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AF" w:rsidRDefault="00B613AF" w:rsidP="00B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3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2261" w:rsidRDefault="00B613AF" w:rsidP="00B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3AF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Нефтеюганска </w:t>
      </w:r>
    </w:p>
    <w:p w:rsidR="00B613AF" w:rsidRDefault="00B613AF" w:rsidP="00B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3AF">
        <w:rPr>
          <w:rFonts w:ascii="Times New Roman" w:hAnsi="Times New Roman" w:cs="Times New Roman"/>
          <w:sz w:val="28"/>
          <w:szCs w:val="28"/>
        </w:rPr>
        <w:t>«</w:t>
      </w:r>
      <w:r w:rsidR="00BA2261" w:rsidRPr="00BA2261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Нефтеюганска «О дополнительных мерах социальной помощи отдельным категориям граждан в городе Нефтеюганске»</w:t>
      </w:r>
    </w:p>
    <w:p w:rsidR="00BA2261" w:rsidRDefault="00BA2261" w:rsidP="00BA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3AF" w:rsidRDefault="00B613AF" w:rsidP="00803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3AF">
        <w:rPr>
          <w:rFonts w:ascii="Times New Roman" w:hAnsi="Times New Roman" w:cs="Times New Roman"/>
          <w:sz w:val="28"/>
          <w:szCs w:val="28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подпунктом 3 пункта 1.1 статьи 19 Устава го</w:t>
      </w:r>
      <w:r w:rsidR="00BA2261">
        <w:rPr>
          <w:rFonts w:ascii="Times New Roman" w:hAnsi="Times New Roman" w:cs="Times New Roman"/>
          <w:sz w:val="28"/>
          <w:szCs w:val="28"/>
        </w:rPr>
        <w:t xml:space="preserve">рода Нефтеюганска проектом предлагается внести изменение </w:t>
      </w:r>
      <w:r w:rsidR="00E31C47">
        <w:rPr>
          <w:rFonts w:ascii="Times New Roman" w:hAnsi="Times New Roman" w:cs="Times New Roman"/>
          <w:sz w:val="28"/>
          <w:szCs w:val="28"/>
        </w:rPr>
        <w:t xml:space="preserve">в </w:t>
      </w:r>
      <w:r w:rsidR="00BA2261" w:rsidRPr="00BA2261">
        <w:rPr>
          <w:rFonts w:ascii="Times New Roman" w:hAnsi="Times New Roman" w:cs="Times New Roman"/>
          <w:sz w:val="28"/>
          <w:szCs w:val="28"/>
        </w:rPr>
        <w:t>решение Думы города Нефтеюганска «О дополнительных мерах социальной помощи отдельным категориям граждан в городе Нефтеюганске</w:t>
      </w:r>
      <w:r w:rsidR="00BA2261">
        <w:rPr>
          <w:rFonts w:ascii="Times New Roman" w:hAnsi="Times New Roman" w:cs="Times New Roman"/>
          <w:sz w:val="28"/>
          <w:szCs w:val="28"/>
        </w:rPr>
        <w:t xml:space="preserve">» в части увеличения размера выплаты дополнительной меры социальной помощи </w:t>
      </w:r>
      <w:r w:rsidR="008033A4">
        <w:rPr>
          <w:rFonts w:ascii="Times New Roman" w:hAnsi="Times New Roman" w:cs="Times New Roman"/>
          <w:sz w:val="28"/>
          <w:szCs w:val="28"/>
        </w:rPr>
        <w:t xml:space="preserve">собственникам и (или) нанимателям жилых помещений (членам их семьи), утратившим имущество в результате пожара, </w:t>
      </w:r>
      <w:r w:rsidR="00BA2261">
        <w:rPr>
          <w:rFonts w:ascii="Times New Roman" w:hAnsi="Times New Roman" w:cs="Times New Roman"/>
          <w:sz w:val="28"/>
          <w:szCs w:val="28"/>
        </w:rPr>
        <w:t>с 10 тыс. рублей на человека до 20 тыс. рублей</w:t>
      </w:r>
      <w:r w:rsidR="00B54F21">
        <w:rPr>
          <w:rFonts w:ascii="Times New Roman" w:hAnsi="Times New Roman" w:cs="Times New Roman"/>
          <w:sz w:val="28"/>
          <w:szCs w:val="28"/>
        </w:rPr>
        <w:t>,</w:t>
      </w:r>
      <w:r w:rsidR="00E31C47">
        <w:rPr>
          <w:rFonts w:ascii="Times New Roman" w:hAnsi="Times New Roman" w:cs="Times New Roman"/>
          <w:sz w:val="28"/>
          <w:szCs w:val="28"/>
        </w:rPr>
        <w:t xml:space="preserve"> общий размер выплаты на семью</w:t>
      </w:r>
      <w:r w:rsidR="00BA2261">
        <w:rPr>
          <w:rFonts w:ascii="Times New Roman" w:hAnsi="Times New Roman" w:cs="Times New Roman"/>
          <w:sz w:val="28"/>
          <w:szCs w:val="28"/>
        </w:rPr>
        <w:t xml:space="preserve"> увеличивается до 100 </w:t>
      </w:r>
      <w:proofErr w:type="spellStart"/>
      <w:r w:rsidR="00BA226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261">
        <w:rPr>
          <w:rFonts w:ascii="Times New Roman" w:hAnsi="Times New Roman" w:cs="Times New Roman"/>
          <w:sz w:val="28"/>
          <w:szCs w:val="28"/>
        </w:rPr>
        <w:t>.</w:t>
      </w:r>
    </w:p>
    <w:p w:rsidR="0028403A" w:rsidRDefault="0028403A" w:rsidP="00284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03A">
        <w:rPr>
          <w:rFonts w:ascii="Times New Roman" w:hAnsi="Times New Roman" w:cs="Times New Roman"/>
          <w:sz w:val="28"/>
          <w:szCs w:val="28"/>
        </w:rPr>
        <w:t xml:space="preserve">Также проектом </w:t>
      </w:r>
      <w:r w:rsidR="00B271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8403A"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 w:rsidR="00B271B9">
        <w:rPr>
          <w:rFonts w:ascii="Times New Roman" w:hAnsi="Times New Roman" w:cs="Times New Roman"/>
          <w:sz w:val="28"/>
          <w:szCs w:val="28"/>
        </w:rPr>
        <w:t>перечень категорий</w:t>
      </w:r>
      <w:r w:rsidRPr="0028403A">
        <w:rPr>
          <w:rFonts w:ascii="Times New Roman" w:hAnsi="Times New Roman" w:cs="Times New Roman"/>
          <w:sz w:val="28"/>
          <w:szCs w:val="28"/>
        </w:rPr>
        <w:t xml:space="preserve"> граждан, на которых распространяются дополнительные меры социальной помощи, </w:t>
      </w:r>
      <w:r w:rsidR="00B271B9">
        <w:rPr>
          <w:rFonts w:ascii="Times New Roman" w:hAnsi="Times New Roman" w:cs="Times New Roman"/>
          <w:sz w:val="28"/>
          <w:szCs w:val="28"/>
        </w:rPr>
        <w:t>следующей категорией -</w:t>
      </w:r>
      <w:r w:rsidRPr="0028403A">
        <w:rPr>
          <w:rFonts w:ascii="Times New Roman" w:hAnsi="Times New Roman" w:cs="Times New Roman"/>
          <w:sz w:val="28"/>
          <w:szCs w:val="28"/>
        </w:rPr>
        <w:t xml:space="preserve"> собственники (или) наниматели жилых помещений (члены их семьи), </w:t>
      </w:r>
      <w:r w:rsidR="00B54F21">
        <w:rPr>
          <w:rFonts w:ascii="Times New Roman" w:hAnsi="Times New Roman" w:cs="Times New Roman"/>
          <w:sz w:val="28"/>
          <w:szCs w:val="28"/>
        </w:rPr>
        <w:t>имуществу</w:t>
      </w:r>
      <w:r w:rsidR="00B54F21" w:rsidRPr="00B54F21">
        <w:rPr>
          <w:rFonts w:ascii="Times New Roman" w:hAnsi="Times New Roman" w:cs="Times New Roman"/>
          <w:sz w:val="28"/>
          <w:szCs w:val="28"/>
        </w:rPr>
        <w:t xml:space="preserve"> которых причинен вред в результате осуществления действий по тушению пожара и проведению аварийно-спасательных работ</w:t>
      </w:r>
      <w:r w:rsidR="00B54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30 тыс. рублей.</w:t>
      </w:r>
    </w:p>
    <w:p w:rsidR="0028403A" w:rsidRDefault="00B613AF" w:rsidP="00284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3AF">
        <w:rPr>
          <w:rFonts w:ascii="Times New Roman" w:hAnsi="Times New Roman" w:cs="Times New Roman"/>
          <w:sz w:val="28"/>
          <w:szCs w:val="28"/>
        </w:rPr>
        <w:t xml:space="preserve">Данные изменения потребуют привлечения дополнительных бюджетных ассигнований. </w:t>
      </w:r>
    </w:p>
    <w:p w:rsidR="00B54F21" w:rsidRDefault="00B54F21" w:rsidP="002840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1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иду того, что </w:t>
      </w:r>
      <w:r w:rsidRPr="00B54F21">
        <w:rPr>
          <w:rFonts w:ascii="Times New Roman" w:hAnsi="Times New Roman" w:cs="Times New Roman"/>
          <w:sz w:val="28"/>
          <w:szCs w:val="28"/>
        </w:rPr>
        <w:t>решение Думы города Нефтеюганска «О дополнительных мерах социальной помощи отдельным категориям граждан в городе Нефтеюганске»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новой категорией граждан, </w:t>
      </w:r>
      <w:r w:rsidRPr="00B54F21">
        <w:rPr>
          <w:rFonts w:ascii="Times New Roman" w:hAnsi="Times New Roman" w:cs="Times New Roman"/>
          <w:sz w:val="28"/>
          <w:szCs w:val="28"/>
        </w:rPr>
        <w:t>на которых распространяются дополнительные меры социальной помощи</w:t>
      </w:r>
      <w:r>
        <w:rPr>
          <w:rFonts w:ascii="Times New Roman" w:hAnsi="Times New Roman" w:cs="Times New Roman"/>
          <w:sz w:val="28"/>
          <w:szCs w:val="28"/>
        </w:rPr>
        <w:t>, наименование порядка изложен</w:t>
      </w:r>
      <w:r w:rsidR="008F06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также </w:t>
      </w:r>
      <w:r w:rsidR="00102A8D">
        <w:rPr>
          <w:rFonts w:ascii="Times New Roman" w:hAnsi="Times New Roman" w:cs="Times New Roman"/>
          <w:sz w:val="28"/>
          <w:szCs w:val="28"/>
        </w:rPr>
        <w:t>изменения внесены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21">
        <w:rPr>
          <w:rFonts w:ascii="Times New Roman" w:hAnsi="Times New Roman" w:cs="Times New Roman"/>
          <w:sz w:val="28"/>
          <w:szCs w:val="28"/>
        </w:rPr>
        <w:t>Поряд</w:t>
      </w:r>
      <w:r w:rsidR="00102A8D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Pr="00B54F21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дополнительным мер социальной помощи в городе Нефтеюганске собственникам и (или) нанимателям жилых помещений (членам их семьи), утратившим имущество в результате пожара,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B271B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ливающий </w:t>
      </w:r>
      <w:r w:rsidR="00B271B9"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B613AF" w:rsidRDefault="00B613AF" w:rsidP="00803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3A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первичная антикоррупционная экспертиза данного проекта. По результатам проведения антикоррупционной экспертизы коррупциогенных факторов не выявлено. </w:t>
      </w:r>
    </w:p>
    <w:p w:rsidR="008033A4" w:rsidRDefault="008033A4" w:rsidP="00803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3A4" w:rsidRDefault="008033A4" w:rsidP="0080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юридическо-правового</w:t>
      </w:r>
    </w:p>
    <w:p w:rsidR="008033A4" w:rsidRPr="00B613AF" w:rsidRDefault="008033A4" w:rsidP="0080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города                                               И.Н.Иванчикова</w:t>
      </w:r>
    </w:p>
    <w:sectPr w:rsidR="008033A4" w:rsidRPr="00B613AF" w:rsidSect="002840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4A"/>
    <w:rsid w:val="00102A8D"/>
    <w:rsid w:val="0028403A"/>
    <w:rsid w:val="003E17ED"/>
    <w:rsid w:val="0052254A"/>
    <w:rsid w:val="008033A4"/>
    <w:rsid w:val="008F06A3"/>
    <w:rsid w:val="00B07ECD"/>
    <w:rsid w:val="00B271B9"/>
    <w:rsid w:val="00B54F21"/>
    <w:rsid w:val="00B613AF"/>
    <w:rsid w:val="00BA2261"/>
    <w:rsid w:val="00D93371"/>
    <w:rsid w:val="00E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E34F-D6E8-49A6-9C87-44A89A81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10</cp:revision>
  <cp:lastPrinted>2023-01-23T11:08:00Z</cp:lastPrinted>
  <dcterms:created xsi:type="dcterms:W3CDTF">2023-01-11T07:31:00Z</dcterms:created>
  <dcterms:modified xsi:type="dcterms:W3CDTF">2023-01-23T11:10:00Z</dcterms:modified>
</cp:coreProperties>
</file>