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4B" w:rsidRPr="00D347A3" w:rsidRDefault="007D43DA" w:rsidP="004B6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</w:t>
      </w:r>
    </w:p>
    <w:p w:rsidR="00C57407" w:rsidRDefault="004B6D4B" w:rsidP="004B6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</w:t>
      </w:r>
    </w:p>
    <w:p w:rsidR="004B6D4B" w:rsidRPr="00D347A3" w:rsidRDefault="004B6D4B" w:rsidP="004B6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города Нефтеюганска</w:t>
      </w:r>
    </w:p>
    <w:tbl>
      <w:tblPr>
        <w:tblW w:w="99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439"/>
        <w:gridCol w:w="6947"/>
      </w:tblGrid>
      <w:tr w:rsidR="00A62302" w:rsidRPr="00151402" w:rsidTr="004765FD">
        <w:tc>
          <w:tcPr>
            <w:tcW w:w="596" w:type="dxa"/>
            <w:vAlign w:val="center"/>
          </w:tcPr>
          <w:p w:rsidR="00A62302" w:rsidRPr="00C41305" w:rsidRDefault="00A62302" w:rsidP="004765FD">
            <w:pPr>
              <w:spacing w:after="0" w:line="240" w:lineRule="auto"/>
              <w:ind w:left="-108" w:right="-180" w:firstLine="8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5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</w:t>
            </w:r>
            <w:r w:rsidRPr="001514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15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439" w:type="dxa"/>
            <w:vAlign w:val="center"/>
          </w:tcPr>
          <w:p w:rsidR="00A62302" w:rsidRPr="00C41305" w:rsidRDefault="00A62302" w:rsidP="00476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</w:t>
            </w:r>
          </w:p>
        </w:tc>
        <w:tc>
          <w:tcPr>
            <w:tcW w:w="6947" w:type="dxa"/>
            <w:vAlign w:val="center"/>
          </w:tcPr>
          <w:p w:rsidR="00A62302" w:rsidRPr="00C41305" w:rsidRDefault="00A62302" w:rsidP="004765FD">
            <w:pPr>
              <w:spacing w:after="0" w:line="240" w:lineRule="auto"/>
              <w:ind w:left="-108" w:firstLine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Открытый конкурс  </w:t>
            </w:r>
          </w:p>
        </w:tc>
      </w:tr>
      <w:tr w:rsidR="00A62302" w:rsidRPr="00151402" w:rsidTr="004765FD">
        <w:trPr>
          <w:trHeight w:val="1098"/>
        </w:trPr>
        <w:tc>
          <w:tcPr>
            <w:tcW w:w="596" w:type="dxa"/>
          </w:tcPr>
          <w:p w:rsidR="00A62302" w:rsidRPr="00C41305" w:rsidRDefault="00A62302" w:rsidP="00A62302">
            <w:pPr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5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9" w:type="dxa"/>
          </w:tcPr>
          <w:p w:rsidR="00A62302" w:rsidRPr="00C41305" w:rsidRDefault="00A62302" w:rsidP="00A6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Организатор конкурсного отбора</w:t>
            </w:r>
          </w:p>
          <w:p w:rsidR="00A62302" w:rsidRPr="00151402" w:rsidRDefault="00A62302" w:rsidP="00A6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62302" w:rsidRPr="00C41305" w:rsidRDefault="00A62302" w:rsidP="00A6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1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нахождения</w:t>
            </w:r>
          </w:p>
          <w:p w:rsidR="00A62302" w:rsidRDefault="00A62302" w:rsidP="00A6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6674C" w:rsidRDefault="0046674C" w:rsidP="00A6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62302" w:rsidRPr="00C41305" w:rsidRDefault="00A62302" w:rsidP="00A6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1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Почтовый адрес</w:t>
            </w:r>
          </w:p>
          <w:p w:rsidR="00A62302" w:rsidRDefault="00A62302" w:rsidP="00A6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6674C" w:rsidRDefault="0046674C" w:rsidP="00A6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62302" w:rsidRPr="00C41305" w:rsidRDefault="00A62302" w:rsidP="00A6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1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контактного телефона </w:t>
            </w:r>
          </w:p>
        </w:tc>
        <w:tc>
          <w:tcPr>
            <w:tcW w:w="6947" w:type="dxa"/>
          </w:tcPr>
          <w:p w:rsidR="00A62302" w:rsidRDefault="00A62302" w:rsidP="00A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Нефтеюганска в лице департамента жилищно-коммунального хозяйства а</w:t>
            </w:r>
            <w:r w:rsidRPr="004D4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министрация города Нефтеюганска</w:t>
            </w:r>
          </w:p>
          <w:p w:rsidR="00A62302" w:rsidRDefault="00A62302" w:rsidP="00A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302" w:rsidRPr="00C41305" w:rsidRDefault="00A62302" w:rsidP="00A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628309, Российская Федерация, 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-Югра,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фтеюганск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строение 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/1.</w:t>
            </w:r>
          </w:p>
          <w:p w:rsidR="00A62302" w:rsidRDefault="00A62302" w:rsidP="00A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302" w:rsidRPr="00C41305" w:rsidRDefault="00A62302" w:rsidP="00A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628309, Российская Федерация, 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-Югра,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фтеюганск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строение 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/1.</w:t>
            </w:r>
          </w:p>
          <w:p w:rsidR="00A62302" w:rsidRDefault="00A62302" w:rsidP="00A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302" w:rsidRDefault="00A62302" w:rsidP="00A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302" w:rsidRPr="00C41305" w:rsidRDefault="00A62302" w:rsidP="00A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(3463)</w:t>
            </w:r>
            <w:r w:rsidRPr="0015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15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15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15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(3463) </w:t>
            </w:r>
            <w:r w:rsidRPr="0015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25-03-35</w:t>
            </w:r>
          </w:p>
        </w:tc>
      </w:tr>
      <w:tr w:rsidR="00A62302" w:rsidRPr="00151402" w:rsidTr="004765FD">
        <w:trPr>
          <w:trHeight w:val="811"/>
        </w:trPr>
        <w:tc>
          <w:tcPr>
            <w:tcW w:w="596" w:type="dxa"/>
          </w:tcPr>
          <w:p w:rsidR="00A62302" w:rsidRPr="00C41305" w:rsidRDefault="00A62302" w:rsidP="004765FD">
            <w:pPr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9" w:type="dxa"/>
          </w:tcPr>
          <w:p w:rsidR="00A62302" w:rsidRPr="00C41305" w:rsidRDefault="00A62302" w:rsidP="00476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1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Предмет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конкурсного отбора </w:t>
            </w:r>
          </w:p>
        </w:tc>
        <w:tc>
          <w:tcPr>
            <w:tcW w:w="6947" w:type="dxa"/>
          </w:tcPr>
          <w:p w:rsidR="00A62302" w:rsidRPr="00B45EA7" w:rsidRDefault="00A62302" w:rsidP="004765FD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О</w:t>
            </w:r>
            <w:r w:rsidRPr="00B5412F">
              <w:rPr>
                <w:rFonts w:ascii="Times New Roman" w:hAnsi="Times New Roman" w:cs="Times New Roman"/>
                <w:sz w:val="20"/>
                <w:szCs w:val="20"/>
              </w:rPr>
              <w:t xml:space="preserve">тбор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на территории города Нефтеюганска,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победителю которого предоставляется </w:t>
            </w:r>
            <w:r w:rsidRPr="00B5412F">
              <w:rPr>
                <w:rFonts w:ascii="Times New Roman" w:hAnsi="Times New Roman" w:cs="Times New Roman"/>
                <w:sz w:val="20"/>
                <w:szCs w:val="20"/>
              </w:rPr>
              <w:t xml:space="preserve">право </w:t>
            </w:r>
            <w:r w:rsidRPr="00B5412F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на заключение договора на</w:t>
            </w:r>
            <w:r w:rsidRPr="00B541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5412F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осуществление </w:t>
            </w:r>
            <w:r w:rsidRPr="00B5412F">
              <w:rPr>
                <w:rFonts w:ascii="Times New Roman" w:hAnsi="Times New Roman" w:cs="Times New Roman"/>
                <w:sz w:val="20"/>
                <w:szCs w:val="20"/>
              </w:rPr>
              <w:t xml:space="preserve">перемещения и хранения задержанных транспортных средств на специализированных стоянках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города Нефтеюганска </w:t>
            </w:r>
            <w:r w:rsidRPr="00B5412F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ОМВД России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</w:t>
            </w:r>
            <w:r w:rsidRPr="00B541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Нефтеюганску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C60FC">
              <w:rPr>
                <w:rFonts w:ascii="Times New Roman" w:hAnsi="Times New Roman" w:cs="Times New Roman"/>
                <w:sz w:val="20"/>
                <w:szCs w:val="20"/>
              </w:rPr>
              <w:t>Победитель вправе осуществлять перемещение и хранение задержанных транспортных средств в течение двух лет с момента признания его победителем.</w:t>
            </w:r>
          </w:p>
        </w:tc>
      </w:tr>
      <w:tr w:rsidR="00A62302" w:rsidRPr="00151402" w:rsidTr="004765FD">
        <w:trPr>
          <w:trHeight w:val="811"/>
        </w:trPr>
        <w:tc>
          <w:tcPr>
            <w:tcW w:w="596" w:type="dxa"/>
          </w:tcPr>
          <w:p w:rsidR="00A62302" w:rsidRDefault="00A62302" w:rsidP="004765FD">
            <w:pPr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439" w:type="dxa"/>
          </w:tcPr>
          <w:p w:rsidR="00A62302" w:rsidRPr="00FC1CC8" w:rsidRDefault="00A62302" w:rsidP="00476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Описание границ территорий обслуживания одной специализированной стоянки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D824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</w:tcPr>
          <w:p w:rsidR="00A62302" w:rsidRPr="00FD73B4" w:rsidRDefault="00A62302" w:rsidP="004765FD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FD73B4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обслуживания: в границах муниципального образования городской округ город Нефтеюганск.</w:t>
            </w:r>
          </w:p>
          <w:p w:rsidR="00A62302" w:rsidRPr="008C4532" w:rsidRDefault="00A62302" w:rsidP="00476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302" w:rsidRPr="00151402" w:rsidTr="004765FD">
        <w:trPr>
          <w:trHeight w:val="558"/>
        </w:trPr>
        <w:tc>
          <w:tcPr>
            <w:tcW w:w="596" w:type="dxa"/>
            <w:vAlign w:val="center"/>
          </w:tcPr>
          <w:p w:rsidR="00A62302" w:rsidRPr="00AD6EF7" w:rsidRDefault="00A62302" w:rsidP="004765FD">
            <w:pPr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2439" w:type="dxa"/>
          </w:tcPr>
          <w:p w:rsidR="00A62302" w:rsidRPr="00C41305" w:rsidRDefault="00A62302" w:rsidP="00476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документов </w:t>
            </w:r>
          </w:p>
        </w:tc>
        <w:tc>
          <w:tcPr>
            <w:tcW w:w="6947" w:type="dxa"/>
          </w:tcPr>
          <w:p w:rsidR="00A62302" w:rsidRDefault="00A62302" w:rsidP="004765FD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2EF">
              <w:rPr>
                <w:rFonts w:ascii="Times New Roman" w:hAnsi="Times New Roman" w:cs="Times New Roman"/>
                <w:sz w:val="20"/>
                <w:szCs w:val="20"/>
              </w:rPr>
              <w:t>Заявка на участие в конку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рсном отборе</w:t>
            </w:r>
            <w:r w:rsidRPr="00E552EF">
              <w:rPr>
                <w:rFonts w:ascii="Times New Roman" w:hAnsi="Times New Roman" w:cs="Times New Roman"/>
                <w:sz w:val="20"/>
                <w:szCs w:val="20"/>
              </w:rPr>
              <w:t xml:space="preserve"> должна содержать следующие сведения:</w:t>
            </w:r>
          </w:p>
          <w:p w:rsidR="00A62302" w:rsidRPr="00003404" w:rsidRDefault="008638D7" w:rsidP="004765F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2302" w:rsidRPr="00003404">
              <w:rPr>
                <w:rFonts w:ascii="Times New Roman" w:hAnsi="Times New Roman" w:cs="Times New Roman"/>
                <w:sz w:val="20"/>
                <w:szCs w:val="20"/>
              </w:rPr>
              <w:t>фамилию, имя и отчество индивидуального предпринимателя;</w:t>
            </w:r>
          </w:p>
          <w:p w:rsidR="00A62302" w:rsidRPr="00003404" w:rsidRDefault="008638D7" w:rsidP="004765F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2302" w:rsidRPr="00003404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лица, фамилию, имя и отчество руководителя;</w:t>
            </w:r>
          </w:p>
          <w:p w:rsidR="00A62302" w:rsidRPr="00003404" w:rsidRDefault="00A62302" w:rsidP="004765F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04">
              <w:rPr>
                <w:rFonts w:ascii="Times New Roman" w:hAnsi="Times New Roman" w:cs="Times New Roman"/>
                <w:sz w:val="20"/>
                <w:szCs w:val="20"/>
              </w:rPr>
              <w:t>- почтовый адрес индивидуального предпринимателя или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62302" w:rsidRPr="00003404" w:rsidRDefault="00A62302" w:rsidP="004765F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04">
              <w:rPr>
                <w:rFonts w:ascii="Times New Roman" w:hAnsi="Times New Roman" w:cs="Times New Roman"/>
                <w:sz w:val="20"/>
                <w:szCs w:val="20"/>
              </w:rPr>
              <w:t>- дату подачи заявки;</w:t>
            </w:r>
          </w:p>
          <w:p w:rsidR="00A62302" w:rsidRPr="00003404" w:rsidRDefault="00A62302" w:rsidP="004765F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04">
              <w:rPr>
                <w:rFonts w:ascii="Times New Roman" w:hAnsi="Times New Roman" w:cs="Times New Roman"/>
                <w:sz w:val="20"/>
                <w:szCs w:val="20"/>
              </w:rPr>
              <w:t>- подпись индивидуального предпринимателя или руководителя юридического лица.</w:t>
            </w:r>
          </w:p>
          <w:p w:rsidR="00A62302" w:rsidRDefault="00A62302" w:rsidP="00476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552EF">
              <w:rPr>
                <w:rFonts w:ascii="Times New Roman" w:hAnsi="Times New Roman" w:cs="Times New Roman"/>
                <w:sz w:val="20"/>
                <w:szCs w:val="20"/>
              </w:rPr>
              <w:t>К заявке прилагаются:</w:t>
            </w:r>
          </w:p>
          <w:p w:rsidR="00A62302" w:rsidRPr="00B8053B" w:rsidRDefault="00A62302" w:rsidP="004765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           </w:t>
            </w:r>
            <w:r w:rsidRPr="00B8053B">
              <w:rPr>
                <w:rFonts w:ascii="Times New Roman" w:hAnsi="Times New Roman" w:cs="Times New Roman"/>
                <w:spacing w:val="-4"/>
              </w:rPr>
              <w:t>- нотариально заверенные копии</w:t>
            </w:r>
            <w:r w:rsidRPr="00B8053B">
              <w:rPr>
                <w:rFonts w:ascii="Times New Roman" w:hAnsi="Times New Roman" w:cs="Times New Roman"/>
              </w:rPr>
              <w:t xml:space="preserve"> свидетельства о государственной регистрации права собственности на земельный участок, на котором размещена специализированная стоянка, или иного документа на право владения им.</w:t>
            </w:r>
          </w:p>
          <w:p w:rsidR="00A62302" w:rsidRPr="00B8053B" w:rsidRDefault="00A62302" w:rsidP="004765FD">
            <w:pPr>
              <w:pStyle w:val="ConsPlusNormal"/>
              <w:widowControl/>
              <w:ind w:left="33" w:firstLine="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       </w:t>
            </w:r>
            <w:r w:rsidRPr="00B8053B">
              <w:rPr>
                <w:rFonts w:ascii="Times New Roman" w:hAnsi="Times New Roman" w:cs="Times New Roman"/>
                <w:spacing w:val="-4"/>
              </w:rPr>
              <w:t>- нотариально заверенная копия учредительных документов, документов о постановке на учет в налоговом органе по месту нахождения юридического лица или индивидуального предпринимателя</w:t>
            </w:r>
            <w:r w:rsidRPr="00B8053B">
              <w:rPr>
                <w:rFonts w:ascii="Times New Roman" w:hAnsi="Times New Roman" w:cs="Times New Roman"/>
              </w:rPr>
              <w:t>.</w:t>
            </w:r>
          </w:p>
          <w:p w:rsidR="00A62302" w:rsidRPr="00B8053B" w:rsidRDefault="00A62302" w:rsidP="004765FD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     </w:t>
            </w:r>
            <w:r w:rsidRPr="00B8053B">
              <w:rPr>
                <w:rFonts w:ascii="Times New Roman" w:hAnsi="Times New Roman" w:cs="Times New Roman"/>
                <w:spacing w:val="-4"/>
              </w:rPr>
              <w:t>- выписка из Единого государственного реестра юридических лиц или Единого государственного реестра индивидуальных предпринимателей;</w:t>
            </w:r>
          </w:p>
          <w:p w:rsidR="00A62302" w:rsidRPr="00B8053B" w:rsidRDefault="00A62302" w:rsidP="004765FD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       </w:t>
            </w:r>
            <w:r w:rsidRPr="00B8053B">
              <w:rPr>
                <w:rFonts w:ascii="Times New Roman" w:hAnsi="Times New Roman" w:cs="Times New Roman"/>
                <w:spacing w:val="-4"/>
              </w:rPr>
              <w:t>- справка об отсутствии задолженности по начисленным налогам, сборам и иным обязательным платежам в бюджеты всех уровней на дату объявления конкурса.</w:t>
            </w:r>
          </w:p>
          <w:p w:rsidR="00A62302" w:rsidRPr="008C4532" w:rsidRDefault="00A62302" w:rsidP="004765F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         </w:t>
            </w:r>
            <w:r w:rsidRPr="006A42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Претендент вправе дополнительно предоставить сведения о специализированной стоянке в соответствии с критериями оценки участ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ников конкурсного отбора.</w:t>
            </w:r>
          </w:p>
        </w:tc>
      </w:tr>
      <w:tr w:rsidR="00A62302" w:rsidRPr="00151402" w:rsidTr="004765FD">
        <w:trPr>
          <w:trHeight w:val="215"/>
        </w:trPr>
        <w:tc>
          <w:tcPr>
            <w:tcW w:w="596" w:type="dxa"/>
            <w:tcBorders>
              <w:bottom w:val="single" w:sz="4" w:space="0" w:color="auto"/>
            </w:tcBorders>
          </w:tcPr>
          <w:p w:rsidR="00A62302" w:rsidRDefault="00A62302" w:rsidP="004765FD">
            <w:pPr>
              <w:tabs>
                <w:tab w:val="left" w:pos="284"/>
              </w:tabs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С5.</w:t>
            </w:r>
          </w:p>
          <w:p w:rsidR="00A62302" w:rsidRDefault="00A62302" w:rsidP="004765FD">
            <w:pPr>
              <w:tabs>
                <w:tab w:val="left" w:pos="284"/>
              </w:tabs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302" w:rsidRDefault="00A62302" w:rsidP="004765FD">
            <w:pPr>
              <w:tabs>
                <w:tab w:val="left" w:pos="284"/>
              </w:tabs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302" w:rsidRPr="00C41305" w:rsidRDefault="00A62302" w:rsidP="004765FD">
            <w:pPr>
              <w:tabs>
                <w:tab w:val="left" w:pos="284"/>
              </w:tabs>
              <w:spacing w:after="0" w:line="240" w:lineRule="auto"/>
              <w:ind w:firstLine="7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A62302" w:rsidRPr="00C41305" w:rsidRDefault="00A62302" w:rsidP="00476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Срок подачи заявок</w:t>
            </w:r>
          </w:p>
        </w:tc>
        <w:tc>
          <w:tcPr>
            <w:tcW w:w="6947" w:type="dxa"/>
            <w:tcBorders>
              <w:bottom w:val="single" w:sz="4" w:space="0" w:color="auto"/>
            </w:tcBorders>
          </w:tcPr>
          <w:p w:rsidR="00A62302" w:rsidRPr="00870395" w:rsidRDefault="00A62302" w:rsidP="004765FD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870395">
              <w:rPr>
                <w:rFonts w:ascii="Times New Roman" w:hAnsi="Times New Roman" w:cs="Times New Roman"/>
                <w:sz w:val="20"/>
                <w:szCs w:val="20"/>
              </w:rPr>
              <w:t>Прием заявок осуществляется в течение тридцати календарных дней с момента опубликования и размещения на официальном сайте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местного самоуправления в сети Интернет </w:t>
            </w:r>
            <w:r w:rsidR="007D43DA">
              <w:rPr>
                <w:rFonts w:ascii="Times New Roman" w:hAnsi="Times New Roman" w:cs="Times New Roman"/>
                <w:sz w:val="20"/>
                <w:szCs w:val="20"/>
              </w:rPr>
              <w:t>объявления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808DA">
              <w:rPr>
                <w:rFonts w:ascii="Times New Roman" w:hAnsi="Times New Roman" w:cs="Times New Roman"/>
                <w:sz w:val="20"/>
                <w:szCs w:val="20"/>
              </w:rPr>
              <w:t>с 02.12.2022</w:t>
            </w:r>
            <w:r w:rsidR="00073EA2" w:rsidRPr="00C811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5F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0808DA">
              <w:rPr>
                <w:rFonts w:ascii="Times New Roman" w:hAnsi="Times New Roman" w:cs="Times New Roman"/>
                <w:sz w:val="20"/>
                <w:szCs w:val="20"/>
              </w:rPr>
              <w:t>по 31</w:t>
            </w:r>
            <w:r w:rsidRPr="00C811F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0808DA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C811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0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62302" w:rsidRPr="00151402" w:rsidTr="004765FD">
        <w:trPr>
          <w:trHeight w:val="215"/>
        </w:trPr>
        <w:tc>
          <w:tcPr>
            <w:tcW w:w="596" w:type="dxa"/>
            <w:tcBorders>
              <w:bottom w:val="single" w:sz="4" w:space="0" w:color="auto"/>
            </w:tcBorders>
          </w:tcPr>
          <w:p w:rsidR="00A62302" w:rsidRDefault="00A62302" w:rsidP="004765FD">
            <w:pPr>
              <w:tabs>
                <w:tab w:val="left" w:pos="284"/>
              </w:tabs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302" w:rsidRPr="00993406" w:rsidRDefault="00A62302" w:rsidP="004765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39" w:type="dxa"/>
          </w:tcPr>
          <w:p w:rsidR="00A62302" w:rsidRPr="00C41305" w:rsidRDefault="00A62302" w:rsidP="004765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Место, порядок, начало и окончание приёма</w:t>
            </w:r>
            <w:r w:rsidRPr="00C41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заявок на участие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конкурном</w:t>
            </w:r>
            <w:r w:rsidRPr="00151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отборе</w:t>
            </w:r>
          </w:p>
        </w:tc>
        <w:tc>
          <w:tcPr>
            <w:tcW w:w="6947" w:type="dxa"/>
          </w:tcPr>
          <w:p w:rsidR="00A62302" w:rsidRPr="00C22D57" w:rsidRDefault="00A62302" w:rsidP="00476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C2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ием заявок на участие в конкурсном отборе осуществляется </w:t>
            </w:r>
            <w:r w:rsidRPr="00C2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адресу: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628309, Российская Федерация, 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Югра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  <w:proofErr w:type="gramEnd"/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фтеюганск, улица Строителей, строение 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/1, Д</w:t>
            </w:r>
            <w:r w:rsidRPr="00C2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епартамент жилищно-коммунального хозяйства администрации города Нефтеюганска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кабинет                  № 111, контактный телефон: 8 (3463) 23 19 00.</w:t>
            </w:r>
          </w:p>
          <w:p w:rsidR="00073EA2" w:rsidRDefault="00A62302" w:rsidP="004765FD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Заявки на участие в конкурсном отборе</w:t>
            </w:r>
            <w:r w:rsidRPr="00C2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принимаются в рабочие дни с понедельника по пятницу с 08:30 до 12:00 часов и с 13:00 до 17:30 часов. Суббота, воскресенье – выходные дни</w:t>
            </w:r>
            <w:r w:rsidR="0007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62302" w:rsidRDefault="00A62302" w:rsidP="004765FD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аявка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участие в конкурсном отборе 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подается в соответствии с требованиями конкурсной документации. </w:t>
            </w:r>
          </w:p>
          <w:p w:rsidR="00A62302" w:rsidRPr="00E552EF" w:rsidRDefault="00A62302" w:rsidP="004765FD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2EF">
              <w:rPr>
                <w:rFonts w:ascii="Times New Roman" w:hAnsi="Times New Roman" w:cs="Times New Roman"/>
                <w:sz w:val="20"/>
                <w:szCs w:val="20"/>
              </w:rPr>
              <w:t xml:space="preserve">Заявка и прилагаемые к ней документы предоставляются на бумажном носителе,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прошнурованном</w:t>
            </w:r>
            <w:r w:rsidRPr="00E552EF">
              <w:rPr>
                <w:rFonts w:ascii="Times New Roman" w:hAnsi="Times New Roman" w:cs="Times New Roman"/>
                <w:sz w:val="20"/>
                <w:szCs w:val="20"/>
              </w:rPr>
              <w:t xml:space="preserve"> и пронум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ерованы виде в установленном порядке в запечатанном конверте.</w:t>
            </w:r>
          </w:p>
          <w:p w:rsidR="00A62302" w:rsidRPr="009C4604" w:rsidRDefault="00A62302" w:rsidP="004765FD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1321D6">
              <w:rPr>
                <w:rFonts w:ascii="Times New Roman" w:hAnsi="Times New Roman" w:cs="Times New Roman"/>
                <w:sz w:val="20"/>
                <w:szCs w:val="20"/>
              </w:rPr>
              <w:t xml:space="preserve">Заявка и прилагаемые к ней документы,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представленные </w:t>
            </w:r>
            <w:r w:rsidRPr="0013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участие в конкурсном отборе по истечении срока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приема заявок</w:t>
            </w:r>
            <w:r w:rsidRPr="0013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участие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конкурсном отборе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</w:t>
            </w:r>
            <w:r w:rsidRPr="0013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рассматриваются и в течение пяти рабочих дней со дня их поступления в 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нкурсную комиссию возвращаются </w:t>
            </w:r>
            <w:r w:rsidRPr="0013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конкурсной комиссией с указанием причины возврата.</w:t>
            </w:r>
          </w:p>
        </w:tc>
      </w:tr>
      <w:tr w:rsidR="00A62302" w:rsidRPr="00122336" w:rsidTr="004765FD">
        <w:tc>
          <w:tcPr>
            <w:tcW w:w="596" w:type="dxa"/>
          </w:tcPr>
          <w:p w:rsidR="00A62302" w:rsidRPr="00C41305" w:rsidRDefault="00A62302" w:rsidP="004765FD">
            <w:pPr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2439" w:type="dxa"/>
          </w:tcPr>
          <w:p w:rsidR="00A62302" w:rsidRPr="00C41305" w:rsidRDefault="00A62302" w:rsidP="00476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Порядок проведения конкурсного отбора </w:t>
            </w:r>
          </w:p>
        </w:tc>
        <w:tc>
          <w:tcPr>
            <w:tcW w:w="6947" w:type="dxa"/>
          </w:tcPr>
          <w:p w:rsidR="00A62302" w:rsidRDefault="00A62302" w:rsidP="004765F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      В соответствии с Гражданским кодексом Российской Федерации, Федеральным законом от 26.07.2006 № 135-ФЗ «О защите конкуренции», Положением о комиссии по проведению конкурсного отбора </w:t>
            </w:r>
            <w:r w:rsidRPr="00176A69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юридических лиц и индивидуальных предпринимателей, обеспечивающих перемещение и хранение задержанных транспортных средств на специализированных </w:t>
            </w:r>
            <w:r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стоянках в ХМАО-Югре, утвержденным Постановлением Правительства ХМАО-Югры от 24.08.2012 № 296-п.</w:t>
            </w:r>
          </w:p>
          <w:p w:rsidR="00A62302" w:rsidRPr="00C15ABA" w:rsidRDefault="00A62302" w:rsidP="004765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    Конкурсная документация </w:t>
            </w:r>
            <w:r w:rsidRPr="00C05E97">
              <w:rPr>
                <w:rFonts w:ascii="Times New Roman" w:hAnsi="Times New Roman" w:cs="Times New Roman"/>
                <w:sz w:val="20"/>
                <w:szCs w:val="20"/>
              </w:rPr>
              <w:t>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на территории города Нефтеюганска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размещена на официальном сайте органов местного самоуправления в сети Интернет</w:t>
            </w:r>
            <w:r w:rsidRPr="00915751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: </w:t>
            </w: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www.admuga</w:t>
            </w:r>
            <w:r w:rsidRPr="00C15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15ABA">
              <w:rPr>
                <w:rFonts w:ascii="Times New Roman" w:hAnsi="Times New Roman" w:cs="Times New Roman"/>
                <w:sz w:val="20"/>
                <w:szCs w:val="20"/>
              </w:rPr>
              <w:t>sk.ru.</w:t>
            </w:r>
          </w:p>
          <w:p w:rsidR="00A62302" w:rsidRPr="006824DD" w:rsidRDefault="00A62302" w:rsidP="00476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      </w:t>
            </w:r>
            <w:r w:rsidRPr="000F728C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Конверты с заявками на участие в конкурсном отборе вскрываются конкурсной комиссией по адресу: </w:t>
            </w:r>
            <w:r w:rsidRPr="000F7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628309, Российская Федерация, Ханты-Мансийский автономный округ-Югра, город Нефтеюганск, улица Строителей, строение 4/1, </w:t>
            </w:r>
            <w:r w:rsidRPr="000F728C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департамент жилищно-коммунального хозяйства администрации города Нефтеюганска, актовый зал, </w:t>
            </w:r>
            <w:r w:rsidR="000F728C" w:rsidRPr="000F728C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12</w:t>
            </w:r>
            <w:r w:rsidR="000E3BE7" w:rsidRPr="000F728C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.01.2023, 15</w:t>
            </w:r>
            <w:r w:rsidRPr="000F728C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:00 часов.</w:t>
            </w:r>
          </w:p>
        </w:tc>
      </w:tr>
      <w:tr w:rsidR="00A62302" w:rsidRPr="00151402" w:rsidTr="004765FD">
        <w:tc>
          <w:tcPr>
            <w:tcW w:w="596" w:type="dxa"/>
          </w:tcPr>
          <w:p w:rsidR="00A62302" w:rsidRPr="00C41305" w:rsidRDefault="00A62302" w:rsidP="004765FD">
            <w:pPr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302" w:rsidRPr="00C41305" w:rsidRDefault="00A62302" w:rsidP="0047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9" w:type="dxa"/>
          </w:tcPr>
          <w:p w:rsidR="00A62302" w:rsidRPr="00C41305" w:rsidRDefault="00A62302" w:rsidP="00476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Участники конкурсного отбора </w:t>
            </w:r>
          </w:p>
        </w:tc>
        <w:tc>
          <w:tcPr>
            <w:tcW w:w="6947" w:type="dxa"/>
          </w:tcPr>
          <w:p w:rsidR="00A62302" w:rsidRPr="00D407D4" w:rsidRDefault="00A62302" w:rsidP="00476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Для участия в конкурсном отборе допускаются юридические лица и</w:t>
            </w:r>
            <w:r w:rsidRPr="00D40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индивидуальные предприниматели, владеющие специализированной стоянкой на праве собственно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или ином законном основании.</w:t>
            </w:r>
          </w:p>
        </w:tc>
      </w:tr>
      <w:tr w:rsidR="00A62302" w:rsidRPr="00151402" w:rsidTr="004765FD">
        <w:trPr>
          <w:trHeight w:val="711"/>
        </w:trPr>
        <w:tc>
          <w:tcPr>
            <w:tcW w:w="596" w:type="dxa"/>
          </w:tcPr>
          <w:p w:rsidR="00A62302" w:rsidRPr="00C41305" w:rsidRDefault="00A62302" w:rsidP="004765FD">
            <w:pPr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2439" w:type="dxa"/>
          </w:tcPr>
          <w:p w:rsidR="00A62302" w:rsidRDefault="00A62302" w:rsidP="00476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Критерии оценки участников конкурсного отбора </w:t>
            </w:r>
          </w:p>
        </w:tc>
        <w:tc>
          <w:tcPr>
            <w:tcW w:w="6947" w:type="dxa"/>
          </w:tcPr>
          <w:p w:rsidR="00A62302" w:rsidRPr="00D407D4" w:rsidRDefault="00A62302" w:rsidP="004765FD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оценки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участников конкурсного отбора</w:t>
            </w:r>
            <w:r w:rsidRPr="00D40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указаны в пункт</w:t>
            </w:r>
            <w:r w:rsidR="00C97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12.4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конкурсной документации.</w:t>
            </w:r>
          </w:p>
        </w:tc>
      </w:tr>
      <w:tr w:rsidR="00A62302" w:rsidRPr="00151402" w:rsidTr="004765FD">
        <w:trPr>
          <w:trHeight w:val="459"/>
        </w:trPr>
        <w:tc>
          <w:tcPr>
            <w:tcW w:w="596" w:type="dxa"/>
            <w:vAlign w:val="center"/>
          </w:tcPr>
          <w:p w:rsidR="00A62302" w:rsidRDefault="00A62302" w:rsidP="004765FD">
            <w:pPr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A62302" w:rsidRPr="00D407D4" w:rsidRDefault="00A62302" w:rsidP="004765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39" w:type="dxa"/>
          </w:tcPr>
          <w:p w:rsidR="00A62302" w:rsidRDefault="00A62302" w:rsidP="00476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Условия определения победителя</w:t>
            </w:r>
          </w:p>
        </w:tc>
        <w:tc>
          <w:tcPr>
            <w:tcW w:w="6947" w:type="dxa"/>
          </w:tcPr>
          <w:p w:rsidR="00A62302" w:rsidRPr="00D407D4" w:rsidRDefault="00E338D7" w:rsidP="004765FD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Победителем признается </w:t>
            </w:r>
            <w:r w:rsidR="0091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конкурсного отбора,</w:t>
            </w:r>
            <w:r w:rsidR="00A62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набравший наибольшее суммарное количество баллов.</w:t>
            </w:r>
          </w:p>
        </w:tc>
      </w:tr>
    </w:tbl>
    <w:p w:rsidR="00694E5A" w:rsidRDefault="00694E5A"/>
    <w:sectPr w:rsidR="0069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93"/>
    <w:rsid w:val="000639C2"/>
    <w:rsid w:val="00073EA2"/>
    <w:rsid w:val="000808DA"/>
    <w:rsid w:val="000E3BE7"/>
    <w:rsid w:val="000F728C"/>
    <w:rsid w:val="00162432"/>
    <w:rsid w:val="001D0160"/>
    <w:rsid w:val="0046674C"/>
    <w:rsid w:val="004B6D4B"/>
    <w:rsid w:val="00694E5A"/>
    <w:rsid w:val="007D43DA"/>
    <w:rsid w:val="008638D7"/>
    <w:rsid w:val="00917000"/>
    <w:rsid w:val="00A62302"/>
    <w:rsid w:val="00BE566E"/>
    <w:rsid w:val="00C24148"/>
    <w:rsid w:val="00C57407"/>
    <w:rsid w:val="00C811F5"/>
    <w:rsid w:val="00C971B2"/>
    <w:rsid w:val="00CA076C"/>
    <w:rsid w:val="00CA5FB9"/>
    <w:rsid w:val="00D8239D"/>
    <w:rsid w:val="00D97693"/>
    <w:rsid w:val="00E10427"/>
    <w:rsid w:val="00E338D7"/>
    <w:rsid w:val="00F8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2D410-421F-4BBE-8FE4-C2E9AEDB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D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6230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62302"/>
  </w:style>
  <w:style w:type="paragraph" w:customStyle="1" w:styleId="ConsPlusNormal">
    <w:name w:val="ConsPlusNormal"/>
    <w:rsid w:val="00A62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ЛВ</dc:creator>
  <cp:keywords/>
  <dc:description/>
  <cp:lastModifiedBy>Воронина ЛВ</cp:lastModifiedBy>
  <cp:revision>13</cp:revision>
  <dcterms:created xsi:type="dcterms:W3CDTF">2022-11-07T04:06:00Z</dcterms:created>
  <dcterms:modified xsi:type="dcterms:W3CDTF">2022-11-28T09:46:00Z</dcterms:modified>
</cp:coreProperties>
</file>