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67" w:rsidRPr="002B2067" w:rsidRDefault="002B2067" w:rsidP="002B2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6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337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29.75pt" o:ole="">
            <v:imagedata r:id="rId7" o:title=""/>
          </v:shape>
          <o:OLEObject Type="Embed" ProgID="FoxitReader.Document" ShapeID="_x0000_i1025" DrawAspect="Content" ObjectID="_1729319411" r:id="rId8"/>
        </w:object>
      </w:r>
    </w:p>
    <w:p w:rsidR="002B2067" w:rsidRDefault="002B2067" w:rsidP="002B20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067" w:rsidRDefault="002B2067" w:rsidP="002B20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66158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</w:t>
      </w:r>
    </w:p>
    <w:p w:rsidR="005562A9" w:rsidRPr="005562A9" w:rsidRDefault="005562A9" w:rsidP="00556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1.Общие положения ……………………………………………………………… 3                                                                                                 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562A9" w:rsidRPr="005562A9" w:rsidRDefault="005562A9" w:rsidP="00304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2.Организатор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</w:t>
            </w:r>
            <w:r w:rsidR="007A5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Нефтеюганска……………………………………………………………………...</w:t>
            </w:r>
            <w:r w:rsidR="00D2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                                                                                                                                            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3.Требования, предъявляемые к участникам конкурсного отбора……………. 4               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4.Срок, порядок подачи и регистрации заявок для участия в конкурсном отборе </w:t>
            </w:r>
            <w:r w:rsidR="00D2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………………………………………………………………………………</w:t>
            </w: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D2054B" w:rsidRDefault="005562A9" w:rsidP="005562A9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62A9" w:rsidRPr="005562A9" w:rsidRDefault="00D2054B" w:rsidP="005562A9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2A9"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5.Внесение изменений в конкурсную документацию………………………….. 5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6.Место, дата и время вскрытия конвертов с зая</w:t>
            </w:r>
            <w:r w:rsidR="0027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вками на участие в   конкурсном </w:t>
            </w: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отборе………………………………………………</w:t>
            </w:r>
            <w:r w:rsidR="0027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……………......</w:t>
            </w:r>
            <w:r w:rsidR="00D2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D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7.Предмет конкурсн</w:t>
            </w:r>
            <w:r w:rsidR="00D2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отбора……………………………………………………</w:t>
            </w: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562A9" w:rsidRPr="005562A9" w:rsidTr="003046E1">
        <w:trPr>
          <w:trHeight w:val="1139"/>
        </w:trPr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8.Перечень документов, предоставл</w:t>
            </w:r>
            <w:r w:rsidR="00D2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яемых Претендентами для участия </w:t>
            </w: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конкурсном о</w:t>
            </w:r>
            <w:r w:rsidR="00D2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тборе………………………………………………………………... </w:t>
            </w: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9.Информационное обеспечение к</w:t>
            </w:r>
            <w:r w:rsidR="00D2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онкурсного отбора………………………....  </w:t>
            </w: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10.Изменения заявок на участие </w:t>
            </w:r>
            <w:r w:rsidR="00D2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конкурсном отборе……………………</w:t>
            </w:r>
            <w:proofErr w:type="gramStart"/>
            <w:r w:rsidR="00D2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11.Отзыв заявок на участие в</w:t>
            </w:r>
            <w:r w:rsidR="008D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конкурсном отборе……………………………… 7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12.Порядок рассмотрения и оценки заявок на участие в конкурсном отборе</w:t>
            </w:r>
            <w:r w:rsidR="00D5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bookmarkStart w:id="0" w:name="_GoBack"/>
            <w:bookmarkEnd w:id="0"/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13.Заключение договора………………………………………………………... 12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14.Заключительны</w:t>
            </w:r>
            <w:r w:rsidR="008D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положения…………………………………………………12</w:t>
            </w:r>
          </w:p>
        </w:tc>
      </w:tr>
      <w:tr w:rsidR="005562A9" w:rsidRPr="005562A9" w:rsidTr="003046E1">
        <w:tc>
          <w:tcPr>
            <w:tcW w:w="9639" w:type="dxa"/>
            <w:shd w:val="clear" w:color="auto" w:fill="auto"/>
          </w:tcPr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15.Приложения № 1 к конкурсной документ</w:t>
            </w:r>
            <w:r w:rsidR="008D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ации……………………………. 13</w:t>
            </w: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16.Приложения № 2 к конкур</w:t>
            </w:r>
            <w:r w:rsidR="008D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сной документации……………………………. 14</w:t>
            </w: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17.Приложение № 3 к конкур</w:t>
            </w:r>
            <w:r w:rsidR="008D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сной документации……………………………. 15</w:t>
            </w: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18.Приложение № 4 к конкурсной документации……………………………. 17</w:t>
            </w: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19.Приложение № 5 к конкурсной документации……………………………. 20</w:t>
            </w:r>
          </w:p>
          <w:p w:rsidR="005562A9" w:rsidRPr="005562A9" w:rsidRDefault="005562A9" w:rsidP="005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62A9" w:rsidRPr="005562A9" w:rsidRDefault="005562A9" w:rsidP="003046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1.Общие положения</w:t>
      </w:r>
    </w:p>
    <w:p w:rsidR="005562A9" w:rsidRPr="005562A9" w:rsidRDefault="005562A9" w:rsidP="00304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1.1.Настоящая конкурсная документация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 – конкурсная документация) подготовлена в соответствии с Гражданским кодексом Российской Федерации, Федеральным законом от 26.07.2006 № 135-ФЗ «О защите конкуренции», Законом Ханты-Мансийского автономного округа-Югры от 25.06.2012 № 84-оз «О перемещении транспортных средств на специализированную стоянку, хранении, возврате транспортных средств», постановлением Правительства Ханты-Мансийского автономного округа – Югры от 24.08 2012 № 296-п «Об утверждении положения о комиссии по проведению конкурсного отбора </w:t>
      </w:r>
      <w:hyperlink r:id="rId9" w:history="1">
        <w:r w:rsidRPr="005562A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</w:t>
        </w:r>
      </w:hyperlink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Нефтеюганска от 23.11.2012 </w:t>
      </w:r>
      <w:r w:rsidR="00FC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3331 «О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Нефтеюганска».</w:t>
      </w:r>
    </w:p>
    <w:p w:rsidR="005562A9" w:rsidRPr="005562A9" w:rsidRDefault="005562A9" w:rsidP="00304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eastAsia="Times New Roman" w:hAnsi="Times New Roman" w:cs="Times New Roman"/>
          <w:sz w:val="28"/>
          <w:szCs w:val="28"/>
        </w:rPr>
        <w:t>1.2.Описание границ территорий обслуживания одной специализированной стоянки.</w:t>
      </w:r>
      <w:r w:rsidRPr="00556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62A9">
        <w:rPr>
          <w:rFonts w:ascii="Times New Roman" w:eastAsia="Times New Roman" w:hAnsi="Times New Roman" w:cs="Times New Roman"/>
          <w:sz w:val="28"/>
          <w:szCs w:val="28"/>
        </w:rPr>
        <w:t>Зона обслуживания: в границах муниципального образования городской округ город Нефтеюганск.</w:t>
      </w:r>
    </w:p>
    <w:p w:rsidR="00434E4D" w:rsidRDefault="00434E4D" w:rsidP="00434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C77E8">
        <w:rPr>
          <w:rFonts w:ascii="Times New Roman" w:hAnsi="Times New Roman" w:cs="Times New Roman"/>
          <w:sz w:val="28"/>
          <w:szCs w:val="28"/>
        </w:rPr>
        <w:t xml:space="preserve">.Общее требование к количеству специализированных стоянок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города Нефтеюганска </w:t>
      </w:r>
      <w:r w:rsidRPr="00BC77E8">
        <w:rPr>
          <w:rFonts w:ascii="Times New Roman" w:hAnsi="Times New Roman" w:cs="Times New Roman"/>
          <w:sz w:val="28"/>
          <w:szCs w:val="28"/>
        </w:rPr>
        <w:t>- не менее 1 (одной) специ</w:t>
      </w:r>
      <w:r>
        <w:rPr>
          <w:rFonts w:ascii="Times New Roman" w:hAnsi="Times New Roman" w:cs="Times New Roman"/>
          <w:sz w:val="28"/>
          <w:szCs w:val="28"/>
        </w:rPr>
        <w:t>ализированной стоянки на территории</w:t>
      </w:r>
      <w:r w:rsidRPr="00BC77E8">
        <w:rPr>
          <w:rFonts w:ascii="Times New Roman" w:hAnsi="Times New Roman" w:cs="Times New Roman"/>
          <w:sz w:val="28"/>
          <w:szCs w:val="28"/>
        </w:rPr>
        <w:t xml:space="preserve"> города Нефтеюг</w:t>
      </w:r>
      <w:r>
        <w:rPr>
          <w:rFonts w:ascii="Times New Roman" w:hAnsi="Times New Roman" w:cs="Times New Roman"/>
          <w:sz w:val="28"/>
          <w:szCs w:val="28"/>
        </w:rPr>
        <w:t xml:space="preserve">анска, вместимостью не менее </w:t>
      </w:r>
      <w:r w:rsidRPr="00BC77E8">
        <w:rPr>
          <w:rFonts w:ascii="Times New Roman" w:hAnsi="Times New Roman" w:cs="Times New Roman"/>
          <w:sz w:val="28"/>
          <w:szCs w:val="28"/>
        </w:rPr>
        <w:t>40 (сорок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7E8">
        <w:rPr>
          <w:rFonts w:ascii="Times New Roman" w:hAnsi="Times New Roman" w:cs="Times New Roman"/>
          <w:sz w:val="28"/>
          <w:szCs w:val="28"/>
        </w:rPr>
        <w:t xml:space="preserve">) транспортных средств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77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77E8">
        <w:rPr>
          <w:rFonts w:ascii="Times New Roman" w:hAnsi="Times New Roman" w:cs="Times New Roman"/>
          <w:sz w:val="28"/>
          <w:szCs w:val="28"/>
        </w:rPr>
        <w:t>.</w:t>
      </w:r>
    </w:p>
    <w:p w:rsidR="005562A9" w:rsidRPr="005562A9" w:rsidRDefault="005562A9" w:rsidP="005562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2A9" w:rsidRPr="005562A9" w:rsidRDefault="005562A9" w:rsidP="00434E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2A9">
        <w:rPr>
          <w:rFonts w:ascii="Times New Roman" w:hAnsi="Times New Roman" w:cs="Times New Roman"/>
          <w:b/>
          <w:sz w:val="28"/>
          <w:szCs w:val="28"/>
        </w:rPr>
        <w:t>2.Организатор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</w:p>
    <w:p w:rsidR="005562A9" w:rsidRPr="005562A9" w:rsidRDefault="005562A9" w:rsidP="0043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2.1.Организатором </w:t>
      </w:r>
      <w:r w:rsidRPr="005562A9">
        <w:rPr>
          <w:rFonts w:ascii="Times New Roman" w:hAnsi="Times New Roman" w:cs="Times New Roman"/>
          <w:sz w:val="28"/>
          <w:szCs w:val="28"/>
        </w:rPr>
        <w:t xml:space="preserve">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</w:t>
      </w:r>
      <w:r w:rsidRPr="005562A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города Нефтеюганска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администрация города Нефтеюганска, адрес: 628309, микрорайон 2, дом 25, г. Нефтеюганск, Ханты-Мансийский автономный округ–Югра. Официальный информационный портал органов местного самоуправления города Нефтеюганска http: //www.admugansk.ru/.</w:t>
      </w:r>
    </w:p>
    <w:p w:rsidR="005562A9" w:rsidRPr="005562A9" w:rsidRDefault="005562A9" w:rsidP="0043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2.2.Ответственным за проведение конкурсного отбора юридических лиц и индивидуальных предпринимателей, обеспечивающих перемещение и хранение з</w:t>
      </w:r>
      <w:r w:rsidR="00EF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адержанных транспортных средств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специализированных стоянках на территории города Нефтеюганска (далее – конкурсный отбор), является департамент жилищно-коммунального хозяйства администрация города Нефтеюганска, адрес: 628309, </w:t>
      </w:r>
      <w:proofErr w:type="spellStart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proofErr w:type="spellEnd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строение 4/1, </w:t>
      </w:r>
      <w:proofErr w:type="spellStart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Ханты-Мансийский автономный округ-Югра.</w:t>
      </w:r>
    </w:p>
    <w:p w:rsidR="005562A9" w:rsidRPr="005562A9" w:rsidRDefault="005562A9" w:rsidP="0043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2.3.Конкурсный отбор осуществляется комиссией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 – конкурная комиссия). 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3.Требования, предъявляемые к участникам конкурсного отбора</w:t>
      </w:r>
    </w:p>
    <w:p w:rsidR="005562A9" w:rsidRPr="004401A2" w:rsidRDefault="00434E4D" w:rsidP="00440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3.1.Для участия в конкурсном отборе допускаются юридические лица и индивидуальные 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иниматели, владеющие специализированной </w:t>
      </w:r>
      <w:r w:rsidRPr="00BC77E8">
        <w:rPr>
          <w:rFonts w:ascii="Times New Roman" w:hAnsi="Times New Roman" w:cs="Times New Roman"/>
          <w:sz w:val="28"/>
          <w:szCs w:val="28"/>
        </w:rPr>
        <w:t xml:space="preserve"> стоянкой на праве собственности или ином законном основании (далее – Претенденты), соответствующие требованиям, указанные в разделе 8 конкурсной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77E8">
        <w:rPr>
          <w:rFonts w:ascii="Times New Roman" w:hAnsi="Times New Roman" w:cs="Times New Roman"/>
          <w:sz w:val="28"/>
          <w:szCs w:val="28"/>
        </w:rPr>
        <w:t>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C43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конкурсная документация).</w:t>
      </w:r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4.Срок, порядок подачи и регистрации заявок для участия                            в конкурсном отборе</w:t>
      </w:r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4.1.Прием заявок на участие в конкурсном отборе (далее – заявка) начинается с момента опубликования в газете «Здравствуйте, </w:t>
      </w:r>
      <w:proofErr w:type="spellStart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</w:t>
      </w:r>
      <w:r w:rsidRPr="00556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размещения на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информационном портале органов местного самоуправления города Нефтеюганска http: //www.admugansk.ru/ </w:t>
      </w:r>
      <w:r w:rsidRPr="00556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 - объявление).</w:t>
      </w:r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>Прием заявок осуществляется в течение тридцати календарных дней с момента опубликования и размещения на официальном сайте объявления по адресу:</w:t>
      </w:r>
      <w:r w:rsidRPr="00556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628309, Российская Федерация, Ханты-Мансийский автономный округ-Югра, </w:t>
      </w:r>
      <w:proofErr w:type="spellStart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proofErr w:type="spellEnd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4/1</w:t>
      </w:r>
      <w:r w:rsidRPr="005562A9">
        <w:rPr>
          <w:rFonts w:ascii="Times New Roman" w:hAnsi="Times New Roman" w:cs="Times New Roman"/>
          <w:sz w:val="28"/>
          <w:szCs w:val="28"/>
        </w:rPr>
        <w:t>, департамент жилищно-коммунального хозяйства администрации города Нефтеюганска, кабинет                    № 111, контактный телефон: 8 (3463) 23 19 00.</w:t>
      </w:r>
    </w:p>
    <w:p w:rsidR="00DD0E47" w:rsidRDefault="005562A9" w:rsidP="00CB2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lastRenderedPageBreak/>
        <w:t>Заявки принимаются в срок, указанный в объявлении, в рабочие дни с понедельника по пятницу с 08:30 до 12:00 часов и с 13:00 до 17:30 часов. Суббо</w:t>
      </w:r>
      <w:r w:rsidR="00CB206D">
        <w:rPr>
          <w:rFonts w:ascii="Times New Roman" w:hAnsi="Times New Roman" w:cs="Times New Roman"/>
          <w:sz w:val="28"/>
          <w:szCs w:val="28"/>
        </w:rPr>
        <w:t xml:space="preserve">та, воскресенье - выходные дни. </w:t>
      </w:r>
    </w:p>
    <w:p w:rsidR="005562A9" w:rsidRPr="00CB206D" w:rsidRDefault="005562A9" w:rsidP="00CB2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>4.2.Претендент подает заявку и прилагаемые к ней документы в соответствии с разделом 8 конкурсной документации в запечатанном конверте.</w:t>
      </w:r>
      <w:r w:rsidRPr="005562A9">
        <w:rPr>
          <w:sz w:val="28"/>
          <w:szCs w:val="28"/>
        </w:rPr>
        <w:t xml:space="preserve"> </w:t>
      </w:r>
      <w:r w:rsidRPr="005562A9">
        <w:rPr>
          <w:rFonts w:ascii="Times New Roman" w:hAnsi="Times New Roman" w:cs="Times New Roman"/>
          <w:sz w:val="28"/>
          <w:szCs w:val="28"/>
        </w:rPr>
        <w:t>На запечатанном конверте с заявкой указывается информация в соответствии с Приложением № 1 к настоящей конкурсной документации. В запечатанный конверт с заявкой вкладывается опись предоставленных документов в соответствии с Приложением   № 3 к настоящей конкурсной документации.</w:t>
      </w:r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>4.3.Каждый запечатанный конверт с заявкой и прилагаемыми к ней документами, поступивший в срок, указанный в объявлении</w:t>
      </w:r>
      <w:r w:rsidRPr="005562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62A9">
        <w:rPr>
          <w:rFonts w:ascii="Times New Roman" w:hAnsi="Times New Roman" w:cs="Times New Roman"/>
          <w:sz w:val="28"/>
          <w:szCs w:val="28"/>
        </w:rPr>
        <w:t xml:space="preserve">регистрируется секретарем конкурсной комиссии в журнале регистрации заявок 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(далее- журнал регистрации заявок).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конвертах с конкурсной документацией, представленной Претендентом, делается отметка о дате и времени предоставления заявки на участие в конкурсном отборе с указанием номера данной заявки.</w:t>
      </w:r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4.4.Претендент вправе подать только одну заявку на каждый лот.</w:t>
      </w:r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4.5.Претенденты, подавшие заявки, и организатор конкурсного отбора обязаны обеспечить конфиденциальность сведений, содержащихся в таких заявках до вскрытия конвертов с заявками на участие в конкурсном отборе. Лица, осуществляющие хранение конвертов с заявками, не вправе допускать повреждение таких конвертов до момента их вскрытия.</w:t>
      </w:r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4.6.Все копии документов, направляемые в конкурсную комиссию, должны быть читаемы и содержать полный объем информации, указанный в оригиналах документов.</w:t>
      </w:r>
      <w:bookmarkStart w:id="1" w:name="_Toc200219196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2A9" w:rsidRPr="005562A9" w:rsidRDefault="005562A9" w:rsidP="003E75F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5.Внесение изменений в конкурсную документацию</w:t>
      </w:r>
      <w:bookmarkEnd w:id="1"/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hAnsi="Times New Roman" w:cs="Times New Roman"/>
          <w:sz w:val="28"/>
          <w:szCs w:val="28"/>
        </w:rPr>
        <w:t xml:space="preserve">5.1.Организатор конкурсного отбора вправе вносить изменения в конкурсную документацию при условии обязательного продления срока представления заявок не менее чем на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30 (тридцать) календарных дней с момента размещения в средствах массовой информации о таких изменениях.</w:t>
      </w:r>
    </w:p>
    <w:p w:rsidR="005562A9" w:rsidRPr="005562A9" w:rsidRDefault="005562A9" w:rsidP="003E75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>5.2.Организатор конкурсного отбора не несёт ответственности в случае, если Претендент не ознакомился с изменениями, внесёнными в объявление о проведении конкурсного отбора и конкурсную документацию, размещёнными и опубликованными надлежащим образом.</w:t>
      </w:r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2A9">
        <w:rPr>
          <w:rFonts w:ascii="Times New Roman" w:hAnsi="Times New Roman" w:cs="Times New Roman"/>
          <w:b/>
          <w:sz w:val="28"/>
          <w:szCs w:val="28"/>
        </w:rPr>
        <w:t>6.Место, дата и время вскрытия конвертов с заявками на участие в конкурсном отборе</w:t>
      </w:r>
    </w:p>
    <w:p w:rsidR="005562A9" w:rsidRPr="005562A9" w:rsidRDefault="005562A9" w:rsidP="003E7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>6.1.Запечатанные конверты с заявками вскрываются конкурсной комиссией по адресу, в дату и время, указанным в объявлении, опубликованному в</w:t>
      </w:r>
      <w:r w:rsidRPr="005562A9">
        <w:rPr>
          <w:sz w:val="28"/>
          <w:szCs w:val="28"/>
        </w:rPr>
        <w:t xml:space="preserve"> </w:t>
      </w:r>
      <w:r w:rsidRPr="005562A9">
        <w:rPr>
          <w:rFonts w:ascii="Times New Roman" w:hAnsi="Times New Roman" w:cs="Times New Roman"/>
          <w:sz w:val="28"/>
          <w:szCs w:val="28"/>
        </w:rPr>
        <w:t xml:space="preserve">газете «Здравствуйте, </w:t>
      </w:r>
      <w:proofErr w:type="spellStart"/>
      <w:r w:rsidRPr="005562A9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5562A9">
        <w:rPr>
          <w:rFonts w:ascii="Times New Roman" w:hAnsi="Times New Roman" w:cs="Times New Roman"/>
          <w:sz w:val="28"/>
          <w:szCs w:val="28"/>
        </w:rPr>
        <w:t>!» и размещенному на официальном сайте.</w:t>
      </w:r>
    </w:p>
    <w:p w:rsidR="005562A9" w:rsidRPr="005562A9" w:rsidRDefault="005562A9" w:rsidP="0055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D8B" w:rsidRDefault="00FC0D8B" w:rsidP="003E75F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562A9" w:rsidRPr="005562A9" w:rsidRDefault="005562A9" w:rsidP="003E75F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7.Предмет</w:t>
      </w: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конкурсного отбора</w:t>
      </w:r>
    </w:p>
    <w:p w:rsidR="00AB3D56" w:rsidRPr="00BE00A2" w:rsidRDefault="00AB3D56" w:rsidP="00AB3D56">
      <w:pPr>
        <w:spacing w:after="0"/>
        <w:ind w:left="-1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7.1.Предметом конкурсного отбора</w:t>
      </w:r>
      <w:r w:rsidRPr="00BC77E8">
        <w:rPr>
          <w:rFonts w:ascii="Times New Roman" w:hAnsi="Times New Roman" w:cs="Times New Roman"/>
          <w:sz w:val="28"/>
          <w:szCs w:val="28"/>
        </w:rPr>
        <w:t xml:space="preserve"> является отбор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</w:t>
      </w:r>
      <w:r>
        <w:rPr>
          <w:rFonts w:ascii="Times New Roman" w:hAnsi="Times New Roman" w:cs="Times New Roman"/>
          <w:sz w:val="28"/>
          <w:szCs w:val="28"/>
        </w:rPr>
        <w:t>нска, победителю которого предоставляется</w:t>
      </w:r>
      <w:r w:rsidRPr="00BC77E8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BC77E8">
        <w:rPr>
          <w:rFonts w:ascii="Times New Roman" w:hAnsi="Times New Roman" w:cs="Times New Roman"/>
          <w:color w:val="000000"/>
          <w:spacing w:val="10"/>
          <w:sz w:val="28"/>
          <w:szCs w:val="28"/>
        </w:rPr>
        <w:t>на заключение договора на</w:t>
      </w:r>
      <w:r w:rsidRPr="00BC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осуществление </w:t>
      </w:r>
      <w:r w:rsidRPr="00BC77E8">
        <w:rPr>
          <w:rFonts w:ascii="Times New Roman" w:hAnsi="Times New Roman" w:cs="Times New Roman"/>
          <w:sz w:val="28"/>
          <w:szCs w:val="28"/>
        </w:rPr>
        <w:t>перемещения и хранения задержанных транспортных средств на специализированных стоянках на территории города Нефтеюганска (далее - Договор)</w:t>
      </w:r>
      <w:r w:rsidRPr="00BC77E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с </w:t>
      </w:r>
      <w:r w:rsidRPr="00BC77E8">
        <w:rPr>
          <w:rFonts w:ascii="Times New Roman" w:hAnsi="Times New Roman" w:cs="Times New Roman"/>
          <w:bCs/>
          <w:color w:val="000000"/>
          <w:sz w:val="28"/>
          <w:szCs w:val="28"/>
        </w:rPr>
        <w:t>Отделом Мин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истерства  внутренних дел Российской Федерации</w:t>
      </w:r>
      <w:r w:rsidRPr="00BC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городу Нефтеюганску</w:t>
      </w:r>
      <w:r w:rsidRPr="00BC77E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(далее – ОМВД России по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г.Нефтеюганску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)</w:t>
      </w:r>
      <w:r w:rsidRPr="00BC77E8"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</w:p>
    <w:p w:rsidR="00AB3D56" w:rsidRDefault="00AB3D56" w:rsidP="00AB3D56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7.2.Победитель вправе осуществлять перемещение и хранение задержанных транспортных средств в течение двух лет с момента признания его победителем.</w:t>
      </w:r>
    </w:p>
    <w:p w:rsidR="005562A9" w:rsidRPr="005562A9" w:rsidRDefault="005562A9" w:rsidP="005562A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5562A9" w:rsidRPr="005562A9" w:rsidRDefault="005562A9" w:rsidP="00FD7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8.Перечень</w:t>
      </w: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документов, предоставляемых Претендентами для участия в конкурсном отборе</w:t>
      </w:r>
    </w:p>
    <w:p w:rsidR="005562A9" w:rsidRPr="005562A9" w:rsidRDefault="005562A9" w:rsidP="00AB3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8.1.Заявка предоставляется Претендентами по форме согласно </w:t>
      </w:r>
      <w:hyperlink r:id="rId10" w:history="1">
        <w:r w:rsidRPr="0055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конкурсной документации.</w:t>
      </w:r>
    </w:p>
    <w:p w:rsidR="005562A9" w:rsidRPr="005562A9" w:rsidRDefault="005562A9" w:rsidP="00AB3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8.2.Нотариально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им.</w:t>
      </w:r>
    </w:p>
    <w:p w:rsidR="005562A9" w:rsidRPr="005562A9" w:rsidRDefault="00074948" w:rsidP="00AB3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.Нотариально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предпринимателя.</w:t>
      </w:r>
    </w:p>
    <w:p w:rsidR="005562A9" w:rsidRPr="005562A9" w:rsidRDefault="00074948" w:rsidP="00AB3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2A9" w:rsidRPr="005562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562A9" w:rsidRPr="005562A9" w:rsidRDefault="00074948" w:rsidP="00AB3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2A9" w:rsidRPr="005562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</w:r>
    </w:p>
    <w:p w:rsidR="005562A9" w:rsidRPr="005562A9" w:rsidRDefault="00074948" w:rsidP="00AB3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8.6</w:t>
      </w:r>
      <w:r w:rsidR="005562A9" w:rsidRPr="005562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CC07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Претендент вправе предоставить справку</w:t>
      </w:r>
      <w:r w:rsidR="005562A9" w:rsidRPr="005562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произвольной форме с информацией (характеристиками) о специализированной стоянке и технически</w:t>
      </w:r>
      <w:r w:rsidR="00FC0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5562A9" w:rsidRPr="005562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средствах, имеющихся у Претендента, позволяющей оценить их в соответствии с критериями оценки участников конкурсного отбора (пункт 12.4 конкурсной документации).</w:t>
      </w:r>
    </w:p>
    <w:p w:rsidR="005562A9" w:rsidRPr="005562A9" w:rsidRDefault="00074948" w:rsidP="00AB3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8.7</w:t>
      </w:r>
      <w:r w:rsidR="005562A9" w:rsidRPr="005562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.Заявка и прилагаемые к ней документы представляются на бумажном носителе, из них формируется том, который должен быть прошнурован и 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 (в правом нижнем углу каждого листа). В состав тома должна входить</w:t>
      </w:r>
      <w:r w:rsidR="005562A9" w:rsidRPr="005562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опись представленных документов (Приложение № 3 к настоящей конкурсной документации) с указанием нумерации страниц, под которой находятся прошитые документы. </w:t>
      </w:r>
    </w:p>
    <w:p w:rsidR="005562A9" w:rsidRPr="005562A9" w:rsidRDefault="00074948" w:rsidP="00AB3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8.8</w:t>
      </w:r>
      <w:r w:rsidR="005562A9" w:rsidRPr="005562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.Не допускается применять для оформления заявки и прилагаемых к ней 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выключая опись и конверт, карандаш или письменные принадлежности, допускающие возможность изменения.</w:t>
      </w:r>
    </w:p>
    <w:p w:rsidR="005562A9" w:rsidRPr="005562A9" w:rsidRDefault="005562A9" w:rsidP="0055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2A9" w:rsidRPr="005562A9" w:rsidRDefault="005562A9" w:rsidP="00AB3D5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2A9">
        <w:rPr>
          <w:rFonts w:ascii="Times New Roman" w:hAnsi="Times New Roman" w:cs="Times New Roman"/>
          <w:b/>
          <w:sz w:val="28"/>
          <w:szCs w:val="28"/>
        </w:rPr>
        <w:t>9.Информационное обеспечение конкурсного отбора</w:t>
      </w:r>
    </w:p>
    <w:p w:rsidR="005562A9" w:rsidRPr="005562A9" w:rsidRDefault="005562A9" w:rsidP="00AB3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 xml:space="preserve">9.1.Официальным печатным изданием для опубликования информации о проведении конкурсного отбора является газета «Здравствуйте, </w:t>
      </w:r>
      <w:proofErr w:type="spellStart"/>
      <w:r w:rsidRPr="005562A9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5562A9">
        <w:rPr>
          <w:rFonts w:ascii="Times New Roman" w:hAnsi="Times New Roman" w:cs="Times New Roman"/>
          <w:sz w:val="28"/>
          <w:szCs w:val="28"/>
        </w:rPr>
        <w:t>!».</w:t>
      </w:r>
    </w:p>
    <w:p w:rsidR="005562A9" w:rsidRPr="005562A9" w:rsidRDefault="005562A9" w:rsidP="00AB3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>9.2.Информация о проведении конкурсного отбора размещается на официальном сайте</w:t>
      </w:r>
      <w:r w:rsidR="000931C4">
        <w:rPr>
          <w:rFonts w:ascii="Times New Roman" w:hAnsi="Times New Roman" w:cs="Times New Roman"/>
          <w:sz w:val="28"/>
          <w:szCs w:val="28"/>
        </w:rPr>
        <w:t>.</w:t>
      </w:r>
    </w:p>
    <w:p w:rsidR="005562A9" w:rsidRPr="005562A9" w:rsidRDefault="005562A9" w:rsidP="005562A9">
      <w:pPr>
        <w:spacing w:after="0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5562A9" w:rsidRPr="005562A9" w:rsidRDefault="005562A9" w:rsidP="00AB3D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200219205"/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10.Изменения заявок на участие в </w:t>
      </w:r>
      <w:bookmarkEnd w:id="2"/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конкурсном отборе</w:t>
      </w: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10.1.Претендент, подавший заявку, вправе её изменить в любое время, до даты и времени око</w:t>
      </w:r>
      <w:r w:rsidR="003E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нчания приема заявок, указанных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объявлении.</w:t>
      </w: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10.2.Изменения, внесенные в заявку, считаются неотъемлемой частью заявки.</w:t>
      </w: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10.3.Изменения заявки должны быть оформлены и поданы в порядке, установленном для оформления заявок в соответствии с настоящей конкурсной документацией. Претендент обязан нанести на конверт с изменениями надпись: «Изменения», а также продублировать сведения, указанные на конверте с первоначальной заявкой, включая порядковый номер конверта дату и время его регистрации.</w:t>
      </w: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10.4.После окончания срока подачи заявок внесение изменений в заявки не допускается.</w:t>
      </w: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10.5.Претенденты, подавшие изменения заявок, организатор конкурсного отбора обязаны обеспечить конфиденциальность сведений, содержащихся в таких изменениях заявок до вскрытия конвертов с заявками. Лица, осуществляющие хранение конвертов с изменениями заявок, не вправе допускать повреждение таких конвертов и содержащихся в них изменений заявки до момента их вскрытия.</w:t>
      </w: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10.6.Конверты с изменениями заявок вскрываются конкурсной комиссией одновременно с конвертами с заявками.</w:t>
      </w: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10.7.Если конверт с изменениями заявки не запечатан и не маркирован в порядке, определенном пунктом 10.3 настоящей конкурсной документации, то конверт с изменениями заявки не принимается к регистрации.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2A9" w:rsidRPr="005562A9" w:rsidRDefault="005562A9" w:rsidP="00AB3D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11.Отзыв заявок на участие в конкурсном отборе</w:t>
      </w:r>
    </w:p>
    <w:p w:rsidR="005562A9" w:rsidRPr="005562A9" w:rsidRDefault="005562A9" w:rsidP="00AB3D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11.1.Претендент, подавший заявку, вправе отозвать её в любое время до момента вскрытия конкурсной комиссией конвертов с заявками.</w:t>
      </w:r>
    </w:p>
    <w:p w:rsidR="005562A9" w:rsidRPr="005562A9" w:rsidRDefault="005562A9" w:rsidP="00AB3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>11.2.Претендент подает по месту приема конкурсной документации уведомление об отзыве заявки, содержащее информацию о том, что он отзывает свою заявку, наименование конкурсного отбора, регистрационный номер заявки, дату и способ подачи заявки. Уведомление регистрируется в порядке аналогичном для регистрации заявок на конкурсный отбор.</w:t>
      </w:r>
    </w:p>
    <w:p w:rsidR="005562A9" w:rsidRPr="005562A9" w:rsidRDefault="005562A9" w:rsidP="00AB3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11.3.При необходимости Претендент вправе в уведомлении об отзыве заявки указать просьбу вернуть отозванную им заявку. В этом случае в уведомлении об отзыве заявки указывается адрес, по которому соответствующая заявка должна быть возвращена.</w:t>
      </w: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11.4.Заявки, отозванные до окончания срока подачи заявок в порядке, указанном выше, считаются не поданными.</w:t>
      </w:r>
    </w:p>
    <w:p w:rsidR="005562A9" w:rsidRPr="005562A9" w:rsidRDefault="005562A9" w:rsidP="0055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12.Порядок рассмотрения и оценки заявок на участие в конкурсном отборе</w:t>
      </w:r>
    </w:p>
    <w:p w:rsidR="005562A9" w:rsidRPr="005562A9" w:rsidRDefault="005562A9" w:rsidP="00AB3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12.1.Заявка и прилагаемые к ней документы, </w:t>
      </w:r>
      <w:r w:rsidRPr="0055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Претендентами по истечении срока, указанного в </w:t>
      </w:r>
      <w:hyperlink w:anchor="Par102" w:history="1">
        <w:r w:rsidRPr="005562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</w:hyperlink>
      <w:r w:rsidRPr="0055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настоящей конкурсной документации, не рассматриваются и в течение пяти рабочих дней со дня их поступления в конкурсную комиссию возвращаются Претендентам с указанием причины возврата.</w:t>
      </w:r>
    </w:p>
    <w:p w:rsidR="005562A9" w:rsidRPr="005562A9" w:rsidRDefault="005562A9" w:rsidP="00AB3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12.2.Заявка и прилагаемые к ней документы, указанные </w:t>
      </w:r>
      <w:r w:rsidRPr="0011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w:anchor="Par102" w:history="1">
        <w:r w:rsidRPr="00115C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пунктах </w:t>
        </w:r>
      </w:hyperlink>
      <w:r w:rsidR="001C13D7" w:rsidRPr="0011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– 8.5</w:t>
      </w:r>
      <w:r w:rsidRPr="0055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конкурсной документации, рассматриваются конкурсной комиссией в период не более десяти рабочих дней со дня окончания их приема. </w:t>
      </w:r>
    </w:p>
    <w:p w:rsidR="005562A9" w:rsidRPr="005562A9" w:rsidRDefault="005562A9" w:rsidP="00AB3D5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562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12.3.По результатам проверки конкурсной комиссией представленных Претендентом заявки и прилагаемых к ней документов на соответствие требованиям, предъявляемым к участникам конкурсного отбора (раздел 3 настоящей конкурсной документации)</w:t>
      </w:r>
      <w:r w:rsidRPr="0055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требованиям, указанным в </w:t>
      </w:r>
      <w:hyperlink w:anchor="Par102" w:history="1">
        <w:r w:rsidRPr="00115C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пунктах </w:t>
        </w:r>
      </w:hyperlink>
      <w:r w:rsidR="00115C45" w:rsidRPr="0011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– 8.5</w:t>
      </w:r>
      <w:r w:rsidRPr="0055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конкурсной документации, Претендент признаётся участником конкурсного отбора или ему дается отказ в допуске к участию в конкурсном отборе.</w:t>
      </w:r>
    </w:p>
    <w:p w:rsidR="005562A9" w:rsidRPr="005562A9" w:rsidRDefault="005562A9" w:rsidP="00AB3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допуске к участию в конкурсном отборе являются:</w:t>
      </w:r>
    </w:p>
    <w:p w:rsidR="005562A9" w:rsidRPr="005562A9" w:rsidRDefault="005562A9" w:rsidP="00AB3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-отсутствие заявки по форме согласно </w:t>
      </w:r>
      <w:hyperlink r:id="rId11" w:history="1">
        <w:r w:rsidRPr="0055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конкурсной документации, а равно отсутствие предусмотренных в ней сведений;</w:t>
      </w:r>
    </w:p>
    <w:p w:rsidR="005562A9" w:rsidRPr="005562A9" w:rsidRDefault="005562A9" w:rsidP="00AB3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одного (нескольких) документов, прилагаемых к заявке и п</w:t>
      </w:r>
      <w:r w:rsidR="00115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редусмотренных пунктами 8.2, 8.3, 8.4, 8.5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конкурсной документации.</w:t>
      </w:r>
    </w:p>
    <w:p w:rsidR="005562A9" w:rsidRPr="005562A9" w:rsidRDefault="005562A9" w:rsidP="007E7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допуске к участию в конкурсном отборе принимается на заседании конкурсной комиссии, заносится в протокол заседания конкурсной комиссии и доводится до Претендента в письменной форме в течение пяти рабочих дней со дня подписания протокола заседания конкурсной комиссии.</w:t>
      </w:r>
    </w:p>
    <w:p w:rsidR="005562A9" w:rsidRPr="005562A9" w:rsidRDefault="005562A9" w:rsidP="007E7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12.4.Участники конкурсного отбора оцениваются по следующим критериям.</w:t>
      </w:r>
    </w:p>
    <w:tbl>
      <w:tblPr>
        <w:tblStyle w:val="ae"/>
        <w:tblW w:w="949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697"/>
        <w:gridCol w:w="7741"/>
        <w:gridCol w:w="1055"/>
      </w:tblGrid>
      <w:tr w:rsidR="00A60523" w:rsidTr="003E5286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п/п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Критерии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Количество баллов</w:t>
            </w:r>
          </w:p>
        </w:tc>
      </w:tr>
      <w:tr w:rsidR="00A60523" w:rsidTr="003E5286">
        <w:tc>
          <w:tcPr>
            <w:tcW w:w="697" w:type="dxa"/>
            <w:vMerge w:val="restart"/>
          </w:tcPr>
          <w:p w:rsidR="00A60523" w:rsidRPr="00C81575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15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41" w:type="dxa"/>
          </w:tcPr>
          <w:p w:rsidR="00A60523" w:rsidRPr="00C81575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1575">
              <w:rPr>
                <w:b/>
                <w:sz w:val="28"/>
                <w:szCs w:val="28"/>
              </w:rPr>
              <w:t xml:space="preserve">Техническое состояние специализированной стоянки и ее соответствие нормативам по размещению и оборудованию плоскостных автомобильных </w:t>
            </w:r>
            <w:proofErr w:type="gramStart"/>
            <w:r w:rsidRPr="00C81575">
              <w:rPr>
                <w:b/>
                <w:sz w:val="28"/>
                <w:szCs w:val="28"/>
              </w:rPr>
              <w:t xml:space="preserve">стоянок:   </w:t>
            </w:r>
            <w:proofErr w:type="gramEnd"/>
            <w:r w:rsidRPr="00C81575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055" w:type="dxa"/>
          </w:tcPr>
          <w:p w:rsidR="00A60523" w:rsidRPr="00C81575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1575">
              <w:rPr>
                <w:b/>
                <w:sz w:val="28"/>
                <w:szCs w:val="28"/>
              </w:rPr>
              <w:t>до 30</w:t>
            </w:r>
          </w:p>
        </w:tc>
      </w:tr>
      <w:tr w:rsidR="00A60523" w:rsidTr="003E5286">
        <w:tc>
          <w:tcPr>
            <w:tcW w:w="697" w:type="dxa"/>
            <w:vMerge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BC77E8">
              <w:rPr>
                <w:sz w:val="28"/>
                <w:szCs w:val="28"/>
              </w:rPr>
              <w:t xml:space="preserve">Наличие покрытия по всей </w:t>
            </w:r>
            <w:r>
              <w:rPr>
                <w:sz w:val="28"/>
                <w:szCs w:val="28"/>
              </w:rPr>
              <w:t>территории</w:t>
            </w:r>
            <w:r w:rsidRPr="00BC77E8">
              <w:rPr>
                <w:sz w:val="28"/>
                <w:szCs w:val="28"/>
              </w:rPr>
              <w:t xml:space="preserve"> стоянки: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твердое покрытие (асфальтобетонное покрытие, цементобетонное покрытие, плиты);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щебеночное покрытие, гравийное покрытие;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покрытия.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BC77E8">
              <w:rPr>
                <w:sz w:val="28"/>
                <w:szCs w:val="28"/>
              </w:rPr>
              <w:t>Наличие искусственного освещения</w:t>
            </w:r>
            <w:r>
              <w:rPr>
                <w:sz w:val="28"/>
                <w:szCs w:val="28"/>
              </w:rPr>
              <w:t xml:space="preserve"> территории стоянки</w:t>
            </w:r>
            <w:r w:rsidRPr="00BC77E8">
              <w:rPr>
                <w:sz w:val="28"/>
                <w:szCs w:val="28"/>
              </w:rPr>
              <w:t>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освещение </w:t>
            </w:r>
            <w:r w:rsidRPr="00BC77E8">
              <w:rPr>
                <w:sz w:val="28"/>
                <w:szCs w:val="28"/>
              </w:rPr>
              <w:t>всей территории;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частичное освещение территории;</w:t>
            </w: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освещения.</w:t>
            </w:r>
          </w:p>
        </w:tc>
        <w:tc>
          <w:tcPr>
            <w:tcW w:w="1055" w:type="dxa"/>
          </w:tcPr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E5286" w:rsidRDefault="003E5286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</w:tr>
      <w:tr w:rsidR="00A60523" w:rsidTr="003E5286">
        <w:tc>
          <w:tcPr>
            <w:tcW w:w="697" w:type="dxa"/>
            <w:vMerge w:val="restart"/>
          </w:tcPr>
          <w:p w:rsidR="00A60523" w:rsidRPr="00C81575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1575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741" w:type="dxa"/>
          </w:tcPr>
          <w:p w:rsidR="00A60523" w:rsidRPr="00C81575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1575">
              <w:rPr>
                <w:b/>
                <w:sz w:val="28"/>
                <w:szCs w:val="28"/>
              </w:rPr>
              <w:t>Соответствие специализированной стоянки требованиям противопожарной и санитарной безопасности:</w:t>
            </w:r>
          </w:p>
        </w:tc>
        <w:tc>
          <w:tcPr>
            <w:tcW w:w="1055" w:type="dxa"/>
          </w:tcPr>
          <w:p w:rsidR="00A60523" w:rsidRPr="00C81575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1575">
              <w:rPr>
                <w:b/>
                <w:sz w:val="28"/>
                <w:szCs w:val="28"/>
              </w:rPr>
              <w:t>до 25</w:t>
            </w:r>
          </w:p>
        </w:tc>
      </w:tr>
      <w:tr w:rsidR="00A60523" w:rsidTr="003E5286">
        <w:tc>
          <w:tcPr>
            <w:tcW w:w="697" w:type="dxa"/>
            <w:vMerge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2.1. Наличие п</w:t>
            </w:r>
            <w:r>
              <w:rPr>
                <w:sz w:val="28"/>
                <w:szCs w:val="28"/>
              </w:rPr>
              <w:t xml:space="preserve">ервичных средств пожаротушения </w:t>
            </w:r>
            <w:r w:rsidRPr="00BC77E8">
              <w:rPr>
                <w:sz w:val="28"/>
                <w:szCs w:val="28"/>
              </w:rPr>
              <w:t>и пожарного инвентаря: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2.1.1. Пожарный щит: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пожарного щита с полным набором инвентаря (лом, багор, штыковая или совковая лопата, ведро, топор);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пожарного щита с неполным набором инвентаря;</w:t>
            </w:r>
          </w:p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пожарного щита.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2.1.2. Огнетушители: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более 2-х огнетушителей;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- 2 огнетушителя;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- 1 огнетушитель;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огнетушителей.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2.1.3. Пожарный ящик с песком: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</w:t>
            </w:r>
            <w:r w:rsidRPr="00BC77E8">
              <w:rPr>
                <w:sz w:val="28"/>
                <w:szCs w:val="28"/>
              </w:rPr>
              <w:t>;</w:t>
            </w:r>
          </w:p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отсутствие.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2.2. Наличие туалета: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капитального помещения туалета, расположенного в здании (сооружении) на территории специализированной стоянки, предназначенном для размещения контрольно-пропускного пункта, приема посетителей либо для оформления документов и оплаты;</w:t>
            </w:r>
          </w:p>
          <w:p w:rsidR="00A60523" w:rsidRPr="00BC77E8" w:rsidRDefault="00A60523" w:rsidP="003E5286">
            <w:pPr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некапитального (деревянного либо биотуалета) туалета на территории специализированной стоянки;</w:t>
            </w:r>
          </w:p>
          <w:p w:rsidR="00A60523" w:rsidRDefault="00A60523" w:rsidP="003E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туалета</w:t>
            </w:r>
            <w:r w:rsidRPr="00BC77E8">
              <w:rPr>
                <w:sz w:val="28"/>
                <w:szCs w:val="28"/>
              </w:rPr>
              <w:t xml:space="preserve"> на территории специализированной стоянки</w:t>
            </w:r>
            <w:r>
              <w:rPr>
                <w:sz w:val="28"/>
                <w:szCs w:val="28"/>
              </w:rPr>
              <w:t>.</w:t>
            </w:r>
          </w:p>
          <w:p w:rsidR="00A60523" w:rsidRDefault="00A60523" w:rsidP="003E5286">
            <w:pPr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2.3. Сбор мусора: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двух и более контейнеров для сбора мусора;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одного контейнера для сбора мусора;</w:t>
            </w:r>
          </w:p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</w:t>
            </w:r>
            <w:r>
              <w:rPr>
                <w:sz w:val="28"/>
                <w:szCs w:val="28"/>
              </w:rPr>
              <w:t>ие контейнера для сбора мусора.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2.4. Вывоз ТБО: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договора со специализированной организацией на вывоз ТБО;</w:t>
            </w: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договора со специализированной организацией на вывоз ТБО.</w:t>
            </w:r>
          </w:p>
        </w:tc>
        <w:tc>
          <w:tcPr>
            <w:tcW w:w="1055" w:type="dxa"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4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3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</w:tr>
      <w:tr w:rsidR="00A60523" w:rsidTr="003E5286">
        <w:tc>
          <w:tcPr>
            <w:tcW w:w="697" w:type="dxa"/>
            <w:vMerge w:val="restart"/>
          </w:tcPr>
          <w:p w:rsidR="00A60523" w:rsidRPr="0009283D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9283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41" w:type="dxa"/>
          </w:tcPr>
          <w:p w:rsidR="00A60523" w:rsidRPr="0009283D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9283D">
              <w:rPr>
                <w:b/>
                <w:sz w:val="28"/>
                <w:szCs w:val="28"/>
              </w:rPr>
              <w:t xml:space="preserve">Количество специальных транспортных средств, </w:t>
            </w:r>
            <w:r w:rsidRPr="0009283D">
              <w:rPr>
                <w:b/>
                <w:sz w:val="28"/>
                <w:szCs w:val="28"/>
              </w:rPr>
              <w:br/>
              <w:t>предназначенных для перемещения з</w:t>
            </w:r>
            <w:r>
              <w:rPr>
                <w:b/>
                <w:sz w:val="28"/>
                <w:szCs w:val="28"/>
              </w:rPr>
              <w:t xml:space="preserve">адержанных </w:t>
            </w:r>
            <w:r>
              <w:rPr>
                <w:b/>
                <w:sz w:val="28"/>
                <w:szCs w:val="28"/>
              </w:rPr>
              <w:lastRenderedPageBreak/>
              <w:t>транспортных средств, и их техническое состояние</w:t>
            </w:r>
          </w:p>
        </w:tc>
        <w:tc>
          <w:tcPr>
            <w:tcW w:w="1055" w:type="dxa"/>
          </w:tcPr>
          <w:p w:rsidR="00A60523" w:rsidRPr="0009283D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9283D">
              <w:rPr>
                <w:b/>
                <w:sz w:val="28"/>
                <w:szCs w:val="28"/>
              </w:rPr>
              <w:lastRenderedPageBreak/>
              <w:t>до 20</w:t>
            </w:r>
          </w:p>
        </w:tc>
      </w:tr>
      <w:tr w:rsidR="00A60523" w:rsidTr="003E5286">
        <w:tc>
          <w:tcPr>
            <w:tcW w:w="697" w:type="dxa"/>
            <w:vMerge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3.1.Н</w:t>
            </w:r>
            <w:r w:rsidRPr="00BC77E8">
              <w:rPr>
                <w:sz w:val="28"/>
                <w:szCs w:val="28"/>
              </w:rPr>
              <w:t>аличие от 1 до 4 собственных (арендованных) специальных транспортных средств, предназначенных для погрузки, разгрузки и перемещения автотранспортных средств на специализи</w:t>
            </w:r>
            <w:r>
              <w:rPr>
                <w:sz w:val="28"/>
                <w:szCs w:val="28"/>
              </w:rPr>
              <w:t>рованную стоянку (эвакуаторов);</w:t>
            </w:r>
          </w:p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3.2.Наличие </w:t>
            </w:r>
            <w:r w:rsidRPr="00BC77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-х</w:t>
            </w:r>
            <w:r w:rsidRPr="00BC77E8">
              <w:rPr>
                <w:sz w:val="28"/>
                <w:szCs w:val="28"/>
              </w:rPr>
              <w:t xml:space="preserve"> и более собственных (арендованных) специальных транспортных средств, предназначенных для погрузки, разгрузки и перемещения автотранспортных средств на специализ</w:t>
            </w:r>
            <w:r>
              <w:rPr>
                <w:sz w:val="28"/>
                <w:szCs w:val="28"/>
              </w:rPr>
              <w:t>ированную стоянку (эвакуаторов).</w:t>
            </w:r>
          </w:p>
        </w:tc>
        <w:tc>
          <w:tcPr>
            <w:tcW w:w="1055" w:type="dxa"/>
          </w:tcPr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0523" w:rsidTr="003E5286">
        <w:tc>
          <w:tcPr>
            <w:tcW w:w="697" w:type="dxa"/>
            <w:vMerge w:val="restart"/>
          </w:tcPr>
          <w:p w:rsidR="00A60523" w:rsidRPr="00E56B31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56B3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41" w:type="dxa"/>
          </w:tcPr>
          <w:p w:rsidR="00A60523" w:rsidRPr="00E56B31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56B31">
              <w:rPr>
                <w:b/>
                <w:sz w:val="28"/>
                <w:szCs w:val="28"/>
              </w:rPr>
              <w:t>Возможность размещения на специализированной стоянке не менее 40 транспортных средств категории «В»:</w:t>
            </w:r>
          </w:p>
        </w:tc>
        <w:tc>
          <w:tcPr>
            <w:tcW w:w="1055" w:type="dxa"/>
          </w:tcPr>
          <w:p w:rsidR="00A60523" w:rsidRPr="00E56B31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6B31">
              <w:rPr>
                <w:b/>
                <w:sz w:val="28"/>
                <w:szCs w:val="28"/>
              </w:rPr>
              <w:t>до 20</w:t>
            </w:r>
          </w:p>
        </w:tc>
      </w:tr>
      <w:tr w:rsidR="00A60523" w:rsidTr="003E5286">
        <w:tc>
          <w:tcPr>
            <w:tcW w:w="697" w:type="dxa"/>
            <w:vMerge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A60523" w:rsidRPr="00BC77E8" w:rsidRDefault="00A60523" w:rsidP="003E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4.1.Н</w:t>
            </w:r>
            <w:r w:rsidRPr="00BC77E8">
              <w:rPr>
                <w:sz w:val="28"/>
                <w:szCs w:val="28"/>
              </w:rPr>
              <w:t>аличие возможности размещения на территории специализированной стоянки от 40 до 60 транспортных средств категории «В»;</w:t>
            </w:r>
          </w:p>
          <w:p w:rsidR="00A60523" w:rsidRPr="00BC77E8" w:rsidRDefault="00A60523" w:rsidP="003E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4.2.Н</w:t>
            </w:r>
            <w:r w:rsidRPr="00BC77E8">
              <w:rPr>
                <w:sz w:val="28"/>
                <w:szCs w:val="28"/>
              </w:rPr>
              <w:t>аличие возможности размещения на территории специализированной стоянки от 60 до 80 транспортных средств категории «В»;</w:t>
            </w:r>
          </w:p>
          <w:p w:rsidR="00A60523" w:rsidRPr="00532B60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4.3.Н</w:t>
            </w:r>
            <w:r w:rsidRPr="00BC77E8">
              <w:rPr>
                <w:sz w:val="28"/>
                <w:szCs w:val="28"/>
              </w:rPr>
              <w:t>аличие возможности размещения на территории специализированной стоянки от 80 и более транспортных средств категории «В».</w:t>
            </w:r>
          </w:p>
        </w:tc>
        <w:tc>
          <w:tcPr>
            <w:tcW w:w="1055" w:type="dxa"/>
          </w:tcPr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10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15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20</w:t>
            </w:r>
          </w:p>
        </w:tc>
      </w:tr>
      <w:tr w:rsidR="00A60523" w:rsidTr="003E5286">
        <w:tc>
          <w:tcPr>
            <w:tcW w:w="697" w:type="dxa"/>
            <w:vMerge w:val="restart"/>
          </w:tcPr>
          <w:p w:rsidR="00A60523" w:rsidRPr="00E56B31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56B3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741" w:type="dxa"/>
          </w:tcPr>
          <w:p w:rsidR="00A60523" w:rsidRPr="00E56B31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56B31">
              <w:rPr>
                <w:b/>
                <w:sz w:val="28"/>
                <w:szCs w:val="28"/>
              </w:rPr>
              <w:t>Наличие контрольно-пропускного пункта (КПП) и ограждений, обеспечивающих ограничение доступа на территорию специализированной стоянки посторонних лиц:</w:t>
            </w:r>
          </w:p>
        </w:tc>
        <w:tc>
          <w:tcPr>
            <w:tcW w:w="1055" w:type="dxa"/>
          </w:tcPr>
          <w:p w:rsidR="00A60523" w:rsidRPr="00E56B31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6B31">
              <w:rPr>
                <w:b/>
                <w:sz w:val="28"/>
                <w:szCs w:val="28"/>
              </w:rPr>
              <w:t>до 15</w:t>
            </w:r>
          </w:p>
        </w:tc>
      </w:tr>
      <w:tr w:rsidR="00A60523" w:rsidTr="003E5286">
        <w:tc>
          <w:tcPr>
            <w:tcW w:w="697" w:type="dxa"/>
            <w:vMerge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C77E8">
              <w:rPr>
                <w:sz w:val="28"/>
                <w:szCs w:val="28"/>
              </w:rPr>
              <w:t>.1.КПП: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</w:t>
            </w:r>
            <w:r w:rsidRPr="00BC77E8">
              <w:rPr>
                <w:sz w:val="28"/>
                <w:szCs w:val="28"/>
              </w:rPr>
              <w:t>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</w:t>
            </w:r>
            <w:r w:rsidRPr="00BC77E8">
              <w:rPr>
                <w:sz w:val="28"/>
                <w:szCs w:val="28"/>
              </w:rPr>
              <w:t>.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  <w:r w:rsidRPr="00BC77E8">
              <w:rPr>
                <w:sz w:val="28"/>
                <w:szCs w:val="28"/>
              </w:rPr>
              <w:t xml:space="preserve">Ограждение, </w:t>
            </w:r>
            <w:r>
              <w:rPr>
                <w:sz w:val="28"/>
                <w:szCs w:val="28"/>
              </w:rPr>
              <w:t xml:space="preserve">обеспечивающее ограничение доступа </w:t>
            </w:r>
            <w:r w:rsidRPr="00BC77E8">
              <w:rPr>
                <w:sz w:val="28"/>
                <w:szCs w:val="28"/>
              </w:rPr>
              <w:t>посторонних лиц:</w:t>
            </w:r>
          </w:p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ограждения всей территории специализированной стоянки</w:t>
            </w:r>
            <w:r w:rsidRPr="00BC77E8">
              <w:rPr>
                <w:sz w:val="28"/>
                <w:szCs w:val="28"/>
              </w:rPr>
              <w:t>;</w:t>
            </w:r>
          </w:p>
          <w:p w:rsidR="003147AC" w:rsidRPr="00BC77E8" w:rsidRDefault="003147AC" w:rsidP="00314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частичное ограждение территории специализированной стоянки;</w:t>
            </w:r>
          </w:p>
          <w:p w:rsidR="00A60523" w:rsidRPr="00532B60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ограждения</w:t>
            </w:r>
            <w:r>
              <w:rPr>
                <w:sz w:val="28"/>
                <w:szCs w:val="28"/>
              </w:rPr>
              <w:t xml:space="preserve"> всей территории специализированной стоянки</w:t>
            </w:r>
            <w:r w:rsidRPr="00BC77E8">
              <w:rPr>
                <w:sz w:val="28"/>
                <w:szCs w:val="28"/>
              </w:rPr>
              <w:t>.</w:t>
            </w:r>
          </w:p>
        </w:tc>
        <w:tc>
          <w:tcPr>
            <w:tcW w:w="1055" w:type="dxa"/>
          </w:tcPr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47AC" w:rsidRDefault="003147AC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47AC" w:rsidRDefault="003147AC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147AC" w:rsidRDefault="003147AC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60523" w:rsidRDefault="00A60523" w:rsidP="00314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</w:tr>
      <w:tr w:rsidR="00A60523" w:rsidTr="003E5286">
        <w:tc>
          <w:tcPr>
            <w:tcW w:w="697" w:type="dxa"/>
            <w:vMerge w:val="restart"/>
          </w:tcPr>
          <w:p w:rsidR="00A60523" w:rsidRPr="006D11EE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D11E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741" w:type="dxa"/>
          </w:tcPr>
          <w:p w:rsidR="00A60523" w:rsidRPr="006D11EE" w:rsidRDefault="00A60523" w:rsidP="003E5286">
            <w:pPr>
              <w:jc w:val="both"/>
              <w:rPr>
                <w:b/>
                <w:sz w:val="28"/>
                <w:szCs w:val="28"/>
              </w:rPr>
            </w:pPr>
            <w:r w:rsidRPr="006D11EE">
              <w:rPr>
                <w:b/>
                <w:sz w:val="28"/>
                <w:szCs w:val="28"/>
              </w:rPr>
              <w:t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</w:t>
            </w:r>
            <w:r>
              <w:rPr>
                <w:b/>
                <w:sz w:val="28"/>
                <w:szCs w:val="28"/>
              </w:rPr>
              <w:t xml:space="preserve"> (ККМ)</w:t>
            </w:r>
            <w:r w:rsidRPr="006D11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55" w:type="dxa"/>
          </w:tcPr>
          <w:p w:rsidR="00A60523" w:rsidRPr="006D11EE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11EE">
              <w:rPr>
                <w:b/>
                <w:sz w:val="28"/>
                <w:szCs w:val="28"/>
              </w:rPr>
              <w:t>до 15</w:t>
            </w:r>
          </w:p>
        </w:tc>
      </w:tr>
      <w:tr w:rsidR="00A60523" w:rsidTr="003E5286">
        <w:tc>
          <w:tcPr>
            <w:tcW w:w="697" w:type="dxa"/>
            <w:vMerge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6.1. Помещение</w:t>
            </w:r>
            <w:r>
              <w:rPr>
                <w:sz w:val="28"/>
                <w:szCs w:val="28"/>
              </w:rPr>
              <w:t xml:space="preserve"> с ККМ</w:t>
            </w:r>
            <w:r w:rsidRPr="00BC77E8">
              <w:rPr>
                <w:sz w:val="28"/>
                <w:szCs w:val="28"/>
              </w:rPr>
              <w:t>:</w:t>
            </w:r>
          </w:p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 наличии;</w:t>
            </w:r>
          </w:p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отсутствует.</w:t>
            </w:r>
          </w:p>
        </w:tc>
        <w:tc>
          <w:tcPr>
            <w:tcW w:w="1055" w:type="dxa"/>
          </w:tcPr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</w:tr>
      <w:tr w:rsidR="00A60523" w:rsidTr="003E5286">
        <w:tc>
          <w:tcPr>
            <w:tcW w:w="697" w:type="dxa"/>
            <w:vMerge w:val="restart"/>
          </w:tcPr>
          <w:p w:rsidR="00A60523" w:rsidRPr="00136350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3635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41" w:type="dxa"/>
          </w:tcPr>
          <w:p w:rsidR="00A60523" w:rsidRPr="00136350" w:rsidRDefault="00A60523" w:rsidP="003E5286">
            <w:pPr>
              <w:jc w:val="both"/>
              <w:rPr>
                <w:b/>
                <w:sz w:val="28"/>
                <w:szCs w:val="28"/>
              </w:rPr>
            </w:pPr>
            <w:r w:rsidRPr="00136350">
              <w:rPr>
                <w:b/>
                <w:sz w:val="28"/>
                <w:szCs w:val="28"/>
              </w:rPr>
              <w:t>Наличие круглосуточной квалифицированной охраны:</w:t>
            </w:r>
          </w:p>
        </w:tc>
        <w:tc>
          <w:tcPr>
            <w:tcW w:w="1055" w:type="dxa"/>
          </w:tcPr>
          <w:p w:rsidR="00A60523" w:rsidRPr="00136350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36350">
              <w:rPr>
                <w:b/>
                <w:sz w:val="28"/>
                <w:szCs w:val="28"/>
              </w:rPr>
              <w:t>до 15</w:t>
            </w:r>
          </w:p>
        </w:tc>
      </w:tr>
      <w:tr w:rsidR="00A60523" w:rsidTr="003E5286">
        <w:tc>
          <w:tcPr>
            <w:tcW w:w="697" w:type="dxa"/>
            <w:vMerge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 xml:space="preserve">7.1. Наличие </w:t>
            </w:r>
            <w:r>
              <w:rPr>
                <w:sz w:val="28"/>
                <w:szCs w:val="28"/>
              </w:rPr>
              <w:t xml:space="preserve">круглосуточной </w:t>
            </w:r>
            <w:r w:rsidRPr="00BC77E8">
              <w:rPr>
                <w:sz w:val="28"/>
                <w:szCs w:val="28"/>
              </w:rPr>
              <w:t>квалифицированной охраны: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 наличии</w:t>
            </w:r>
            <w:r w:rsidRPr="00BC77E8">
              <w:rPr>
                <w:sz w:val="28"/>
                <w:szCs w:val="28"/>
              </w:rPr>
              <w:t>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отсутствует</w:t>
            </w:r>
            <w:r w:rsidRPr="00BC77E8">
              <w:rPr>
                <w:sz w:val="28"/>
                <w:szCs w:val="28"/>
              </w:rPr>
              <w:t>.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 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7.2. Наличие камер видеонаблюдения, фиксирующих обзор территории специализированной стоянки: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- 1 камера видеонаблюдения;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- 2 камеры видеонаблюдения;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более 2-х камер видеонаблюдения.</w:t>
            </w:r>
          </w:p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камер видеонаблюдения.</w:t>
            </w:r>
          </w:p>
        </w:tc>
        <w:tc>
          <w:tcPr>
            <w:tcW w:w="1055" w:type="dxa"/>
          </w:tcPr>
          <w:p w:rsidR="00A60523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60523" w:rsidRPr="00BC77E8" w:rsidRDefault="00A60523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</w:tr>
      <w:tr w:rsidR="00A60523" w:rsidTr="003E5286">
        <w:tc>
          <w:tcPr>
            <w:tcW w:w="697" w:type="dxa"/>
            <w:vMerge w:val="restart"/>
          </w:tcPr>
          <w:p w:rsidR="00A60523" w:rsidRPr="00136350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3635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741" w:type="dxa"/>
          </w:tcPr>
          <w:p w:rsidR="00A60523" w:rsidRPr="00136350" w:rsidRDefault="00A60523" w:rsidP="003E5286">
            <w:pPr>
              <w:jc w:val="both"/>
              <w:rPr>
                <w:b/>
                <w:sz w:val="28"/>
                <w:szCs w:val="28"/>
              </w:rPr>
            </w:pPr>
            <w:r w:rsidRPr="00136350">
              <w:rPr>
                <w:b/>
                <w:sz w:val="28"/>
                <w:szCs w:val="28"/>
              </w:rPr>
              <w:t>Опыт работы Претендента в данном направлении деятельности:</w:t>
            </w:r>
          </w:p>
        </w:tc>
        <w:tc>
          <w:tcPr>
            <w:tcW w:w="1055" w:type="dxa"/>
          </w:tcPr>
          <w:p w:rsidR="00A60523" w:rsidRPr="00136350" w:rsidRDefault="00A60523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36350">
              <w:rPr>
                <w:b/>
                <w:sz w:val="28"/>
                <w:szCs w:val="28"/>
              </w:rPr>
              <w:t>до 10</w:t>
            </w:r>
          </w:p>
        </w:tc>
      </w:tr>
      <w:tr w:rsidR="00A60523" w:rsidTr="003E5286">
        <w:trPr>
          <w:trHeight w:val="2598"/>
        </w:trPr>
        <w:tc>
          <w:tcPr>
            <w:tcW w:w="697" w:type="dxa"/>
            <w:vMerge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8.1.Осуществление деятельности по перемещению и хранению задержанных транспортных средств на специализированных стоянках по ранее заключенным договорам с органами, уполномоченными осуществлять задержание транспортного средства: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менее 2 лет;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более 2 лет;</w:t>
            </w:r>
          </w:p>
          <w:p w:rsidR="00A60523" w:rsidRDefault="00A60523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C77E8">
              <w:rPr>
                <w:sz w:val="28"/>
                <w:szCs w:val="28"/>
              </w:rPr>
              <w:t>отсутствие опыта</w:t>
            </w:r>
          </w:p>
        </w:tc>
        <w:tc>
          <w:tcPr>
            <w:tcW w:w="1055" w:type="dxa"/>
          </w:tcPr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60523" w:rsidRPr="00BC77E8" w:rsidRDefault="00A60523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60523" w:rsidRDefault="00A60523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</w:tr>
    </w:tbl>
    <w:p w:rsidR="005562A9" w:rsidRPr="005562A9" w:rsidRDefault="005562A9" w:rsidP="00556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DB40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12.5.Для проведения оценки участников конкурсного отбора конкурсная комиссия вправе организовать </w:t>
      </w:r>
      <w:r w:rsidR="00E4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выездной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</w:t>
      </w:r>
      <w:r w:rsidR="00EF4850">
        <w:rPr>
          <w:rFonts w:ascii="Times New Roman" w:hAnsi="Times New Roman" w:cs="Times New Roman"/>
          <w:sz w:val="28"/>
          <w:szCs w:val="28"/>
        </w:rPr>
        <w:t>и (</w:t>
      </w:r>
      <w:r w:rsidR="00EF4850" w:rsidRPr="008C00C9">
        <w:rPr>
          <w:rFonts w:ascii="Times New Roman" w:hAnsi="Times New Roman" w:cs="Times New Roman"/>
          <w:sz w:val="28"/>
          <w:szCs w:val="28"/>
        </w:rPr>
        <w:t xml:space="preserve">или) с применением фото - и (или) </w:t>
      </w:r>
      <w:proofErr w:type="spellStart"/>
      <w:r w:rsidR="00EF4850" w:rsidRPr="008C00C9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E42DDF">
        <w:rPr>
          <w:rFonts w:ascii="Times New Roman" w:hAnsi="Times New Roman" w:cs="Times New Roman"/>
          <w:sz w:val="28"/>
          <w:szCs w:val="28"/>
        </w:rPr>
        <w:t xml:space="preserve"> </w:t>
      </w:r>
      <w:r w:rsidR="004A0D27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EF4850">
        <w:rPr>
          <w:rFonts w:ascii="Times New Roman" w:hAnsi="Times New Roman" w:cs="Times New Roman"/>
          <w:sz w:val="28"/>
          <w:szCs w:val="28"/>
        </w:rPr>
        <w:t xml:space="preserve"> </w:t>
      </w:r>
      <w:r w:rsidR="004A0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технических </w:t>
      </w:r>
      <w:r w:rsidR="00E42D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0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редств, предлагаемых участником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D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отбора, уведомив его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меньше чем за сутки о дате и времени проведения осмотра. </w:t>
      </w:r>
    </w:p>
    <w:p w:rsidR="005562A9" w:rsidRPr="005562A9" w:rsidRDefault="005562A9" w:rsidP="00DB40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оценки участников конкурсного отбора оформляются экспертные листы, заполненные и подписанные членами конкурсной комиссии по форме в соответствии с Приложением № 4 к настоящей конкурсной документации.</w:t>
      </w:r>
    </w:p>
    <w:p w:rsidR="005562A9" w:rsidRPr="005562A9" w:rsidRDefault="005562A9" w:rsidP="00DB40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12.6.Победителем признается участник конкурсного отбора, набравший наибольшее суммарное количество баллов, выставленных в экспертных листах по всем критериям.</w:t>
      </w:r>
    </w:p>
    <w:p w:rsidR="005562A9" w:rsidRPr="005562A9" w:rsidRDefault="005562A9" w:rsidP="00DB40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12.7.Решение конкурсной комиссии оформляется протоколом заседания конкурсной комиссии.</w:t>
      </w:r>
    </w:p>
    <w:p w:rsidR="005562A9" w:rsidRPr="005562A9" w:rsidRDefault="005562A9" w:rsidP="00DB40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12.8.В случае если для участия в конкурсном отборе представлены заявка и прилагаемые к ней документы, указанные в </w:t>
      </w:r>
      <w:hyperlink w:anchor="Par102" w:history="1">
        <w:r w:rsidRPr="0055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B66D70">
        <w:rPr>
          <w:rFonts w:ascii="Times New Roman" w:eastAsia="Times New Roman" w:hAnsi="Times New Roman" w:cs="Times New Roman"/>
          <w:sz w:val="28"/>
          <w:szCs w:val="28"/>
          <w:lang w:eastAsia="ru-RU"/>
        </w:rPr>
        <w:t>8.1 – 8.5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конкурсной документации, только одним Претендентом и они отвечают установленным требованиям,</w:t>
      </w:r>
      <w:r w:rsidRPr="00556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предъявляемым к участникам конкурсного отбора (раздел 3 настоящей конкурсной документации),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требованиям, указанным в </w:t>
      </w:r>
      <w:hyperlink w:anchor="Par102" w:history="1">
        <w:r w:rsidRPr="0055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B66D70">
        <w:rPr>
          <w:rFonts w:ascii="Times New Roman" w:eastAsia="Times New Roman" w:hAnsi="Times New Roman" w:cs="Times New Roman"/>
          <w:sz w:val="28"/>
          <w:szCs w:val="28"/>
          <w:lang w:eastAsia="ru-RU"/>
        </w:rPr>
        <w:t>8.1 – 8.5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конкурсной документации, соответствует заявка и прилагаемые к ней документы только одного Претендента, такой Претендент признается участником конкурсного отбора и его победителем.</w:t>
      </w:r>
    </w:p>
    <w:p w:rsidR="005562A9" w:rsidRPr="005562A9" w:rsidRDefault="005562A9" w:rsidP="00DB40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12.9.Конкурсный отбор признается несостоявшимся в случаях:</w:t>
      </w:r>
    </w:p>
    <w:p w:rsidR="005562A9" w:rsidRPr="005562A9" w:rsidRDefault="005562A9" w:rsidP="00DB40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-отсутствия заявок;</w:t>
      </w:r>
    </w:p>
    <w:p w:rsidR="005562A9" w:rsidRPr="005562A9" w:rsidRDefault="005562A9" w:rsidP="003E52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-принятия конкурсной комиссией решения о том, что ни один из Претендентов не соответствует требованиям, </w:t>
      </w:r>
      <w:r w:rsidRPr="0055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предъявляемым к участникам конкурсного отбора (раздел 3 настоящей конкурсной документации)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2A9" w:rsidRPr="005562A9" w:rsidRDefault="005562A9" w:rsidP="009B6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-представления всеми Претендентами заявок и прилагаемых к ним документов, не соответствующих требования</w:t>
      </w:r>
      <w:r w:rsidR="00C7416B">
        <w:rPr>
          <w:rFonts w:ascii="Times New Roman" w:eastAsia="Times New Roman" w:hAnsi="Times New Roman" w:cs="Times New Roman"/>
          <w:sz w:val="28"/>
          <w:szCs w:val="28"/>
          <w:lang w:eastAsia="ru-RU"/>
        </w:rPr>
        <w:t>м, указанным в пунктах 8.1 – 8.5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конкурсной документации.</w:t>
      </w:r>
    </w:p>
    <w:p w:rsidR="005562A9" w:rsidRPr="005562A9" w:rsidRDefault="005562A9" w:rsidP="009B6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60"/>
      <w:bookmarkEnd w:id="3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12.10.В случае, если участники конкурсного отбора наберут равное количество баллов, они признаются победителями и получают право заключать соответствующие Договоры.</w:t>
      </w:r>
    </w:p>
    <w:p w:rsidR="005562A9" w:rsidRPr="005562A9" w:rsidRDefault="005562A9" w:rsidP="005562A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Default="005562A9" w:rsidP="009B6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200219213"/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13.Заключение договора </w:t>
      </w:r>
      <w:bookmarkEnd w:id="4"/>
    </w:p>
    <w:p w:rsidR="008C3BFD" w:rsidRPr="00373F48" w:rsidRDefault="008C3BFD" w:rsidP="008C3BFD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13.1.Организатор конкурсного отбора</w:t>
      </w:r>
      <w:r w:rsidRPr="00BC77E8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со дня подписания протокола направляет копию</w:t>
      </w:r>
      <w:r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BC77E8">
        <w:rPr>
          <w:rFonts w:ascii="Times New Roman" w:hAnsi="Times New Roman" w:cs="Times New Roman"/>
          <w:sz w:val="28"/>
          <w:szCs w:val="28"/>
        </w:rPr>
        <w:t xml:space="preserve"> победителю конкурсного отбора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г.Нефтеюганску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для заключения Договора.</w:t>
      </w:r>
    </w:p>
    <w:p w:rsidR="008C3BFD" w:rsidRDefault="008C3BFD" w:rsidP="008C3BFD">
      <w:pPr>
        <w:shd w:val="clear" w:color="auto" w:fill="FFFFFF"/>
        <w:tabs>
          <w:tab w:val="left" w:pos="37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13.2.ОМВД России по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г.</w:t>
      </w:r>
      <w:r w:rsidRPr="00BC77E8">
        <w:rPr>
          <w:rFonts w:ascii="Times New Roman" w:hAnsi="Times New Roman" w:cs="Times New Roman"/>
          <w:color w:val="000000"/>
          <w:spacing w:val="1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фтеюганску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и победитель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не позднее пяти</w:t>
      </w:r>
      <w:r w:rsidRPr="00BC77E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рабочих </w:t>
      </w:r>
      <w:r w:rsidRPr="00BC77E8">
        <w:rPr>
          <w:rFonts w:ascii="Times New Roman" w:hAnsi="Times New Roman" w:cs="Times New Roman"/>
          <w:color w:val="000000"/>
          <w:spacing w:val="10"/>
          <w:sz w:val="28"/>
          <w:szCs w:val="28"/>
        </w:rPr>
        <w:t>дней с момента получения копии</w:t>
      </w:r>
      <w:r w:rsidRPr="00BC77E8">
        <w:rPr>
          <w:rFonts w:ascii="Times New Roman" w:hAnsi="Times New Roman" w:cs="Times New Roman"/>
          <w:sz w:val="28"/>
          <w:szCs w:val="28"/>
        </w:rPr>
        <w:t xml:space="preserve"> протокола обязаны принять </w:t>
      </w:r>
      <w:r>
        <w:rPr>
          <w:rFonts w:ascii="Times New Roman" w:hAnsi="Times New Roman" w:cs="Times New Roman"/>
          <w:sz w:val="28"/>
          <w:szCs w:val="28"/>
        </w:rPr>
        <w:t xml:space="preserve">меры по оформлению и подписанию </w:t>
      </w:r>
      <w:r w:rsidRPr="00BC77E8">
        <w:rPr>
          <w:rFonts w:ascii="Times New Roman" w:hAnsi="Times New Roman" w:cs="Times New Roman"/>
          <w:spacing w:val="10"/>
          <w:sz w:val="28"/>
          <w:szCs w:val="28"/>
        </w:rPr>
        <w:t>Договора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638E" w:rsidRPr="00CE638E" w:rsidRDefault="00CE638E" w:rsidP="00CE638E">
      <w:pPr>
        <w:shd w:val="clear" w:color="auto" w:fill="FFFFFF"/>
        <w:tabs>
          <w:tab w:val="left" w:pos="37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CE638E">
        <w:rPr>
          <w:rFonts w:ascii="Times New Roman" w:hAnsi="Times New Roman" w:cs="Times New Roman"/>
          <w:color w:val="000000"/>
          <w:sz w:val="28"/>
          <w:szCs w:val="28"/>
        </w:rPr>
        <w:t xml:space="preserve">13.3.Договор с победителем (победителями) конкурсного отбора заключается не ранее чем через 10 (десять) дней со дня подписания протокола. </w:t>
      </w:r>
    </w:p>
    <w:p w:rsidR="008C3BFD" w:rsidRPr="004F1847" w:rsidRDefault="00CE638E" w:rsidP="00CE6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13.4</w:t>
      </w:r>
      <w:r w:rsidR="008C3BFD" w:rsidRPr="004F1847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8C3BFD" w:rsidRPr="004F184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случае, если победитель конкурсного отбора в указанный срок не оформил и не подписал со своей стороны </w:t>
      </w:r>
      <w:r w:rsidR="008C3BFD" w:rsidRPr="004F18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C3BFD" w:rsidRPr="004F1847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оговор, </w:t>
      </w:r>
      <w:r w:rsidR="008C3BFD" w:rsidRPr="004F1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 признаётся уклонившимся от заключения договора.</w:t>
      </w:r>
    </w:p>
    <w:p w:rsidR="008C3BFD" w:rsidRPr="00BC77E8" w:rsidRDefault="00CE638E" w:rsidP="008C3BF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13.5</w:t>
      </w:r>
      <w:r w:rsidR="008C3BFD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.В случае, если победитель конкурсного отбора признан уклонившимся от заключения Договора, организатор конкурсного отбора вправе обратиться в суд с иском с требованием, о понуждении победителя конкурсного отбора заключить Договор, а также о возмещении убытков, причинённых уклонением от заключения Договора. </w:t>
      </w:r>
    </w:p>
    <w:p w:rsidR="008C3BFD" w:rsidRDefault="00CE638E" w:rsidP="008C3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</w:t>
      </w:r>
      <w:r w:rsidR="008C3BFD" w:rsidRPr="00BC77E8">
        <w:rPr>
          <w:rFonts w:ascii="Times New Roman" w:hAnsi="Times New Roman" w:cs="Times New Roman"/>
          <w:sz w:val="28"/>
          <w:szCs w:val="28"/>
        </w:rPr>
        <w:t>.</w:t>
      </w:r>
      <w:r w:rsidR="008C3BFD" w:rsidRPr="00193F1D">
        <w:rPr>
          <w:rFonts w:ascii="Times New Roman" w:hAnsi="Times New Roman" w:cs="Times New Roman"/>
          <w:sz w:val="28"/>
          <w:szCs w:val="28"/>
        </w:rPr>
        <w:t>Договор заключ</w:t>
      </w:r>
      <w:r w:rsidR="008C3BFD">
        <w:rPr>
          <w:rFonts w:ascii="Times New Roman" w:hAnsi="Times New Roman" w:cs="Times New Roman"/>
          <w:sz w:val="28"/>
          <w:szCs w:val="28"/>
        </w:rPr>
        <w:t>ается на условиях, указанных</w:t>
      </w:r>
      <w:r w:rsidR="008C3BFD" w:rsidRPr="00193F1D">
        <w:rPr>
          <w:rFonts w:ascii="Times New Roman" w:hAnsi="Times New Roman" w:cs="Times New Roman"/>
          <w:sz w:val="28"/>
          <w:szCs w:val="28"/>
        </w:rPr>
        <w:t xml:space="preserve"> в заявке</w:t>
      </w:r>
      <w:r w:rsidR="002D650B">
        <w:rPr>
          <w:rFonts w:ascii="Times New Roman" w:hAnsi="Times New Roman" w:cs="Times New Roman"/>
          <w:sz w:val="28"/>
          <w:szCs w:val="28"/>
        </w:rPr>
        <w:t>. Рекомендуемая форма Договора приведена в Приложении</w:t>
      </w:r>
      <w:r w:rsidR="008C3BFD" w:rsidRPr="00193F1D">
        <w:rPr>
          <w:rFonts w:ascii="Times New Roman" w:hAnsi="Times New Roman" w:cs="Times New Roman"/>
          <w:sz w:val="28"/>
          <w:szCs w:val="28"/>
        </w:rPr>
        <w:t xml:space="preserve"> № 5 к настоящей конкурсной документации.</w:t>
      </w:r>
    </w:p>
    <w:p w:rsidR="008C3BFD" w:rsidRPr="008C3BFD" w:rsidRDefault="00CE638E" w:rsidP="008C3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13.7</w:t>
      </w:r>
      <w:r w:rsidR="008C3BFD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каждую специализированную стоянку заключается отдельный Договор.</w:t>
      </w:r>
    </w:p>
    <w:p w:rsidR="005562A9" w:rsidRPr="005562A9" w:rsidRDefault="005562A9" w:rsidP="0055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9B6A9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562A9">
        <w:rPr>
          <w:rFonts w:ascii="Times New Roman" w:hAnsi="Times New Roman" w:cs="Times New Roman"/>
          <w:b/>
          <w:sz w:val="28"/>
          <w:szCs w:val="28"/>
        </w:rPr>
        <w:t>14.Заключительные положения</w:t>
      </w:r>
    </w:p>
    <w:p w:rsidR="005562A9" w:rsidRPr="005562A9" w:rsidRDefault="005562A9" w:rsidP="009B6A9B">
      <w:pPr>
        <w:spacing w:after="0"/>
        <w:ind w:firstLine="708"/>
        <w:jc w:val="both"/>
        <w:rPr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>14.1Любой Претендент или участник конкурсного отбора вправе обратиться к организатору конкурсного отбора за разъяснениями результатов проведения конкурсного отбора. Организатор конкурсного отбора обязан представить в письменной форме соответствующие разъяснения в течение тридцати календарных дней со дня получения такого обращения.</w:t>
      </w:r>
    </w:p>
    <w:p w:rsidR="005562A9" w:rsidRPr="005562A9" w:rsidRDefault="005562A9" w:rsidP="009B6A9B">
      <w:pPr>
        <w:spacing w:after="0"/>
        <w:ind w:firstLine="708"/>
        <w:jc w:val="both"/>
        <w:rPr>
          <w:sz w:val="28"/>
          <w:szCs w:val="28"/>
        </w:rPr>
      </w:pPr>
      <w:r w:rsidRPr="005562A9">
        <w:rPr>
          <w:rFonts w:ascii="Times New Roman" w:hAnsi="Times New Roman" w:cs="Times New Roman"/>
          <w:sz w:val="28"/>
          <w:szCs w:val="28"/>
        </w:rPr>
        <w:t xml:space="preserve">14.2.Информация о победителях размещается в газете «Здравствуйте, </w:t>
      </w:r>
      <w:proofErr w:type="spellStart"/>
      <w:r w:rsidRPr="005562A9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5562A9">
        <w:rPr>
          <w:rFonts w:ascii="Times New Roman" w:hAnsi="Times New Roman" w:cs="Times New Roman"/>
          <w:sz w:val="28"/>
          <w:szCs w:val="28"/>
        </w:rPr>
        <w:t>!» и на официальном сайте в течение пяти дней с момента принятия решения конкурсной комиссией.</w:t>
      </w:r>
    </w:p>
    <w:p w:rsidR="005562A9" w:rsidRPr="005562A9" w:rsidRDefault="005562A9" w:rsidP="005562A9">
      <w:pPr>
        <w:spacing w:after="0"/>
        <w:jc w:val="both"/>
        <w:rPr>
          <w:sz w:val="28"/>
          <w:szCs w:val="28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3E" w:rsidRDefault="00EF00AA" w:rsidP="009620EE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6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562A9" w:rsidRPr="005562A9" w:rsidRDefault="00A9133E" w:rsidP="00EF00A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5562A9" w:rsidRPr="005562A9" w:rsidRDefault="005562A9" w:rsidP="0055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ВСКРЫВАТЬ </w:t>
      </w:r>
      <w:proofErr w:type="gramStart"/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 _</w:t>
      </w:r>
      <w:proofErr w:type="gramEnd"/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часов  «____»_________ 20__ г.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2A9" w:rsidRPr="005562A9" w:rsidRDefault="005562A9" w:rsidP="0096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НА УЧАСТИЕ В КОНКУРСНОМ ОТБОРЕ</w:t>
      </w:r>
    </w:p>
    <w:p w:rsidR="005562A9" w:rsidRPr="005562A9" w:rsidRDefault="005562A9" w:rsidP="0096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обеспечивающих перемещение и хранение за</w:t>
      </w:r>
      <w:r w:rsidR="0096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держанных транспортных средств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специализированных стоянках на территории города Нефтеюганска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конверта _______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 20___г. _____час_____ мин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Сдал__________________                                                  Принял_________________</w:t>
      </w:r>
    </w:p>
    <w:p w:rsidR="005562A9" w:rsidRPr="005562A9" w:rsidRDefault="005562A9" w:rsidP="005562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  <w:r w:rsidRPr="0055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5562A9" w:rsidRPr="005562A9" w:rsidRDefault="005562A9" w:rsidP="0055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88" w:rsidRDefault="00DD7375" w:rsidP="00DD7375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5562A9" w:rsidRPr="005562A9" w:rsidRDefault="00601788" w:rsidP="00DD7375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9B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конкурсной документации</w:t>
      </w:r>
    </w:p>
    <w:p w:rsidR="005562A9" w:rsidRPr="005562A9" w:rsidRDefault="005562A9" w:rsidP="005562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________________________________________________________________________________________________________________________________,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ФИО руководителя, Ф.И.О. индивидуального предпринимателя)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____________________________________________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_______________________________, ОГРН ______________________,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выражаю своё желание участвовать в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Нефтеюганска, победителю которого даётся право на заключение договора на</w:t>
      </w:r>
      <w:r w:rsidRPr="0055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перемещения и хранения задержанных транспортных средств на специализированных стоянках на территории города Нефтеюганска.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проведения конкурсного отбора согласен.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62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(Ф.И.О.)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                                              "___" ________ 20__ г.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601788" w:rsidRDefault="006C323E" w:rsidP="006C323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5562A9" w:rsidRPr="005562A9" w:rsidRDefault="00601788" w:rsidP="006C323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B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представленных документов</w:t>
      </w:r>
    </w:p>
    <w:p w:rsidR="004E2CA4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Нефтеюганска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562A9" w:rsidRPr="005562A9" w:rsidRDefault="005562A9" w:rsidP="0055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индивидуального предпринимателя)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472"/>
        <w:gridCol w:w="1260"/>
        <w:gridCol w:w="3701"/>
      </w:tblGrid>
      <w:tr w:rsidR="005562A9" w:rsidRPr="005562A9" w:rsidTr="003E5286">
        <w:tc>
          <w:tcPr>
            <w:tcW w:w="639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72" w:type="dxa"/>
          </w:tcPr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страниц</w:t>
            </w:r>
          </w:p>
        </w:tc>
        <w:tc>
          <w:tcPr>
            <w:tcW w:w="3701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страницы, под которым находится прошитый документ</w:t>
            </w:r>
          </w:p>
        </w:tc>
      </w:tr>
      <w:tr w:rsidR="005562A9" w:rsidRPr="005562A9" w:rsidTr="003E5286">
        <w:tc>
          <w:tcPr>
            <w:tcW w:w="639" w:type="dxa"/>
          </w:tcPr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2" w:type="dxa"/>
          </w:tcPr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</w:tcPr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1" w:type="dxa"/>
          </w:tcPr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62A9" w:rsidRPr="005562A9" w:rsidTr="003E5286">
        <w:tc>
          <w:tcPr>
            <w:tcW w:w="639" w:type="dxa"/>
          </w:tcPr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2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A9" w:rsidRPr="005562A9" w:rsidTr="003E5286">
        <w:tc>
          <w:tcPr>
            <w:tcW w:w="639" w:type="dxa"/>
          </w:tcPr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2" w:type="dxa"/>
          </w:tcPr>
          <w:p w:rsidR="005562A9" w:rsidRPr="005562A9" w:rsidRDefault="005562A9" w:rsidP="00556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A9" w:rsidRPr="005562A9" w:rsidTr="003E5286">
        <w:tc>
          <w:tcPr>
            <w:tcW w:w="639" w:type="dxa"/>
          </w:tcPr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2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A9" w:rsidRPr="005562A9" w:rsidTr="003E5286">
        <w:tc>
          <w:tcPr>
            <w:tcW w:w="639" w:type="dxa"/>
          </w:tcPr>
          <w:p w:rsidR="005562A9" w:rsidRPr="005562A9" w:rsidRDefault="005562A9" w:rsidP="0055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72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5562A9" w:rsidRPr="005562A9" w:rsidRDefault="005562A9" w:rsidP="005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2A9" w:rsidRPr="005562A9" w:rsidRDefault="005562A9" w:rsidP="0055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 об ответственности за достоверность сведений, содержащихся в представленных документах.</w:t>
      </w:r>
    </w:p>
    <w:p w:rsidR="005562A9" w:rsidRPr="005562A9" w:rsidRDefault="005562A9" w:rsidP="005562A9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2A9" w:rsidRPr="005562A9" w:rsidRDefault="005562A9" w:rsidP="005562A9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A9" w:rsidRPr="005562A9" w:rsidRDefault="005562A9" w:rsidP="005562A9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____________________       ______________________</w:t>
      </w:r>
    </w:p>
    <w:p w:rsidR="005562A9" w:rsidRPr="005562A9" w:rsidRDefault="005562A9" w:rsidP="005562A9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562A9">
        <w:rPr>
          <w:rFonts w:ascii="Times New Roman" w:eastAsia="Times New Roman" w:hAnsi="Times New Roman" w:cs="Times New Roman"/>
          <w:lang w:eastAsia="ru-RU"/>
        </w:rPr>
        <w:t xml:space="preserve">       (</w:t>
      </w:r>
      <w:proofErr w:type="gramStart"/>
      <w:r w:rsidRPr="005562A9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5562A9">
        <w:rPr>
          <w:rFonts w:ascii="Times New Roman" w:eastAsia="Times New Roman" w:hAnsi="Times New Roman" w:cs="Times New Roman"/>
          <w:lang w:eastAsia="ru-RU"/>
        </w:rPr>
        <w:t xml:space="preserve">                          (Подпись)                              (ФИО)</w:t>
      </w:r>
    </w:p>
    <w:p w:rsidR="005562A9" w:rsidRPr="005562A9" w:rsidRDefault="005562A9" w:rsidP="005562A9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562A9" w:rsidRPr="005562A9" w:rsidRDefault="005562A9" w:rsidP="005562A9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562A9" w:rsidRPr="005562A9" w:rsidRDefault="005562A9" w:rsidP="005562A9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20__г.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</w:p>
    <w:p w:rsidR="00A849D1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8D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562A9" w:rsidRPr="005562A9" w:rsidRDefault="00A849D1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4 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5562A9" w:rsidRPr="005562A9" w:rsidRDefault="005562A9" w:rsidP="005562A9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5562A9" w:rsidP="005562A9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ЛИСТ 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участников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</w:t>
      </w:r>
    </w:p>
    <w:p w:rsidR="005562A9" w:rsidRPr="005562A9" w:rsidRDefault="005562A9" w:rsidP="0055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Нефтеюганска</w:t>
      </w:r>
    </w:p>
    <w:p w:rsidR="005562A9" w:rsidRPr="005562A9" w:rsidRDefault="005562A9" w:rsidP="005562A9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62A9" w:rsidRPr="005562A9" w:rsidRDefault="005562A9" w:rsidP="005562A9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конкурсной комиссии (Ф.И.О.): ________________________________________</w:t>
      </w:r>
    </w:p>
    <w:p w:rsidR="005562A9" w:rsidRDefault="005562A9" w:rsidP="005562A9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участников конкурсного отбора:</w:t>
      </w:r>
    </w:p>
    <w:p w:rsidR="00CC7A02" w:rsidRPr="005562A9" w:rsidRDefault="00CC7A02" w:rsidP="005562A9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6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675"/>
        <w:gridCol w:w="6123"/>
        <w:gridCol w:w="1886"/>
        <w:gridCol w:w="950"/>
      </w:tblGrid>
      <w:tr w:rsidR="00CC7A02" w:rsidTr="00CC7A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п/п</w:t>
            </w: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Критерии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Оценка члена комиссии</w:t>
            </w:r>
          </w:p>
        </w:tc>
      </w:tr>
      <w:tr w:rsidR="00CC7A02" w:rsidTr="00CC7A02">
        <w:tc>
          <w:tcPr>
            <w:tcW w:w="675" w:type="dxa"/>
            <w:vMerge w:val="restart"/>
          </w:tcPr>
          <w:p w:rsidR="00CC7A02" w:rsidRPr="00C741C6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741C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CC7A02" w:rsidRPr="00B8597E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8597E">
              <w:rPr>
                <w:b/>
                <w:sz w:val="28"/>
                <w:szCs w:val="28"/>
              </w:rPr>
              <w:t xml:space="preserve">Техническое состояние специализированной стоянки и ее соответствие нормативам по размещению и оборудованию плоскостных автомобильных </w:t>
            </w:r>
            <w:proofErr w:type="gramStart"/>
            <w:r w:rsidRPr="00B8597E">
              <w:rPr>
                <w:b/>
                <w:sz w:val="28"/>
                <w:szCs w:val="28"/>
              </w:rPr>
              <w:t xml:space="preserve">стоянок:   </w:t>
            </w:r>
            <w:proofErr w:type="gramEnd"/>
            <w:r w:rsidRPr="00B8597E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886" w:type="dxa"/>
          </w:tcPr>
          <w:p w:rsidR="00CC7A02" w:rsidRPr="00C81575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1575">
              <w:rPr>
                <w:b/>
                <w:sz w:val="28"/>
                <w:szCs w:val="28"/>
              </w:rPr>
              <w:t>до 30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BC77E8">
              <w:rPr>
                <w:sz w:val="28"/>
                <w:szCs w:val="28"/>
              </w:rPr>
              <w:t xml:space="preserve">Наличие покрытия по всей </w:t>
            </w:r>
            <w:r>
              <w:rPr>
                <w:sz w:val="28"/>
                <w:szCs w:val="28"/>
              </w:rPr>
              <w:t>территории</w:t>
            </w:r>
            <w:r w:rsidRPr="00BC77E8">
              <w:rPr>
                <w:sz w:val="28"/>
                <w:szCs w:val="28"/>
              </w:rPr>
              <w:t xml:space="preserve"> стоянки: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твердое покрытие (асфальтобетонное покрытие, цементобетонное покрытие, плиты);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щебеночное покрытие, гравийное покрытие;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покрытия.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BC77E8">
              <w:rPr>
                <w:sz w:val="28"/>
                <w:szCs w:val="28"/>
              </w:rPr>
              <w:t>Наличие искусственного освещения</w:t>
            </w:r>
            <w:r>
              <w:rPr>
                <w:sz w:val="28"/>
                <w:szCs w:val="28"/>
              </w:rPr>
              <w:t xml:space="preserve"> территории стоянки</w:t>
            </w:r>
            <w:r w:rsidRPr="00BC77E8">
              <w:rPr>
                <w:sz w:val="28"/>
                <w:szCs w:val="28"/>
              </w:rPr>
              <w:t>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освещение </w:t>
            </w:r>
            <w:r w:rsidRPr="00BC77E8">
              <w:rPr>
                <w:sz w:val="28"/>
                <w:szCs w:val="28"/>
              </w:rPr>
              <w:t>всей территории;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частичное освещение территории;</w:t>
            </w: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освещения.</w:t>
            </w:r>
          </w:p>
        </w:tc>
        <w:tc>
          <w:tcPr>
            <w:tcW w:w="1886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3E5F52" w:rsidP="003E5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C7A02">
              <w:rPr>
                <w:sz w:val="28"/>
                <w:szCs w:val="28"/>
              </w:rPr>
              <w:t>20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</w:tc>
      </w:tr>
      <w:tr w:rsidR="00CC7A02" w:rsidRPr="00C216E2" w:rsidTr="00CC7A02">
        <w:tc>
          <w:tcPr>
            <w:tcW w:w="675" w:type="dxa"/>
            <w:vMerge w:val="restart"/>
          </w:tcPr>
          <w:p w:rsidR="00CC7A02" w:rsidRPr="00C741C6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741C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CC7A02" w:rsidRPr="00C216E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216E2">
              <w:rPr>
                <w:b/>
                <w:sz w:val="28"/>
                <w:szCs w:val="28"/>
              </w:rPr>
              <w:t>Соответствие специализированной стоянки требованиям противопожарной и санитарной безопасности:</w:t>
            </w:r>
          </w:p>
        </w:tc>
        <w:tc>
          <w:tcPr>
            <w:tcW w:w="1886" w:type="dxa"/>
          </w:tcPr>
          <w:p w:rsidR="00CC7A02" w:rsidRPr="00C81575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1575">
              <w:rPr>
                <w:b/>
                <w:sz w:val="28"/>
                <w:szCs w:val="28"/>
              </w:rPr>
              <w:t>до 25</w:t>
            </w:r>
          </w:p>
        </w:tc>
        <w:tc>
          <w:tcPr>
            <w:tcW w:w="950" w:type="dxa"/>
          </w:tcPr>
          <w:p w:rsidR="00CC7A02" w:rsidRPr="00C216E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2.1. Наличие п</w:t>
            </w:r>
            <w:r>
              <w:rPr>
                <w:sz w:val="28"/>
                <w:szCs w:val="28"/>
              </w:rPr>
              <w:t xml:space="preserve">ервичных средств пожаротушения </w:t>
            </w:r>
            <w:r w:rsidRPr="00BC77E8">
              <w:rPr>
                <w:sz w:val="28"/>
                <w:szCs w:val="28"/>
              </w:rPr>
              <w:t>и пожарного инвентаря: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2.1.1. Пожарный щит: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пожарного щита с полным набором инвентаря (лом, багор, штыковая или совковая лопата, ведро, топор);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пожарного щита с неполным набором инвентаря;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пожарного щита.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2.1.2. Огнетушители: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более 2-х огнетушителей;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- 2 огнетушителя;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- 1 огнетушитель;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огнетушителей.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2.1.3. Пожарный ящик с песком: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</w:t>
            </w:r>
            <w:r w:rsidRPr="00BC77E8">
              <w:rPr>
                <w:sz w:val="28"/>
                <w:szCs w:val="28"/>
              </w:rPr>
              <w:t>;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отсутствие.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2.2. Наличие туалета: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капитального помещения туалета, расположенного в здании (сооружении) на территории специализированной стоянки, предназначенном для размещения контрольно-пропускного пункта, приема посетителей либо для оформления документов и оплаты;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некапитального (деревянного либо биотуалета) туалета на территории специализированной стоянки;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туалета</w:t>
            </w:r>
            <w:r w:rsidRPr="00BC77E8">
              <w:rPr>
                <w:sz w:val="28"/>
                <w:szCs w:val="28"/>
              </w:rPr>
              <w:t xml:space="preserve"> на территории специализированной стоянки</w:t>
            </w:r>
            <w:r>
              <w:rPr>
                <w:sz w:val="28"/>
                <w:szCs w:val="28"/>
              </w:rPr>
              <w:t>.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2.3. Сбор мусора: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двух и более контейнеров для сбора мусора;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одного контейнера для сбора мусора;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</w:t>
            </w:r>
            <w:r>
              <w:rPr>
                <w:sz w:val="28"/>
                <w:szCs w:val="28"/>
              </w:rPr>
              <w:t>ие контейнера для сбора мусора.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2.4. Вывоз ТБО: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наличие договора со специализированной организацией на вывоз ТБО;</w:t>
            </w: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договора со специализированной организацией на вывоз ТБО.</w:t>
            </w:r>
          </w:p>
        </w:tc>
        <w:tc>
          <w:tcPr>
            <w:tcW w:w="1886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4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3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 w:val="restart"/>
          </w:tcPr>
          <w:p w:rsidR="00CC7A02" w:rsidRPr="00C741C6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741C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CC7A02" w:rsidRPr="00A06371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06371">
              <w:rPr>
                <w:b/>
                <w:sz w:val="28"/>
                <w:szCs w:val="28"/>
              </w:rPr>
              <w:t>Количество спе</w:t>
            </w:r>
            <w:r>
              <w:rPr>
                <w:b/>
                <w:sz w:val="28"/>
                <w:szCs w:val="28"/>
              </w:rPr>
              <w:t xml:space="preserve">циальных транспортных средств, </w:t>
            </w:r>
            <w:r w:rsidRPr="00A06371">
              <w:rPr>
                <w:b/>
                <w:sz w:val="28"/>
                <w:szCs w:val="28"/>
              </w:rPr>
              <w:t>предназначенных для перемещения задержанных транспортных средств</w:t>
            </w:r>
            <w:r>
              <w:rPr>
                <w:b/>
                <w:sz w:val="28"/>
                <w:szCs w:val="28"/>
              </w:rPr>
              <w:t>,</w:t>
            </w:r>
            <w:r w:rsidRPr="00A06371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их техническое состояние</w:t>
            </w:r>
          </w:p>
        </w:tc>
        <w:tc>
          <w:tcPr>
            <w:tcW w:w="1886" w:type="dxa"/>
          </w:tcPr>
          <w:p w:rsidR="00CC7A02" w:rsidRPr="0009283D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9283D">
              <w:rPr>
                <w:b/>
                <w:sz w:val="28"/>
                <w:szCs w:val="28"/>
              </w:rPr>
              <w:t>до 20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3.1.Н</w:t>
            </w:r>
            <w:r w:rsidRPr="00BC77E8">
              <w:rPr>
                <w:sz w:val="28"/>
                <w:szCs w:val="28"/>
              </w:rPr>
              <w:t>аличие от 1 до 4 собственных (арендованных) специальных транспортных средств, предназначенных для погрузки, разгрузки и перемещения автотранспортных средств на специализи</w:t>
            </w:r>
            <w:r>
              <w:rPr>
                <w:sz w:val="28"/>
                <w:szCs w:val="28"/>
              </w:rPr>
              <w:t>рованную стоянку (эвакуаторов);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3.2.Наличие </w:t>
            </w:r>
            <w:r w:rsidRPr="00BC77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-х</w:t>
            </w:r>
            <w:r w:rsidRPr="00BC77E8">
              <w:rPr>
                <w:sz w:val="28"/>
                <w:szCs w:val="28"/>
              </w:rPr>
              <w:t xml:space="preserve"> и более собственных (арендованных) специальных транспортных средств, предназначенных для погрузки, разгрузки и перемещения автотранспортных средств на специализ</w:t>
            </w:r>
            <w:r>
              <w:rPr>
                <w:sz w:val="28"/>
                <w:szCs w:val="28"/>
              </w:rPr>
              <w:t>ированную стоянку (эвакуаторов).</w:t>
            </w:r>
          </w:p>
        </w:tc>
        <w:tc>
          <w:tcPr>
            <w:tcW w:w="1886" w:type="dxa"/>
          </w:tcPr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C7A02" w:rsidRDefault="00CC7A02" w:rsidP="003E5286">
            <w:pPr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 w:val="restart"/>
          </w:tcPr>
          <w:p w:rsidR="00CC7A02" w:rsidRPr="00C741C6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741C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CC7A02" w:rsidRPr="00A27E68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27E68">
              <w:rPr>
                <w:b/>
                <w:sz w:val="28"/>
                <w:szCs w:val="28"/>
              </w:rPr>
              <w:t>Возможность размещения на специализированной стоянке не менее 40 транспортных средств категории «В»:</w:t>
            </w:r>
          </w:p>
        </w:tc>
        <w:tc>
          <w:tcPr>
            <w:tcW w:w="1886" w:type="dxa"/>
          </w:tcPr>
          <w:p w:rsidR="00CC7A02" w:rsidRPr="00E56B31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6B31">
              <w:rPr>
                <w:b/>
                <w:sz w:val="28"/>
                <w:szCs w:val="28"/>
              </w:rPr>
              <w:t>до 20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CC7A02" w:rsidRDefault="00CC7A02" w:rsidP="003E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4.1.Н</w:t>
            </w:r>
            <w:r w:rsidRPr="00BC77E8">
              <w:rPr>
                <w:sz w:val="28"/>
                <w:szCs w:val="28"/>
              </w:rPr>
              <w:t>аличие возможности размещения на территории специализированной стоянки от 40 до 60 транспортных средств категории «В»;</w:t>
            </w:r>
          </w:p>
          <w:p w:rsidR="00CC7A02" w:rsidRPr="00BC77E8" w:rsidRDefault="00CC7A02" w:rsidP="003E5286">
            <w:pPr>
              <w:rPr>
                <w:sz w:val="28"/>
                <w:szCs w:val="28"/>
              </w:rPr>
            </w:pPr>
          </w:p>
          <w:p w:rsidR="00CC7A02" w:rsidRDefault="00CC7A02" w:rsidP="003E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4.2.Н</w:t>
            </w:r>
            <w:r w:rsidRPr="00BC77E8">
              <w:rPr>
                <w:sz w:val="28"/>
                <w:szCs w:val="28"/>
              </w:rPr>
              <w:t>аличие возможности размещения на территории специализированной стоянки от 60 до 80 транспортных средств категории «В»;</w:t>
            </w:r>
          </w:p>
          <w:p w:rsidR="00CC7A02" w:rsidRPr="00BC77E8" w:rsidRDefault="00CC7A02" w:rsidP="003E5286">
            <w:pPr>
              <w:rPr>
                <w:sz w:val="28"/>
                <w:szCs w:val="28"/>
              </w:rPr>
            </w:pPr>
          </w:p>
          <w:p w:rsidR="00CC7A02" w:rsidRPr="00532B60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4.3.Н</w:t>
            </w:r>
            <w:r w:rsidRPr="00BC77E8">
              <w:rPr>
                <w:sz w:val="28"/>
                <w:szCs w:val="28"/>
              </w:rPr>
              <w:t>аличие возможности размещения на территории специализированной стоянки от 80 и более транспортных средств категории «В».</w:t>
            </w:r>
          </w:p>
        </w:tc>
        <w:tc>
          <w:tcPr>
            <w:tcW w:w="1886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10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15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20</w:t>
            </w:r>
          </w:p>
        </w:tc>
        <w:tc>
          <w:tcPr>
            <w:tcW w:w="950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 w:val="restart"/>
          </w:tcPr>
          <w:p w:rsidR="00CC7A02" w:rsidRPr="00C741C6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741C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CC7A02" w:rsidRPr="00C741C6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741C6">
              <w:rPr>
                <w:b/>
                <w:sz w:val="28"/>
                <w:szCs w:val="28"/>
              </w:rPr>
              <w:t>Наличие контрольно-пропускного пункта (КПП) и ограждений, обеспечивающих ограничение доступа на территорию специализированной стоянки посторонних лиц:</w:t>
            </w:r>
          </w:p>
        </w:tc>
        <w:tc>
          <w:tcPr>
            <w:tcW w:w="1886" w:type="dxa"/>
          </w:tcPr>
          <w:p w:rsidR="00CC7A02" w:rsidRPr="00E56B31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6B31">
              <w:rPr>
                <w:b/>
                <w:sz w:val="28"/>
                <w:szCs w:val="28"/>
              </w:rPr>
              <w:t>до 15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C77E8">
              <w:rPr>
                <w:sz w:val="28"/>
                <w:szCs w:val="28"/>
              </w:rPr>
              <w:t>.1.КПП: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наличии</w:t>
            </w:r>
            <w:r w:rsidRPr="00BC77E8">
              <w:rPr>
                <w:sz w:val="28"/>
                <w:szCs w:val="28"/>
              </w:rPr>
              <w:t>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отсутствует</w:t>
            </w:r>
            <w:r w:rsidRPr="00BC77E8">
              <w:rPr>
                <w:sz w:val="28"/>
                <w:szCs w:val="28"/>
              </w:rPr>
              <w:t>.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 xml:space="preserve">5.2. Ограждение, </w:t>
            </w:r>
            <w:r>
              <w:rPr>
                <w:sz w:val="28"/>
                <w:szCs w:val="28"/>
              </w:rPr>
              <w:t xml:space="preserve">обеспечивающее ограничение доступа </w:t>
            </w:r>
            <w:r w:rsidRPr="00BC77E8">
              <w:rPr>
                <w:sz w:val="28"/>
                <w:szCs w:val="28"/>
              </w:rPr>
              <w:t>посторонних лиц: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ограждения всей территории специализированной стоянки</w:t>
            </w:r>
            <w:r w:rsidRPr="00BC77E8">
              <w:rPr>
                <w:sz w:val="28"/>
                <w:szCs w:val="28"/>
              </w:rPr>
              <w:t>;</w:t>
            </w:r>
          </w:p>
          <w:p w:rsidR="0082132D" w:rsidRPr="00BC77E8" w:rsidRDefault="0082132D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частичное ограждение территории специализированной стоянки;</w:t>
            </w:r>
          </w:p>
          <w:p w:rsidR="00CC7A02" w:rsidRPr="00532B60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ограждения</w:t>
            </w:r>
            <w:r>
              <w:rPr>
                <w:sz w:val="28"/>
                <w:szCs w:val="28"/>
              </w:rPr>
              <w:t xml:space="preserve"> всей территории специализированной стоянки</w:t>
            </w:r>
            <w:r w:rsidRPr="00BC77E8">
              <w:rPr>
                <w:sz w:val="28"/>
                <w:szCs w:val="28"/>
              </w:rPr>
              <w:t>.</w:t>
            </w:r>
          </w:p>
        </w:tc>
        <w:tc>
          <w:tcPr>
            <w:tcW w:w="1886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132D" w:rsidRDefault="0082132D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132D" w:rsidRDefault="0082132D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2132D" w:rsidRDefault="0082132D" w:rsidP="008213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7A02" w:rsidRDefault="00CC7A02" w:rsidP="008213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rPr>
          <w:trHeight w:val="1395"/>
        </w:trPr>
        <w:tc>
          <w:tcPr>
            <w:tcW w:w="675" w:type="dxa"/>
            <w:vMerge w:val="restart"/>
          </w:tcPr>
          <w:p w:rsidR="00CC7A02" w:rsidRPr="00A16B18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16B1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CC7A02" w:rsidRPr="00A16B18" w:rsidRDefault="00CC7A02" w:rsidP="003E5286">
            <w:pPr>
              <w:jc w:val="both"/>
              <w:rPr>
                <w:b/>
                <w:sz w:val="28"/>
                <w:szCs w:val="28"/>
              </w:rPr>
            </w:pPr>
            <w:r w:rsidRPr="00A16B18">
              <w:rPr>
                <w:b/>
                <w:sz w:val="28"/>
                <w:szCs w:val="28"/>
              </w:rPr>
              <w:t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</w:t>
            </w:r>
            <w:r>
              <w:rPr>
                <w:b/>
                <w:sz w:val="28"/>
                <w:szCs w:val="28"/>
              </w:rPr>
              <w:t xml:space="preserve"> (ККМ)</w:t>
            </w:r>
            <w:r w:rsidRPr="00A16B1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86" w:type="dxa"/>
          </w:tcPr>
          <w:p w:rsidR="00CC7A02" w:rsidRPr="006D11EE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11EE">
              <w:rPr>
                <w:b/>
                <w:sz w:val="28"/>
                <w:szCs w:val="28"/>
              </w:rPr>
              <w:t>до 15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rPr>
          <w:trHeight w:val="70"/>
        </w:trPr>
        <w:tc>
          <w:tcPr>
            <w:tcW w:w="675" w:type="dxa"/>
            <w:vMerge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6.1. Помещение</w:t>
            </w:r>
            <w:r>
              <w:rPr>
                <w:sz w:val="28"/>
                <w:szCs w:val="28"/>
              </w:rPr>
              <w:t xml:space="preserve"> с ККМ</w:t>
            </w:r>
            <w:r w:rsidRPr="00BC77E8">
              <w:rPr>
                <w:sz w:val="28"/>
                <w:szCs w:val="28"/>
              </w:rPr>
              <w:t>: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 наличии;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отсутствует.</w:t>
            </w:r>
          </w:p>
        </w:tc>
        <w:tc>
          <w:tcPr>
            <w:tcW w:w="1886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50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 w:val="restart"/>
          </w:tcPr>
          <w:p w:rsidR="00CC7A02" w:rsidRPr="0098695D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8695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123" w:type="dxa"/>
          </w:tcPr>
          <w:p w:rsidR="00CC7A02" w:rsidRPr="0098695D" w:rsidRDefault="00CC7A02" w:rsidP="003E5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Наличие </w:t>
            </w:r>
            <w:r w:rsidRPr="0098695D">
              <w:rPr>
                <w:b/>
                <w:sz w:val="28"/>
                <w:szCs w:val="28"/>
              </w:rPr>
              <w:t>круглосуточной квалифицированной охраны:</w:t>
            </w:r>
          </w:p>
        </w:tc>
        <w:tc>
          <w:tcPr>
            <w:tcW w:w="1886" w:type="dxa"/>
          </w:tcPr>
          <w:p w:rsidR="00CC7A02" w:rsidRPr="00136350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36350">
              <w:rPr>
                <w:b/>
                <w:sz w:val="28"/>
                <w:szCs w:val="28"/>
              </w:rPr>
              <w:t>до 15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CC7A02" w:rsidRPr="00BC77E8" w:rsidRDefault="00CC7A02" w:rsidP="003E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  <w:r w:rsidRPr="00BC77E8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круглосуточной </w:t>
            </w:r>
            <w:r w:rsidRPr="00BC77E8">
              <w:rPr>
                <w:sz w:val="28"/>
                <w:szCs w:val="28"/>
              </w:rPr>
              <w:t>квалифицированной охраны: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 наличии</w:t>
            </w:r>
            <w:r w:rsidRPr="00BC77E8">
              <w:rPr>
                <w:sz w:val="28"/>
                <w:szCs w:val="28"/>
              </w:rPr>
              <w:t>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отсутствует</w:t>
            </w:r>
            <w:r w:rsidRPr="00BC77E8">
              <w:rPr>
                <w:sz w:val="28"/>
                <w:szCs w:val="28"/>
              </w:rPr>
              <w:t>.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 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  <w:r w:rsidRPr="00BC77E8">
              <w:rPr>
                <w:sz w:val="28"/>
                <w:szCs w:val="28"/>
              </w:rPr>
              <w:t>Наличие камер видеонаблюдения, фиксирующих обзор территории специализированной стоянки: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- 1 камера видеонаблюдения;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- 2 камеры видеонаблюдения;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более 2-х камер видеонаблюдения.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камер видеонаблюдения.</w:t>
            </w:r>
          </w:p>
        </w:tc>
        <w:tc>
          <w:tcPr>
            <w:tcW w:w="1886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 w:val="restart"/>
          </w:tcPr>
          <w:p w:rsidR="00CC7A02" w:rsidRPr="008128FA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128FA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123" w:type="dxa"/>
          </w:tcPr>
          <w:p w:rsidR="00CC7A02" w:rsidRPr="008128FA" w:rsidRDefault="00CC7A02" w:rsidP="003E5286">
            <w:pPr>
              <w:jc w:val="both"/>
              <w:rPr>
                <w:b/>
                <w:sz w:val="28"/>
                <w:szCs w:val="28"/>
              </w:rPr>
            </w:pPr>
            <w:r w:rsidRPr="008128FA">
              <w:rPr>
                <w:b/>
                <w:sz w:val="28"/>
                <w:szCs w:val="28"/>
              </w:rPr>
              <w:t>Опыт работы Претендента в данном направлении деятельности:</w:t>
            </w:r>
          </w:p>
        </w:tc>
        <w:tc>
          <w:tcPr>
            <w:tcW w:w="1886" w:type="dxa"/>
          </w:tcPr>
          <w:p w:rsidR="00CC7A02" w:rsidRPr="00136350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36350">
              <w:rPr>
                <w:b/>
                <w:sz w:val="28"/>
                <w:szCs w:val="28"/>
              </w:rPr>
              <w:t>до 10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A02" w:rsidTr="00CC7A02">
        <w:tc>
          <w:tcPr>
            <w:tcW w:w="675" w:type="dxa"/>
            <w:vMerge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8.1.Осуществление деятельности по перемещению и хранению задержанных транспортных средств на специализированных стоянках по ранее заключенным договорам с органами, уполномоченными осуществлять задержание транспортного средства: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менее 2 лет;</w:t>
            </w:r>
          </w:p>
          <w:p w:rsidR="00CC7A02" w:rsidRPr="00BC77E8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более 2 лет;</w:t>
            </w:r>
          </w:p>
          <w:p w:rsidR="00CC7A02" w:rsidRDefault="00CC7A02" w:rsidP="003E5286">
            <w:pPr>
              <w:jc w:val="both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- отсутствие опыта</w:t>
            </w:r>
          </w:p>
        </w:tc>
        <w:tc>
          <w:tcPr>
            <w:tcW w:w="1886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7A02" w:rsidRDefault="00CC7A02" w:rsidP="003E5286">
            <w:pPr>
              <w:jc w:val="center"/>
              <w:rPr>
                <w:sz w:val="28"/>
                <w:szCs w:val="28"/>
              </w:rPr>
            </w:pP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C7A02" w:rsidRPr="00BC77E8" w:rsidRDefault="00CC7A02" w:rsidP="003E5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7E8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A02" w:rsidTr="003E5286">
        <w:tc>
          <w:tcPr>
            <w:tcW w:w="8684" w:type="dxa"/>
            <w:gridSpan w:val="3"/>
          </w:tcPr>
          <w:p w:rsidR="00CC7A02" w:rsidRDefault="00CC7A02" w:rsidP="00CC7A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итого</w:t>
            </w:r>
          </w:p>
        </w:tc>
        <w:tc>
          <w:tcPr>
            <w:tcW w:w="950" w:type="dxa"/>
          </w:tcPr>
          <w:p w:rsidR="00CC7A02" w:rsidRDefault="00CC7A02" w:rsidP="003E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члена конкурсной комиссии: ___________________ дата___________</w:t>
      </w:r>
      <w:r w:rsidR="004401A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562A9" w:rsidRPr="005562A9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06" w:rsidRDefault="005562A9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C7A02" w:rsidRDefault="00C52606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02" w:rsidRDefault="00CC7A02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D1" w:rsidRDefault="00A849D1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A9" w:rsidRPr="005562A9" w:rsidRDefault="00A849D1" w:rsidP="005562A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C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2A9"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</w:t>
      </w:r>
    </w:p>
    <w:p w:rsidR="005562A9" w:rsidRPr="005562A9" w:rsidRDefault="005562A9" w:rsidP="005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конкурсной документации</w:t>
      </w:r>
    </w:p>
    <w:p w:rsidR="005562A9" w:rsidRPr="005562A9" w:rsidRDefault="005562A9" w:rsidP="00A849D1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D1" w:rsidRPr="00F66C1E" w:rsidRDefault="00A849D1" w:rsidP="00A849D1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A849D1" w:rsidRPr="00F66C1E" w:rsidRDefault="00A849D1" w:rsidP="00A849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C1E">
        <w:rPr>
          <w:rFonts w:ascii="Times New Roman" w:hAnsi="Times New Roman" w:cs="Times New Roman"/>
          <w:bCs/>
          <w:sz w:val="28"/>
          <w:szCs w:val="28"/>
        </w:rPr>
        <w:t>ДОГОВОР № ___</w:t>
      </w:r>
    </w:p>
    <w:p w:rsidR="00A849D1" w:rsidRPr="00F66C1E" w:rsidRDefault="00A849D1" w:rsidP="00A849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C1E">
        <w:rPr>
          <w:rFonts w:ascii="Times New Roman" w:hAnsi="Times New Roman" w:cs="Times New Roman"/>
          <w:bCs/>
          <w:sz w:val="28"/>
          <w:szCs w:val="28"/>
        </w:rPr>
        <w:t>на осуществление перемещения и хранения задержанных транспортных средств на специализированных стоянках на территории города Нефтеюганска</w:t>
      </w:r>
    </w:p>
    <w:p w:rsidR="00A849D1" w:rsidRPr="00F66C1E" w:rsidRDefault="00A849D1" w:rsidP="00A84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9D1" w:rsidRPr="00F66C1E" w:rsidRDefault="00A849D1" w:rsidP="00A849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 xml:space="preserve"> г. Нефтеюганск         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6C1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F66C1E">
        <w:rPr>
          <w:rFonts w:ascii="Times New Roman" w:hAnsi="Times New Roman" w:cs="Times New Roman"/>
          <w:color w:val="000000"/>
          <w:sz w:val="28"/>
          <w:szCs w:val="28"/>
        </w:rPr>
        <w:t>__» ______ 20__г.</w:t>
      </w:r>
    </w:p>
    <w:p w:rsidR="00A849D1" w:rsidRPr="00F66C1E" w:rsidRDefault="00A849D1" w:rsidP="00A849D1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Министерства  внутренних дел Российской Федерации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  <w:proofErr w:type="spellStart"/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>Нефтеюганску</w:t>
      </w:r>
      <w:proofErr w:type="spellEnd"/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именуемый в дальнейшем «ОМВД России по </w:t>
      </w:r>
      <w:proofErr w:type="spellStart"/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>г.Нефтеюганску</w:t>
      </w:r>
      <w:proofErr w:type="spellEnd"/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>», в лице ____________________, действующего на основании ___________,  с одной стороны  и __________________________, именуемый(</w:t>
      </w:r>
      <w:proofErr w:type="spellStart"/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  <w:proofErr w:type="spellEnd"/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в дальнейшем «Организация»  в лице _________________________, действующего на основании  ____________, с другой стороны, совместно именуемые «Стороны»,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протокола заседания </w:t>
      </w:r>
      <w:r w:rsidRPr="00F66C1E">
        <w:rPr>
          <w:rFonts w:ascii="Times New Roman" w:hAnsi="Times New Roman" w:cs="Times New Roman"/>
          <w:sz w:val="28"/>
          <w:szCs w:val="28"/>
        </w:rPr>
        <w:t>комиссии</w:t>
      </w:r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6C1E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от ________ № ______ </w:t>
      </w:r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>заключили настоящий договор  о нижеследующем: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C1E">
        <w:rPr>
          <w:rFonts w:ascii="Times New Roman" w:hAnsi="Times New Roman" w:cs="Times New Roman"/>
          <w:bCs/>
          <w:sz w:val="28"/>
          <w:szCs w:val="28"/>
        </w:rPr>
        <w:t>Используемые в договоре термины: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>Транспортное средство -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час, трактор, другая самоходная дорожно-строительная и иная машина, прицепы к ним, подлежащие государственной регистрации, трамвай и троллейбус.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>Владелец транспортного средства - собственник транспортного средства, а также лицо, владеющее транспортным средством на праве хозяйственного ведения или праве оперативного управления либо на ином законном основании (право аренды, доверенность на право управления транспортным средством, распоряжение соответствующего органа о передаче этому лицу транспортного средства и тому подобное). Не является владельцем транспортного средства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средства.</w:t>
      </w:r>
      <w:r w:rsidRPr="00F66C1E">
        <w:rPr>
          <w:rFonts w:ascii="Times New Roman" w:hAnsi="Times New Roman" w:cs="Times New Roman"/>
          <w:sz w:val="28"/>
          <w:szCs w:val="28"/>
        </w:rPr>
        <w:br/>
        <w:t xml:space="preserve">         Перемещение транспортного средства - погрузка, доставка и разгрузка задержанного наземного транспортного средства при помощи другого наземного транспортного средства.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lastRenderedPageBreak/>
        <w:t>Специализированная стоянка - специально отведенное охраняемое место хранения задержанных транспортных средств с обеспечением круглосуточного приема (выдачи) транспортных средств.</w:t>
      </w:r>
    </w:p>
    <w:p w:rsidR="00A849D1" w:rsidRPr="00F66C1E" w:rsidRDefault="00A849D1" w:rsidP="00A84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>Уполномоченное должностное лицо - должностное лицо ОМВД, уполномоченное составлять протоколы о соответствующих административных правонарушениях в порядке, определенном Кодексом Российской Федерации об административных правонарушениях.</w:t>
      </w:r>
    </w:p>
    <w:p w:rsidR="00A849D1" w:rsidRPr="00F66C1E" w:rsidRDefault="00A849D1" w:rsidP="00A849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bCs/>
          <w:sz w:val="28"/>
          <w:szCs w:val="28"/>
        </w:rPr>
        <w:t>1.Предмет договора</w:t>
      </w:r>
    </w:p>
    <w:p w:rsidR="00A849D1" w:rsidRPr="00F66C1E" w:rsidRDefault="00A849D1" w:rsidP="00A849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 xml:space="preserve">1.1.Предметом настоящего договора является установление порядка взаимоотношения Сторон по передаче и перемещению задержанных транспортных средств, хранению их на специализированных стоянках и возврату задержанных транспортных средств владельцам в соответствии с законодательством Российской Федерации, </w:t>
      </w:r>
      <w:hyperlink r:id="rId12" w:history="1">
        <w:r w:rsidRPr="00F66C1E">
          <w:rPr>
            <w:rFonts w:ascii="Times New Roman" w:hAnsi="Times New Roman" w:cs="Times New Roman"/>
            <w:iCs/>
            <w:sz w:val="28"/>
            <w:szCs w:val="28"/>
          </w:rPr>
          <w:t>Законом  ХМАО - Югры от 25.06.2012 N 84-оз «О перемещении транспортных средств на специализированную стоянку, их хранении, оплате расходов на перемещение и хранение, возврате транспортных средств»</w:t>
        </w:r>
      </w:hyperlink>
      <w:r w:rsidRPr="00F66C1E">
        <w:rPr>
          <w:rFonts w:ascii="Times New Roman" w:hAnsi="Times New Roman" w:cs="Times New Roman"/>
          <w:sz w:val="28"/>
          <w:szCs w:val="28"/>
        </w:rPr>
        <w:t>, Постановлением Правительства ХМАО - Югры от 24.08.2012 N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 (далее - Постановление Правительства ХМАО - Югры от 24.08.2012 N 296-п).</w:t>
      </w:r>
    </w:p>
    <w:p w:rsidR="00A849D1" w:rsidRPr="00F66C1E" w:rsidRDefault="00A849D1" w:rsidP="00A84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85">
        <w:rPr>
          <w:rFonts w:ascii="Times New Roman" w:hAnsi="Times New Roman" w:cs="Times New Roman"/>
          <w:sz w:val="28"/>
          <w:szCs w:val="28"/>
        </w:rPr>
        <w:t>1.2.Организация осуществляет хранение транспортных с</w:t>
      </w:r>
      <w:r w:rsidR="009B4485" w:rsidRPr="009B4485">
        <w:rPr>
          <w:rFonts w:ascii="Times New Roman" w:hAnsi="Times New Roman" w:cs="Times New Roman"/>
          <w:sz w:val="28"/>
          <w:szCs w:val="28"/>
        </w:rPr>
        <w:t xml:space="preserve">редств на специализированной стоянке, расположенной по </w:t>
      </w:r>
      <w:proofErr w:type="gramStart"/>
      <w:r w:rsidR="009B4485" w:rsidRPr="009B4485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9B4485" w:rsidRPr="009B4485">
        <w:rPr>
          <w:rFonts w:ascii="Times New Roman" w:hAnsi="Times New Roman" w:cs="Times New Roman"/>
          <w:sz w:val="28"/>
          <w:szCs w:val="28"/>
        </w:rPr>
        <w:t>___________________.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D1" w:rsidRPr="00F66C1E" w:rsidRDefault="00A849D1" w:rsidP="00A849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bCs/>
          <w:sz w:val="28"/>
          <w:szCs w:val="28"/>
        </w:rPr>
        <w:t>2.Обязанности и права сторон</w:t>
      </w:r>
    </w:p>
    <w:p w:rsidR="00A849D1" w:rsidRPr="00F66C1E" w:rsidRDefault="00A849D1" w:rsidP="00A84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> </w:t>
      </w:r>
      <w:r w:rsidRPr="00F66C1E">
        <w:rPr>
          <w:rFonts w:ascii="Times New Roman" w:hAnsi="Times New Roman" w:cs="Times New Roman"/>
          <w:sz w:val="28"/>
          <w:szCs w:val="28"/>
        </w:rPr>
        <w:tab/>
        <w:t>2.1.Организация обязуется: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 xml:space="preserve">2.1.1.Осуществлять перемещение задержанных транспортных средств кратчайшим путём на ближайшую специализированную стоянку, указанную в договоре, хранение на специализированной стоянке и возврат задержанных транспортных средств владельцам. 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lastRenderedPageBreak/>
        <w:t xml:space="preserve">2.1.2.Обеспечить перемещение задержанного транспортного средства на специализированную стоянку и его хранение по тарифам, установленным Постановлением Правительства ХМАО - Югры от 24.08.2012 N 296-п. 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>2.1.3.Кругласуточно производить прием и учет заявок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г.Нефтеюганску</w:t>
      </w:r>
      <w:proofErr w:type="spellEnd"/>
      <w:r w:rsidRPr="00F66C1E">
        <w:rPr>
          <w:rFonts w:ascii="Times New Roman" w:hAnsi="Times New Roman" w:cs="Times New Roman"/>
          <w:sz w:val="28"/>
          <w:szCs w:val="28"/>
        </w:rPr>
        <w:t xml:space="preserve"> на помещение задержанных транспортных средств на специализированную стоянку.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 xml:space="preserve">2.1.4.Принимать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должностных лиц ОМВД </w:t>
      </w:r>
      <w:r>
        <w:rPr>
          <w:rFonts w:ascii="Times New Roman" w:hAnsi="Times New Roman" w:cs="Times New Roman"/>
          <w:sz w:val="28"/>
          <w:szCs w:val="28"/>
        </w:rPr>
        <w:t xml:space="preserve">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г.Нефтеюганску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C1E">
        <w:rPr>
          <w:rFonts w:ascii="Times New Roman" w:hAnsi="Times New Roman" w:cs="Times New Roman"/>
          <w:sz w:val="28"/>
          <w:szCs w:val="28"/>
        </w:rPr>
        <w:t>о времени прибытия специализированного транспортного средства.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>2.1.5.Обеспечивать оперативную погрузку задержанных транспортных средств и их выгрузку на ближайшей специализированной стоянке, указанной в договоре, с помощью эвакуаторов.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 xml:space="preserve">2.1.6.Обеспечивать целостность задержанного транспортного средства при </w:t>
      </w:r>
      <w:r w:rsidRPr="00F66C1E">
        <w:rPr>
          <w:rFonts w:ascii="Times New Roman" w:hAnsi="Times New Roman" w:cs="Times New Roman"/>
          <w:sz w:val="28"/>
          <w:szCs w:val="28"/>
        </w:rPr>
        <w:br/>
        <w:t>транспортировке и погрузочно-разгрузочных работах.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 xml:space="preserve">2.1.7. Вести учёт задержанных транспортных средств.  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2.1.8.Обеспечивать сохранность задержанного транспорта на специализированной стоянке, принять меры, исключающие доступ к задержанному транспортному средству третьих лиц в процессе хранения задержанного транспортного средства на специализированной стоянке.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2.1.9.Круглосуточно производить выдачу задержанного транспортного средства владельцу на основании письменного разрешения должностного лица ОМВД, указанного в перечне, должностных лиц уполномоченных выдавать такие разрешения.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2.2.ОМВД России по </w:t>
      </w:r>
      <w:proofErr w:type="spellStart"/>
      <w:r w:rsidRPr="00F66C1E">
        <w:rPr>
          <w:rFonts w:ascii="Times New Roman" w:hAnsi="Times New Roman" w:cs="Times New Roman"/>
          <w:color w:val="000000"/>
          <w:sz w:val="28"/>
          <w:szCs w:val="28"/>
        </w:rPr>
        <w:t>г.Нефтеюганску</w:t>
      </w:r>
      <w:proofErr w:type="spellEnd"/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обязуется: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2.2.1.Передавать заявку о задержанном транспортном средстве для помещения его на специализированную стоянку в Организацию, сообщая при этом диспетчеру или иному сотруднику Организации данные </w:t>
      </w:r>
      <w:r w:rsidRPr="00F66C1E">
        <w:rPr>
          <w:rFonts w:ascii="Times New Roman" w:hAnsi="Times New Roman" w:cs="Times New Roman"/>
          <w:color w:val="333333"/>
          <w:sz w:val="28"/>
          <w:szCs w:val="28"/>
        </w:rPr>
        <w:t>уполномоченного должностного лица</w:t>
      </w:r>
      <w:r w:rsidRPr="00F66C1E">
        <w:rPr>
          <w:rFonts w:ascii="Times New Roman" w:hAnsi="Times New Roman" w:cs="Times New Roman"/>
          <w:color w:val="000000"/>
          <w:sz w:val="28"/>
          <w:szCs w:val="28"/>
        </w:rPr>
        <w:t>, подавшего заявку, и номер нагрудного знака (при наличии), а также место, время, причину задержания, данные о транспортном средстве.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2.2.2.Вручать копию протокола о задержании транспортного средства представителю Организации, осуществляющему транспортировку задержанного транспортного средства на специализированную стоянку.</w:t>
      </w:r>
    </w:p>
    <w:p w:rsidR="00A849D1" w:rsidRPr="00F66C1E" w:rsidRDefault="00A849D1" w:rsidP="00A849D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2.2.3.Предоставить организации перечень должностных лиц, уполномоченных давать письменное разрешение на выдачу задержанного транспортного средства, помещенного на специализированную стоянку.</w:t>
      </w:r>
    </w:p>
    <w:p w:rsidR="00A849D1" w:rsidRPr="00F66C1E" w:rsidRDefault="00A849D1" w:rsidP="00A849D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3.Срок действия договора</w:t>
      </w:r>
    </w:p>
    <w:p w:rsidR="00A849D1" w:rsidRPr="00F66C1E" w:rsidRDefault="00A849D1" w:rsidP="00A84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F66C1E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подписания Сторонами и действует по ___________, а в части неисполненных обязательств до полного их исполнения.</w:t>
      </w:r>
    </w:p>
    <w:p w:rsidR="00A849D1" w:rsidRPr="00F66C1E" w:rsidRDefault="00A849D1" w:rsidP="00A849D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 xml:space="preserve">3.2.Организация осуществляет перемещение, хранение и выдачу </w:t>
      </w:r>
      <w:r w:rsidRPr="00F66C1E">
        <w:rPr>
          <w:rFonts w:ascii="Times New Roman" w:hAnsi="Times New Roman" w:cs="Times New Roman"/>
          <w:sz w:val="28"/>
          <w:szCs w:val="28"/>
        </w:rPr>
        <w:lastRenderedPageBreak/>
        <w:t>задержанного транспортного средства с ___________ по _________.</w:t>
      </w:r>
    </w:p>
    <w:p w:rsidR="00A849D1" w:rsidRPr="00A849D1" w:rsidRDefault="00A849D1" w:rsidP="00A849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49D1" w:rsidRPr="00A849D1" w:rsidRDefault="00A849D1" w:rsidP="00A849D1">
      <w:pPr>
        <w:spacing w:after="0"/>
        <w:jc w:val="center"/>
        <w:rPr>
          <w:rStyle w:val="af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A849D1">
        <w:rPr>
          <w:rStyle w:val="af"/>
          <w:rFonts w:ascii="Times New Roman" w:hAnsi="Times New Roman" w:cs="Times New Roman"/>
          <w:b w:val="0"/>
          <w:iCs/>
          <w:color w:val="000000"/>
          <w:sz w:val="28"/>
          <w:szCs w:val="28"/>
        </w:rPr>
        <w:t>4.Ответственность Сторон</w:t>
      </w:r>
    </w:p>
    <w:p w:rsidR="00A849D1" w:rsidRPr="00A849D1" w:rsidRDefault="00A849D1" w:rsidP="00A849D1">
      <w:pPr>
        <w:spacing w:after="0"/>
        <w:ind w:firstLine="709"/>
        <w:jc w:val="both"/>
        <w:rPr>
          <w:rStyle w:val="af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A849D1">
        <w:rPr>
          <w:rStyle w:val="af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4.1.В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A849D1" w:rsidRPr="00F66C1E" w:rsidRDefault="00A849D1" w:rsidP="00A849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 xml:space="preserve">4.2.С момента приема Организацией задержанного транспортного средства (подписи в протоколе о задержании транспортного средства) от </w:t>
      </w:r>
      <w:r w:rsidRPr="00F66C1E">
        <w:rPr>
          <w:rFonts w:ascii="Times New Roman" w:hAnsi="Times New Roman" w:cs="Times New Roman"/>
          <w:color w:val="333333"/>
          <w:sz w:val="28"/>
          <w:szCs w:val="28"/>
        </w:rPr>
        <w:t>уполномоченного должностного лица</w:t>
      </w:r>
      <w:r w:rsidRPr="00F66C1E">
        <w:rPr>
          <w:rFonts w:ascii="Times New Roman" w:hAnsi="Times New Roman" w:cs="Times New Roman"/>
          <w:sz w:val="28"/>
          <w:szCs w:val="28"/>
        </w:rPr>
        <w:t xml:space="preserve"> и до передачи его владельцу ответственность за сохранность задержанного транспортного средства, находящегося в нем имущества, а также дополнительного оборудования несет Организация.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sz w:val="28"/>
          <w:szCs w:val="28"/>
        </w:rPr>
        <w:t>4.3.Вред, причиненный задержанному транспортному средству, находящемуся в нем имуществу, а также дополнительному оборудованию при перемещении задержанного транспортного средства на специализированную стоянку и его хранении, возмещается Организацией,</w:t>
      </w: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A849D1" w:rsidRPr="00F66C1E" w:rsidRDefault="00A849D1" w:rsidP="00A849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       4.4.Стороны освобождаются от ответственности за частичное или полное неисполнение обязательств по настоящему договору, если оно явилось следствием возникновения обстоятельств непреодолимой силы, возникшей после заключения настоящего договора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договора (изменение законодательства, принятие решений и совершение действий органов государственной власти и местного самоуправления), если эти обстоятельства непосредственно повлияли на исполнение настоящего договора.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4.5.В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в трёхдневный срок письменно уведомить об этих обстоятельствах другую Сторону.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4.6.С момента наступления обстоятельств непреодолимой силы действие настоящего договора приостанавливается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F66C1E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proofErr w:type="gramEnd"/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определяемого Сторонами.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4.7.В случае, если обстоятельства, указанные 4.6. настоящего договора, длятся более 10 (десяти) календарных дней, Стороны совместно решают вопрос о возможности (невозможности) продолжения договорных отношений в рамках настоящего договора.</w:t>
      </w:r>
    </w:p>
    <w:p w:rsidR="00A849D1" w:rsidRPr="00F66C1E" w:rsidRDefault="00A849D1" w:rsidP="00A849D1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>5. Иные условия</w:t>
      </w:r>
    </w:p>
    <w:p w:rsidR="00A849D1" w:rsidRPr="00A849D1" w:rsidRDefault="00A849D1" w:rsidP="00A849D1">
      <w:pPr>
        <w:spacing w:after="0"/>
        <w:ind w:firstLine="709"/>
        <w:jc w:val="both"/>
        <w:rPr>
          <w:rStyle w:val="af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A849D1">
        <w:rPr>
          <w:rStyle w:val="af"/>
          <w:rFonts w:ascii="Times New Roman" w:hAnsi="Times New Roman" w:cs="Times New Roman"/>
          <w:b w:val="0"/>
          <w:iCs/>
          <w:color w:val="000000"/>
          <w:sz w:val="28"/>
          <w:szCs w:val="28"/>
        </w:rPr>
        <w:t>5.1.Споры (разногласия), которые могут возникнуть между Сторонами по вопросам исполнения настоящего договора, разрешаются путём переговоров.</w:t>
      </w:r>
    </w:p>
    <w:p w:rsidR="00A849D1" w:rsidRPr="00A849D1" w:rsidRDefault="00A849D1" w:rsidP="00A849D1">
      <w:pPr>
        <w:spacing w:after="0"/>
        <w:ind w:firstLine="709"/>
        <w:jc w:val="both"/>
        <w:rPr>
          <w:rStyle w:val="af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A849D1">
        <w:rPr>
          <w:rStyle w:val="af"/>
          <w:rFonts w:ascii="Times New Roman" w:hAnsi="Times New Roman" w:cs="Times New Roman"/>
          <w:b w:val="0"/>
          <w:iCs/>
          <w:color w:val="000000"/>
          <w:sz w:val="28"/>
          <w:szCs w:val="28"/>
        </w:rPr>
        <w:lastRenderedPageBreak/>
        <w:t>5.2.В случае невозможности урегулирования споры (разногласия) подлежат рассмотрению в Арбитражном суде Ханты-Мансийского автономного округа – Югры.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9D1">
        <w:rPr>
          <w:rFonts w:ascii="Times New Roman" w:hAnsi="Times New Roman" w:cs="Times New Roman"/>
          <w:color w:val="000000"/>
          <w:sz w:val="28"/>
          <w:szCs w:val="28"/>
        </w:rPr>
        <w:t>5.3.Любые изменения и дополнения</w:t>
      </w: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договору действительны, только если они заключены в письменной форме и подписаны уполномоченным представителями обеих Сторон.</w:t>
      </w:r>
    </w:p>
    <w:p w:rsidR="00A849D1" w:rsidRPr="00F66C1E" w:rsidRDefault="00A849D1" w:rsidP="00A84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5.4.Основаниями расторжения настоящего договора являются:</w:t>
      </w:r>
    </w:p>
    <w:p w:rsidR="00A849D1" w:rsidRDefault="00A849D1" w:rsidP="00A84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-нарушение Сторонами положений настоящего 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49D1" w:rsidRPr="00F66C1E" w:rsidRDefault="00A849D1" w:rsidP="00A84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>-в случае досрочного прекращения деятельности Организации;</w:t>
      </w:r>
    </w:p>
    <w:p w:rsidR="00A849D1" w:rsidRPr="00F66C1E" w:rsidRDefault="00A849D1" w:rsidP="00A84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-иные случаи, предусмотренные законодательством Российской Федерации и настоящим договором.  </w:t>
      </w:r>
    </w:p>
    <w:p w:rsidR="00A849D1" w:rsidRPr="00F66C1E" w:rsidRDefault="00A849D1" w:rsidP="00A84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5.5.Настоящий договор и приложение к нему составлены в двух </w:t>
      </w:r>
      <w:proofErr w:type="gramStart"/>
      <w:r w:rsidRPr="00F66C1E">
        <w:rPr>
          <w:rFonts w:ascii="Times New Roman" w:hAnsi="Times New Roman" w:cs="Times New Roman"/>
          <w:color w:val="000000"/>
          <w:sz w:val="28"/>
          <w:szCs w:val="28"/>
        </w:rPr>
        <w:t>экземплярах</w:t>
      </w:r>
      <w:proofErr w:type="gramEnd"/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одинаковую юридическую силу, один из которых находится в Органе внутренних дел, второй у Организации.</w:t>
      </w:r>
    </w:p>
    <w:p w:rsidR="00A849D1" w:rsidRPr="00F66C1E" w:rsidRDefault="00A849D1" w:rsidP="00A84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9D1" w:rsidRPr="00F66C1E" w:rsidRDefault="00A849D1" w:rsidP="00A849D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bCs/>
          <w:color w:val="000000"/>
          <w:sz w:val="28"/>
          <w:szCs w:val="28"/>
        </w:rPr>
        <w:t>6. Юридические адреса и подписи сторон:</w:t>
      </w:r>
    </w:p>
    <w:p w:rsidR="00A849D1" w:rsidRPr="00F66C1E" w:rsidRDefault="00A849D1" w:rsidP="00A849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«ОМВД России по </w:t>
      </w:r>
      <w:proofErr w:type="spellStart"/>
      <w:r w:rsidRPr="00F66C1E">
        <w:rPr>
          <w:rFonts w:ascii="Times New Roman" w:hAnsi="Times New Roman" w:cs="Times New Roman"/>
          <w:color w:val="000000"/>
          <w:sz w:val="28"/>
          <w:szCs w:val="28"/>
        </w:rPr>
        <w:t>г.Нефтеюганску</w:t>
      </w:r>
      <w:proofErr w:type="spellEnd"/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»                               </w:t>
      </w:r>
      <w:proofErr w:type="gramStart"/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F66C1E">
        <w:rPr>
          <w:rFonts w:ascii="Times New Roman" w:hAnsi="Times New Roman" w:cs="Times New Roman"/>
          <w:color w:val="000000"/>
          <w:sz w:val="28"/>
          <w:szCs w:val="28"/>
        </w:rPr>
        <w:t>Организация»</w:t>
      </w:r>
    </w:p>
    <w:p w:rsidR="00A849D1" w:rsidRPr="00F66C1E" w:rsidRDefault="00A849D1" w:rsidP="00A849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A849D1" w:rsidRPr="00F66C1E" w:rsidRDefault="00A849D1" w:rsidP="00A849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849D1" w:rsidRPr="00F66C1E" w:rsidRDefault="00A849D1" w:rsidP="00A849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____________/  __________ /                                    ____________/  __________/</w:t>
      </w:r>
    </w:p>
    <w:p w:rsidR="00A849D1" w:rsidRPr="00F66C1E" w:rsidRDefault="00A849D1" w:rsidP="00A849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    «___» __________ 20___г.                                         «___» ___________ 20___г.</w:t>
      </w:r>
    </w:p>
    <w:p w:rsidR="00A849D1" w:rsidRPr="00F66C1E" w:rsidRDefault="00A849D1" w:rsidP="00A849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6C1E">
        <w:rPr>
          <w:rFonts w:ascii="Times New Roman" w:hAnsi="Times New Roman" w:cs="Times New Roman"/>
          <w:color w:val="000000"/>
          <w:sz w:val="28"/>
          <w:szCs w:val="28"/>
        </w:rPr>
        <w:t xml:space="preserve">    МП                                                                                                          </w:t>
      </w:r>
      <w:proofErr w:type="spellStart"/>
      <w:r w:rsidRPr="00F66C1E">
        <w:rPr>
          <w:rFonts w:ascii="Times New Roman" w:hAnsi="Times New Roman" w:cs="Times New Roman"/>
          <w:color w:val="000000"/>
          <w:sz w:val="28"/>
          <w:szCs w:val="28"/>
        </w:rPr>
        <w:t>МП</w:t>
      </w:r>
      <w:proofErr w:type="spellEnd"/>
    </w:p>
    <w:p w:rsidR="00A849D1" w:rsidRPr="00F66C1E" w:rsidRDefault="00A849D1" w:rsidP="00A849D1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4E5A" w:rsidRDefault="00694E5A" w:rsidP="00A849D1">
      <w:pPr>
        <w:spacing w:after="0" w:line="240" w:lineRule="auto"/>
        <w:jc w:val="center"/>
      </w:pPr>
    </w:p>
    <w:sectPr w:rsidR="00694E5A" w:rsidSect="003046E1">
      <w:headerReference w:type="default" r:id="rId13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B9" w:rsidRDefault="00DC16B9">
      <w:pPr>
        <w:spacing w:after="0" w:line="240" w:lineRule="auto"/>
      </w:pPr>
      <w:r>
        <w:separator/>
      </w:r>
    </w:p>
  </w:endnote>
  <w:endnote w:type="continuationSeparator" w:id="0">
    <w:p w:rsidR="00DC16B9" w:rsidRDefault="00DC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B9" w:rsidRDefault="00DC16B9">
      <w:pPr>
        <w:spacing w:after="0" w:line="240" w:lineRule="auto"/>
      </w:pPr>
      <w:r>
        <w:separator/>
      </w:r>
    </w:p>
  </w:footnote>
  <w:footnote w:type="continuationSeparator" w:id="0">
    <w:p w:rsidR="00DC16B9" w:rsidRDefault="00DC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294205"/>
      <w:docPartObj>
        <w:docPartGallery w:val="Page Numbers (Top of Page)"/>
        <w:docPartUnique/>
      </w:docPartObj>
    </w:sdtPr>
    <w:sdtEndPr/>
    <w:sdtContent>
      <w:p w:rsidR="000C430E" w:rsidRDefault="000C43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39">
          <w:rPr>
            <w:noProof/>
          </w:rPr>
          <w:t>21</w:t>
        </w:r>
        <w:r>
          <w:fldChar w:fldCharType="end"/>
        </w:r>
      </w:p>
    </w:sdtContent>
  </w:sdt>
  <w:p w:rsidR="000C430E" w:rsidRDefault="000C43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055"/>
    <w:multiLevelType w:val="hybridMultilevel"/>
    <w:tmpl w:val="7E4465C4"/>
    <w:lvl w:ilvl="0" w:tplc="A06AB3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9746DD5"/>
    <w:multiLevelType w:val="hybridMultilevel"/>
    <w:tmpl w:val="8CA4E92E"/>
    <w:lvl w:ilvl="0" w:tplc="573CF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7D"/>
    <w:rsid w:val="00006971"/>
    <w:rsid w:val="000378B8"/>
    <w:rsid w:val="00074948"/>
    <w:rsid w:val="000931C4"/>
    <w:rsid w:val="000C430E"/>
    <w:rsid w:val="00115C45"/>
    <w:rsid w:val="001676DC"/>
    <w:rsid w:val="0017164C"/>
    <w:rsid w:val="001C13D7"/>
    <w:rsid w:val="002720B1"/>
    <w:rsid w:val="002744A2"/>
    <w:rsid w:val="00294D4F"/>
    <w:rsid w:val="002B2067"/>
    <w:rsid w:val="002D650B"/>
    <w:rsid w:val="003046E1"/>
    <w:rsid w:val="003147AC"/>
    <w:rsid w:val="003E5286"/>
    <w:rsid w:val="003E5449"/>
    <w:rsid w:val="003E5F52"/>
    <w:rsid w:val="003E75F6"/>
    <w:rsid w:val="00434E4D"/>
    <w:rsid w:val="004401A2"/>
    <w:rsid w:val="004A0D27"/>
    <w:rsid w:val="004A2322"/>
    <w:rsid w:val="004C6C1C"/>
    <w:rsid w:val="004E2CA4"/>
    <w:rsid w:val="004F1847"/>
    <w:rsid w:val="005239CF"/>
    <w:rsid w:val="00531749"/>
    <w:rsid w:val="005562A9"/>
    <w:rsid w:val="00574BB0"/>
    <w:rsid w:val="005C116D"/>
    <w:rsid w:val="005D730E"/>
    <w:rsid w:val="00601788"/>
    <w:rsid w:val="0066158E"/>
    <w:rsid w:val="00694E5A"/>
    <w:rsid w:val="006C323E"/>
    <w:rsid w:val="00712B26"/>
    <w:rsid w:val="007A09EA"/>
    <w:rsid w:val="007A5699"/>
    <w:rsid w:val="007E7317"/>
    <w:rsid w:val="0082132D"/>
    <w:rsid w:val="00886115"/>
    <w:rsid w:val="008B34A9"/>
    <w:rsid w:val="008C3BFD"/>
    <w:rsid w:val="008D3E87"/>
    <w:rsid w:val="008D66E5"/>
    <w:rsid w:val="009620EE"/>
    <w:rsid w:val="009A403A"/>
    <w:rsid w:val="009B4485"/>
    <w:rsid w:val="009B6A9B"/>
    <w:rsid w:val="00A60523"/>
    <w:rsid w:val="00A66A81"/>
    <w:rsid w:val="00A74F59"/>
    <w:rsid w:val="00A849D1"/>
    <w:rsid w:val="00A9133E"/>
    <w:rsid w:val="00AB3D56"/>
    <w:rsid w:val="00B01227"/>
    <w:rsid w:val="00B66D70"/>
    <w:rsid w:val="00BF4EE2"/>
    <w:rsid w:val="00C52606"/>
    <w:rsid w:val="00C7416B"/>
    <w:rsid w:val="00CB206D"/>
    <w:rsid w:val="00CC07F0"/>
    <w:rsid w:val="00CC7A02"/>
    <w:rsid w:val="00CE638E"/>
    <w:rsid w:val="00D2054B"/>
    <w:rsid w:val="00D56039"/>
    <w:rsid w:val="00DB404B"/>
    <w:rsid w:val="00DB61F1"/>
    <w:rsid w:val="00DC16B9"/>
    <w:rsid w:val="00DD0E47"/>
    <w:rsid w:val="00DD7375"/>
    <w:rsid w:val="00E15B32"/>
    <w:rsid w:val="00E42DDF"/>
    <w:rsid w:val="00EA1231"/>
    <w:rsid w:val="00EF00AA"/>
    <w:rsid w:val="00EF4850"/>
    <w:rsid w:val="00F35F7D"/>
    <w:rsid w:val="00F75996"/>
    <w:rsid w:val="00F873C6"/>
    <w:rsid w:val="00FC0D8B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B7D40-55AA-4A45-9962-C0A7CD9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62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2A9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2A9"/>
  </w:style>
  <w:style w:type="paragraph" w:styleId="a3">
    <w:name w:val="Body Text Indent"/>
    <w:basedOn w:val="a"/>
    <w:link w:val="a4"/>
    <w:rsid w:val="005562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6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6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562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56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5562A9"/>
    <w:rPr>
      <w:color w:val="0000FF"/>
      <w:u w:val="single"/>
    </w:rPr>
  </w:style>
  <w:style w:type="paragraph" w:customStyle="1" w:styleId="ConsPlusCell">
    <w:name w:val="ConsPlusCell"/>
    <w:uiPriority w:val="99"/>
    <w:rsid w:val="00556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5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562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56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62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56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62A9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A9"/>
    <w:rPr>
      <w:rFonts w:ascii="Arial" w:eastAsia="Times New Roman" w:hAnsi="Arial" w:cs="Arial"/>
      <w:sz w:val="18"/>
      <w:szCs w:val="18"/>
      <w:lang w:eastAsia="ru-RU"/>
    </w:rPr>
  </w:style>
  <w:style w:type="table" w:styleId="ae">
    <w:name w:val="Table Grid"/>
    <w:basedOn w:val="a1"/>
    <w:rsid w:val="00A6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A84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558217B8EC9C7C2FEA9C7EC6E82C6B6A6759824B41484D07C763C365BBB506B11ACB71E43E9BFBFDD35F2l65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gu143\Local%20Settings\Temporary%20Internet%20Files\AppData\Local\Temp\HamsterArc%7b0143d6e3-0417-461a-b342-915fd78de2eb%7d\&#1055;&#1056;&#1048;&#1051;&#1054;&#1046;&#1045;&#1053;&#1048;&#1045;%201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gu143\Local%20Settings\Temporary%20Internet%20Files\AppData\Local\Temp\HamsterArc%7b0143d6e3-0417-461a-b342-915fd78de2eb%7d\&#1055;&#1056;&#1048;&#1051;&#1054;&#1046;&#1045;&#1053;&#1048;&#1045;%20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3462A8B8DF8CCF1A9BD08529B7CFF1E36913A19890B54B1CC79FE530C9ED15208DFB2BA5DBE2DA24463t2O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6996</Words>
  <Characters>39878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Воронина ЛВ</cp:lastModifiedBy>
  <cp:revision>4</cp:revision>
  <cp:lastPrinted>2020-10-09T05:17:00Z</cp:lastPrinted>
  <dcterms:created xsi:type="dcterms:W3CDTF">2022-11-07T04:37:00Z</dcterms:created>
  <dcterms:modified xsi:type="dcterms:W3CDTF">2022-11-07T04:44:00Z</dcterms:modified>
</cp:coreProperties>
</file>