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5E" w:rsidRPr="00F851DA" w:rsidRDefault="00CD193D" w:rsidP="00F851D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Выписка из протокола з</w:t>
      </w:r>
      <w:r w:rsidR="00517365">
        <w:rPr>
          <w:rFonts w:ascii="Times New Roman" w:hAnsi="Times New Roman" w:cs="Times New Roman"/>
          <w:sz w:val="40"/>
          <w:szCs w:val="40"/>
        </w:rPr>
        <w:t>аседани</w:t>
      </w:r>
      <w:r>
        <w:rPr>
          <w:rFonts w:ascii="Times New Roman" w:hAnsi="Times New Roman" w:cs="Times New Roman"/>
          <w:sz w:val="40"/>
          <w:szCs w:val="40"/>
        </w:rPr>
        <w:t>я</w:t>
      </w:r>
      <w:r w:rsidR="00517365">
        <w:rPr>
          <w:rFonts w:ascii="Times New Roman" w:hAnsi="Times New Roman" w:cs="Times New Roman"/>
          <w:sz w:val="40"/>
          <w:szCs w:val="40"/>
        </w:rPr>
        <w:t xml:space="preserve"> комиссии</w:t>
      </w:r>
      <w:r>
        <w:rPr>
          <w:rFonts w:ascii="Times New Roman" w:hAnsi="Times New Roman" w:cs="Times New Roman"/>
          <w:sz w:val="40"/>
          <w:szCs w:val="40"/>
        </w:rPr>
        <w:t xml:space="preserve"> состоявшегося</w:t>
      </w:r>
      <w:r w:rsidR="00517365">
        <w:rPr>
          <w:rFonts w:ascii="Times New Roman" w:hAnsi="Times New Roman" w:cs="Times New Roman"/>
          <w:sz w:val="40"/>
          <w:szCs w:val="40"/>
        </w:rPr>
        <w:t xml:space="preserve"> </w:t>
      </w:r>
      <w:r w:rsidR="00466710">
        <w:rPr>
          <w:rFonts w:ascii="Times New Roman" w:hAnsi="Times New Roman" w:cs="Times New Roman"/>
          <w:sz w:val="40"/>
          <w:szCs w:val="40"/>
        </w:rPr>
        <w:t>7</w:t>
      </w:r>
      <w:r w:rsidR="00EA7FF1">
        <w:rPr>
          <w:rFonts w:ascii="Times New Roman" w:hAnsi="Times New Roman" w:cs="Times New Roman"/>
          <w:sz w:val="40"/>
          <w:szCs w:val="40"/>
        </w:rPr>
        <w:t xml:space="preserve"> </w:t>
      </w:r>
      <w:r w:rsidR="00466710">
        <w:rPr>
          <w:rFonts w:ascii="Times New Roman" w:hAnsi="Times New Roman" w:cs="Times New Roman"/>
          <w:sz w:val="40"/>
          <w:szCs w:val="40"/>
        </w:rPr>
        <w:t>июл</w:t>
      </w:r>
      <w:r w:rsidR="006E1330">
        <w:rPr>
          <w:rFonts w:ascii="Times New Roman" w:hAnsi="Times New Roman" w:cs="Times New Roman"/>
          <w:sz w:val="40"/>
          <w:szCs w:val="40"/>
        </w:rPr>
        <w:t>я</w:t>
      </w:r>
      <w:r w:rsidR="00916E7A">
        <w:rPr>
          <w:rFonts w:ascii="Times New Roman" w:hAnsi="Times New Roman" w:cs="Times New Roman"/>
          <w:sz w:val="40"/>
          <w:szCs w:val="40"/>
        </w:rPr>
        <w:t xml:space="preserve"> 202</w:t>
      </w:r>
      <w:r w:rsidR="00EA7FF1">
        <w:rPr>
          <w:rFonts w:ascii="Times New Roman" w:hAnsi="Times New Roman" w:cs="Times New Roman"/>
          <w:sz w:val="40"/>
          <w:szCs w:val="40"/>
        </w:rPr>
        <w:t>2</w:t>
      </w:r>
      <w:r w:rsidR="00916E7A">
        <w:rPr>
          <w:rFonts w:ascii="Times New Roman" w:hAnsi="Times New Roman" w:cs="Times New Roman"/>
          <w:sz w:val="40"/>
          <w:szCs w:val="40"/>
        </w:rPr>
        <w:t xml:space="preserve"> </w:t>
      </w:r>
      <w:r w:rsidR="00F851DA" w:rsidRPr="00F851DA">
        <w:rPr>
          <w:rFonts w:ascii="Times New Roman" w:hAnsi="Times New Roman" w:cs="Times New Roman"/>
          <w:sz w:val="40"/>
          <w:szCs w:val="40"/>
        </w:rPr>
        <w:t>года</w:t>
      </w:r>
    </w:p>
    <w:p w:rsidR="00F851DA" w:rsidRPr="009A69E3" w:rsidRDefault="00F851DA" w:rsidP="009A6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1DA" w:rsidRPr="00753E36" w:rsidRDefault="00F851DA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tab/>
      </w:r>
      <w:r w:rsidR="00466710">
        <w:rPr>
          <w:rFonts w:ascii="Times New Roman" w:hAnsi="Times New Roman" w:cs="Times New Roman"/>
          <w:sz w:val="28"/>
          <w:szCs w:val="28"/>
        </w:rPr>
        <w:t>07</w:t>
      </w:r>
      <w:r w:rsidR="00CD193D" w:rsidRPr="009F2544">
        <w:rPr>
          <w:rFonts w:ascii="Times New Roman" w:hAnsi="Times New Roman" w:cs="Times New Roman"/>
          <w:sz w:val="28"/>
          <w:szCs w:val="28"/>
        </w:rPr>
        <w:t>.</w:t>
      </w:r>
      <w:r w:rsidR="00916E7A" w:rsidRPr="009F2544">
        <w:rPr>
          <w:rFonts w:ascii="Times New Roman" w:hAnsi="Times New Roman" w:cs="Times New Roman"/>
          <w:sz w:val="28"/>
          <w:szCs w:val="28"/>
        </w:rPr>
        <w:t>0</w:t>
      </w:r>
      <w:r w:rsidR="00466710">
        <w:rPr>
          <w:rFonts w:ascii="Times New Roman" w:hAnsi="Times New Roman" w:cs="Times New Roman"/>
          <w:sz w:val="28"/>
          <w:szCs w:val="28"/>
        </w:rPr>
        <w:t>7</w:t>
      </w:r>
      <w:r w:rsidR="00CD193D" w:rsidRPr="009F2544">
        <w:rPr>
          <w:rFonts w:ascii="Times New Roman" w:hAnsi="Times New Roman" w:cs="Times New Roman"/>
          <w:sz w:val="28"/>
          <w:szCs w:val="28"/>
        </w:rPr>
        <w:t>.202</w:t>
      </w:r>
      <w:r w:rsidR="00EA7FF1" w:rsidRPr="009F2544">
        <w:rPr>
          <w:rFonts w:ascii="Times New Roman" w:hAnsi="Times New Roman" w:cs="Times New Roman"/>
          <w:sz w:val="28"/>
          <w:szCs w:val="28"/>
        </w:rPr>
        <w:t>2</w:t>
      </w:r>
      <w:r w:rsidRPr="009F2544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4D43E8" w:rsidRPr="009F2544">
        <w:rPr>
          <w:rFonts w:ascii="Times New Roman" w:hAnsi="Times New Roman" w:cs="Times New Roman"/>
          <w:sz w:val="28"/>
          <w:szCs w:val="28"/>
        </w:rPr>
        <w:t>по соблюдению требований к служебному</w:t>
      </w:r>
      <w:r w:rsidR="004D43E8" w:rsidRPr="00753E36">
        <w:rPr>
          <w:rFonts w:ascii="Times New Roman" w:hAnsi="Times New Roman" w:cs="Times New Roman"/>
          <w:sz w:val="28"/>
          <w:szCs w:val="28"/>
        </w:rPr>
        <w:t xml:space="preserve"> поведению муниципальных служащих администрации города Нефтеюганска и урегулированию конфликта интересов (далее - Комиссия)</w:t>
      </w:r>
      <w:r w:rsidR="0086275B" w:rsidRPr="00753E36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466710">
        <w:rPr>
          <w:rFonts w:ascii="Times New Roman" w:hAnsi="Times New Roman" w:cs="Times New Roman"/>
          <w:sz w:val="28"/>
          <w:szCs w:val="28"/>
        </w:rPr>
        <w:t>5</w:t>
      </w:r>
      <w:r w:rsidR="004D43E8" w:rsidRPr="00753E36">
        <w:rPr>
          <w:rFonts w:ascii="Times New Roman" w:hAnsi="Times New Roman" w:cs="Times New Roman"/>
          <w:sz w:val="28"/>
          <w:szCs w:val="28"/>
        </w:rPr>
        <w:t>.</w:t>
      </w:r>
    </w:p>
    <w:p w:rsidR="003179DF" w:rsidRPr="00753E36" w:rsidRDefault="003179DF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EF1" w:rsidRPr="00916E7A" w:rsidRDefault="003179DF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E7A"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B7345B" w:rsidRPr="00916E7A">
        <w:rPr>
          <w:rFonts w:ascii="Times New Roman" w:hAnsi="Times New Roman" w:cs="Times New Roman"/>
          <w:sz w:val="28"/>
          <w:szCs w:val="28"/>
        </w:rPr>
        <w:t xml:space="preserve">дня </w:t>
      </w:r>
      <w:r w:rsidRPr="00916E7A">
        <w:rPr>
          <w:rFonts w:ascii="Times New Roman" w:hAnsi="Times New Roman" w:cs="Times New Roman"/>
          <w:sz w:val="28"/>
          <w:szCs w:val="28"/>
        </w:rPr>
        <w:t>заседания Комиссии:</w:t>
      </w:r>
      <w:r w:rsidR="00476EF1" w:rsidRPr="00916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FF1" w:rsidRDefault="00EA7FF1" w:rsidP="00EA7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 </w:t>
      </w:r>
      <w:r w:rsidRPr="00EA7FF1">
        <w:rPr>
          <w:rFonts w:ascii="Times New Roman" w:hAnsi="Times New Roman" w:cs="Times New Roman"/>
          <w:sz w:val="28"/>
          <w:szCs w:val="28"/>
        </w:rPr>
        <w:t>регламенте работы комиссии и определении способа голосования на заседании комиссии.</w:t>
      </w:r>
    </w:p>
    <w:p w:rsidR="00EA7FF1" w:rsidRDefault="00EA7FF1" w:rsidP="00EA7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F1">
        <w:rPr>
          <w:rFonts w:ascii="Times New Roman" w:hAnsi="Times New Roman" w:cs="Times New Roman"/>
          <w:sz w:val="28"/>
          <w:szCs w:val="28"/>
        </w:rPr>
        <w:t xml:space="preserve"> 2.Оглашение решения главы города Нефтеюганска по рассмотрению протокола. </w:t>
      </w:r>
    </w:p>
    <w:p w:rsidR="006E1330" w:rsidRDefault="00EA7FF1" w:rsidP="00EA7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F1">
        <w:rPr>
          <w:rFonts w:ascii="Times New Roman" w:hAnsi="Times New Roman" w:cs="Times New Roman"/>
          <w:sz w:val="28"/>
          <w:szCs w:val="28"/>
        </w:rPr>
        <w:t>3.</w:t>
      </w:r>
      <w:r w:rsidR="006E1330">
        <w:rPr>
          <w:rFonts w:ascii="Times New Roman" w:hAnsi="Times New Roman" w:cs="Times New Roman"/>
          <w:sz w:val="28"/>
          <w:szCs w:val="28"/>
        </w:rPr>
        <w:t>Рассмотрение уведомлени</w:t>
      </w:r>
      <w:r w:rsidR="00466710">
        <w:rPr>
          <w:rFonts w:ascii="Times New Roman" w:hAnsi="Times New Roman" w:cs="Times New Roman"/>
          <w:sz w:val="28"/>
          <w:szCs w:val="28"/>
        </w:rPr>
        <w:t>й</w:t>
      </w:r>
      <w:r w:rsidR="006E133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66710">
        <w:rPr>
          <w:rFonts w:ascii="Times New Roman" w:hAnsi="Times New Roman" w:cs="Times New Roman"/>
          <w:sz w:val="28"/>
          <w:szCs w:val="28"/>
        </w:rPr>
        <w:t>ых</w:t>
      </w:r>
      <w:r w:rsidR="006E1330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466710">
        <w:rPr>
          <w:rFonts w:ascii="Times New Roman" w:hAnsi="Times New Roman" w:cs="Times New Roman"/>
          <w:sz w:val="28"/>
          <w:szCs w:val="28"/>
        </w:rPr>
        <w:t>их</w:t>
      </w:r>
      <w:r w:rsidR="006E1330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работу.</w:t>
      </w:r>
    </w:p>
    <w:p w:rsidR="00EA7FF1" w:rsidRDefault="00EA7FF1" w:rsidP="00EA7FF1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476EF1" w:rsidRPr="00916E7A" w:rsidRDefault="00476EF1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7ED" w:rsidRPr="00916E7A" w:rsidRDefault="003207ED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E7A">
        <w:rPr>
          <w:rFonts w:ascii="Times New Roman" w:hAnsi="Times New Roman" w:cs="Times New Roman"/>
          <w:sz w:val="28"/>
          <w:szCs w:val="28"/>
        </w:rPr>
        <w:t>По итогам заседания Комиссией приняты решения:</w:t>
      </w:r>
    </w:p>
    <w:p w:rsidR="006E1330" w:rsidRDefault="006E1330" w:rsidP="00655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23"/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Считать уведомлени</w:t>
      </w:r>
      <w:r w:rsidR="0046671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6671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46671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рассмотренным. Иная оплачиваемая работа не влечет конфликта интересов.</w:t>
      </w:r>
    </w:p>
    <w:p w:rsidR="00745920" w:rsidRDefault="00745920" w:rsidP="00655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sectPr w:rsidR="00745920" w:rsidSect="004E340E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4"/>
    <w:rsid w:val="000A2D45"/>
    <w:rsid w:val="000C0EE4"/>
    <w:rsid w:val="000D21DA"/>
    <w:rsid w:val="000E2437"/>
    <w:rsid w:val="001115C4"/>
    <w:rsid w:val="001A5ADF"/>
    <w:rsid w:val="0021636E"/>
    <w:rsid w:val="002514AE"/>
    <w:rsid w:val="0025302E"/>
    <w:rsid w:val="00257FC1"/>
    <w:rsid w:val="002652DC"/>
    <w:rsid w:val="0029589D"/>
    <w:rsid w:val="002D4C8C"/>
    <w:rsid w:val="00306626"/>
    <w:rsid w:val="00307DC9"/>
    <w:rsid w:val="003179DF"/>
    <w:rsid w:val="003207ED"/>
    <w:rsid w:val="00331AE4"/>
    <w:rsid w:val="0035514C"/>
    <w:rsid w:val="003E07D4"/>
    <w:rsid w:val="003F12F4"/>
    <w:rsid w:val="00424BFD"/>
    <w:rsid w:val="004651FF"/>
    <w:rsid w:val="00466710"/>
    <w:rsid w:val="00476154"/>
    <w:rsid w:val="00476EF1"/>
    <w:rsid w:val="004D43E8"/>
    <w:rsid w:val="004E340E"/>
    <w:rsid w:val="004F11FD"/>
    <w:rsid w:val="004F6CD7"/>
    <w:rsid w:val="00517365"/>
    <w:rsid w:val="005353C9"/>
    <w:rsid w:val="005947EC"/>
    <w:rsid w:val="005D5A30"/>
    <w:rsid w:val="0061735E"/>
    <w:rsid w:val="006521BA"/>
    <w:rsid w:val="006522A7"/>
    <w:rsid w:val="00652A69"/>
    <w:rsid w:val="00655886"/>
    <w:rsid w:val="00656E8A"/>
    <w:rsid w:val="00661E98"/>
    <w:rsid w:val="006A3808"/>
    <w:rsid w:val="006B33A8"/>
    <w:rsid w:val="006B55BE"/>
    <w:rsid w:val="006C49EC"/>
    <w:rsid w:val="006E1330"/>
    <w:rsid w:val="00745920"/>
    <w:rsid w:val="00753E36"/>
    <w:rsid w:val="00766354"/>
    <w:rsid w:val="007A4C5A"/>
    <w:rsid w:val="007D1732"/>
    <w:rsid w:val="007E75C2"/>
    <w:rsid w:val="00817483"/>
    <w:rsid w:val="008432E9"/>
    <w:rsid w:val="0086275B"/>
    <w:rsid w:val="00884339"/>
    <w:rsid w:val="008D0976"/>
    <w:rsid w:val="00916E7A"/>
    <w:rsid w:val="009A69E3"/>
    <w:rsid w:val="009E03E6"/>
    <w:rsid w:val="009F2544"/>
    <w:rsid w:val="00AF02F4"/>
    <w:rsid w:val="00B7345B"/>
    <w:rsid w:val="00C07CA6"/>
    <w:rsid w:val="00C300A4"/>
    <w:rsid w:val="00C47ECF"/>
    <w:rsid w:val="00CD193D"/>
    <w:rsid w:val="00CF5C6E"/>
    <w:rsid w:val="00D80A9D"/>
    <w:rsid w:val="00DA4698"/>
    <w:rsid w:val="00E2770E"/>
    <w:rsid w:val="00E302EA"/>
    <w:rsid w:val="00E95611"/>
    <w:rsid w:val="00EA7FF1"/>
    <w:rsid w:val="00EF0E1C"/>
    <w:rsid w:val="00F02D61"/>
    <w:rsid w:val="00F671F7"/>
    <w:rsid w:val="00F70B16"/>
    <w:rsid w:val="00F851DA"/>
    <w:rsid w:val="00F9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28CE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95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207ED"/>
    <w:pPr>
      <w:spacing w:after="12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Основной текст Знак"/>
    <w:basedOn w:val="a0"/>
    <w:link w:val="a3"/>
    <w:rsid w:val="003207ED"/>
    <w:rPr>
      <w:rFonts w:ascii="Calibri" w:eastAsia="Times New Roman" w:hAnsi="Calibri" w:cs="Times New Roman"/>
      <w:lang w:val="x-none" w:eastAsia="x-none"/>
    </w:rPr>
  </w:style>
  <w:style w:type="paragraph" w:styleId="a5">
    <w:name w:val="List Paragraph"/>
    <w:basedOn w:val="a"/>
    <w:uiPriority w:val="34"/>
    <w:qFormat/>
    <w:rsid w:val="00CD19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5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2</cp:revision>
  <cp:lastPrinted>2022-07-22T03:59:00Z</cp:lastPrinted>
  <dcterms:created xsi:type="dcterms:W3CDTF">2022-07-22T04:00:00Z</dcterms:created>
  <dcterms:modified xsi:type="dcterms:W3CDTF">2022-07-22T04:00:00Z</dcterms:modified>
</cp:coreProperties>
</file>