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21" w:rsidRDefault="00AC1229" w:rsidP="00562CD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905000" cy="2367861"/>
            <wp:effectExtent l="19050" t="0" r="0" b="0"/>
            <wp:docPr id="2" name="Рисунок 1" descr="C:\Users\Anton\Desktop\Coat_of_Arms_of_Nefteyugansk_(Khanty-Man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Coat_of_Arms_of_Nefteyugansk_(Khanty-Mansia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21" w:rsidRDefault="00E10B21" w:rsidP="00562CDE">
      <w:pPr>
        <w:rPr>
          <w:b/>
          <w:bCs/>
          <w:sz w:val="28"/>
          <w:szCs w:val="28"/>
        </w:rPr>
      </w:pPr>
    </w:p>
    <w:p w:rsidR="00AC1229" w:rsidRDefault="00AC1229" w:rsidP="00562CDE">
      <w:pPr>
        <w:rPr>
          <w:b/>
          <w:bCs/>
          <w:sz w:val="28"/>
          <w:szCs w:val="28"/>
        </w:rPr>
      </w:pPr>
    </w:p>
    <w:p w:rsidR="00AC1229" w:rsidRPr="008B7FDC" w:rsidRDefault="00AC1229" w:rsidP="00562CDE">
      <w:pPr>
        <w:rPr>
          <w:b/>
          <w:bCs/>
          <w:sz w:val="28"/>
          <w:szCs w:val="28"/>
        </w:rPr>
      </w:pPr>
    </w:p>
    <w:p w:rsidR="00C32F57" w:rsidRPr="0055412F" w:rsidRDefault="00340F7F" w:rsidP="00FD21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ОБЩИЙ АНАЛИТИЧЕСКИЙ </w:t>
      </w:r>
      <w:r w:rsidR="00B641DA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FD2114" w:rsidRDefault="00AC1229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456FF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C122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ЭТАП </w:t>
      </w:r>
      <w:r w:rsidR="00FD2114">
        <w:rPr>
          <w:rFonts w:ascii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hAnsi="Times New Roman"/>
          <w:b/>
          <w:sz w:val="28"/>
          <w:szCs w:val="28"/>
        </w:rPr>
        <w:t xml:space="preserve"> НАСЕЛЕНИЯ ПО ОСНОВНЫМ ОБЩЕСТВЕННО-ЗНАЧИМЫМ ВОПРОСАМ</w:t>
      </w:r>
      <w:r w:rsidR="00FD2114">
        <w:rPr>
          <w:rFonts w:ascii="Times New Roman" w:hAnsi="Times New Roman"/>
          <w:b/>
          <w:sz w:val="28"/>
          <w:szCs w:val="28"/>
        </w:rPr>
        <w:t xml:space="preserve"> </w:t>
      </w:r>
    </w:p>
    <w:p w:rsidR="00D25304" w:rsidRDefault="00D25304" w:rsidP="00A3032A">
      <w:pPr>
        <w:rPr>
          <w:rFonts w:ascii="Times New Roman" w:hAnsi="Times New Roman"/>
        </w:rPr>
      </w:pPr>
    </w:p>
    <w:p w:rsidR="00AC1229" w:rsidRPr="0055412F" w:rsidRDefault="00AC1229" w:rsidP="00A3032A">
      <w:pPr>
        <w:rPr>
          <w:rFonts w:ascii="Times New Roman" w:hAnsi="Times New Roman"/>
        </w:rPr>
      </w:pPr>
    </w:p>
    <w:p w:rsidR="004614DC" w:rsidRDefault="00A3032A" w:rsidP="00A3032A">
      <w:pPr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Заказчик: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32A" w:rsidRPr="00FD2114" w:rsidRDefault="00AC1229" w:rsidP="00D25304">
      <w:pPr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Нефтеюганска</w:t>
      </w: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P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Основание: </w:t>
      </w:r>
      <w:r w:rsidR="00AC1229" w:rsidRPr="00AC1229">
        <w:rPr>
          <w:rFonts w:ascii="Times New Roman" w:hAnsi="Times New Roman"/>
          <w:bCs/>
          <w:sz w:val="28"/>
          <w:szCs w:val="28"/>
        </w:rPr>
        <w:t>муниципальный</w:t>
      </w:r>
      <w:r w:rsidRPr="00AC1229">
        <w:rPr>
          <w:rFonts w:ascii="Times New Roman" w:hAnsi="Times New Roman"/>
          <w:bCs/>
          <w:sz w:val="28"/>
          <w:szCs w:val="28"/>
        </w:rPr>
        <w:t xml:space="preserve"> контракт</w:t>
      </w:r>
      <w:r w:rsidR="00F61B56" w:rsidRPr="00AC1229">
        <w:rPr>
          <w:rFonts w:ascii="Times New Roman" w:hAnsi="Times New Roman"/>
          <w:bCs/>
          <w:sz w:val="28"/>
          <w:szCs w:val="28"/>
        </w:rPr>
        <w:t xml:space="preserve"> № </w:t>
      </w:r>
      <w:r w:rsidR="00AC1229" w:rsidRPr="00AC1229">
        <w:rPr>
          <w:rFonts w:ascii="Times New Roman" w:hAnsi="Times New Roman"/>
          <w:bCs/>
          <w:caps/>
          <w:color w:val="000000"/>
          <w:sz w:val="28"/>
          <w:szCs w:val="28"/>
        </w:rPr>
        <w:t>0187300012819001041</w:t>
      </w: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Исполнитель:</w:t>
      </w:r>
    </w:p>
    <w:p w:rsidR="00B641DA" w:rsidRDefault="00B641DA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A3032A">
        <w:rPr>
          <w:rFonts w:ascii="Times New Roman" w:hAnsi="Times New Roman"/>
          <w:sz w:val="28"/>
          <w:szCs w:val="28"/>
        </w:rPr>
        <w:t>Гнет</w:t>
      </w:r>
      <w:r w:rsidR="00D25304">
        <w:rPr>
          <w:rFonts w:ascii="Times New Roman" w:hAnsi="Times New Roman"/>
          <w:sz w:val="28"/>
          <w:szCs w:val="28"/>
        </w:rPr>
        <w:t>нев</w:t>
      </w:r>
      <w:proofErr w:type="spellEnd"/>
      <w:r w:rsidR="00D25304">
        <w:rPr>
          <w:rFonts w:ascii="Times New Roman" w:hAnsi="Times New Roman"/>
          <w:sz w:val="28"/>
          <w:szCs w:val="28"/>
        </w:rPr>
        <w:t xml:space="preserve"> А.И., </w:t>
      </w:r>
    </w:p>
    <w:p w:rsidR="00A3032A" w:rsidRDefault="00D25304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политических </w:t>
      </w:r>
      <w:r w:rsidR="00A3032A">
        <w:rPr>
          <w:rFonts w:ascii="Times New Roman" w:hAnsi="Times New Roman"/>
          <w:sz w:val="28"/>
          <w:szCs w:val="28"/>
        </w:rPr>
        <w:t>наук</w:t>
      </w:r>
    </w:p>
    <w:p w:rsidR="00AC1229" w:rsidRDefault="00AC1229" w:rsidP="00562CDE">
      <w:pPr>
        <w:rPr>
          <w:rFonts w:ascii="Times New Roman" w:hAnsi="Times New Roman"/>
          <w:sz w:val="28"/>
          <w:szCs w:val="28"/>
        </w:rPr>
      </w:pPr>
    </w:p>
    <w:p w:rsidR="00D25304" w:rsidRPr="0055412F" w:rsidRDefault="00D25304" w:rsidP="00562CDE">
      <w:pPr>
        <w:rPr>
          <w:rFonts w:ascii="Times New Roman" w:hAnsi="Times New Roman"/>
          <w:sz w:val="28"/>
          <w:szCs w:val="28"/>
        </w:rPr>
      </w:pPr>
    </w:p>
    <w:p w:rsidR="00AC1229" w:rsidRDefault="00F9149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="00AC1229">
        <w:rPr>
          <w:rFonts w:ascii="Times New Roman" w:hAnsi="Times New Roman"/>
          <w:b/>
          <w:sz w:val="28"/>
          <w:szCs w:val="28"/>
        </w:rPr>
        <w:t xml:space="preserve">НЕФТЕЮГАНСК </w:t>
      </w:r>
    </w:p>
    <w:p w:rsidR="00B33D4C" w:rsidRDefault="00AC1229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E03A08">
        <w:rPr>
          <w:rFonts w:ascii="Times New Roman" w:hAnsi="Times New Roman"/>
          <w:b/>
          <w:sz w:val="28"/>
          <w:szCs w:val="28"/>
        </w:rPr>
        <w:t>г.</w:t>
      </w:r>
    </w:p>
    <w:p w:rsidR="00B33D4C" w:rsidRDefault="00B33D4C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948A9" w:rsidRPr="00B33D4C" w:rsidRDefault="004948A9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Введение</w:t>
      </w:r>
      <w:r w:rsidR="00B33D4C"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……..</w:t>
      </w:r>
      <w:r w:rsidR="004948A9">
        <w:rPr>
          <w:rFonts w:ascii="Times New Roman" w:hAnsi="Times New Roman"/>
          <w:sz w:val="28"/>
          <w:szCs w:val="28"/>
        </w:rPr>
        <w:t>.........................................</w:t>
      </w:r>
      <w:r w:rsidR="003452FE">
        <w:rPr>
          <w:rFonts w:ascii="Times New Roman" w:hAnsi="Times New Roman"/>
          <w:sz w:val="28"/>
          <w:szCs w:val="28"/>
        </w:rPr>
        <w:t>...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..</w:t>
      </w:r>
      <w:r w:rsidR="002530E6">
        <w:rPr>
          <w:rFonts w:ascii="Times New Roman" w:hAnsi="Times New Roman"/>
          <w:sz w:val="28"/>
          <w:szCs w:val="28"/>
        </w:rPr>
        <w:t>3</w:t>
      </w: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Основная часть</w:t>
      </w:r>
      <w:r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</w:t>
      </w:r>
      <w:r w:rsidR="004948A9">
        <w:rPr>
          <w:rFonts w:ascii="Times New Roman" w:hAnsi="Times New Roman"/>
          <w:sz w:val="28"/>
          <w:szCs w:val="28"/>
        </w:rPr>
        <w:t>................................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</w:t>
      </w:r>
      <w:r w:rsidR="00BC27BA">
        <w:rPr>
          <w:rFonts w:ascii="Times New Roman" w:hAnsi="Times New Roman"/>
          <w:sz w:val="28"/>
          <w:szCs w:val="28"/>
        </w:rPr>
        <w:t>4</w:t>
      </w:r>
    </w:p>
    <w:p w:rsidR="00D276B6" w:rsidRDefault="005933AB" w:rsidP="00D276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D276B6"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D276B6" w:rsidRPr="00D276B6">
        <w:rPr>
          <w:rFonts w:ascii="Times New Roman" w:hAnsi="Times New Roman"/>
          <w:sz w:val="28"/>
          <w:szCs w:val="28"/>
        </w:rPr>
        <w:t>.............................</w:t>
      </w:r>
      <w:r w:rsidR="00972B9C">
        <w:rPr>
          <w:rFonts w:ascii="Times New Roman" w:hAnsi="Times New Roman"/>
          <w:sz w:val="28"/>
          <w:szCs w:val="28"/>
        </w:rPr>
        <w:t>....41</w:t>
      </w:r>
    </w:p>
    <w:p w:rsidR="005933AB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</w:t>
      </w:r>
      <w:r w:rsidRPr="00572E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...................................................................................</w:t>
      </w:r>
      <w:r w:rsidR="00E25BB5">
        <w:rPr>
          <w:rFonts w:ascii="Times New Roman" w:hAnsi="Times New Roman"/>
          <w:sz w:val="28"/>
          <w:szCs w:val="28"/>
        </w:rPr>
        <w:t>4</w:t>
      </w:r>
      <w:r w:rsidR="000321BD">
        <w:rPr>
          <w:rFonts w:ascii="Times New Roman" w:hAnsi="Times New Roman"/>
          <w:sz w:val="28"/>
          <w:szCs w:val="28"/>
        </w:rPr>
        <w:t>5</w:t>
      </w:r>
    </w:p>
    <w:p w:rsidR="00572E72" w:rsidRPr="00572E72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ED6" w:rsidRPr="00FD06DE" w:rsidRDefault="00FD06DE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............................................</w:t>
      </w:r>
      <w:r w:rsidR="004948A9">
        <w:rPr>
          <w:rFonts w:ascii="Times New Roman" w:hAnsi="Times New Roman"/>
          <w:sz w:val="28"/>
          <w:szCs w:val="28"/>
        </w:rPr>
        <w:t>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.....................</w:t>
      </w:r>
      <w:r w:rsidR="003452FE">
        <w:rPr>
          <w:rFonts w:ascii="Times New Roman" w:hAnsi="Times New Roman"/>
          <w:sz w:val="28"/>
          <w:szCs w:val="28"/>
        </w:rPr>
        <w:t>....</w:t>
      </w:r>
      <w:r w:rsidR="004948A9">
        <w:rPr>
          <w:rFonts w:ascii="Times New Roman" w:hAnsi="Times New Roman"/>
          <w:sz w:val="28"/>
          <w:szCs w:val="28"/>
        </w:rPr>
        <w:t>...........</w:t>
      </w:r>
      <w:r w:rsidR="000321BD">
        <w:rPr>
          <w:rFonts w:ascii="Times New Roman" w:hAnsi="Times New Roman"/>
          <w:sz w:val="28"/>
          <w:szCs w:val="28"/>
        </w:rPr>
        <w:t>48</w:t>
      </w:r>
    </w:p>
    <w:p w:rsidR="00FC4ED6" w:rsidRPr="00FC4ED6" w:rsidRDefault="00FC4ED6" w:rsidP="00F8160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61B56" w:rsidRPr="005933AB" w:rsidRDefault="00F61B56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P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4ED6" w:rsidRDefault="00FC4ED6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67EE" w:rsidRPr="005933AB" w:rsidRDefault="004D67EE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5127" w:rsidRDefault="00B33D4C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B33D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948A9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  <w:r w:rsidR="00BC27BA">
        <w:rPr>
          <w:rFonts w:ascii="Times New Roman" w:hAnsi="Times New Roman"/>
          <w:b/>
          <w:sz w:val="28"/>
          <w:szCs w:val="28"/>
        </w:rPr>
        <w:t xml:space="preserve"> </w:t>
      </w:r>
    </w:p>
    <w:p w:rsidR="006A68FB" w:rsidRPr="00562CDE" w:rsidRDefault="00BC27BA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A68FB" w:rsidRPr="00C32F57">
        <w:rPr>
          <w:rFonts w:ascii="Times New Roman" w:hAnsi="Times New Roman"/>
          <w:b/>
          <w:sz w:val="28"/>
          <w:szCs w:val="28"/>
        </w:rPr>
        <w:t>1. Актуальность.</w:t>
      </w:r>
    </w:p>
    <w:p w:rsidR="006A68FB" w:rsidRDefault="007B65D3" w:rsidP="006A68F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планирования</w:t>
      </w:r>
      <w:r w:rsidR="00BC27BA">
        <w:rPr>
          <w:rFonts w:ascii="Times New Roman" w:hAnsi="Times New Roman"/>
          <w:sz w:val="28"/>
          <w:szCs w:val="28"/>
        </w:rPr>
        <w:t xml:space="preserve"> мероприятий социальной направленности на территории города особое значение приобретает и</w:t>
      </w:r>
      <w:r w:rsidR="006A68FB" w:rsidRPr="00211BAB">
        <w:rPr>
          <w:rFonts w:ascii="Times New Roman" w:hAnsi="Times New Roman"/>
          <w:sz w:val="28"/>
          <w:szCs w:val="28"/>
        </w:rPr>
        <w:t xml:space="preserve">зучение мнения населения </w:t>
      </w:r>
      <w:r w:rsidR="00670278">
        <w:rPr>
          <w:rFonts w:ascii="Times New Roman" w:hAnsi="Times New Roman"/>
          <w:sz w:val="28"/>
          <w:szCs w:val="28"/>
        </w:rPr>
        <w:t>города Нефтеюганска об основных общественно-значимых вопросах</w:t>
      </w:r>
      <w:r w:rsidR="00BC27BA">
        <w:rPr>
          <w:rFonts w:ascii="Times New Roman" w:hAnsi="Times New Roman"/>
          <w:sz w:val="28"/>
          <w:szCs w:val="28"/>
        </w:rPr>
        <w:t xml:space="preserve">. Современная сложная эпидемиологическая ситуация создает новые вызовы, в результате чего выявление доминирующих общественных настроений становится важнейшей задачей создания социального комфорта. </w:t>
      </w:r>
    </w:p>
    <w:p w:rsidR="006A68FB" w:rsidRPr="005D7084" w:rsidRDefault="006A68FB" w:rsidP="006702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A68FB" w:rsidRPr="00211BAB" w:rsidRDefault="006A68FB" w:rsidP="006A68FB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2. Объект исследования.</w:t>
      </w:r>
    </w:p>
    <w:p w:rsidR="006A68FB" w:rsidRPr="00211BAB" w:rsidRDefault="00BC27BA" w:rsidP="006A68FB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исследования являются ключевые</w:t>
      </w:r>
      <w:r w:rsidR="00743833">
        <w:rPr>
          <w:rFonts w:ascii="Times New Roman" w:hAnsi="Times New Roman"/>
          <w:sz w:val="28"/>
          <w:szCs w:val="28"/>
        </w:rPr>
        <w:t xml:space="preserve"> общественно-значимые </w:t>
      </w:r>
      <w:r>
        <w:rPr>
          <w:rFonts w:ascii="Times New Roman" w:hAnsi="Times New Roman"/>
          <w:sz w:val="28"/>
          <w:szCs w:val="28"/>
        </w:rPr>
        <w:t>темы городской жизни. В качестве объекта исследования выступает комплексная система современного состояния и перспектив развития Нефтеюганска.</w:t>
      </w:r>
    </w:p>
    <w:p w:rsidR="006A68FB" w:rsidRPr="00211BAB" w:rsidRDefault="006A68FB" w:rsidP="006A68FB">
      <w:pPr>
        <w:spacing w:line="360" w:lineRule="auto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</w:p>
    <w:p w:rsidR="006A68FB" w:rsidRPr="00211BAB" w:rsidRDefault="006A68FB" w:rsidP="006A68FB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3. Предмет исследования.</w:t>
      </w:r>
    </w:p>
    <w:p w:rsidR="006A68FB" w:rsidRDefault="00BC27BA" w:rsidP="006A68FB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Предметом исследования является с</w:t>
      </w:r>
      <w:r w:rsidR="006A68FB" w:rsidRPr="00211BAB">
        <w:rPr>
          <w:rFonts w:ascii="Times New Roman" w:eastAsia="Arial" w:hAnsi="Times New Roman"/>
          <w:sz w:val="28"/>
          <w:szCs w:val="28"/>
          <w:lang w:eastAsia="ar-SA"/>
        </w:rPr>
        <w:t xml:space="preserve">овокупность мнений жителей </w:t>
      </w:r>
      <w:r w:rsidR="00743833">
        <w:rPr>
          <w:rFonts w:ascii="Times New Roman" w:eastAsia="Arial" w:hAnsi="Times New Roman"/>
          <w:sz w:val="28"/>
          <w:szCs w:val="28"/>
          <w:lang w:eastAsia="ar-SA"/>
        </w:rPr>
        <w:t xml:space="preserve">города Нефтеюганска </w:t>
      </w:r>
      <w:r>
        <w:rPr>
          <w:rFonts w:ascii="Times New Roman" w:eastAsia="Arial" w:hAnsi="Times New Roman"/>
          <w:sz w:val="28"/>
          <w:szCs w:val="28"/>
          <w:lang w:eastAsia="ar-SA"/>
        </w:rPr>
        <w:t>по наиболее актуальным вопросам городской жизни.</w:t>
      </w:r>
      <w:r w:rsidR="00743833">
        <w:rPr>
          <w:rFonts w:ascii="Times New Roman" w:hAnsi="Times New Roman"/>
          <w:bCs/>
          <w:sz w:val="28"/>
          <w:szCs w:val="28"/>
        </w:rPr>
        <w:t xml:space="preserve"> </w:t>
      </w:r>
      <w:r w:rsidR="006A68FB" w:rsidRPr="00C32F57">
        <w:rPr>
          <w:rFonts w:ascii="Times New Roman" w:eastAsia="Arial" w:hAnsi="Times New Roman"/>
          <w:sz w:val="28"/>
          <w:szCs w:val="28"/>
          <w:lang w:eastAsia="ar-SA"/>
        </w:rPr>
        <w:t>Мониторинговое социологическое исследование обеспечи</w:t>
      </w:r>
      <w:r>
        <w:rPr>
          <w:rFonts w:ascii="Times New Roman" w:eastAsia="Arial" w:hAnsi="Times New Roman"/>
          <w:sz w:val="28"/>
          <w:szCs w:val="28"/>
          <w:lang w:eastAsia="ar-SA"/>
        </w:rPr>
        <w:t>вает</w:t>
      </w:r>
      <w:r w:rsidR="006A68FB" w:rsidRPr="00C32F57">
        <w:rPr>
          <w:rFonts w:ascii="Times New Roman" w:eastAsia="Arial" w:hAnsi="Times New Roman"/>
          <w:sz w:val="28"/>
          <w:szCs w:val="28"/>
          <w:lang w:eastAsia="ar-SA"/>
        </w:rPr>
        <w:t xml:space="preserve"> получение</w:t>
      </w:r>
      <w:r w:rsidR="00A27E99">
        <w:rPr>
          <w:rFonts w:ascii="Times New Roman" w:eastAsia="Arial" w:hAnsi="Times New Roman"/>
          <w:sz w:val="28"/>
          <w:szCs w:val="28"/>
          <w:lang w:eastAsia="ar-SA"/>
        </w:rPr>
        <w:t xml:space="preserve"> важного массива показателей и данных, позволяя прогнозировать социальные процессы и принимать взвешенные управленческие решения.</w:t>
      </w:r>
    </w:p>
    <w:p w:rsidR="006A68FB" w:rsidRPr="00562CDE" w:rsidRDefault="006A68FB" w:rsidP="006A68FB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A68FB" w:rsidRPr="00714586" w:rsidRDefault="00FA6C66" w:rsidP="006A68FB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A68F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Методология реализации исследования:</w:t>
      </w:r>
    </w:p>
    <w:p w:rsidR="00FD06DE" w:rsidRPr="00BC27BA" w:rsidRDefault="00FA6C66" w:rsidP="00BC27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техническим заданием </w:t>
      </w:r>
      <w:r w:rsidR="003E006A">
        <w:rPr>
          <w:rFonts w:ascii="Times New Roman" w:hAnsi="Times New Roman"/>
          <w:sz w:val="28"/>
          <w:szCs w:val="28"/>
        </w:rPr>
        <w:t xml:space="preserve">и выборкой исследования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BC27BA">
        <w:rPr>
          <w:rFonts w:ascii="Times New Roman" w:hAnsi="Times New Roman"/>
          <w:sz w:val="28"/>
          <w:szCs w:val="28"/>
        </w:rPr>
        <w:t>втором</w:t>
      </w:r>
      <w:r>
        <w:rPr>
          <w:rFonts w:ascii="Times New Roman" w:hAnsi="Times New Roman"/>
          <w:sz w:val="28"/>
          <w:szCs w:val="28"/>
        </w:rPr>
        <w:t xml:space="preserve"> этапе социологического иссл</w:t>
      </w:r>
      <w:r w:rsidR="00456FFD">
        <w:rPr>
          <w:rFonts w:ascii="Times New Roman" w:hAnsi="Times New Roman"/>
          <w:sz w:val="28"/>
          <w:szCs w:val="28"/>
        </w:rPr>
        <w:t>едования, реализованного по декабрь</w:t>
      </w:r>
      <w:r>
        <w:rPr>
          <w:rFonts w:ascii="Times New Roman" w:hAnsi="Times New Roman"/>
          <w:sz w:val="28"/>
          <w:szCs w:val="28"/>
        </w:rPr>
        <w:t xml:space="preserve"> 2020 г.</w:t>
      </w:r>
      <w:r w:rsidR="00456F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опрошено 1200 респондентов из числа жителей города Нефтеюганска.</w:t>
      </w:r>
    </w:p>
    <w:p w:rsidR="00972B9C" w:rsidRDefault="00972B9C" w:rsidP="00FA31DB">
      <w:pPr>
        <w:rPr>
          <w:rFonts w:ascii="Times New Roman" w:hAnsi="Times New Roman"/>
          <w:b/>
          <w:sz w:val="28"/>
          <w:szCs w:val="28"/>
        </w:rPr>
      </w:pPr>
    </w:p>
    <w:p w:rsidR="00FD06DE" w:rsidRPr="00FD06DE" w:rsidRDefault="00FD06DE" w:rsidP="008C12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FD06DE" w:rsidRDefault="004948A9" w:rsidP="004948A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</w:t>
      </w:r>
    </w:p>
    <w:p w:rsidR="004948A9" w:rsidRDefault="00FC0C19" w:rsidP="00FC0C19">
      <w:pPr>
        <w:ind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FA31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48196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53F" w:rsidRDefault="0007553F" w:rsidP="001D16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жители Нефтеюганска говорят о том, что их скорее устраивает качество организации транспортного обслуживания в Нефтеюганске. Такой вариант ответа выбрали 41,2% участников исследования. По сравнению с первым этапом исследования больше стало респондентов, выбравших вариант ответа «полностью устраивает» - 18,8%.</w:t>
      </w:r>
    </w:p>
    <w:p w:rsidR="0007553F" w:rsidRDefault="0007553F" w:rsidP="001D16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553F" w:rsidRDefault="0007553F" w:rsidP="00B34A96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7553F" w:rsidRDefault="0007553F" w:rsidP="00B34A96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7553F" w:rsidRDefault="0007553F" w:rsidP="00B34A96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C0C19" w:rsidRDefault="00FC0C19" w:rsidP="00B34A9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</w:t>
      </w:r>
    </w:p>
    <w:p w:rsidR="00F9149D" w:rsidRDefault="00FA31D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96" w:rsidRPr="00B34A96" w:rsidRDefault="0007553F" w:rsidP="00A33E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Чаще всего </w:t>
      </w:r>
      <w:proofErr w:type="spellStart"/>
      <w:r>
        <w:rPr>
          <w:rFonts w:ascii="Times New Roman" w:hAnsi="Times New Roman"/>
          <w:sz w:val="28"/>
          <w:szCs w:val="28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говорят </w:t>
      </w:r>
      <w:r w:rsidR="00A33E28">
        <w:rPr>
          <w:rFonts w:ascii="Times New Roman" w:hAnsi="Times New Roman"/>
          <w:sz w:val="28"/>
          <w:szCs w:val="28"/>
        </w:rPr>
        <w:t>о том, что их скорее устраивает качество автомобильных дорог в городе (38,4%). В целом в</w:t>
      </w:r>
      <w:r w:rsidR="00B34A96" w:rsidRPr="00B34A96">
        <w:rPr>
          <w:rFonts w:ascii="Times New Roman" w:hAnsi="Times New Roman"/>
          <w:sz w:val="28"/>
          <w:szCs w:val="28"/>
        </w:rPr>
        <w:t>опрос качес</w:t>
      </w:r>
      <w:r w:rsidR="00B34A96">
        <w:rPr>
          <w:rFonts w:ascii="Times New Roman" w:hAnsi="Times New Roman"/>
          <w:sz w:val="28"/>
          <w:szCs w:val="28"/>
        </w:rPr>
        <w:t>т</w:t>
      </w:r>
      <w:r w:rsidR="00B34A96" w:rsidRPr="00B34A96">
        <w:rPr>
          <w:rFonts w:ascii="Times New Roman" w:hAnsi="Times New Roman"/>
          <w:sz w:val="28"/>
          <w:szCs w:val="28"/>
        </w:rPr>
        <w:t>ва</w:t>
      </w:r>
      <w:r w:rsidR="00B34A96">
        <w:rPr>
          <w:rFonts w:ascii="Times New Roman" w:hAnsi="Times New Roman"/>
          <w:sz w:val="28"/>
          <w:szCs w:val="28"/>
        </w:rPr>
        <w:t xml:space="preserve"> автомобильных дорог для </w:t>
      </w:r>
      <w:r w:rsidR="00A33E28">
        <w:rPr>
          <w:rFonts w:ascii="Times New Roman" w:hAnsi="Times New Roman"/>
          <w:sz w:val="28"/>
          <w:szCs w:val="28"/>
        </w:rPr>
        <w:t>многих горожан очень важен. Особое внимание многие по-прежнему обращают на качество дорог в микрорайонах города. Если центральные улицы в целом не вызывают вопросов у горожан относительно качества дорожного полот</w:t>
      </w:r>
      <w:r w:rsidR="007B65D3">
        <w:rPr>
          <w:rFonts w:ascii="Times New Roman" w:hAnsi="Times New Roman"/>
          <w:sz w:val="28"/>
          <w:szCs w:val="28"/>
        </w:rPr>
        <w:t>на, то в плане реконструкции</w:t>
      </w:r>
      <w:r w:rsidR="00A33E28">
        <w:rPr>
          <w:rFonts w:ascii="Times New Roman" w:hAnsi="Times New Roman"/>
          <w:sz w:val="28"/>
          <w:szCs w:val="28"/>
        </w:rPr>
        <w:t xml:space="preserve"> дорог внутри микрорайонов очевидно еще много работы. </w:t>
      </w:r>
    </w:p>
    <w:p w:rsidR="001D160A" w:rsidRDefault="001D160A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33E28" w:rsidRDefault="00A33E28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33E28" w:rsidRDefault="00A33E28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33E28" w:rsidRDefault="00A33E28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</w:p>
    <w:p w:rsidR="00F9149D" w:rsidRDefault="00FA31D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3C" w:rsidRPr="00251C3C" w:rsidRDefault="00A33E28" w:rsidP="00A33E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водоснабжения в целом не вызывает вопросов у горожан по критерию регулярности. В то же время существует проблема качества воды</w:t>
      </w:r>
      <w:r w:rsidR="007B65D3">
        <w:rPr>
          <w:rFonts w:ascii="Times New Roman" w:hAnsi="Times New Roman"/>
          <w:sz w:val="28"/>
          <w:szCs w:val="28"/>
        </w:rPr>
        <w:t xml:space="preserve"> в системе водопровода</w:t>
      </w:r>
      <w:r w:rsidR="00C01DB9">
        <w:rPr>
          <w:rFonts w:ascii="Times New Roman" w:hAnsi="Times New Roman"/>
          <w:sz w:val="28"/>
          <w:szCs w:val="28"/>
        </w:rPr>
        <w:t xml:space="preserve">. Как уже было отмечено во время проведения первого этапа исследования, многие жители, особенно среднего и старшего возраста, уже привычно относятся к данной особенности и не считают ее проблемой. Очень часто жители говорят о том, что качество воды низкой, однако при этом выбирают положительные оценки относительно водоснабжения в городе. </w:t>
      </w:r>
    </w:p>
    <w:p w:rsidR="00C01DB9" w:rsidRDefault="00C01DB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01DB9" w:rsidRDefault="00C01DB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01DB9" w:rsidRDefault="00C01DB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01DB9" w:rsidRDefault="00C01DB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4</w:t>
      </w:r>
    </w:p>
    <w:p w:rsidR="00F9149D" w:rsidRDefault="00FA31D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2E" w:rsidRPr="00633F2E" w:rsidRDefault="00C01DB9" w:rsidP="00633F2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7B65D3">
        <w:rPr>
          <w:rFonts w:ascii="Times New Roman" w:hAnsi="Times New Roman"/>
          <w:sz w:val="28"/>
          <w:szCs w:val="28"/>
        </w:rPr>
        <w:t>лектроснабжение</w:t>
      </w:r>
      <w:r w:rsidR="00633F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целом </w:t>
      </w:r>
      <w:r w:rsidR="00633F2E">
        <w:rPr>
          <w:rFonts w:ascii="Times New Roman" w:hAnsi="Times New Roman"/>
          <w:sz w:val="28"/>
          <w:szCs w:val="28"/>
        </w:rPr>
        <w:t xml:space="preserve">устраивает большинство жителей Нефтеюганска. </w:t>
      </w:r>
      <w:r>
        <w:rPr>
          <w:rFonts w:ascii="Times New Roman" w:hAnsi="Times New Roman"/>
          <w:sz w:val="28"/>
          <w:szCs w:val="28"/>
        </w:rPr>
        <w:t>П</w:t>
      </w:r>
      <w:r w:rsidR="00633F2E">
        <w:rPr>
          <w:rFonts w:ascii="Times New Roman" w:hAnsi="Times New Roman"/>
          <w:sz w:val="28"/>
          <w:szCs w:val="28"/>
        </w:rPr>
        <w:t>оложительные вар</w:t>
      </w:r>
      <w:r>
        <w:rPr>
          <w:rFonts w:ascii="Times New Roman" w:hAnsi="Times New Roman"/>
          <w:sz w:val="28"/>
          <w:szCs w:val="28"/>
        </w:rPr>
        <w:t>ианты ответа по данному вопросу выбирает суммарно 76,9% жителей города, что следует признать высоким показателем.</w:t>
      </w: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33F2E" w:rsidRDefault="00633F2E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5</w:t>
      </w:r>
    </w:p>
    <w:p w:rsidR="0077763A" w:rsidRDefault="00FA31D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B9" w:rsidRDefault="00C01DB9" w:rsidP="00C01DB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из тех, кто смог ответить по данному вопросу выбирают положительные варианты. Суммарно данный показатель составил 55,3%. Также значительная доля жителей затруднились с ответом, так как в их квартирах нет газа. Обратим внимание, что многие оценивали качество газоснабжения со слов своих знакомых, родственников и д</w:t>
      </w:r>
      <w:r w:rsidR="007302E4">
        <w:rPr>
          <w:rFonts w:ascii="Times New Roman" w:hAnsi="Times New Roman"/>
          <w:sz w:val="28"/>
          <w:szCs w:val="28"/>
        </w:rPr>
        <w:t>рузей, в чьих квартирах осуществляется газоснабжение.</w:t>
      </w:r>
    </w:p>
    <w:p w:rsidR="00C01DB9" w:rsidRDefault="00C01DB9" w:rsidP="00563792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7763A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6</w:t>
      </w:r>
    </w:p>
    <w:p w:rsidR="007302E4" w:rsidRDefault="00FA31DB" w:rsidP="007302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2" w:rsidRDefault="00563792" w:rsidP="007302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популярным оказался вариант ответа «скорее устраивает», который выбрали </w:t>
      </w:r>
      <w:r w:rsidR="007302E4">
        <w:rPr>
          <w:rFonts w:ascii="Times New Roman" w:hAnsi="Times New Roman"/>
          <w:sz w:val="28"/>
          <w:szCs w:val="28"/>
        </w:rPr>
        <w:t>40,0</w:t>
      </w:r>
      <w:r>
        <w:rPr>
          <w:rFonts w:ascii="Times New Roman" w:hAnsi="Times New Roman"/>
          <w:sz w:val="28"/>
          <w:szCs w:val="28"/>
        </w:rPr>
        <w:t xml:space="preserve">% </w:t>
      </w:r>
      <w:r w:rsidR="007302E4">
        <w:rPr>
          <w:rFonts w:ascii="Times New Roman" w:hAnsi="Times New Roman"/>
          <w:sz w:val="28"/>
          <w:szCs w:val="28"/>
        </w:rPr>
        <w:t>респондентов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7302E4">
        <w:rPr>
          <w:rFonts w:ascii="Times New Roman" w:hAnsi="Times New Roman"/>
          <w:sz w:val="28"/>
          <w:szCs w:val="28"/>
        </w:rPr>
        <w:t>Противоположного мнения придерживается 28,3% респондентов, что свидетельствует о необходимости продолжения мониторинга общественного мнения по данной теме. С наступлением холодного времени года нагрузка на систему ЖКХ усиливается</w:t>
      </w:r>
      <w:r w:rsidR="007B65D3">
        <w:rPr>
          <w:rFonts w:ascii="Times New Roman" w:hAnsi="Times New Roman"/>
          <w:sz w:val="28"/>
          <w:szCs w:val="28"/>
        </w:rPr>
        <w:t>,</w:t>
      </w:r>
      <w:r w:rsidR="007302E4">
        <w:rPr>
          <w:rFonts w:ascii="Times New Roman" w:hAnsi="Times New Roman"/>
          <w:sz w:val="28"/>
          <w:szCs w:val="28"/>
        </w:rPr>
        <w:t xml:space="preserve"> и некоторые жители города становятся более требовательными к жилищно-коммунальным службам, особенно это касается</w:t>
      </w:r>
      <w:r w:rsidR="007B65D3">
        <w:rPr>
          <w:rFonts w:ascii="Times New Roman" w:hAnsi="Times New Roman"/>
          <w:sz w:val="28"/>
          <w:szCs w:val="28"/>
        </w:rPr>
        <w:t xml:space="preserve"> качества</w:t>
      </w:r>
      <w:r w:rsidR="007302E4">
        <w:rPr>
          <w:rFonts w:ascii="Times New Roman" w:hAnsi="Times New Roman"/>
          <w:sz w:val="28"/>
          <w:szCs w:val="28"/>
        </w:rPr>
        <w:t xml:space="preserve"> уборки снега, борьбы с наледью и другими традиционными зимними проблемами.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302E4" w:rsidRPr="007302E4" w:rsidRDefault="007302E4" w:rsidP="007B65D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0C19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7</w:t>
      </w:r>
    </w:p>
    <w:p w:rsidR="0077763A" w:rsidRDefault="00210F61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60A" w:rsidRDefault="007302E4" w:rsidP="007302E4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ответов горожан по данному вопросу в целом не сильно изменилось по сравнению с первым этапом анкетирования. Почти 45% выбрали вариант ответа «скорее устраивает», а еще почти четверть респондентов ответили «полностью устраивает». Тем не менее, в высказываниях многих можно было почерпнуть много пожеланий относительно благоустройства</w:t>
      </w:r>
      <w:r w:rsidR="007B65D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 особенности, на территории дворов и внутри микрорайонов. Развитие системы детских и </w:t>
      </w:r>
      <w:proofErr w:type="spellStart"/>
      <w:r>
        <w:rPr>
          <w:rFonts w:ascii="Times New Roman" w:hAnsi="Times New Roman"/>
          <w:sz w:val="28"/>
          <w:szCs w:val="28"/>
        </w:rPr>
        <w:t>спортивно-досуговых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площадок во дворах является востребованным направлением в оценках многих жителей. </w:t>
      </w:r>
    </w:p>
    <w:p w:rsidR="001D160A" w:rsidRDefault="001D160A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8</w:t>
      </w:r>
    </w:p>
    <w:p w:rsidR="0077763A" w:rsidRDefault="00210F61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Pr="00BF4B89" w:rsidRDefault="00BF4B89" w:rsidP="00BF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F4B89">
        <w:rPr>
          <w:rFonts w:ascii="Times New Roman" w:hAnsi="Times New Roman"/>
          <w:sz w:val="28"/>
          <w:szCs w:val="28"/>
        </w:rPr>
        <w:t>Вопрос о качес</w:t>
      </w:r>
      <w:r>
        <w:rPr>
          <w:rFonts w:ascii="Times New Roman" w:hAnsi="Times New Roman"/>
          <w:sz w:val="28"/>
          <w:szCs w:val="28"/>
        </w:rPr>
        <w:t>т</w:t>
      </w:r>
      <w:r w:rsidRPr="00BF4B89">
        <w:rPr>
          <w:rFonts w:ascii="Times New Roman" w:hAnsi="Times New Roman"/>
          <w:sz w:val="28"/>
          <w:szCs w:val="28"/>
        </w:rPr>
        <w:t xml:space="preserve">ве медицинских </w:t>
      </w:r>
      <w:r>
        <w:rPr>
          <w:rFonts w:ascii="Times New Roman" w:hAnsi="Times New Roman"/>
          <w:sz w:val="28"/>
          <w:szCs w:val="28"/>
        </w:rPr>
        <w:t xml:space="preserve">услуг разделил мнение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практически поровну на тех, кого в большей степени у</w:t>
      </w:r>
      <w:r w:rsidR="00713641">
        <w:rPr>
          <w:rFonts w:ascii="Times New Roman" w:hAnsi="Times New Roman"/>
          <w:sz w:val="28"/>
          <w:szCs w:val="28"/>
        </w:rPr>
        <w:t xml:space="preserve">страивает их качество и </w:t>
      </w:r>
      <w:r>
        <w:rPr>
          <w:rFonts w:ascii="Times New Roman" w:hAnsi="Times New Roman"/>
          <w:sz w:val="28"/>
          <w:szCs w:val="28"/>
        </w:rPr>
        <w:t>тех, кто выражает недовольство.</w:t>
      </w:r>
      <w:r w:rsidR="007302E4">
        <w:rPr>
          <w:rFonts w:ascii="Times New Roman" w:hAnsi="Times New Roman"/>
          <w:sz w:val="28"/>
          <w:szCs w:val="28"/>
        </w:rPr>
        <w:t xml:space="preserve"> Вместе с тем следует отметить, что по сравнению с первым этапом количество негативных оценок стало меньше. Если на первом этапе в</w:t>
      </w:r>
      <w:r w:rsidR="00713641">
        <w:rPr>
          <w:rFonts w:ascii="Times New Roman" w:hAnsi="Times New Roman"/>
          <w:sz w:val="28"/>
          <w:szCs w:val="28"/>
        </w:rPr>
        <w:t>ариант ответа «совершенно не устраивает» выбрали 21,5%</w:t>
      </w:r>
      <w:r w:rsidR="004A0181">
        <w:rPr>
          <w:rFonts w:ascii="Times New Roman" w:hAnsi="Times New Roman"/>
          <w:sz w:val="28"/>
          <w:szCs w:val="28"/>
        </w:rPr>
        <w:t xml:space="preserve"> респондентов</w:t>
      </w:r>
      <w:r w:rsidR="007302E4">
        <w:rPr>
          <w:rFonts w:ascii="Times New Roman" w:hAnsi="Times New Roman"/>
          <w:sz w:val="28"/>
          <w:szCs w:val="28"/>
        </w:rPr>
        <w:t>, то теперь 20,3%</w:t>
      </w:r>
      <w:r w:rsidR="00713641">
        <w:rPr>
          <w:rFonts w:ascii="Times New Roman" w:hAnsi="Times New Roman"/>
          <w:sz w:val="28"/>
          <w:szCs w:val="28"/>
        </w:rPr>
        <w:t xml:space="preserve"> участников исследования</w:t>
      </w:r>
      <w:r w:rsidR="004A0181">
        <w:rPr>
          <w:rFonts w:ascii="Times New Roman" w:hAnsi="Times New Roman"/>
          <w:sz w:val="28"/>
          <w:szCs w:val="28"/>
        </w:rPr>
        <w:t>. На первом этапе исследования отрицательные варианты ответа в</w:t>
      </w:r>
      <w:r w:rsidR="00713641">
        <w:rPr>
          <w:rFonts w:ascii="Times New Roman" w:hAnsi="Times New Roman"/>
          <w:sz w:val="28"/>
          <w:szCs w:val="28"/>
        </w:rPr>
        <w:t xml:space="preserve"> совокупности </w:t>
      </w:r>
      <w:r w:rsidR="004A0181">
        <w:rPr>
          <w:rFonts w:ascii="Times New Roman" w:hAnsi="Times New Roman"/>
          <w:sz w:val="28"/>
          <w:szCs w:val="28"/>
        </w:rPr>
        <w:t>выбрали 44,2% участников опроса, то на втором этот показатель составил 42,7%.</w:t>
      </w:r>
      <w:r w:rsidR="00713641">
        <w:rPr>
          <w:rFonts w:ascii="Times New Roman" w:hAnsi="Times New Roman"/>
          <w:sz w:val="28"/>
          <w:szCs w:val="28"/>
        </w:rPr>
        <w:t xml:space="preserve"> </w:t>
      </w:r>
    </w:p>
    <w:p w:rsidR="00713641" w:rsidRDefault="00713641" w:rsidP="00FC0C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13641" w:rsidRDefault="00713641" w:rsidP="00FC0C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A0181" w:rsidRDefault="004A0181" w:rsidP="00FC0C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9</w:t>
      </w:r>
    </w:p>
    <w:p w:rsidR="00BD035D" w:rsidRDefault="00210F6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81" w:rsidRDefault="004A0181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мнение жителей города относительно оценки системы общего образования определенное влияние оказало то, что учебный процесс на некоторое время был переведен в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формат. Особенно это встревожило тех людей, у кого есть дети школьного и дошкольного возраста. </w:t>
      </w:r>
      <w:r w:rsidR="00E85B78">
        <w:rPr>
          <w:rFonts w:ascii="Times New Roman" w:hAnsi="Times New Roman"/>
          <w:sz w:val="28"/>
          <w:szCs w:val="28"/>
        </w:rPr>
        <w:t xml:space="preserve">Именно неопределенность из-за ограничений, связанных с эпидемией </w:t>
      </w:r>
      <w:proofErr w:type="spellStart"/>
      <w:r w:rsidR="00E85B7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E85B78">
        <w:rPr>
          <w:rFonts w:ascii="Times New Roman" w:hAnsi="Times New Roman"/>
          <w:sz w:val="28"/>
          <w:szCs w:val="28"/>
        </w:rPr>
        <w:t xml:space="preserve"> инфекции обуславливает повышение доли тех, кто затруднился с ответом по данному вопросу, а также наличие суммарной доли в 21,2% тех, кого не устраивает, либо скорее не устраивает качество общего образования.</w:t>
      </w:r>
    </w:p>
    <w:p w:rsidR="00861FB0" w:rsidRDefault="00861FB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61FB0" w:rsidRDefault="00861FB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861FB0" w:rsidRDefault="00861FB0" w:rsidP="00861FB0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10</w:t>
      </w:r>
    </w:p>
    <w:p w:rsidR="0077763A" w:rsidRDefault="005C1BA8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B0" w:rsidRDefault="00E85B78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Несколько снизилось количество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, положительно оценивающих качество дополнительного образования. Причины здесь также, прежде всего, связаны с ограничениями в работе образовательных центров, вызванных </w:t>
      </w:r>
      <w:proofErr w:type="spellStart"/>
      <w:r>
        <w:rPr>
          <w:rFonts w:ascii="Times New Roman" w:hAnsi="Times New Roman"/>
          <w:sz w:val="28"/>
          <w:szCs w:val="28"/>
        </w:rPr>
        <w:t>коронавирусом</w:t>
      </w:r>
      <w:proofErr w:type="spellEnd"/>
      <w:r w:rsidR="007B65D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дальнейшей неопределенностью относительно развития ситуации вокруг пандемии и эффективности вакцинации.</w:t>
      </w:r>
    </w:p>
    <w:p w:rsidR="00861FB0" w:rsidRDefault="00861FB0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1FB0" w:rsidRDefault="00861FB0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1FB0" w:rsidRDefault="00861FB0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1FB0" w:rsidRDefault="00861FB0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2370" w:rsidRPr="00861FB0" w:rsidRDefault="009F2370" w:rsidP="007B65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11</w:t>
      </w:r>
    </w:p>
    <w:p w:rsidR="00E85B78" w:rsidRPr="00E85B78" w:rsidRDefault="005C1BA8" w:rsidP="00E85B7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78" w:rsidRPr="00E85B78" w:rsidRDefault="00861FB0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Предоставляемые услуги в сфере культуры полностью устраивают примерно каждого четвертого </w:t>
      </w:r>
      <w:r w:rsidR="00E85B78">
        <w:rPr>
          <w:rFonts w:ascii="Times New Roman" w:hAnsi="Times New Roman"/>
          <w:sz w:val="28"/>
          <w:szCs w:val="28"/>
        </w:rPr>
        <w:t>жителя Нефтеюганска (26,1%)</w:t>
      </w:r>
      <w:r>
        <w:rPr>
          <w:rFonts w:ascii="Times New Roman" w:hAnsi="Times New Roman"/>
          <w:sz w:val="28"/>
          <w:szCs w:val="28"/>
        </w:rPr>
        <w:t xml:space="preserve">. </w:t>
      </w:r>
      <w:r w:rsidR="00E85B78">
        <w:rPr>
          <w:rFonts w:ascii="Times New Roman" w:hAnsi="Times New Roman"/>
          <w:sz w:val="28"/>
          <w:szCs w:val="28"/>
        </w:rPr>
        <w:t>В  то же время, н</w:t>
      </w:r>
      <w:r>
        <w:rPr>
          <w:rFonts w:ascii="Times New Roman" w:hAnsi="Times New Roman"/>
          <w:sz w:val="28"/>
          <w:szCs w:val="28"/>
        </w:rPr>
        <w:t>аиболее популярным вариантом оказался ответ «скорее устраивает», который выбрали 4</w:t>
      </w:r>
      <w:r w:rsidR="00E85B78">
        <w:rPr>
          <w:rFonts w:ascii="Times New Roman" w:hAnsi="Times New Roman"/>
          <w:sz w:val="28"/>
          <w:szCs w:val="28"/>
        </w:rPr>
        <w:t>5,7</w:t>
      </w:r>
      <w:r>
        <w:rPr>
          <w:rFonts w:ascii="Times New Roman" w:hAnsi="Times New Roman"/>
          <w:sz w:val="28"/>
          <w:szCs w:val="28"/>
        </w:rPr>
        <w:t xml:space="preserve">% участников исследования. </w:t>
      </w:r>
      <w:r w:rsidR="00E85B78">
        <w:rPr>
          <w:rFonts w:ascii="Times New Roman" w:hAnsi="Times New Roman"/>
          <w:sz w:val="28"/>
          <w:szCs w:val="28"/>
        </w:rPr>
        <w:t xml:space="preserve">Следует отметить, что ограничения из-за </w:t>
      </w:r>
      <w:r w:rsidR="00E85B78">
        <w:rPr>
          <w:rFonts w:ascii="Times New Roman" w:hAnsi="Times New Roman"/>
          <w:sz w:val="28"/>
          <w:szCs w:val="28"/>
          <w:lang w:val="en-US"/>
        </w:rPr>
        <w:t>COVID</w:t>
      </w:r>
      <w:r w:rsidR="00E85B78" w:rsidRPr="00E85B78">
        <w:rPr>
          <w:rFonts w:ascii="Times New Roman" w:hAnsi="Times New Roman"/>
          <w:sz w:val="28"/>
          <w:szCs w:val="28"/>
        </w:rPr>
        <w:t>-19</w:t>
      </w:r>
      <w:r w:rsidR="00E85B78">
        <w:rPr>
          <w:rFonts w:ascii="Times New Roman" w:hAnsi="Times New Roman"/>
          <w:sz w:val="28"/>
          <w:szCs w:val="28"/>
        </w:rPr>
        <w:t xml:space="preserve"> также затронули работу учреждений культуры</w:t>
      </w:r>
      <w:r w:rsidR="007B65D3">
        <w:rPr>
          <w:rFonts w:ascii="Times New Roman" w:hAnsi="Times New Roman"/>
          <w:sz w:val="28"/>
          <w:szCs w:val="28"/>
        </w:rPr>
        <w:t>,</w:t>
      </w:r>
      <w:r w:rsidR="00E85B78">
        <w:rPr>
          <w:rFonts w:ascii="Times New Roman" w:hAnsi="Times New Roman"/>
          <w:sz w:val="28"/>
          <w:szCs w:val="28"/>
        </w:rPr>
        <w:t xml:space="preserve"> и это оказало влияние на ответы горожан по данному вопросу. В то же время отметим, что только 3,5% заявили о том, что их совершенно не устраивает данное направление.</w:t>
      </w:r>
    </w:p>
    <w:p w:rsidR="00E85B78" w:rsidRDefault="00E85B78" w:rsidP="00861FB0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B65D3" w:rsidRDefault="007B65D3" w:rsidP="00861FB0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B65D3" w:rsidRDefault="007B65D3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12</w:t>
      </w:r>
    </w:p>
    <w:p w:rsidR="0077763A" w:rsidRDefault="00D30B4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7" w:rsidRDefault="009F2370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2370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>занятий физкультурой и сп</w:t>
      </w:r>
      <w:r w:rsidR="00513280">
        <w:rPr>
          <w:rFonts w:ascii="Times New Roman" w:hAnsi="Times New Roman"/>
          <w:sz w:val="28"/>
          <w:szCs w:val="28"/>
        </w:rPr>
        <w:t xml:space="preserve">ортом скорее устраивают 46,2% </w:t>
      </w:r>
      <w:proofErr w:type="spellStart"/>
      <w:r w:rsidR="00513280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513280">
        <w:rPr>
          <w:rFonts w:ascii="Times New Roman" w:hAnsi="Times New Roman"/>
          <w:sz w:val="28"/>
          <w:szCs w:val="28"/>
        </w:rPr>
        <w:t>, а вариант ответа «полостью устраивае</w:t>
      </w:r>
      <w:r w:rsidR="007B65D3">
        <w:rPr>
          <w:rFonts w:ascii="Times New Roman" w:hAnsi="Times New Roman"/>
          <w:sz w:val="28"/>
          <w:szCs w:val="28"/>
        </w:rPr>
        <w:t>т</w:t>
      </w:r>
      <w:r w:rsidR="00513280">
        <w:rPr>
          <w:rFonts w:ascii="Times New Roman" w:hAnsi="Times New Roman"/>
          <w:sz w:val="28"/>
          <w:szCs w:val="28"/>
        </w:rPr>
        <w:t xml:space="preserve">» выбрали 23,6% горожан. </w:t>
      </w:r>
      <w:r>
        <w:rPr>
          <w:rFonts w:ascii="Times New Roman" w:hAnsi="Times New Roman"/>
          <w:sz w:val="28"/>
          <w:szCs w:val="28"/>
        </w:rPr>
        <w:t xml:space="preserve"> </w:t>
      </w:r>
      <w:r w:rsidR="00513280">
        <w:rPr>
          <w:rFonts w:ascii="Times New Roman" w:hAnsi="Times New Roman"/>
          <w:sz w:val="28"/>
          <w:szCs w:val="28"/>
        </w:rPr>
        <w:t xml:space="preserve">С наступлением холодного времени года особое значение приобретают закрытые спортивные клубы и секции, работа которых из-за пандемии оказалась под вопросом. В то же время отдельно следует отметить наличие высокого социального запроса и потребности среди </w:t>
      </w:r>
      <w:proofErr w:type="spellStart"/>
      <w:r w:rsidR="00513280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513280">
        <w:rPr>
          <w:rFonts w:ascii="Times New Roman" w:hAnsi="Times New Roman"/>
          <w:sz w:val="28"/>
          <w:szCs w:val="28"/>
        </w:rPr>
        <w:t xml:space="preserve"> на занятия физической культурой и спортом. Со стороны органов исполнительной власти следует обратить особое внимание на создание благоприятных условий для </w:t>
      </w:r>
      <w:r w:rsidR="008230F7">
        <w:rPr>
          <w:rFonts w:ascii="Times New Roman" w:hAnsi="Times New Roman"/>
          <w:sz w:val="28"/>
          <w:szCs w:val="28"/>
        </w:rPr>
        <w:t xml:space="preserve">такой позитивной потребности горожан. В качестве рекомендации можно отметить необходимость более масштабного информирования жителей города о возможностях занятия физической культурой и спортом, что особенно важно с наступлением холодного времени года и периодически меняющихся ограничений из-за </w:t>
      </w:r>
      <w:proofErr w:type="spellStart"/>
      <w:r w:rsidR="008230F7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230F7">
        <w:rPr>
          <w:rFonts w:ascii="Times New Roman" w:hAnsi="Times New Roman"/>
          <w:sz w:val="28"/>
          <w:szCs w:val="28"/>
        </w:rPr>
        <w:t xml:space="preserve"> инфекции.</w:t>
      </w:r>
    </w:p>
    <w:p w:rsidR="000F4B7C" w:rsidRPr="009F2370" w:rsidRDefault="000F4B7C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13</w:t>
      </w:r>
    </w:p>
    <w:p w:rsidR="0077763A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Pr="004163C9" w:rsidRDefault="00AD3E34" w:rsidP="00AD3E34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первым этапом исследования количество жителей города, кто обладает информацией о деятельности органов местного самоуправления в полной мере</w:t>
      </w:r>
      <w:r w:rsidR="00CF44CC">
        <w:rPr>
          <w:sz w:val="28"/>
          <w:szCs w:val="28"/>
        </w:rPr>
        <w:t>,</w:t>
      </w:r>
      <w:r>
        <w:rPr>
          <w:sz w:val="28"/>
          <w:szCs w:val="28"/>
        </w:rPr>
        <w:t xml:space="preserve"> стало больше – 13,1%. И напротив, уменьшилось число тех, кто говорит, что информацией не обладает, либо ее мало, на их взгляд. Доля таких ответов составила 30,9%. </w:t>
      </w:r>
    </w:p>
    <w:p w:rsidR="0077763A" w:rsidRDefault="0077763A" w:rsidP="00A8507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14</w:t>
      </w:r>
    </w:p>
    <w:p w:rsidR="0077763A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Pr="00BF70A4" w:rsidRDefault="00AD3E34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 доля граждан, кто полностью, либо скорее удовлетворен информационной открытостью органов местного самоуправления. Суммарно такой показатель составил 48,7% респондентов, то есть чуть менее половины от общего числа респондентов. Обратим внимание, что только 7,3% жителей города выбрали вариант ответа «совершенно не удовлетворен». Затруднившихся</w:t>
      </w:r>
      <w:r w:rsidR="00BF70A4">
        <w:rPr>
          <w:rFonts w:ascii="Times New Roman" w:hAnsi="Times New Roman"/>
          <w:sz w:val="28"/>
          <w:szCs w:val="28"/>
        </w:rPr>
        <w:t xml:space="preserve"> с ответом по данному вопросу </w:t>
      </w:r>
      <w:r>
        <w:rPr>
          <w:rFonts w:ascii="Times New Roman" w:hAnsi="Times New Roman"/>
          <w:sz w:val="28"/>
          <w:szCs w:val="28"/>
        </w:rPr>
        <w:t>оказалось (17,0</w:t>
      </w:r>
      <w:r w:rsidR="00BF70A4">
        <w:rPr>
          <w:rFonts w:ascii="Times New Roman" w:hAnsi="Times New Roman"/>
          <w:sz w:val="28"/>
          <w:szCs w:val="28"/>
        </w:rPr>
        <w:t xml:space="preserve">%), что свидетельствует о </w:t>
      </w:r>
      <w:r>
        <w:rPr>
          <w:rFonts w:ascii="Times New Roman" w:hAnsi="Times New Roman"/>
          <w:sz w:val="28"/>
          <w:szCs w:val="28"/>
        </w:rPr>
        <w:t xml:space="preserve">важности </w:t>
      </w:r>
      <w:r w:rsidR="00BF70A4">
        <w:rPr>
          <w:rFonts w:ascii="Times New Roman" w:hAnsi="Times New Roman"/>
          <w:sz w:val="28"/>
          <w:szCs w:val="28"/>
        </w:rPr>
        <w:t>мероприятий</w:t>
      </w:r>
      <w:r>
        <w:rPr>
          <w:rFonts w:ascii="Times New Roman" w:hAnsi="Times New Roman"/>
          <w:sz w:val="28"/>
          <w:szCs w:val="28"/>
        </w:rPr>
        <w:t xml:space="preserve"> по созданию</w:t>
      </w:r>
      <w:r w:rsidR="00BF70A4">
        <w:rPr>
          <w:rFonts w:ascii="Times New Roman" w:hAnsi="Times New Roman"/>
          <w:sz w:val="28"/>
          <w:szCs w:val="28"/>
        </w:rPr>
        <w:t xml:space="preserve"> системы информационной открытости </w:t>
      </w:r>
      <w:r>
        <w:rPr>
          <w:rFonts w:ascii="Times New Roman" w:hAnsi="Times New Roman"/>
          <w:sz w:val="28"/>
          <w:szCs w:val="28"/>
        </w:rPr>
        <w:t>органов местного самоуправления с помощью доступных технологий.</w:t>
      </w:r>
    </w:p>
    <w:p w:rsidR="000F4B7C" w:rsidRDefault="000F4B7C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F70A4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15</w:t>
      </w:r>
    </w:p>
    <w:p w:rsidR="0077763A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Pr="00BF70A4" w:rsidRDefault="00AD3E34" w:rsidP="00BF70A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61,1</w:t>
      </w:r>
      <w:r w:rsidR="00BF70A4" w:rsidRPr="00BF70A4">
        <w:rPr>
          <w:rFonts w:ascii="Times New Roman" w:hAnsi="Times New Roman"/>
          <w:sz w:val="28"/>
          <w:szCs w:val="28"/>
        </w:rPr>
        <w:t xml:space="preserve">% </w:t>
      </w:r>
      <w:r w:rsidR="00BF70A4">
        <w:rPr>
          <w:rFonts w:ascii="Times New Roman" w:hAnsi="Times New Roman"/>
          <w:sz w:val="28"/>
          <w:szCs w:val="28"/>
        </w:rPr>
        <w:t xml:space="preserve">жителей города чувствуют себя в безопасности на территории Нефтеюганска. Данный показатель </w:t>
      </w:r>
      <w:r>
        <w:rPr>
          <w:rFonts w:ascii="Times New Roman" w:hAnsi="Times New Roman"/>
          <w:sz w:val="28"/>
          <w:szCs w:val="28"/>
        </w:rPr>
        <w:t>увеличился по итогам второго этапа исследования, что является позитивным сигналом, свидетельствующим о росте уверенности людей в своем будущем</w:t>
      </w:r>
      <w:r w:rsidR="00CF44CC">
        <w:rPr>
          <w:rFonts w:ascii="Times New Roman" w:hAnsi="Times New Roman"/>
          <w:sz w:val="28"/>
          <w:szCs w:val="28"/>
        </w:rPr>
        <w:t>, не смотря на сложную</w:t>
      </w:r>
      <w:r>
        <w:rPr>
          <w:rFonts w:ascii="Times New Roman" w:hAnsi="Times New Roman"/>
          <w:sz w:val="28"/>
          <w:szCs w:val="28"/>
        </w:rPr>
        <w:t xml:space="preserve"> эпидемиологическую ситуацию в стране в целом. Примерно каждый четвертый респондент не чувствует себя в безопасности. Очевид</w:t>
      </w:r>
      <w:r w:rsidR="001436B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о, на распределение ответов по данному вопросу </w:t>
      </w:r>
      <w:r w:rsidR="001436BF">
        <w:rPr>
          <w:rFonts w:ascii="Times New Roman" w:hAnsi="Times New Roman"/>
          <w:sz w:val="28"/>
          <w:szCs w:val="28"/>
        </w:rPr>
        <w:t xml:space="preserve">по-прежнему </w:t>
      </w:r>
      <w:r>
        <w:rPr>
          <w:rFonts w:ascii="Times New Roman" w:hAnsi="Times New Roman"/>
          <w:sz w:val="28"/>
          <w:szCs w:val="28"/>
        </w:rPr>
        <w:t>сильное влияние оказыв</w:t>
      </w:r>
      <w:r w:rsidR="001436BF">
        <w:rPr>
          <w:rFonts w:ascii="Times New Roman" w:hAnsi="Times New Roman"/>
          <w:sz w:val="28"/>
          <w:szCs w:val="28"/>
        </w:rPr>
        <w:t xml:space="preserve">ает распространение </w:t>
      </w:r>
      <w:proofErr w:type="spellStart"/>
      <w:r w:rsidR="000267C1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0267C1">
        <w:rPr>
          <w:rFonts w:ascii="Times New Roman" w:hAnsi="Times New Roman"/>
          <w:sz w:val="28"/>
          <w:szCs w:val="28"/>
        </w:rPr>
        <w:t xml:space="preserve"> инфекции</w:t>
      </w:r>
      <w:r w:rsidR="001436BF">
        <w:rPr>
          <w:rFonts w:ascii="Times New Roman" w:hAnsi="Times New Roman"/>
          <w:sz w:val="28"/>
          <w:szCs w:val="28"/>
        </w:rPr>
        <w:t>.</w:t>
      </w:r>
    </w:p>
    <w:p w:rsidR="00BF70A4" w:rsidRDefault="00BF70A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1436BF" w:rsidRDefault="001436BF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1436BF" w:rsidRDefault="001436BF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16</w:t>
      </w:r>
    </w:p>
    <w:p w:rsidR="0077763A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BF" w:rsidRDefault="001436BF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Более трети опрошенных выбрали вариант ответа «скорее удовлетворен», еще почти 10% ответили «полностью удовлетворен».</w:t>
      </w:r>
      <w:proofErr w:type="gramEnd"/>
      <w:r>
        <w:rPr>
          <w:rFonts w:ascii="Times New Roman" w:hAnsi="Times New Roman"/>
          <w:sz w:val="28"/>
          <w:szCs w:val="28"/>
        </w:rPr>
        <w:t xml:space="preserve"> Таким образом, примерно 45% жителей Нефтеюганска положительно оценивают работу органов власти по обеспечению безопасности граждан. Наим</w:t>
      </w:r>
      <w:r w:rsidR="00CF44CC">
        <w:rPr>
          <w:rFonts w:ascii="Times New Roman" w:hAnsi="Times New Roman"/>
          <w:sz w:val="28"/>
          <w:szCs w:val="28"/>
        </w:rPr>
        <w:t>енее популярным вариантом</w:t>
      </w:r>
      <w:r>
        <w:rPr>
          <w:rFonts w:ascii="Times New Roman" w:hAnsi="Times New Roman"/>
          <w:sz w:val="28"/>
          <w:szCs w:val="28"/>
        </w:rPr>
        <w:t xml:space="preserve"> оказался ответ «совершенно не удовлетворен», который выбрали 8,5%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3E6E08" w:rsidRPr="003E6E08">
        <w:rPr>
          <w:rFonts w:ascii="Times New Roman" w:hAnsi="Times New Roman"/>
          <w:sz w:val="28"/>
          <w:szCs w:val="28"/>
        </w:rPr>
        <w:t xml:space="preserve">Более 20% респондентов затруднились при ответе, что свидетельствует о </w:t>
      </w:r>
      <w:r>
        <w:rPr>
          <w:rFonts w:ascii="Times New Roman" w:hAnsi="Times New Roman"/>
          <w:sz w:val="28"/>
          <w:szCs w:val="28"/>
        </w:rPr>
        <w:t xml:space="preserve">необходимости усиления информирования граждан о мероприятиях и результатах мер, направленных на обеспечение безопасности граждан. </w:t>
      </w:r>
    </w:p>
    <w:p w:rsidR="00087BB6" w:rsidRDefault="00087BB6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36BF" w:rsidRPr="00C82576" w:rsidRDefault="001436BF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BD035D" w:rsidP="00C8257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</w:t>
      </w:r>
      <w:r w:rsidR="00972B9C">
        <w:rPr>
          <w:rFonts w:ascii="Times New Roman" w:hAnsi="Times New Roman"/>
          <w:b/>
          <w:sz w:val="28"/>
          <w:szCs w:val="28"/>
        </w:rPr>
        <w:t>ма № 17</w:t>
      </w:r>
    </w:p>
    <w:p w:rsidR="00FC0C19" w:rsidRDefault="00403B91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Default="00FC0C19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 w:rsidRPr="00BD4330">
        <w:rPr>
          <w:b/>
          <w:sz w:val="28"/>
          <w:szCs w:val="28"/>
        </w:rPr>
        <w:t xml:space="preserve"> </w:t>
      </w:r>
      <w:proofErr w:type="spellStart"/>
      <w:r w:rsidR="001436BF">
        <w:rPr>
          <w:sz w:val="28"/>
          <w:szCs w:val="28"/>
        </w:rPr>
        <w:t>Нефтеюганцы</w:t>
      </w:r>
      <w:proofErr w:type="spellEnd"/>
      <w:r w:rsidRPr="00BD4330">
        <w:rPr>
          <w:sz w:val="28"/>
          <w:szCs w:val="28"/>
        </w:rPr>
        <w:t xml:space="preserve"> </w:t>
      </w:r>
      <w:r w:rsidR="001436BF">
        <w:rPr>
          <w:sz w:val="28"/>
          <w:szCs w:val="28"/>
        </w:rPr>
        <w:t>укрепились в своих положительных оценках</w:t>
      </w:r>
      <w:r w:rsidR="00CF44CC">
        <w:rPr>
          <w:sz w:val="28"/>
          <w:szCs w:val="28"/>
        </w:rPr>
        <w:t xml:space="preserve"> современного</w:t>
      </w:r>
      <w:r w:rsidRPr="00BD4330">
        <w:rPr>
          <w:sz w:val="28"/>
          <w:szCs w:val="28"/>
        </w:rPr>
        <w:t xml:space="preserve"> состояние межнациональных отношений на территории </w:t>
      </w:r>
      <w:r w:rsidR="001436BF">
        <w:rPr>
          <w:sz w:val="28"/>
          <w:szCs w:val="28"/>
        </w:rPr>
        <w:t>города</w:t>
      </w:r>
      <w:r w:rsidRPr="00BD4330">
        <w:rPr>
          <w:sz w:val="28"/>
          <w:szCs w:val="28"/>
        </w:rPr>
        <w:t>.</w:t>
      </w:r>
      <w:r w:rsidR="001436BF">
        <w:rPr>
          <w:sz w:val="28"/>
          <w:szCs w:val="28"/>
        </w:rPr>
        <w:t xml:space="preserve">  Благоприятной ситуацию с межнациональными отношениями называет 57,6% респондентов. Во время проведения первого этапа данный показатель был ниже и составлял </w:t>
      </w:r>
      <w:r w:rsidRPr="00BD4330">
        <w:rPr>
          <w:sz w:val="28"/>
          <w:szCs w:val="28"/>
        </w:rPr>
        <w:t xml:space="preserve"> </w:t>
      </w:r>
      <w:r>
        <w:rPr>
          <w:sz w:val="28"/>
          <w:szCs w:val="28"/>
        </w:rPr>
        <w:t>52,9</w:t>
      </w:r>
      <w:r w:rsidRPr="00BD4330">
        <w:rPr>
          <w:sz w:val="28"/>
          <w:szCs w:val="28"/>
        </w:rPr>
        <w:t xml:space="preserve">% респондентов. </w:t>
      </w:r>
      <w:r w:rsidR="001436BF">
        <w:rPr>
          <w:sz w:val="28"/>
          <w:szCs w:val="28"/>
        </w:rPr>
        <w:t xml:space="preserve">Наличие позитивной динамики является важным результатом проведенного исследования. </w:t>
      </w: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C82576" w:rsidRDefault="00C82576" w:rsidP="0064465D">
      <w:pPr>
        <w:rPr>
          <w:rFonts w:ascii="Times New Roman" w:hAnsi="Times New Roman"/>
          <w:b/>
          <w:sz w:val="28"/>
          <w:szCs w:val="28"/>
        </w:rPr>
      </w:pPr>
    </w:p>
    <w:p w:rsidR="00FC0C19" w:rsidRDefault="00972B9C" w:rsidP="00C8257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18</w:t>
      </w:r>
    </w:p>
    <w:p w:rsidR="0077763A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BF" w:rsidRDefault="00226811" w:rsidP="004C19C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результатами первого этапа исследования уменьшилось доля тех, кто считает, что проблема наркомании в городе очень распространена. Напротив, увеличилось число горожан, считающих, что данная проблема совсем не распространена. Если во время первого этапа такое мнение разделяли 14,5% респондентов, то теперь уже 18,8% горожан.</w:t>
      </w:r>
    </w:p>
    <w:p w:rsidR="004C19C9" w:rsidRDefault="004C19C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64465D">
      <w:pPr>
        <w:rPr>
          <w:rFonts w:ascii="Times New Roman" w:hAnsi="Times New Roman"/>
          <w:b/>
          <w:sz w:val="28"/>
          <w:szCs w:val="28"/>
        </w:rPr>
      </w:pPr>
    </w:p>
    <w:p w:rsidR="00F9149D" w:rsidRDefault="00BD035D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</w:t>
      </w:r>
      <w:r w:rsidR="00972B9C">
        <w:rPr>
          <w:rFonts w:ascii="Times New Roman" w:hAnsi="Times New Roman"/>
          <w:b/>
          <w:sz w:val="28"/>
          <w:szCs w:val="28"/>
        </w:rPr>
        <w:t>рамма № 19</w:t>
      </w:r>
    </w:p>
    <w:p w:rsidR="00F9149D" w:rsidRDefault="00403B91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Default="00226811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эффективной, либо скорее эффективной работу органов власти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Нефтеюганска по профилактике наркомании оценивает в совокупности </w:t>
      </w:r>
      <w:r w:rsidR="00C22084">
        <w:rPr>
          <w:rFonts w:ascii="Times New Roman" w:hAnsi="Times New Roman"/>
          <w:sz w:val="28"/>
          <w:szCs w:val="28"/>
        </w:rPr>
        <w:t xml:space="preserve">50% участников исследования. </w:t>
      </w:r>
      <w:r w:rsidR="005717BB">
        <w:rPr>
          <w:rFonts w:ascii="Times New Roman" w:hAnsi="Times New Roman"/>
          <w:sz w:val="28"/>
          <w:szCs w:val="28"/>
        </w:rPr>
        <w:t>Обратим внимание на высокий процент тех, кто затруднился при ответе по данному вопросу. Данный результат отчасти может свидетельствовать о необходимости дополнительного информирования жителей о мерах по профилактике наркомании в городе.</w:t>
      </w:r>
      <w:r w:rsidR="00C22084">
        <w:rPr>
          <w:rFonts w:ascii="Times New Roman" w:hAnsi="Times New Roman"/>
          <w:sz w:val="28"/>
          <w:szCs w:val="28"/>
        </w:rPr>
        <w:t xml:space="preserve"> Отметим, что на фоне распространения </w:t>
      </w:r>
      <w:proofErr w:type="spellStart"/>
      <w:r w:rsidR="00C22084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C22084">
        <w:rPr>
          <w:rFonts w:ascii="Times New Roman" w:hAnsi="Times New Roman"/>
          <w:sz w:val="28"/>
          <w:szCs w:val="28"/>
        </w:rPr>
        <w:t xml:space="preserve"> инфекции тема наркомании стала менее актуальной в общественном пространстве.</w:t>
      </w:r>
    </w:p>
    <w:p w:rsidR="005717BB" w:rsidRDefault="005717BB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0A99" w:rsidRDefault="009F0A99" w:rsidP="00BD035D">
      <w:pPr>
        <w:jc w:val="both"/>
        <w:rPr>
          <w:rFonts w:ascii="Times New Roman" w:hAnsi="Times New Roman"/>
          <w:sz w:val="28"/>
          <w:szCs w:val="28"/>
        </w:rPr>
      </w:pPr>
    </w:p>
    <w:p w:rsidR="0064465D" w:rsidRDefault="0064465D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5717B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5D1212" w:rsidRDefault="004E1933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12" w:rsidRDefault="00C22084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717BB" w:rsidRPr="005717BB">
        <w:rPr>
          <w:rFonts w:ascii="Times New Roman" w:hAnsi="Times New Roman"/>
          <w:sz w:val="28"/>
          <w:szCs w:val="28"/>
        </w:rPr>
        <w:t xml:space="preserve">сключают для себя </w:t>
      </w:r>
      <w:r w:rsidR="005717BB">
        <w:rPr>
          <w:rFonts w:ascii="Times New Roman" w:hAnsi="Times New Roman"/>
          <w:sz w:val="28"/>
          <w:szCs w:val="28"/>
        </w:rPr>
        <w:t>возможность принять участие в каких-либо акциях протеста</w:t>
      </w:r>
      <w:r>
        <w:rPr>
          <w:rFonts w:ascii="Times New Roman" w:hAnsi="Times New Roman"/>
          <w:sz w:val="28"/>
          <w:szCs w:val="28"/>
        </w:rPr>
        <w:t xml:space="preserve"> примерно 67% жителей города</w:t>
      </w:r>
      <w:r w:rsidR="005717BB">
        <w:rPr>
          <w:rFonts w:ascii="Times New Roman" w:hAnsi="Times New Roman"/>
          <w:sz w:val="28"/>
          <w:szCs w:val="28"/>
        </w:rPr>
        <w:t>. Противополо</w:t>
      </w:r>
      <w:r>
        <w:rPr>
          <w:rFonts w:ascii="Times New Roman" w:hAnsi="Times New Roman"/>
          <w:sz w:val="28"/>
          <w:szCs w:val="28"/>
        </w:rPr>
        <w:t>жного мнения придерживается 20,2% жителей города, что является чуть меньшим показателем по сравнению с результатами первого этапа, когда доля готовых принять участие в каких-либо акциях протеста составляло 20,5% от общей доли опрошенных горожан.</w:t>
      </w:r>
    </w:p>
    <w:p w:rsidR="00C22084" w:rsidRDefault="00C22084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2084" w:rsidRPr="005717BB" w:rsidRDefault="00C22084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717BB" w:rsidRDefault="005717BB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5717BB" w:rsidRDefault="005717BB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5717B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21</w:t>
      </w:r>
    </w:p>
    <w:p w:rsidR="00BD035D" w:rsidRDefault="004E1933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Default="006A68FB" w:rsidP="00F51B1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1B15">
        <w:rPr>
          <w:rFonts w:ascii="Times New Roman" w:hAnsi="Times New Roman"/>
          <w:sz w:val="28"/>
          <w:szCs w:val="28"/>
        </w:rPr>
        <w:t xml:space="preserve">Большинство респондентов </w:t>
      </w:r>
      <w:r w:rsidR="00C22084">
        <w:rPr>
          <w:rFonts w:ascii="Times New Roman" w:hAnsi="Times New Roman"/>
          <w:sz w:val="28"/>
          <w:szCs w:val="28"/>
        </w:rPr>
        <w:t xml:space="preserve">по-прежнему </w:t>
      </w:r>
      <w:r w:rsidRPr="00F51B15">
        <w:rPr>
          <w:rFonts w:ascii="Times New Roman" w:hAnsi="Times New Roman"/>
          <w:sz w:val="28"/>
          <w:szCs w:val="28"/>
        </w:rPr>
        <w:t xml:space="preserve">на среднем уровне оценивают деятельность </w:t>
      </w:r>
      <w:r w:rsidR="005717BB" w:rsidRPr="00F51B15">
        <w:rPr>
          <w:rFonts w:ascii="Times New Roman" w:hAnsi="Times New Roman"/>
          <w:sz w:val="28"/>
          <w:szCs w:val="28"/>
        </w:rPr>
        <w:t>главы города Нефтеюганска</w:t>
      </w:r>
      <w:r w:rsidR="00C22084">
        <w:rPr>
          <w:rFonts w:ascii="Times New Roman" w:hAnsi="Times New Roman"/>
          <w:sz w:val="28"/>
          <w:szCs w:val="28"/>
        </w:rPr>
        <w:t xml:space="preserve"> (45,0%). Высокие оценки (</w:t>
      </w:r>
      <w:r w:rsidR="005717BB" w:rsidRPr="00F51B15">
        <w:rPr>
          <w:rFonts w:ascii="Times New Roman" w:hAnsi="Times New Roman"/>
          <w:sz w:val="28"/>
          <w:szCs w:val="28"/>
        </w:rPr>
        <w:t>варианты</w:t>
      </w:r>
      <w:r w:rsidR="00C22084">
        <w:rPr>
          <w:rFonts w:ascii="Times New Roman" w:hAnsi="Times New Roman"/>
          <w:sz w:val="28"/>
          <w:szCs w:val="28"/>
        </w:rPr>
        <w:t xml:space="preserve"> ответа</w:t>
      </w:r>
      <w:r w:rsidR="005717BB" w:rsidRPr="00F51B15">
        <w:rPr>
          <w:rFonts w:ascii="Times New Roman" w:hAnsi="Times New Roman"/>
          <w:sz w:val="28"/>
          <w:szCs w:val="28"/>
        </w:rPr>
        <w:t xml:space="preserve"> «4</w:t>
      </w:r>
      <w:r w:rsidRPr="00F51B15">
        <w:rPr>
          <w:rFonts w:ascii="Times New Roman" w:hAnsi="Times New Roman"/>
          <w:sz w:val="28"/>
          <w:szCs w:val="28"/>
        </w:rPr>
        <w:t>»</w:t>
      </w:r>
      <w:r w:rsidR="005717BB" w:rsidRPr="00F51B15">
        <w:rPr>
          <w:rFonts w:ascii="Times New Roman" w:hAnsi="Times New Roman"/>
          <w:sz w:val="28"/>
          <w:szCs w:val="28"/>
        </w:rPr>
        <w:t xml:space="preserve"> и «5» баллов</w:t>
      </w:r>
      <w:r w:rsidRPr="00F51B15">
        <w:rPr>
          <w:rFonts w:ascii="Times New Roman" w:hAnsi="Times New Roman"/>
          <w:sz w:val="28"/>
          <w:szCs w:val="28"/>
        </w:rPr>
        <w:t>)</w:t>
      </w:r>
      <w:r w:rsidR="00C22084">
        <w:rPr>
          <w:rFonts w:ascii="Times New Roman" w:hAnsi="Times New Roman"/>
          <w:sz w:val="28"/>
          <w:szCs w:val="28"/>
        </w:rPr>
        <w:t xml:space="preserve"> деятельности главы Нефтеюганска ставят 38% респондентов.  По сравнению с результатами первого этапа жители города стали выше оценивать эффективность работы главы города и эт</w:t>
      </w:r>
      <w:r w:rsidR="00CF44CC">
        <w:rPr>
          <w:rFonts w:ascii="Times New Roman" w:hAnsi="Times New Roman"/>
          <w:sz w:val="28"/>
          <w:szCs w:val="28"/>
        </w:rPr>
        <w:t>о является позитивной динамикой, которую необходимо сохранить.</w:t>
      </w:r>
    </w:p>
    <w:p w:rsidR="00EC2813" w:rsidRDefault="00EC2813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22</w:t>
      </w:r>
    </w:p>
    <w:p w:rsidR="005D1212" w:rsidRDefault="004E1933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15" w:rsidRDefault="00C2208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Проблема узнаваемости </w:t>
      </w:r>
      <w:r w:rsidR="00A17BA9">
        <w:rPr>
          <w:rFonts w:ascii="Times New Roman" w:eastAsiaTheme="minorHAnsi" w:hAnsi="Times New Roman"/>
          <w:sz w:val="28"/>
          <w:szCs w:val="28"/>
        </w:rPr>
        <w:t xml:space="preserve">и информированности граждан о деятельности </w:t>
      </w:r>
      <w:r>
        <w:rPr>
          <w:rFonts w:ascii="Times New Roman" w:eastAsiaTheme="minorHAnsi" w:hAnsi="Times New Roman"/>
          <w:sz w:val="28"/>
          <w:szCs w:val="28"/>
        </w:rPr>
        <w:t>депутатов по-прежнему в значительной степени препятствует</w:t>
      </w:r>
      <w:r w:rsidR="00A17BA9">
        <w:rPr>
          <w:rFonts w:ascii="Times New Roman" w:eastAsiaTheme="minorHAnsi" w:hAnsi="Times New Roman"/>
          <w:sz w:val="28"/>
          <w:szCs w:val="28"/>
        </w:rPr>
        <w:t xml:space="preserve"> оценке их работы со стороны общества. Низкий уровень узнаваемости создает трудности жителям при ответе по данному вопросу. В целом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A17BA9">
        <w:rPr>
          <w:rFonts w:ascii="Times New Roman" w:eastAsiaTheme="minorHAnsi" w:hAnsi="Times New Roman"/>
          <w:sz w:val="28"/>
          <w:szCs w:val="28"/>
        </w:rPr>
        <w:t>о</w:t>
      </w:r>
      <w:r w:rsidR="00F51B15">
        <w:rPr>
          <w:rFonts w:ascii="Times New Roman" w:eastAsiaTheme="minorHAnsi" w:hAnsi="Times New Roman"/>
          <w:sz w:val="28"/>
          <w:szCs w:val="28"/>
        </w:rPr>
        <w:t>ценки респо</w:t>
      </w:r>
      <w:r w:rsidR="00A17BA9">
        <w:rPr>
          <w:rFonts w:ascii="Times New Roman" w:eastAsiaTheme="minorHAnsi" w:hAnsi="Times New Roman"/>
          <w:sz w:val="28"/>
          <w:szCs w:val="28"/>
        </w:rPr>
        <w:t xml:space="preserve">ндентами деятельности депутата по-прежнему </w:t>
      </w:r>
      <w:r w:rsidR="00F51B15">
        <w:rPr>
          <w:rFonts w:ascii="Times New Roman" w:eastAsiaTheme="minorHAnsi" w:hAnsi="Times New Roman"/>
          <w:sz w:val="28"/>
          <w:szCs w:val="28"/>
        </w:rPr>
        <w:t>находятся на среднем уровне</w:t>
      </w:r>
      <w:r w:rsidR="00A17BA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1B15">
        <w:rPr>
          <w:rFonts w:ascii="Times New Roman" w:eastAsiaTheme="minorHAnsi" w:hAnsi="Times New Roman"/>
          <w:sz w:val="28"/>
          <w:szCs w:val="28"/>
        </w:rPr>
        <w:t xml:space="preserve">Наиболее популярной оказалась удовлетворительная оценка </w:t>
      </w:r>
      <w:r w:rsidR="00C54A40">
        <w:rPr>
          <w:rFonts w:ascii="Times New Roman" w:eastAsiaTheme="minorHAnsi" w:hAnsi="Times New Roman"/>
          <w:sz w:val="28"/>
          <w:szCs w:val="28"/>
        </w:rPr>
        <w:t>деятельности выбранного депутата. Такое мнение разделяе</w:t>
      </w:r>
      <w:r w:rsidR="00A17BA9">
        <w:rPr>
          <w:rFonts w:ascii="Times New Roman" w:eastAsiaTheme="minorHAnsi" w:hAnsi="Times New Roman"/>
          <w:sz w:val="28"/>
          <w:szCs w:val="28"/>
        </w:rPr>
        <w:t>т 40,4</w:t>
      </w:r>
      <w:r w:rsidR="00F51B15">
        <w:rPr>
          <w:rFonts w:ascii="Times New Roman" w:eastAsiaTheme="minorHAnsi" w:hAnsi="Times New Roman"/>
          <w:sz w:val="28"/>
          <w:szCs w:val="28"/>
        </w:rPr>
        <w:t xml:space="preserve">% участников исследования. </w:t>
      </w: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51B15" w:rsidRDefault="00F51B15" w:rsidP="00F51B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BD035D" w:rsidRDefault="00972B9C" w:rsidP="00C3078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23</w:t>
      </w:r>
    </w:p>
    <w:p w:rsidR="005D1212" w:rsidRDefault="009D3B3B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47" w:rsidRPr="005920D8" w:rsidRDefault="00A17BA9" w:rsidP="0088094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Отметим увеличение доли тех, кто говорит о высоком, либо скорее высоком уровне доверия к органам местного самоуправления города по результатам второго этапа. </w:t>
      </w:r>
      <w:r w:rsidR="00880947">
        <w:rPr>
          <w:rFonts w:ascii="Times New Roman" w:hAnsi="Times New Roman"/>
          <w:sz w:val="28"/>
          <w:szCs w:val="28"/>
        </w:rPr>
        <w:t>Варианты ответа «</w:t>
      </w:r>
      <w:r w:rsidR="00D06E81">
        <w:rPr>
          <w:rFonts w:ascii="Times New Roman" w:hAnsi="Times New Roman"/>
          <w:sz w:val="28"/>
          <w:szCs w:val="28"/>
        </w:rPr>
        <w:t>скорее высокая</w:t>
      </w:r>
      <w:r w:rsidR="00880947">
        <w:rPr>
          <w:rFonts w:ascii="Times New Roman" w:hAnsi="Times New Roman"/>
          <w:sz w:val="28"/>
          <w:szCs w:val="28"/>
        </w:rPr>
        <w:t>» и «</w:t>
      </w:r>
      <w:r w:rsidR="00D06E81">
        <w:rPr>
          <w:rFonts w:ascii="Times New Roman" w:hAnsi="Times New Roman"/>
          <w:sz w:val="28"/>
          <w:szCs w:val="28"/>
        </w:rPr>
        <w:t xml:space="preserve">высокая» суммарно выбрали </w:t>
      </w:r>
      <w:r>
        <w:rPr>
          <w:rFonts w:ascii="Times New Roman" w:hAnsi="Times New Roman"/>
          <w:sz w:val="28"/>
          <w:szCs w:val="28"/>
        </w:rPr>
        <w:t xml:space="preserve">33,9% респондентов, тогда как в рамках исследования на первом этапе фиксировался показатель в </w:t>
      </w:r>
      <w:r w:rsidR="00D06E8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2%. Наличие позитивной динамики по данному вопросу является важным положительным итогом проведенных</w:t>
      </w:r>
      <w:r w:rsidR="00CF44CC">
        <w:rPr>
          <w:rFonts w:ascii="Times New Roman" w:hAnsi="Times New Roman"/>
          <w:sz w:val="28"/>
          <w:szCs w:val="28"/>
        </w:rPr>
        <w:t xml:space="preserve"> исследований, свидетельствующей</w:t>
      </w:r>
      <w:r>
        <w:rPr>
          <w:rFonts w:ascii="Times New Roman" w:hAnsi="Times New Roman"/>
          <w:sz w:val="28"/>
          <w:szCs w:val="28"/>
        </w:rPr>
        <w:t xml:space="preserve"> об эффективности работы органов местного самоуправления и их взаимосвязи с обществом. </w:t>
      </w:r>
    </w:p>
    <w:p w:rsidR="00880947" w:rsidRDefault="00880947" w:rsidP="006A68FB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D06E81" w:rsidRDefault="00D06E81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1</w:t>
      </w:r>
    </w:p>
    <w:p w:rsidR="00BD035D" w:rsidRDefault="009D3B3B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4514850"/>
            <wp:effectExtent l="1905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A455F" w:rsidRDefault="00EA455F" w:rsidP="00BF1C1C">
      <w:pPr>
        <w:jc w:val="both"/>
        <w:rPr>
          <w:rFonts w:ascii="Times New Roman" w:hAnsi="Times New Roman"/>
          <w:b/>
          <w:sz w:val="28"/>
          <w:szCs w:val="28"/>
        </w:rPr>
      </w:pPr>
    </w:p>
    <w:p w:rsidR="00D06E81" w:rsidRDefault="00D06E81" w:rsidP="00AB40C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40CE">
        <w:rPr>
          <w:rFonts w:ascii="Times New Roman" w:hAnsi="Times New Roman"/>
          <w:sz w:val="28"/>
          <w:szCs w:val="28"/>
        </w:rPr>
        <w:t xml:space="preserve">Наиболее популярным </w:t>
      </w:r>
      <w:r w:rsidR="00AB40CE">
        <w:rPr>
          <w:rFonts w:ascii="Times New Roman" w:hAnsi="Times New Roman"/>
          <w:sz w:val="28"/>
          <w:szCs w:val="28"/>
        </w:rPr>
        <w:t xml:space="preserve">способом получения информации о деятельности органов местного самоуправления города </w:t>
      </w:r>
      <w:r w:rsidR="001B76F3">
        <w:rPr>
          <w:rFonts w:ascii="Times New Roman" w:hAnsi="Times New Roman"/>
          <w:sz w:val="28"/>
          <w:szCs w:val="28"/>
        </w:rPr>
        <w:t>остается</w:t>
      </w:r>
      <w:r w:rsidR="00AB40CE">
        <w:rPr>
          <w:rFonts w:ascii="Times New Roman" w:hAnsi="Times New Roman"/>
          <w:sz w:val="28"/>
          <w:szCs w:val="28"/>
        </w:rPr>
        <w:t xml:space="preserve"> вариант «от знакомых, друзей, коллег, родственников», который выбрали </w:t>
      </w:r>
      <w:r w:rsidR="001B76F3">
        <w:rPr>
          <w:rFonts w:ascii="Times New Roman" w:hAnsi="Times New Roman"/>
          <w:sz w:val="28"/>
          <w:szCs w:val="28"/>
        </w:rPr>
        <w:t xml:space="preserve">42,3%. По сравнению с результатами первого этапа популярность данного варианта снизилась, </w:t>
      </w:r>
      <w:r w:rsidR="00CF44CC">
        <w:rPr>
          <w:rFonts w:ascii="Times New Roman" w:hAnsi="Times New Roman"/>
          <w:sz w:val="28"/>
          <w:szCs w:val="28"/>
        </w:rPr>
        <w:t xml:space="preserve">так как </w:t>
      </w:r>
      <w:r w:rsidR="001B76F3">
        <w:rPr>
          <w:rFonts w:ascii="Times New Roman" w:hAnsi="Times New Roman"/>
          <w:sz w:val="28"/>
          <w:szCs w:val="28"/>
        </w:rPr>
        <w:t xml:space="preserve">ранее был зафиксирован показатель </w:t>
      </w:r>
      <w:r w:rsidR="00AB40CE">
        <w:rPr>
          <w:rFonts w:ascii="Times New Roman" w:hAnsi="Times New Roman"/>
          <w:sz w:val="28"/>
          <w:szCs w:val="28"/>
        </w:rPr>
        <w:t>44,9%. На втором месте по популярности в оценках жителей города оказал</w:t>
      </w:r>
      <w:r w:rsidR="001B76F3">
        <w:rPr>
          <w:rFonts w:ascii="Times New Roman" w:hAnsi="Times New Roman"/>
          <w:sz w:val="28"/>
          <w:szCs w:val="28"/>
        </w:rPr>
        <w:t>ся ТРК «</w:t>
      </w:r>
      <w:proofErr w:type="spellStart"/>
      <w:r w:rsidR="001B76F3">
        <w:rPr>
          <w:rFonts w:ascii="Times New Roman" w:hAnsi="Times New Roman"/>
          <w:sz w:val="28"/>
          <w:szCs w:val="28"/>
        </w:rPr>
        <w:t>Юганск</w:t>
      </w:r>
      <w:proofErr w:type="spellEnd"/>
      <w:r w:rsidR="001B76F3">
        <w:rPr>
          <w:rFonts w:ascii="Times New Roman" w:hAnsi="Times New Roman"/>
          <w:sz w:val="28"/>
          <w:szCs w:val="28"/>
        </w:rPr>
        <w:t>» с показателем 32,4%, далее группа в социальной сети «</w:t>
      </w:r>
      <w:proofErr w:type="spellStart"/>
      <w:r w:rsidR="001B76F3">
        <w:rPr>
          <w:rFonts w:ascii="Times New Roman" w:hAnsi="Times New Roman"/>
          <w:sz w:val="28"/>
          <w:szCs w:val="28"/>
        </w:rPr>
        <w:t>ВКонтаке</w:t>
      </w:r>
      <w:proofErr w:type="spellEnd"/>
      <w:r w:rsidR="001B76F3">
        <w:rPr>
          <w:rFonts w:ascii="Times New Roman" w:hAnsi="Times New Roman"/>
          <w:sz w:val="28"/>
          <w:szCs w:val="28"/>
        </w:rPr>
        <w:t>» «Типичный</w:t>
      </w:r>
      <w:proofErr w:type="gramEnd"/>
      <w:r w:rsidR="001B76F3">
        <w:rPr>
          <w:rFonts w:ascii="Times New Roman" w:hAnsi="Times New Roman"/>
          <w:sz w:val="28"/>
          <w:szCs w:val="28"/>
        </w:rPr>
        <w:t xml:space="preserve"> Нефтеюганск» с результатом 26,3%</w:t>
      </w:r>
      <w:r w:rsidR="00CF44CC">
        <w:rPr>
          <w:rFonts w:ascii="Times New Roman" w:hAnsi="Times New Roman"/>
          <w:sz w:val="28"/>
          <w:szCs w:val="28"/>
        </w:rPr>
        <w:t>.</w:t>
      </w:r>
    </w:p>
    <w:p w:rsidR="00185676" w:rsidRDefault="00185676" w:rsidP="00AB40C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40CE" w:rsidRDefault="00AB40CE" w:rsidP="001B76F3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2</w:t>
      </w:r>
    </w:p>
    <w:p w:rsidR="00BD035D" w:rsidRDefault="009061AE" w:rsidP="00972B9C">
      <w:pPr>
        <w:jc w:val="both"/>
        <w:rPr>
          <w:rFonts w:ascii="Times New Roman" w:hAnsi="Times New Roman"/>
          <w:b/>
          <w:sz w:val="28"/>
          <w:szCs w:val="28"/>
        </w:rPr>
      </w:pPr>
      <w:r w:rsidRPr="009061A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4514850"/>
            <wp:effectExtent l="19050" t="0" r="9525" b="0"/>
            <wp:docPr id="30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9149D" w:rsidRDefault="00F9149D" w:rsidP="00D71300">
      <w:pPr>
        <w:jc w:val="both"/>
        <w:rPr>
          <w:rFonts w:ascii="Times New Roman" w:hAnsi="Times New Roman"/>
          <w:b/>
          <w:sz w:val="28"/>
          <w:szCs w:val="28"/>
        </w:rPr>
      </w:pPr>
    </w:p>
    <w:p w:rsidR="00185676" w:rsidRPr="00185676" w:rsidRDefault="001B76F3" w:rsidP="0016367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сравнению с результатами ответов первого этапа уменьшилась доля тех, кто хочет получать информацию о деятельности органов местного самоуправления от знакомых, друзей, коллег, </w:t>
      </w:r>
      <w:r w:rsidR="00163674">
        <w:rPr>
          <w:rFonts w:ascii="Times New Roman" w:hAnsi="Times New Roman"/>
          <w:sz w:val="28"/>
          <w:szCs w:val="28"/>
        </w:rPr>
        <w:t>родственников (38,8% против 42,3% на первом этапе). Вместе с тем, это направление по-прежнему самое популярное. Остальные предложенные направления получили б</w:t>
      </w:r>
      <w:r w:rsidR="00163674" w:rsidRPr="00CF44CC">
        <w:rPr>
          <w:rFonts w:ascii="Times New Roman" w:hAnsi="Times New Roman"/>
          <w:i/>
          <w:sz w:val="28"/>
          <w:szCs w:val="28"/>
        </w:rPr>
        <w:t>о</w:t>
      </w:r>
      <w:r w:rsidR="00163674">
        <w:rPr>
          <w:rFonts w:ascii="Times New Roman" w:hAnsi="Times New Roman"/>
          <w:sz w:val="28"/>
          <w:szCs w:val="28"/>
        </w:rPr>
        <w:t xml:space="preserve">льший уровень поддержки по сравнению с результатами первого этапа. Наибольший прирост популярности получил вариант ответа «интернет сайт администрации </w:t>
      </w:r>
      <w:proofErr w:type="gramStart"/>
      <w:r w:rsidR="00163674">
        <w:rPr>
          <w:rFonts w:ascii="Times New Roman" w:hAnsi="Times New Roman"/>
          <w:sz w:val="28"/>
          <w:szCs w:val="28"/>
        </w:rPr>
        <w:t>г</w:t>
      </w:r>
      <w:proofErr w:type="gramEnd"/>
      <w:r w:rsidR="00163674">
        <w:rPr>
          <w:rFonts w:ascii="Times New Roman" w:hAnsi="Times New Roman"/>
          <w:sz w:val="28"/>
          <w:szCs w:val="28"/>
        </w:rPr>
        <w:t>. Нефтеюганска». С помощью этого инструмента хотели бы получать информацию 17,3% жителей города, тогда как на первом этапе показатель составлял 14,3%.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7856" w:rsidRDefault="003B7856" w:rsidP="00163674">
      <w:pPr>
        <w:rPr>
          <w:rFonts w:ascii="Times New Roman" w:hAnsi="Times New Roman"/>
          <w:b/>
          <w:sz w:val="28"/>
          <w:szCs w:val="28"/>
        </w:rPr>
      </w:pPr>
    </w:p>
    <w:p w:rsidR="000E0C7B" w:rsidRDefault="000E0C7B" w:rsidP="0016367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 вопросов: «</w:t>
      </w:r>
      <w:r w:rsidR="001571F9">
        <w:rPr>
          <w:rFonts w:ascii="Times New Roman" w:hAnsi="Times New Roman"/>
          <w:b/>
          <w:sz w:val="28"/>
          <w:szCs w:val="28"/>
        </w:rPr>
        <w:t>Как часто Вы смотрите или читаете следующие средства массовой информации?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24</w:t>
      </w:r>
    </w:p>
    <w:p w:rsidR="00F9149D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C7B" w:rsidRDefault="000E0C7B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0C7B">
        <w:rPr>
          <w:rFonts w:ascii="Times New Roman" w:hAnsi="Times New Roman"/>
          <w:sz w:val="28"/>
          <w:szCs w:val="28"/>
        </w:rPr>
        <w:t>ТРК «</w:t>
      </w:r>
      <w:proofErr w:type="spellStart"/>
      <w:r w:rsidRPr="000E0C7B">
        <w:rPr>
          <w:rFonts w:ascii="Times New Roman" w:hAnsi="Times New Roman"/>
          <w:sz w:val="28"/>
          <w:szCs w:val="28"/>
        </w:rPr>
        <w:t>Юганск</w:t>
      </w:r>
      <w:proofErr w:type="spellEnd"/>
      <w:r w:rsidRPr="000E0C7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163674">
        <w:rPr>
          <w:rFonts w:ascii="Times New Roman" w:hAnsi="Times New Roman"/>
          <w:sz w:val="28"/>
          <w:szCs w:val="28"/>
        </w:rPr>
        <w:t xml:space="preserve">остается </w:t>
      </w:r>
      <w:r>
        <w:rPr>
          <w:rFonts w:ascii="Times New Roman" w:hAnsi="Times New Roman"/>
          <w:sz w:val="28"/>
          <w:szCs w:val="28"/>
        </w:rPr>
        <w:t xml:space="preserve">одним из наиболее популярных источников получения информации населением о деятельности органов местного самоуправления. </w:t>
      </w:r>
      <w:r w:rsidR="00163674">
        <w:rPr>
          <w:rFonts w:ascii="Times New Roman" w:hAnsi="Times New Roman"/>
          <w:sz w:val="28"/>
          <w:szCs w:val="28"/>
        </w:rPr>
        <w:t xml:space="preserve">Популярность </w:t>
      </w:r>
      <w:proofErr w:type="gramStart"/>
      <w:r w:rsidR="00163674">
        <w:rPr>
          <w:rFonts w:ascii="Times New Roman" w:hAnsi="Times New Roman"/>
          <w:sz w:val="28"/>
          <w:szCs w:val="28"/>
        </w:rPr>
        <w:t>данного</w:t>
      </w:r>
      <w:proofErr w:type="gramEnd"/>
      <w:r w:rsidR="00163674">
        <w:rPr>
          <w:rFonts w:ascii="Times New Roman" w:hAnsi="Times New Roman"/>
          <w:sz w:val="28"/>
          <w:szCs w:val="28"/>
        </w:rPr>
        <w:t xml:space="preserve"> СМИ усилилась. К</w:t>
      </w:r>
      <w:r>
        <w:rPr>
          <w:rFonts w:ascii="Times New Roman" w:hAnsi="Times New Roman"/>
          <w:sz w:val="28"/>
          <w:szCs w:val="28"/>
        </w:rPr>
        <w:t>аждый день смотрят программы телеканала</w:t>
      </w:r>
      <w:r w:rsidR="00163674">
        <w:rPr>
          <w:rFonts w:ascii="Times New Roman" w:hAnsi="Times New Roman"/>
          <w:sz w:val="28"/>
          <w:szCs w:val="28"/>
        </w:rPr>
        <w:t xml:space="preserve"> 23,7% </w:t>
      </w:r>
      <w:proofErr w:type="spellStart"/>
      <w:r w:rsidR="00163674"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163674">
        <w:rPr>
          <w:rFonts w:ascii="Times New Roman" w:hAnsi="Times New Roman"/>
          <w:sz w:val="28"/>
          <w:szCs w:val="28"/>
        </w:rPr>
        <w:t>Увеличение популярности телевидения можно отчасти объяснить наступлением холодного времени года, кода некоторые горожане вернулись в свои квартиры с приусадебных участков и стали больше проводить времени у телевизора.</w:t>
      </w:r>
    </w:p>
    <w:p w:rsidR="00163674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3674" w:rsidRPr="000E0C7B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25</w:t>
      </w:r>
    </w:p>
    <w:p w:rsidR="00F9149D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Pr="000E0C7B" w:rsidRDefault="000E0C7B" w:rsidP="000E0C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ТРК «Сибирь» </w:t>
      </w:r>
      <w:r w:rsidR="00163674">
        <w:rPr>
          <w:rFonts w:ascii="Times New Roman" w:hAnsi="Times New Roman"/>
          <w:sz w:val="28"/>
          <w:szCs w:val="28"/>
        </w:rPr>
        <w:t xml:space="preserve">также продемонстрировал рост популярности по сравнению с результатами первого </w:t>
      </w:r>
      <w:r w:rsidR="00F62C6C">
        <w:rPr>
          <w:rFonts w:ascii="Times New Roman" w:hAnsi="Times New Roman"/>
          <w:sz w:val="28"/>
          <w:szCs w:val="28"/>
        </w:rPr>
        <w:t>этапа. В настоящий момент15,3% респондентов говорят о том, что смотрят данный канал ежедневно. В целом распределение ответов рес</w:t>
      </w:r>
      <w:r w:rsidR="00CF44CC">
        <w:rPr>
          <w:rFonts w:ascii="Times New Roman" w:hAnsi="Times New Roman"/>
          <w:sz w:val="28"/>
          <w:szCs w:val="28"/>
        </w:rPr>
        <w:t>пондентов при оценке ТРК «Сибирь</w:t>
      </w:r>
      <w:r w:rsidR="00F62C6C">
        <w:rPr>
          <w:rFonts w:ascii="Times New Roman" w:hAnsi="Times New Roman"/>
          <w:sz w:val="28"/>
          <w:szCs w:val="28"/>
        </w:rPr>
        <w:t>» примерно в равных долях распределилось почти между всеми представленными вариантами. Затруднившихся с ответом оказалось 15,3% респондентов, что является высоким показателем.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9149D" w:rsidRDefault="00972B9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26</w:t>
      </w:r>
    </w:p>
    <w:p w:rsidR="001571F9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C" w:rsidRDefault="00F62C6C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день газету</w:t>
      </w:r>
      <w:r w:rsidR="00D101DF">
        <w:rPr>
          <w:rFonts w:ascii="Times New Roman" w:hAnsi="Times New Roman"/>
          <w:sz w:val="28"/>
          <w:szCs w:val="28"/>
        </w:rPr>
        <w:t xml:space="preserve"> «Здравствуйте, </w:t>
      </w:r>
      <w:proofErr w:type="spellStart"/>
      <w:r w:rsidR="00D101DF">
        <w:rPr>
          <w:rFonts w:ascii="Times New Roman" w:hAnsi="Times New Roman"/>
          <w:sz w:val="28"/>
          <w:szCs w:val="28"/>
        </w:rPr>
        <w:t>нефтеюганцы</w:t>
      </w:r>
      <w:proofErr w:type="spellEnd"/>
      <w:r w:rsidR="00D101D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читает 5,4% </w:t>
      </w:r>
      <w:proofErr w:type="spellStart"/>
      <w:r>
        <w:rPr>
          <w:rFonts w:ascii="Times New Roman" w:hAnsi="Times New Roman"/>
          <w:sz w:val="28"/>
          <w:szCs w:val="28"/>
        </w:rPr>
        <w:t>респондетов</w:t>
      </w:r>
      <w:proofErr w:type="spellEnd"/>
      <w:r>
        <w:rPr>
          <w:rFonts w:ascii="Times New Roman" w:hAnsi="Times New Roman"/>
          <w:sz w:val="28"/>
          <w:szCs w:val="28"/>
        </w:rPr>
        <w:t xml:space="preserve">. Наиболее популярным вариантом оказался ответ «1-4 раза в месяц», который выбрали 28,6% жителей города. Примерно 23% горожан не читают газету, а 8,9% респондентов затруднились со своим ответом. 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9149D" w:rsidRDefault="00BD035D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</w:t>
      </w:r>
      <w:r w:rsidR="00972B9C">
        <w:rPr>
          <w:rFonts w:ascii="Times New Roman" w:hAnsi="Times New Roman"/>
          <w:b/>
          <w:sz w:val="28"/>
          <w:szCs w:val="28"/>
        </w:rPr>
        <w:t>грамма № 27</w:t>
      </w:r>
    </w:p>
    <w:p w:rsidR="00F9149D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DF" w:rsidRPr="00D101DF" w:rsidRDefault="00D101DF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 «Типичный Нефтеюганск»</w:t>
      </w:r>
      <w:r w:rsidR="00F62C6C">
        <w:rPr>
          <w:rFonts w:ascii="Times New Roman" w:hAnsi="Times New Roman"/>
          <w:sz w:val="28"/>
          <w:szCs w:val="28"/>
        </w:rPr>
        <w:t xml:space="preserve"> остается </w:t>
      </w:r>
      <w:r>
        <w:rPr>
          <w:rFonts w:ascii="Times New Roman" w:hAnsi="Times New Roman"/>
          <w:sz w:val="28"/>
          <w:szCs w:val="28"/>
        </w:rPr>
        <w:t>популярной в городе</w:t>
      </w:r>
      <w:r w:rsidR="00F62C6C">
        <w:rPr>
          <w:rFonts w:ascii="Times New Roman" w:hAnsi="Times New Roman"/>
          <w:sz w:val="28"/>
          <w:szCs w:val="28"/>
        </w:rPr>
        <w:t xml:space="preserve"> и одним из наиболее часто </w:t>
      </w:r>
      <w:r w:rsidR="00CF44CC">
        <w:rPr>
          <w:rFonts w:ascii="Times New Roman" w:hAnsi="Times New Roman"/>
          <w:sz w:val="28"/>
          <w:szCs w:val="28"/>
        </w:rPr>
        <w:t>используемых горожанами средств</w:t>
      </w:r>
      <w:r w:rsidR="00F62C6C">
        <w:rPr>
          <w:rFonts w:ascii="Times New Roman" w:hAnsi="Times New Roman"/>
          <w:sz w:val="28"/>
          <w:szCs w:val="28"/>
        </w:rPr>
        <w:t xml:space="preserve"> получения новостей о жизни города. В качестве конкурентных преимуществ данного способа получения информации можно назвать оперативность информирования и широкий охват аудитории</w:t>
      </w:r>
      <w:r>
        <w:rPr>
          <w:rFonts w:ascii="Times New Roman" w:hAnsi="Times New Roman"/>
          <w:sz w:val="28"/>
          <w:szCs w:val="28"/>
        </w:rPr>
        <w:t>.</w:t>
      </w:r>
      <w:r w:rsidR="00F62C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62C6C">
        <w:rPr>
          <w:rFonts w:ascii="Times New Roman" w:hAnsi="Times New Roman"/>
          <w:sz w:val="28"/>
          <w:szCs w:val="28"/>
        </w:rPr>
        <w:t xml:space="preserve">Более 20% горожан каждый день </w:t>
      </w:r>
      <w:r>
        <w:rPr>
          <w:rFonts w:ascii="Times New Roman" w:hAnsi="Times New Roman"/>
          <w:sz w:val="28"/>
          <w:szCs w:val="28"/>
        </w:rPr>
        <w:t>посещают</w:t>
      </w:r>
      <w:r w:rsidR="00F62C6C">
        <w:rPr>
          <w:rFonts w:ascii="Times New Roman" w:hAnsi="Times New Roman"/>
          <w:sz w:val="28"/>
          <w:szCs w:val="28"/>
        </w:rPr>
        <w:t xml:space="preserve"> данную страницу в социальной сети. Примерно такая же группа горожан не использует данный инструмент </w:t>
      </w:r>
      <w:r w:rsidR="00CF44CC">
        <w:rPr>
          <w:rFonts w:ascii="Times New Roman" w:hAnsi="Times New Roman"/>
          <w:sz w:val="28"/>
          <w:szCs w:val="28"/>
        </w:rPr>
        <w:t xml:space="preserve">для </w:t>
      </w:r>
      <w:r w:rsidR="00F62C6C">
        <w:rPr>
          <w:rFonts w:ascii="Times New Roman" w:hAnsi="Times New Roman"/>
          <w:sz w:val="28"/>
          <w:szCs w:val="28"/>
        </w:rPr>
        <w:t>получения информации и общения.</w:t>
      </w:r>
    </w:p>
    <w:p w:rsidR="003B7856" w:rsidRDefault="003B7856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F62C6C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3B785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28</w:t>
      </w:r>
    </w:p>
    <w:p w:rsidR="00F9149D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DC" w:rsidRDefault="008471DC" w:rsidP="008471D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1DC">
        <w:rPr>
          <w:rFonts w:ascii="Times New Roman" w:hAnsi="Times New Roman"/>
          <w:sz w:val="28"/>
          <w:szCs w:val="28"/>
        </w:rPr>
        <w:t xml:space="preserve">Группа в </w:t>
      </w:r>
      <w:r>
        <w:rPr>
          <w:rFonts w:ascii="Times New Roman" w:hAnsi="Times New Roman"/>
          <w:sz w:val="28"/>
          <w:szCs w:val="28"/>
        </w:rPr>
        <w:t>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 «Это 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 xml:space="preserve">, детка!» </w:t>
      </w:r>
      <w:r w:rsidR="00F62C6C"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>популярна по сравнению с группой «Типичный Нефтеюга</w:t>
      </w:r>
      <w:r w:rsidR="00F62C6C">
        <w:rPr>
          <w:rFonts w:ascii="Times New Roman" w:hAnsi="Times New Roman"/>
          <w:sz w:val="28"/>
          <w:szCs w:val="28"/>
        </w:rPr>
        <w:t>нск». Каждый день ее посещает 18,4</w:t>
      </w:r>
      <w:r>
        <w:rPr>
          <w:rFonts w:ascii="Times New Roman" w:hAnsi="Times New Roman"/>
          <w:sz w:val="28"/>
          <w:szCs w:val="28"/>
        </w:rPr>
        <w:t>% жителей город</w:t>
      </w:r>
      <w:r w:rsidR="00F62C6C">
        <w:rPr>
          <w:rFonts w:ascii="Times New Roman" w:hAnsi="Times New Roman"/>
          <w:sz w:val="28"/>
          <w:szCs w:val="28"/>
        </w:rPr>
        <w:t>а, а несколько раз в неделю – 17,9</w:t>
      </w:r>
      <w:r>
        <w:rPr>
          <w:rFonts w:ascii="Times New Roman" w:hAnsi="Times New Roman"/>
          <w:sz w:val="28"/>
          <w:szCs w:val="28"/>
        </w:rPr>
        <w:t>% респондентов.</w:t>
      </w:r>
      <w:r w:rsidR="00412369">
        <w:rPr>
          <w:rFonts w:ascii="Times New Roman" w:hAnsi="Times New Roman"/>
          <w:sz w:val="28"/>
          <w:szCs w:val="28"/>
        </w:rPr>
        <w:t xml:space="preserve"> </w:t>
      </w:r>
      <w:r w:rsidR="00F62C6C">
        <w:rPr>
          <w:rFonts w:ascii="Times New Roman" w:hAnsi="Times New Roman"/>
          <w:sz w:val="28"/>
          <w:szCs w:val="28"/>
        </w:rPr>
        <w:t xml:space="preserve">По сравнению с результатами первого этапа увеличилось число тех, кто регулярно посещает данную страницу социальной сети. </w:t>
      </w:r>
    </w:p>
    <w:p w:rsidR="00F62C6C" w:rsidRPr="008471DC" w:rsidRDefault="00F62C6C" w:rsidP="008471D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72B9C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29</w:t>
      </w:r>
    </w:p>
    <w:p w:rsidR="00F9149D" w:rsidRDefault="0055391E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69" w:rsidRPr="00412369" w:rsidRDefault="001B5228" w:rsidP="0041236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Популярность интернет-сайта 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Нефтеюганска увеличилась по сравнению с результатами первого этапа. Полученные данные свидетельствуют о необходимости развития данного </w:t>
      </w:r>
      <w:r w:rsidR="00D406CD">
        <w:rPr>
          <w:rFonts w:ascii="Times New Roman" w:hAnsi="Times New Roman"/>
          <w:sz w:val="28"/>
          <w:szCs w:val="28"/>
        </w:rPr>
        <w:t xml:space="preserve">ресурса, наполняя его качественной официальной информацией. Укрепление доверия и интереса горожан к данному ресурсу способно повысить общий уровень доверия </w:t>
      </w:r>
      <w:proofErr w:type="spellStart"/>
      <w:r w:rsidR="00D406CD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D406CD">
        <w:rPr>
          <w:rFonts w:ascii="Times New Roman" w:hAnsi="Times New Roman"/>
          <w:sz w:val="28"/>
          <w:szCs w:val="28"/>
        </w:rPr>
        <w:t xml:space="preserve"> к органам местного </w:t>
      </w:r>
      <w:r w:rsidR="00542C66">
        <w:rPr>
          <w:rFonts w:ascii="Times New Roman" w:hAnsi="Times New Roman"/>
          <w:sz w:val="28"/>
          <w:szCs w:val="28"/>
        </w:rPr>
        <w:t>самоуправления</w:t>
      </w:r>
      <w:r w:rsidR="00D406CD">
        <w:rPr>
          <w:rFonts w:ascii="Times New Roman" w:hAnsi="Times New Roman"/>
          <w:sz w:val="28"/>
          <w:szCs w:val="28"/>
        </w:rPr>
        <w:t>.</w:t>
      </w: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406CD" w:rsidRDefault="00D406CD" w:rsidP="00542C66">
      <w:pPr>
        <w:rPr>
          <w:rFonts w:ascii="Times New Roman" w:hAnsi="Times New Roman"/>
          <w:b/>
          <w:sz w:val="28"/>
          <w:szCs w:val="28"/>
        </w:rPr>
      </w:pPr>
    </w:p>
    <w:p w:rsidR="00CF44CC" w:rsidRDefault="00CF44CC" w:rsidP="00542C66">
      <w:pPr>
        <w:rPr>
          <w:rFonts w:ascii="Times New Roman" w:hAnsi="Times New Roman"/>
          <w:b/>
          <w:sz w:val="28"/>
          <w:szCs w:val="28"/>
        </w:rPr>
      </w:pPr>
    </w:p>
    <w:p w:rsidR="00F9149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3</w:t>
      </w:r>
    </w:p>
    <w:p w:rsidR="001571F9" w:rsidRDefault="005148DC" w:rsidP="00544CB7">
      <w:pPr>
        <w:jc w:val="both"/>
        <w:rPr>
          <w:rFonts w:ascii="Times New Roman" w:hAnsi="Times New Roman"/>
          <w:b/>
          <w:sz w:val="28"/>
          <w:szCs w:val="28"/>
        </w:rPr>
      </w:pPr>
      <w:r w:rsidRPr="005148D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4514850"/>
            <wp:effectExtent l="19050" t="0" r="9525" b="0"/>
            <wp:docPr id="3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12369" w:rsidRDefault="00D406CD" w:rsidP="0041236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сравнению с результатами первого этапа усилилось доверие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к </w:t>
      </w:r>
      <w:r w:rsidR="00412369" w:rsidRPr="00412369">
        <w:rPr>
          <w:rFonts w:ascii="Times New Roman" w:hAnsi="Times New Roman"/>
          <w:sz w:val="28"/>
          <w:szCs w:val="28"/>
        </w:rPr>
        <w:t>ТРК «</w:t>
      </w:r>
      <w:proofErr w:type="spellStart"/>
      <w:r w:rsidR="00412369" w:rsidRPr="00412369">
        <w:rPr>
          <w:rFonts w:ascii="Times New Roman" w:hAnsi="Times New Roman"/>
          <w:sz w:val="28"/>
          <w:szCs w:val="28"/>
        </w:rPr>
        <w:t>Юганск</w:t>
      </w:r>
      <w:proofErr w:type="spellEnd"/>
      <w:r w:rsidR="00412369" w:rsidRPr="00412369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Если ранее фиксировался показатель 37,9%, то теперь 41,2%. Также усилилось доверие горожан к информации, получаемой из профильных групп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», газеты и с помощью интернет сайта 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Нефтеюганска. Если на первом этапе интернет сайту администрации доверяли 21,1% респондентов, то теперь 23,3%. Сохранение и приумножение данной положительной динамики является важной задачей на перспективу.  </w:t>
      </w:r>
    </w:p>
    <w:p w:rsidR="00BD035D" w:rsidRDefault="00BD035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B60153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4</w:t>
      </w:r>
    </w:p>
    <w:p w:rsidR="00412369" w:rsidRPr="00412369" w:rsidRDefault="00B3419B" w:rsidP="00412369">
      <w:pPr>
        <w:jc w:val="both"/>
        <w:rPr>
          <w:rFonts w:ascii="Times New Roman" w:hAnsi="Times New Roman"/>
          <w:b/>
          <w:sz w:val="28"/>
          <w:szCs w:val="28"/>
        </w:rPr>
      </w:pPr>
      <w:r w:rsidRPr="00B3419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5895975"/>
            <wp:effectExtent l="19050" t="0" r="9525" b="0"/>
            <wp:docPr id="38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56777" w:rsidRDefault="00D56777" w:rsidP="00EC2813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сравнению с результатами первого этапа уменьшилась доля тех, кто хотел бы получать информацию о состоянии системы здравоохранения. Если на первом этапе показатель данного варианта составлял 50,7%, то теперь 45,3%. Объяснение заключается в том, что в настоящее время можно встретить большое количество сообщения на данную тему и у многих накопилось чувство усталости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данной тему. В то же время тема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для многих перестала быть столь актуальной и актуализируются другие бытовые вопросы. </w:t>
      </w:r>
    </w:p>
    <w:p w:rsidR="0096502E" w:rsidRDefault="00D56777" w:rsidP="00D56777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частности, тема образования стала более интересной для горожан по сравнению с распределением ответов во время п</w:t>
      </w:r>
      <w:r w:rsidR="00CF44CC">
        <w:rPr>
          <w:rFonts w:ascii="Times New Roman" w:hAnsi="Times New Roman"/>
          <w:sz w:val="28"/>
          <w:szCs w:val="28"/>
        </w:rPr>
        <w:t>роведения первого этапа. Связано</w:t>
      </w:r>
      <w:r>
        <w:rPr>
          <w:rFonts w:ascii="Times New Roman" w:hAnsi="Times New Roman"/>
          <w:sz w:val="28"/>
          <w:szCs w:val="28"/>
        </w:rPr>
        <w:t xml:space="preserve"> это, в первую очередь, с временным переводом образовательны</w:t>
      </w:r>
      <w:r w:rsidR="00CF44CC">
        <w:rPr>
          <w:rFonts w:ascii="Times New Roman" w:hAnsi="Times New Roman"/>
          <w:sz w:val="28"/>
          <w:szCs w:val="28"/>
        </w:rPr>
        <w:t>х учреждений</w:t>
      </w:r>
      <w:r>
        <w:rPr>
          <w:rFonts w:ascii="Times New Roman" w:hAnsi="Times New Roman"/>
          <w:sz w:val="28"/>
          <w:szCs w:val="28"/>
        </w:rPr>
        <w:t xml:space="preserve"> на дистанционный формат работы, а также с тем, что первый этап исследования приходился на период летних школьных каникул, когда тема образования снижает свою актуальность для значительного количества горожан, имеющих детей. Позитивной новостью является возобновление учебного процесса в очном режиме, что в целом будет позитивно воспринято населением.</w:t>
      </w:r>
    </w:p>
    <w:p w:rsidR="00690A09" w:rsidRDefault="00690A09" w:rsidP="00D56777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ответа «ни одно из представленных направлений меня не интересует» выбрали 10,1% респондентов, что в целом является не высоким показателем, свидетельствующим о высоком уровне вовлеченности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в решение городских вопросов. Наличие высокого уровня социальной инициативы и заинтересованности является важным фундаментом в решении актуальных проблем.</w:t>
      </w: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5D55B5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690A09" w:rsidRDefault="00690A09" w:rsidP="00690A09">
      <w:pPr>
        <w:rPr>
          <w:rFonts w:ascii="Times New Roman" w:hAnsi="Times New Roman"/>
          <w:sz w:val="28"/>
          <w:szCs w:val="28"/>
        </w:rPr>
      </w:pPr>
    </w:p>
    <w:p w:rsidR="0096502E" w:rsidRDefault="00972B9C" w:rsidP="00690A0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5</w:t>
      </w:r>
    </w:p>
    <w:p w:rsidR="00B60153" w:rsidRDefault="002451BD" w:rsidP="00690A0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2451B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4762500"/>
            <wp:effectExtent l="19050" t="0" r="9525" b="0"/>
            <wp:docPr id="3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D5FA7" w:rsidRDefault="00880947" w:rsidP="00AD5FA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Самым популярным </w:t>
      </w:r>
      <w:r w:rsidR="00690A09">
        <w:rPr>
          <w:rFonts w:ascii="Times New Roman" w:hAnsi="Times New Roman"/>
          <w:sz w:val="28"/>
          <w:szCs w:val="28"/>
        </w:rPr>
        <w:t xml:space="preserve">остается </w:t>
      </w:r>
      <w:r w:rsidR="0096502E">
        <w:rPr>
          <w:rFonts w:ascii="Times New Roman" w:hAnsi="Times New Roman"/>
          <w:sz w:val="28"/>
          <w:szCs w:val="28"/>
        </w:rPr>
        <w:t>вариант</w:t>
      </w:r>
      <w:r w:rsidR="00690A09">
        <w:rPr>
          <w:rFonts w:ascii="Times New Roman" w:hAnsi="Times New Roman"/>
          <w:sz w:val="28"/>
          <w:szCs w:val="28"/>
        </w:rPr>
        <w:t xml:space="preserve"> ответа</w:t>
      </w:r>
      <w:r w:rsidR="0096502E">
        <w:rPr>
          <w:rFonts w:ascii="Times New Roman" w:hAnsi="Times New Roman"/>
          <w:sz w:val="28"/>
          <w:szCs w:val="28"/>
        </w:rPr>
        <w:t xml:space="preserve"> «по вопросам грамотности в сфере ЖКХ», который выбрали </w:t>
      </w:r>
      <w:r w:rsidR="00690A09"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>% респондентов</w:t>
      </w:r>
      <w:r w:rsidR="00121019">
        <w:rPr>
          <w:rFonts w:ascii="Times New Roman" w:hAnsi="Times New Roman"/>
          <w:sz w:val="28"/>
          <w:szCs w:val="28"/>
        </w:rPr>
        <w:t>.</w:t>
      </w:r>
      <w:r w:rsidR="00690A09">
        <w:rPr>
          <w:rFonts w:ascii="Times New Roman" w:hAnsi="Times New Roman"/>
          <w:sz w:val="28"/>
          <w:szCs w:val="28"/>
        </w:rPr>
        <w:t xml:space="preserve"> При этом популярность данного варианта снизилась по сравнению с распределением ответов во время первого исследования. Это может свидетельствовать о смещении интересов горожан. В целом практически все представленные направления стали менее популярными в ответах респондентов. Исключение составляет такое направление, как «правовая грамотность в сети интернет». Данный вариант выбрали 24,8% респондентов, тогда как на первом этапе исследования этот показатель составлял 21,1%. Увеличение доли данного варианта свидетельствует об усилении внимания горожан к вопросам безопасности в интернете.</w:t>
      </w:r>
    </w:p>
    <w:p w:rsidR="00EC2813" w:rsidRPr="00121019" w:rsidRDefault="00AD5FA7" w:rsidP="00AD5FA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комплексно оценивать результаты распределения ответов по данному вопросу, то можно подчеркнуть</w:t>
      </w:r>
      <w:r w:rsidR="000F1543">
        <w:rPr>
          <w:rFonts w:ascii="Times New Roman" w:hAnsi="Times New Roman"/>
          <w:sz w:val="28"/>
          <w:szCs w:val="28"/>
        </w:rPr>
        <w:t xml:space="preserve"> важность</w:t>
      </w:r>
      <w:r w:rsidR="00121019" w:rsidRPr="00121019">
        <w:rPr>
          <w:rFonts w:ascii="Times New Roman" w:hAnsi="Times New Roman"/>
          <w:sz w:val="28"/>
          <w:szCs w:val="28"/>
        </w:rPr>
        <w:t xml:space="preserve"> информации по всем представленным направлениям правового просвещения.</w:t>
      </w:r>
    </w:p>
    <w:p w:rsidR="00121019" w:rsidRPr="00121019" w:rsidRDefault="00121019" w:rsidP="001210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BD035D" w:rsidP="00AD5FA7">
      <w:pPr>
        <w:jc w:val="both"/>
        <w:rPr>
          <w:rFonts w:ascii="Times New Roman" w:hAnsi="Times New Roman"/>
          <w:b/>
          <w:sz w:val="28"/>
          <w:szCs w:val="28"/>
        </w:rPr>
      </w:pPr>
    </w:p>
    <w:p w:rsidR="00FC0C19" w:rsidRDefault="00972B9C" w:rsidP="001210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30</w:t>
      </w:r>
    </w:p>
    <w:p w:rsidR="00FC0C19" w:rsidRDefault="005D55B5" w:rsidP="00FC0C19">
      <w:pPr>
        <w:jc w:val="both"/>
        <w:rPr>
          <w:rFonts w:ascii="Times New Roman" w:hAnsi="Times New Roman"/>
          <w:b/>
          <w:sz w:val="28"/>
          <w:szCs w:val="28"/>
        </w:rPr>
      </w:pPr>
      <w:r w:rsidRPr="005D55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3EF" w:rsidRPr="00AD5FA7" w:rsidRDefault="00AD5FA7" w:rsidP="00AD5FA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Чаще всего респонденты выбирают вариант «скорее </w:t>
      </w:r>
      <w:proofErr w:type="gramStart"/>
      <w:r>
        <w:rPr>
          <w:rFonts w:ascii="Times New Roman" w:hAnsi="Times New Roman"/>
          <w:sz w:val="28"/>
          <w:szCs w:val="28"/>
        </w:rPr>
        <w:t>доступна</w:t>
      </w:r>
      <w:proofErr w:type="gramEnd"/>
      <w:r>
        <w:rPr>
          <w:rFonts w:ascii="Times New Roman" w:hAnsi="Times New Roman"/>
          <w:sz w:val="28"/>
          <w:szCs w:val="28"/>
        </w:rPr>
        <w:t>» при ответе по данному вопросу (39,8%). Еще 17,1% утвердительно отвечают на вопрос, выбирая вариант ответа «доступна». Данный показатель почти на 3% вырос по сравнению с распределением ответов, зафиксированным во время проведения первого этапа. Обращает на себя также внимание тот факт, что уменьшилось число тех, кто считает, что правовая помощь не доступна, либо скорее не доступна в Нефтеюганске. Если раньше этот показатель составлял суммарно 34%, то теперь он снизился и фиксируется на уровне 32,8%.</w:t>
      </w:r>
    </w:p>
    <w:p w:rsidR="000F1543" w:rsidRDefault="000F1543" w:rsidP="00AD5FA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972B9C" w:rsidP="00AD5FA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31</w:t>
      </w:r>
    </w:p>
    <w:p w:rsidR="00F9149D" w:rsidRDefault="005D55B5" w:rsidP="005D55B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5550" cy="5050464"/>
            <wp:effectExtent l="19050" t="0" r="0" b="0"/>
            <wp:docPr id="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5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D" w:rsidRDefault="00AD5FA7" w:rsidP="00972B9C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</w:t>
      </w:r>
      <w:r w:rsidR="008109DB">
        <w:rPr>
          <w:rFonts w:ascii="Times New Roman" w:hAnsi="Times New Roman"/>
          <w:sz w:val="28"/>
          <w:szCs w:val="28"/>
        </w:rPr>
        <w:t xml:space="preserve"> 37% жителей Нефтеюганска говорят о том, что им хватает денег на еду, одежду, но крупную бытовую технику купить сложно. </w:t>
      </w:r>
      <w:r>
        <w:rPr>
          <w:rFonts w:ascii="Times New Roman" w:hAnsi="Times New Roman"/>
          <w:sz w:val="28"/>
          <w:szCs w:val="28"/>
        </w:rPr>
        <w:t xml:space="preserve">В целом распределение ответов по данному вопросу повторяет показатели первого этапа. Однако увеличилось число </w:t>
      </w:r>
      <w:proofErr w:type="gramStart"/>
      <w:r>
        <w:rPr>
          <w:rFonts w:ascii="Times New Roman" w:hAnsi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ответом</w:t>
      </w:r>
      <w:r w:rsidR="000F1543">
        <w:rPr>
          <w:rFonts w:ascii="Times New Roman" w:hAnsi="Times New Roman"/>
          <w:sz w:val="28"/>
          <w:szCs w:val="28"/>
        </w:rPr>
        <w:t xml:space="preserve"> оказалось выше</w:t>
      </w:r>
      <w:r>
        <w:rPr>
          <w:rFonts w:ascii="Times New Roman" w:hAnsi="Times New Roman"/>
          <w:sz w:val="28"/>
          <w:szCs w:val="28"/>
        </w:rPr>
        <w:t xml:space="preserve">. Если раньше этот показатель составлял 3,6%, то теперь 6,8%, что свидетельствует о наличии неопределенности для некоторых </w:t>
      </w:r>
      <w:r w:rsidR="00972B9C">
        <w:rPr>
          <w:rFonts w:ascii="Times New Roman" w:hAnsi="Times New Roman"/>
          <w:sz w:val="28"/>
          <w:szCs w:val="28"/>
        </w:rPr>
        <w:t>граждан в плане собственных дох</w:t>
      </w:r>
      <w:r>
        <w:rPr>
          <w:rFonts w:ascii="Times New Roman" w:hAnsi="Times New Roman"/>
          <w:sz w:val="28"/>
          <w:szCs w:val="28"/>
        </w:rPr>
        <w:t xml:space="preserve">одов. Очевидно, что ограничительные меры, вызванные распространением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</w:t>
      </w:r>
      <w:r w:rsidR="000F154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наклад</w:t>
      </w:r>
      <w:r w:rsidR="000F1543">
        <w:rPr>
          <w:rFonts w:ascii="Times New Roman" w:hAnsi="Times New Roman"/>
          <w:sz w:val="28"/>
          <w:szCs w:val="28"/>
        </w:rPr>
        <w:t>ывае</w:t>
      </w:r>
      <w:r w:rsidR="00972B9C">
        <w:rPr>
          <w:rFonts w:ascii="Times New Roman" w:hAnsi="Times New Roman"/>
          <w:sz w:val="28"/>
          <w:szCs w:val="28"/>
        </w:rPr>
        <w:t xml:space="preserve">т </w:t>
      </w:r>
      <w:r w:rsidR="000F1543">
        <w:rPr>
          <w:rFonts w:ascii="Times New Roman" w:hAnsi="Times New Roman"/>
          <w:sz w:val="28"/>
          <w:szCs w:val="28"/>
        </w:rPr>
        <w:t>серьезный</w:t>
      </w:r>
      <w:r w:rsidR="00972B9C">
        <w:rPr>
          <w:rFonts w:ascii="Times New Roman" w:hAnsi="Times New Roman"/>
          <w:sz w:val="28"/>
          <w:szCs w:val="28"/>
        </w:rPr>
        <w:t xml:space="preserve"> отпечаток на материальное положение горожан.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2C66" w:rsidRDefault="00542C66" w:rsidP="005C2E63">
      <w:pPr>
        <w:rPr>
          <w:rFonts w:ascii="Times New Roman" w:hAnsi="Times New Roman"/>
          <w:b/>
          <w:sz w:val="28"/>
          <w:szCs w:val="28"/>
        </w:rPr>
      </w:pPr>
    </w:p>
    <w:p w:rsidR="00F9149D" w:rsidRDefault="00D276B6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0F1543">
        <w:rPr>
          <w:rFonts w:ascii="Times New Roman" w:hAnsi="Times New Roman"/>
          <w:b/>
          <w:sz w:val="28"/>
          <w:szCs w:val="28"/>
        </w:rPr>
        <w:t>.</w:t>
      </w:r>
    </w:p>
    <w:p w:rsidR="000F1543" w:rsidRDefault="000F1543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45CD0" w:rsidRDefault="00542C66" w:rsidP="00542C6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Внешние факторы по-прежнему оказывают сильное влияние на распределение мнений жителей Нефтеюганска относительно представленных вопросов в анкете. Прежде всего, речь идет о распростр</w:t>
      </w:r>
      <w:r w:rsidRPr="00F7756D">
        <w:rPr>
          <w:rFonts w:ascii="Times New Roman" w:hAnsi="Times New Roman"/>
          <w:sz w:val="28"/>
          <w:szCs w:val="28"/>
        </w:rPr>
        <w:t xml:space="preserve">анении </w:t>
      </w:r>
      <w:proofErr w:type="spellStart"/>
      <w:r w:rsidR="00FA64EF" w:rsidRPr="00F7756D">
        <w:rPr>
          <w:rFonts w:ascii="Times New Roman" w:hAnsi="Times New Roman"/>
          <w:sz w:val="28"/>
          <w:szCs w:val="28"/>
        </w:rPr>
        <w:t>корон</w:t>
      </w:r>
      <w:r w:rsidR="00F7756D" w:rsidRPr="00F7756D">
        <w:rPr>
          <w:rFonts w:ascii="Times New Roman" w:hAnsi="Times New Roman"/>
          <w:sz w:val="28"/>
          <w:szCs w:val="28"/>
        </w:rPr>
        <w:t>авирусной</w:t>
      </w:r>
      <w:proofErr w:type="spellEnd"/>
      <w:r w:rsidR="00F7756D" w:rsidRPr="00F7756D">
        <w:rPr>
          <w:rFonts w:ascii="Times New Roman" w:hAnsi="Times New Roman"/>
          <w:sz w:val="28"/>
          <w:szCs w:val="28"/>
        </w:rPr>
        <w:t xml:space="preserve"> инфекции и вынужденный</w:t>
      </w:r>
      <w:r w:rsidR="00FA64EF" w:rsidRPr="00F7756D">
        <w:rPr>
          <w:rFonts w:ascii="Times New Roman" w:hAnsi="Times New Roman"/>
          <w:sz w:val="28"/>
          <w:szCs w:val="28"/>
        </w:rPr>
        <w:t>, в связи с эти</w:t>
      </w:r>
      <w:r w:rsidRPr="00F7756D">
        <w:rPr>
          <w:rFonts w:ascii="Times New Roman" w:hAnsi="Times New Roman"/>
          <w:sz w:val="28"/>
          <w:szCs w:val="28"/>
        </w:rPr>
        <w:t>м</w:t>
      </w:r>
      <w:r w:rsidR="00F7756D" w:rsidRPr="00F7756D">
        <w:rPr>
          <w:rFonts w:ascii="Times New Roman" w:hAnsi="Times New Roman"/>
          <w:sz w:val="28"/>
          <w:szCs w:val="28"/>
        </w:rPr>
        <w:t>, комплекс ограничительных мер</w:t>
      </w:r>
      <w:r w:rsidR="00FA64EF" w:rsidRPr="00F7756D">
        <w:rPr>
          <w:rFonts w:ascii="Times New Roman" w:hAnsi="Times New Roman"/>
          <w:sz w:val="28"/>
          <w:szCs w:val="28"/>
        </w:rPr>
        <w:t xml:space="preserve"> предосторожности. </w:t>
      </w:r>
      <w:r w:rsidR="00F7756D" w:rsidRPr="00F7756D">
        <w:rPr>
          <w:rFonts w:ascii="Times New Roman" w:hAnsi="Times New Roman"/>
          <w:sz w:val="28"/>
          <w:szCs w:val="28"/>
        </w:rPr>
        <w:t xml:space="preserve">В то же время следует отметить, что горожане в целом адаптировались к новым условиям и </w:t>
      </w:r>
      <w:r w:rsidR="00F7756D">
        <w:rPr>
          <w:rFonts w:ascii="Times New Roman" w:hAnsi="Times New Roman"/>
          <w:sz w:val="28"/>
          <w:szCs w:val="28"/>
        </w:rPr>
        <w:t xml:space="preserve">приспособились к определенным новым условиям жизни. Следует подчеркнуть, что по сравнению с первой волной исследования, в настоящее время в ответах горожан чувствуется больше оптимизма по поводу окончания пандемии </w:t>
      </w:r>
      <w:proofErr w:type="spellStart"/>
      <w:r w:rsidR="00F7756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F7756D">
        <w:rPr>
          <w:rFonts w:ascii="Times New Roman" w:hAnsi="Times New Roman"/>
          <w:sz w:val="28"/>
          <w:szCs w:val="28"/>
        </w:rPr>
        <w:t xml:space="preserve"> инфекции. Особая надежда связана с созданием эффективной вакцины. Конечно, общество устало от ограничительных мер и поэтому с радостью большинство встретило новость о начале обучения в очном формате в школах города. Очевидно, что позитивные новости, связанные со снятием ограничений</w:t>
      </w:r>
      <w:r w:rsidR="00545CD0">
        <w:rPr>
          <w:rFonts w:ascii="Times New Roman" w:hAnsi="Times New Roman"/>
          <w:sz w:val="28"/>
          <w:szCs w:val="28"/>
        </w:rPr>
        <w:t xml:space="preserve"> и успехом в противодействии распространения инфекции, в том числе,</w:t>
      </w:r>
      <w:r w:rsidR="00F7756D">
        <w:rPr>
          <w:rFonts w:ascii="Times New Roman" w:hAnsi="Times New Roman"/>
          <w:sz w:val="28"/>
          <w:szCs w:val="28"/>
        </w:rPr>
        <w:t xml:space="preserve"> положительно влияют на уровень доверия граждан к </w:t>
      </w:r>
      <w:r w:rsidR="00545CD0">
        <w:rPr>
          <w:rFonts w:ascii="Times New Roman" w:hAnsi="Times New Roman"/>
          <w:sz w:val="28"/>
          <w:szCs w:val="28"/>
        </w:rPr>
        <w:t>органам местного самоуправления.</w:t>
      </w:r>
    </w:p>
    <w:p w:rsidR="000F1543" w:rsidRDefault="00545CD0" w:rsidP="00545CD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результатов двух этапов исследования позволяет сделать вывод об укреплении доверия горожан</w:t>
      </w:r>
      <w:r w:rsidR="00633E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к главе города, так и к институту местного самоуправления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Нефтеюганска</w:t>
      </w:r>
      <w:r w:rsidR="00633EF7">
        <w:rPr>
          <w:rFonts w:ascii="Times New Roman" w:hAnsi="Times New Roman"/>
          <w:sz w:val="28"/>
          <w:szCs w:val="28"/>
        </w:rPr>
        <w:t xml:space="preserve"> в целом</w:t>
      </w:r>
      <w:r>
        <w:rPr>
          <w:rFonts w:ascii="Times New Roman" w:hAnsi="Times New Roman"/>
          <w:sz w:val="28"/>
          <w:szCs w:val="28"/>
        </w:rPr>
        <w:t xml:space="preserve">. Конечно, по некоторым пунктам прибавка не очень существенная, тем не менее, налицо общий позитивный тренд, который необходимо развивать в будущем. В частности, горожане во время проведения второго этапа исследования стали чаще говорить о том, что они удовлетворены информационной открытостью органов местного самоуправления, а также повысилась доля тех, кто чувствует себя в безопасности на территории города. Эти факторы также свидетельствует о наличии позитивных тенденций в общем спектре общественного мнения. Тем не менее, конечно, до сих пор влияние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очень сильно сказывается на людях. Большую роль она оказывает на активность и поведение людей старшей возрастной группы, многие из которых соблюдают режим самоизоляции. В связи с этим </w:t>
      </w:r>
      <w:r w:rsidR="00331252">
        <w:rPr>
          <w:rFonts w:ascii="Times New Roman" w:hAnsi="Times New Roman"/>
          <w:sz w:val="28"/>
          <w:szCs w:val="28"/>
        </w:rPr>
        <w:t>в целом среди граждан повышается уровень доверия к различным источникам информации о жизни города. Следует отметить о росте доверия и внимания к программам ТРК «</w:t>
      </w:r>
      <w:proofErr w:type="spellStart"/>
      <w:r w:rsidR="00331252">
        <w:rPr>
          <w:rFonts w:ascii="Times New Roman" w:hAnsi="Times New Roman"/>
          <w:sz w:val="28"/>
          <w:szCs w:val="28"/>
        </w:rPr>
        <w:t>Юганск</w:t>
      </w:r>
      <w:proofErr w:type="spellEnd"/>
      <w:r w:rsidR="00331252">
        <w:rPr>
          <w:rFonts w:ascii="Times New Roman" w:hAnsi="Times New Roman"/>
          <w:sz w:val="28"/>
          <w:szCs w:val="28"/>
        </w:rPr>
        <w:t>», более интенсивному использованию горожанами страниц в социальной сети «</w:t>
      </w:r>
      <w:proofErr w:type="spellStart"/>
      <w:r w:rsidR="00331252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331252">
        <w:rPr>
          <w:rFonts w:ascii="Times New Roman" w:hAnsi="Times New Roman"/>
          <w:sz w:val="28"/>
          <w:szCs w:val="28"/>
        </w:rPr>
        <w:t xml:space="preserve">», связанных с жизнью города. </w:t>
      </w:r>
    </w:p>
    <w:p w:rsidR="005C2E63" w:rsidRDefault="00331252" w:rsidP="00545CD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 стоит отметить фиксирование повышения уровня интереса жителей к информации, размещаемой на </w:t>
      </w:r>
      <w:r w:rsidR="00633EF7">
        <w:rPr>
          <w:rFonts w:ascii="Times New Roman" w:hAnsi="Times New Roman"/>
          <w:sz w:val="28"/>
          <w:szCs w:val="28"/>
        </w:rPr>
        <w:t xml:space="preserve">интернет-сайте администрации </w:t>
      </w:r>
      <w:proofErr w:type="gramStart"/>
      <w:r w:rsidR="00633EF7">
        <w:rPr>
          <w:rFonts w:ascii="Times New Roman" w:hAnsi="Times New Roman"/>
          <w:sz w:val="28"/>
          <w:szCs w:val="28"/>
        </w:rPr>
        <w:t>г</w:t>
      </w:r>
      <w:proofErr w:type="gramEnd"/>
      <w:r w:rsidR="00633EF7">
        <w:rPr>
          <w:rFonts w:ascii="Times New Roman" w:hAnsi="Times New Roman"/>
          <w:sz w:val="28"/>
          <w:szCs w:val="28"/>
        </w:rPr>
        <w:t xml:space="preserve">. Нефтеюганска. Согласно распределению ответов горожане стали чаще пользоваться сайтом для получения актуальной информации. Данную тенденцию необходимо укрепить. Сделать это можно с помощью оповещения населения о существовании сайта, о реальной практической пользе информации, размещаемой на этом ресурсе. Важно донести до человека мысль о том, что этот ресурс </w:t>
      </w:r>
      <w:r w:rsidR="005C2E63">
        <w:rPr>
          <w:rFonts w:ascii="Times New Roman" w:hAnsi="Times New Roman"/>
          <w:sz w:val="28"/>
          <w:szCs w:val="28"/>
        </w:rPr>
        <w:t xml:space="preserve">предоставляет не «сухую» официальную информацию, а важные, применимые в жизни сведения. К сожалению, существует устойчивый стереотип в обществе относительно сайтов органов местного самоуправления о том, что они не интересны, и якобы пользоваться ими не нужно. Данное мнение устойчиво во многих социальных группах и задачей является переформировать данную тенденцию на территории Нефтеюганска. Отметим, что ресурсы </w:t>
      </w:r>
      <w:proofErr w:type="gramStart"/>
      <w:r w:rsidR="005C2E63">
        <w:rPr>
          <w:rFonts w:ascii="Times New Roman" w:hAnsi="Times New Roman"/>
          <w:sz w:val="28"/>
          <w:szCs w:val="28"/>
        </w:rPr>
        <w:t>для</w:t>
      </w:r>
      <w:proofErr w:type="gramEnd"/>
      <w:r w:rsidR="005C2E63">
        <w:rPr>
          <w:rFonts w:ascii="Times New Roman" w:hAnsi="Times New Roman"/>
          <w:sz w:val="28"/>
          <w:szCs w:val="28"/>
        </w:rPr>
        <w:t xml:space="preserve"> это есть. Периодически респонденты отмечают пользу официального сайта и этот тренд необходимо укрепить, вовлекая новых пользователей.</w:t>
      </w:r>
      <w:r w:rsidR="000F1543">
        <w:rPr>
          <w:rFonts w:ascii="Times New Roman" w:hAnsi="Times New Roman"/>
          <w:sz w:val="28"/>
          <w:szCs w:val="28"/>
        </w:rPr>
        <w:t xml:space="preserve"> В качестве каналов информирования жители периодически называют ресурс досок объявлений, которые размещаются в подъездах и во дворах, который также следует использовать.</w:t>
      </w:r>
    </w:p>
    <w:p w:rsidR="00545CD0" w:rsidRPr="001B1188" w:rsidRDefault="005C2E63" w:rsidP="00545CD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Перспективным направлением информирования населения представляется взаимодействие существующих городских СМИ, когда, к примеру, на телевидении говорят также о пользе использования сайта и наоборот.</w:t>
      </w:r>
      <w:r w:rsidR="001B1188" w:rsidRPr="001B1188">
        <w:rPr>
          <w:rFonts w:ascii="Times New Roman" w:hAnsi="Times New Roman"/>
          <w:sz w:val="28"/>
          <w:szCs w:val="28"/>
        </w:rPr>
        <w:t xml:space="preserve"> </w:t>
      </w:r>
      <w:r w:rsidR="001B1188">
        <w:rPr>
          <w:rFonts w:ascii="Times New Roman" w:hAnsi="Times New Roman"/>
          <w:sz w:val="28"/>
          <w:szCs w:val="28"/>
        </w:rPr>
        <w:t>Важно также использовать страницы в социальных сетях, так как они вовлекают обширную аудиторию. Стоит отдельно отметить, что ресурс социальных сетей очень важен. Если раньше социальными сетями пользова</w:t>
      </w:r>
      <w:r w:rsidR="005C3B37">
        <w:rPr>
          <w:rFonts w:ascii="Times New Roman" w:hAnsi="Times New Roman"/>
          <w:sz w:val="28"/>
          <w:szCs w:val="28"/>
        </w:rPr>
        <w:t>лись в основном молодые люди, то в настоящее время аудитория изменилась. Грамотность населения в вопросах интернета сильно повысилась</w:t>
      </w:r>
      <w:r w:rsidR="00742DD7">
        <w:rPr>
          <w:rFonts w:ascii="Times New Roman" w:hAnsi="Times New Roman"/>
          <w:sz w:val="28"/>
          <w:szCs w:val="28"/>
        </w:rPr>
        <w:t>,</w:t>
      </w:r>
      <w:r w:rsidR="005C3B37">
        <w:rPr>
          <w:rFonts w:ascii="Times New Roman" w:hAnsi="Times New Roman"/>
          <w:sz w:val="28"/>
          <w:szCs w:val="28"/>
        </w:rPr>
        <w:t xml:space="preserve"> и теперь люди разных возрастов пользуются информацией из социальных сетей. Данный тренд необходимо использовать и усиливать присутствие в </w:t>
      </w:r>
      <w:r w:rsidR="00454D48">
        <w:rPr>
          <w:rFonts w:ascii="Times New Roman" w:hAnsi="Times New Roman"/>
          <w:sz w:val="28"/>
          <w:szCs w:val="28"/>
        </w:rPr>
        <w:t xml:space="preserve">этом </w:t>
      </w:r>
      <w:r w:rsidR="005C3B37">
        <w:rPr>
          <w:rFonts w:ascii="Times New Roman" w:hAnsi="Times New Roman"/>
          <w:sz w:val="28"/>
          <w:szCs w:val="28"/>
        </w:rPr>
        <w:t>сегменте.</w:t>
      </w:r>
      <w:r w:rsidR="00742DD7">
        <w:rPr>
          <w:rFonts w:ascii="Times New Roman" w:hAnsi="Times New Roman"/>
          <w:sz w:val="28"/>
          <w:szCs w:val="28"/>
        </w:rPr>
        <w:t xml:space="preserve"> За счет этого можно укреплять уровень доверия общества к органам местного самоуправления.</w:t>
      </w:r>
    </w:p>
    <w:p w:rsidR="007621A5" w:rsidRDefault="00633EF7" w:rsidP="00742DD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Распределение ответов населения по основным вопросам инструментария сохранило направленность первого этапа. Что касается </w:t>
      </w:r>
      <w:r w:rsidR="00742DD7">
        <w:rPr>
          <w:rFonts w:ascii="Times New Roman" w:hAnsi="Times New Roman"/>
          <w:sz w:val="28"/>
          <w:szCs w:val="28"/>
        </w:rPr>
        <w:t>основных проблем города, то они</w:t>
      </w:r>
      <w:r>
        <w:rPr>
          <w:rFonts w:ascii="Times New Roman" w:hAnsi="Times New Roman"/>
          <w:sz w:val="28"/>
          <w:szCs w:val="28"/>
        </w:rPr>
        <w:t>, как и во время проведения первого этапа, также фигурируют в ответах жителей. В частности, в настоящее время существует повышенное внимание жителей к теме подготовки города к зиме. Задачами на перспективу является предоставление качественных жилищно-коммунальных услуг, продолжение работ по благоустройству города и дворовых территорий</w:t>
      </w:r>
      <w:r w:rsidR="00742DD7">
        <w:rPr>
          <w:rFonts w:ascii="Times New Roman" w:hAnsi="Times New Roman"/>
          <w:sz w:val="28"/>
          <w:szCs w:val="28"/>
        </w:rPr>
        <w:t xml:space="preserve">, ремонту дорожного полотна, повышению качества водоснабжения. </w:t>
      </w:r>
    </w:p>
    <w:p w:rsidR="007621A5" w:rsidRDefault="007621A5" w:rsidP="00742DD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По-прежнему одной из наиболее актуальных тем является эффективность функционирования системы здравоохранения города и ее способности эффективно лечить заболевших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7621A5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 и в целом противостоять распространению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инфекции. Тема функционирования системы здравоохранения для горожан остается одной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наиболее </w:t>
      </w:r>
      <w:proofErr w:type="gramStart"/>
      <w:r>
        <w:rPr>
          <w:rFonts w:ascii="Times New Roman" w:hAnsi="Times New Roman"/>
          <w:sz w:val="28"/>
          <w:szCs w:val="28"/>
        </w:rPr>
        <w:t>актуальных</w:t>
      </w:r>
      <w:proofErr w:type="gramEnd"/>
      <w:r>
        <w:rPr>
          <w:rFonts w:ascii="Times New Roman" w:hAnsi="Times New Roman"/>
          <w:sz w:val="28"/>
          <w:szCs w:val="28"/>
        </w:rPr>
        <w:t>, хотя ее доля несколько снизилась по сравнению с результатами исследования на первом этапе. Вместе с тем усилилось вним</w:t>
      </w:r>
      <w:r w:rsidR="00B04527">
        <w:rPr>
          <w:rFonts w:ascii="Times New Roman" w:hAnsi="Times New Roman"/>
          <w:sz w:val="28"/>
          <w:szCs w:val="28"/>
        </w:rPr>
        <w:t>ание общества к функционированию</w:t>
      </w:r>
      <w:r>
        <w:rPr>
          <w:rFonts w:ascii="Times New Roman" w:hAnsi="Times New Roman"/>
          <w:sz w:val="28"/>
          <w:szCs w:val="28"/>
        </w:rPr>
        <w:t xml:space="preserve"> системы образовательных учреждений. </w:t>
      </w:r>
      <w:r w:rsidR="00B04527">
        <w:rPr>
          <w:rFonts w:ascii="Times New Roman" w:hAnsi="Times New Roman"/>
          <w:sz w:val="28"/>
          <w:szCs w:val="28"/>
        </w:rPr>
        <w:t>Закрытие  школ и перевод обучения школьников на дистанционную форму добавило неопределенности в данном вопросе.</w:t>
      </w:r>
    </w:p>
    <w:p w:rsidR="00944A79" w:rsidRDefault="00742DD7" w:rsidP="00742DD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Отдельного внимания заслуживает тема материальной поддержки людей во время пандемии. Несколько увеличилось число тех, кто затрудняется с ответом на вопрос о собственном материальном положении, что свидетельствует о наличии чувства неопределенности в завтрашнем дне и собственных перспективах. Возможная потеря работы и ухудшение материального положения по-прежнему выступают важными факторами, влияющими на ответы респондентов. Наступление холодного времени года также сказывается на общем настроении горожан. В связи с этим можно предположить, что, даже не смотря на внешние серьезные факторы, негативно влияющие на ответы респондентов, наличие общего позитивного тренда в ответах, по сравнению с результатами первого этапа, является хорошим сигналом. Если последствия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будут снижены, общее позитивное настроение, безусловно, укрепится. Те испытания, которое проходит все наше общество, в перспективе могут сплотить население, укрепить ядро неравнодушных людей с высокой долей гражданской ответственности, принимающих активное участие в жизни города. Важно подчеркнуть, что только совместными усилиями органов власти и общества можно создать положительный тренд развития города. </w:t>
      </w:r>
    </w:p>
    <w:p w:rsidR="00E25BB5" w:rsidRDefault="00742DD7" w:rsidP="00B0452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время создает хорошие перспективы для укрепления этой взаимосвязи. В ходе интервьюирования постоянно встречаются люди, готовые подолгу рассказывать о городе, </w:t>
      </w:r>
      <w:r w:rsidR="00DC0542">
        <w:rPr>
          <w:rFonts w:ascii="Times New Roman" w:hAnsi="Times New Roman"/>
          <w:sz w:val="28"/>
          <w:szCs w:val="28"/>
        </w:rPr>
        <w:t>о его истории, современных проблемах и путях их решения. Это свидетельствует о наличии в Нефтеюганске большого процента социально активных людей, которые любят и переживают за свой город. К сожалению, в настоящее время приходится слышать о том, что Нефтеюганск должен активнее развиваться</w:t>
      </w:r>
      <w:r w:rsidR="00454D48">
        <w:rPr>
          <w:rFonts w:ascii="Times New Roman" w:hAnsi="Times New Roman"/>
          <w:sz w:val="28"/>
          <w:szCs w:val="28"/>
        </w:rPr>
        <w:t xml:space="preserve"> и не быть периферийным городом </w:t>
      </w:r>
      <w:r w:rsidR="00DC0542">
        <w:rPr>
          <w:rFonts w:ascii="Times New Roman" w:hAnsi="Times New Roman"/>
          <w:sz w:val="28"/>
          <w:szCs w:val="28"/>
        </w:rPr>
        <w:t xml:space="preserve">на фоне других городов </w:t>
      </w:r>
      <w:proofErr w:type="spellStart"/>
      <w:r w:rsidR="00DC0542">
        <w:rPr>
          <w:rFonts w:ascii="Times New Roman" w:hAnsi="Times New Roman"/>
          <w:sz w:val="28"/>
          <w:szCs w:val="28"/>
        </w:rPr>
        <w:t>ХМАО-Югры</w:t>
      </w:r>
      <w:proofErr w:type="spellEnd"/>
      <w:r w:rsidR="00DC0542">
        <w:rPr>
          <w:rFonts w:ascii="Times New Roman" w:hAnsi="Times New Roman"/>
          <w:sz w:val="28"/>
          <w:szCs w:val="28"/>
        </w:rPr>
        <w:t xml:space="preserve">. Сопереживание горожан за судьбу Нефтеюганска  является важной отправной точкой. Отсутствие безразличия среди </w:t>
      </w:r>
      <w:proofErr w:type="spellStart"/>
      <w:r w:rsidR="00DC0542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DC0542">
        <w:rPr>
          <w:rFonts w:ascii="Times New Roman" w:hAnsi="Times New Roman"/>
          <w:sz w:val="28"/>
          <w:szCs w:val="28"/>
        </w:rPr>
        <w:t xml:space="preserve"> к судьбе города</w:t>
      </w:r>
      <w:r w:rsidR="00454D48">
        <w:rPr>
          <w:rFonts w:ascii="Times New Roman" w:hAnsi="Times New Roman"/>
          <w:sz w:val="28"/>
          <w:szCs w:val="28"/>
        </w:rPr>
        <w:t xml:space="preserve"> это</w:t>
      </w:r>
      <w:r w:rsidR="00DC0542">
        <w:rPr>
          <w:rFonts w:ascii="Times New Roman" w:hAnsi="Times New Roman"/>
          <w:sz w:val="28"/>
          <w:szCs w:val="28"/>
        </w:rPr>
        <w:t xml:space="preserve"> позитивный фактор, который необходимо учитывать в работе по развитию города. По-прежнему надо отметить, что население в целом ожидает дальнейшего развития города и принятие в данном </w:t>
      </w:r>
      <w:r w:rsidR="00944A79">
        <w:rPr>
          <w:rFonts w:ascii="Times New Roman" w:hAnsi="Times New Roman"/>
          <w:sz w:val="28"/>
          <w:szCs w:val="28"/>
        </w:rPr>
        <w:t>н</w:t>
      </w:r>
      <w:r w:rsidR="00DC0542">
        <w:rPr>
          <w:rFonts w:ascii="Times New Roman" w:hAnsi="Times New Roman"/>
          <w:sz w:val="28"/>
          <w:szCs w:val="28"/>
        </w:rPr>
        <w:t xml:space="preserve">аправлении более решительных действий. Очевидно, </w:t>
      </w:r>
      <w:r w:rsidR="00944A79">
        <w:rPr>
          <w:rFonts w:ascii="Times New Roman" w:hAnsi="Times New Roman"/>
          <w:sz w:val="28"/>
          <w:szCs w:val="28"/>
        </w:rPr>
        <w:t>что ожидания общества в целом должны оправдываться, так как может начаться снижение показателей уровня доверия и оценки качества социально-экономического развития. Надежды на преодоление пандем</w:t>
      </w:r>
      <w:proofErr w:type="gramStart"/>
      <w:r w:rsidR="00944A79">
        <w:rPr>
          <w:rFonts w:ascii="Times New Roman" w:hAnsi="Times New Roman"/>
          <w:sz w:val="28"/>
          <w:szCs w:val="28"/>
        </w:rPr>
        <w:t>ии  и ее</w:t>
      </w:r>
      <w:proofErr w:type="gramEnd"/>
      <w:r w:rsidR="00944A79">
        <w:rPr>
          <w:rFonts w:ascii="Times New Roman" w:hAnsi="Times New Roman"/>
          <w:sz w:val="28"/>
          <w:szCs w:val="28"/>
        </w:rPr>
        <w:t xml:space="preserve"> негативных влияний на экономику предоставляет хорошие возможности для укрепления потенциала развития города.</w:t>
      </w:r>
    </w:p>
    <w:p w:rsidR="00B04527" w:rsidRDefault="00B04527" w:rsidP="00B0452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B9C" w:rsidRDefault="00972B9C" w:rsidP="00E25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E72" w:rsidRPr="00572E72" w:rsidRDefault="00572E72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ситуации.</w:t>
      </w:r>
    </w:p>
    <w:p w:rsidR="003515A0" w:rsidRDefault="003515A0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87297" w:rsidRDefault="00B04527" w:rsidP="00572E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27">
        <w:rPr>
          <w:rFonts w:ascii="Times New Roman" w:hAnsi="Times New Roman"/>
          <w:sz w:val="28"/>
          <w:szCs w:val="28"/>
        </w:rPr>
        <w:t>Рекоме</w:t>
      </w:r>
      <w:r>
        <w:rPr>
          <w:rFonts w:ascii="Times New Roman" w:hAnsi="Times New Roman"/>
          <w:sz w:val="28"/>
          <w:szCs w:val="28"/>
        </w:rPr>
        <w:t>н</w:t>
      </w:r>
      <w:r w:rsidRPr="00B04527">
        <w:rPr>
          <w:rFonts w:ascii="Times New Roman" w:hAnsi="Times New Roman"/>
          <w:sz w:val="28"/>
          <w:szCs w:val="28"/>
        </w:rPr>
        <w:t xml:space="preserve">дации по итогам реализации </w:t>
      </w:r>
      <w:r w:rsidRPr="00B04527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этапа во много повторяют те, которые были даны ранее. Вторая волна</w:t>
      </w:r>
      <w:r w:rsidR="00454D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4D4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454D48">
        <w:rPr>
          <w:rFonts w:ascii="Times New Roman" w:hAnsi="Times New Roman"/>
          <w:sz w:val="28"/>
          <w:szCs w:val="28"/>
        </w:rPr>
        <w:t xml:space="preserve"> инфекции</w:t>
      </w:r>
      <w:r>
        <w:rPr>
          <w:rFonts w:ascii="Times New Roman" w:hAnsi="Times New Roman"/>
          <w:sz w:val="28"/>
          <w:szCs w:val="28"/>
        </w:rPr>
        <w:t xml:space="preserve"> внесли серьезные коррективы в жизнь горожан,</w:t>
      </w:r>
      <w:r w:rsidR="00454D48">
        <w:rPr>
          <w:rFonts w:ascii="Times New Roman" w:hAnsi="Times New Roman"/>
          <w:sz w:val="28"/>
          <w:szCs w:val="28"/>
        </w:rPr>
        <w:t xml:space="preserve"> многие из которых</w:t>
      </w:r>
      <w:r>
        <w:rPr>
          <w:rFonts w:ascii="Times New Roman" w:hAnsi="Times New Roman"/>
          <w:sz w:val="28"/>
          <w:szCs w:val="28"/>
        </w:rPr>
        <w:t xml:space="preserve"> летом начали возвращаться к </w:t>
      </w:r>
      <w:r w:rsidR="00454D48">
        <w:rPr>
          <w:rFonts w:ascii="Times New Roman" w:hAnsi="Times New Roman"/>
          <w:sz w:val="28"/>
          <w:szCs w:val="28"/>
        </w:rPr>
        <w:t>привычной</w:t>
      </w:r>
      <w:r>
        <w:rPr>
          <w:rFonts w:ascii="Times New Roman" w:hAnsi="Times New Roman"/>
          <w:sz w:val="28"/>
          <w:szCs w:val="28"/>
        </w:rPr>
        <w:t xml:space="preserve"> жизни. Следует отметить, что для многих характерно снижение бдительности и личной ответственности в плане соблюдения мер личной безопасности. Проведение профилактической работы по информированию населения о важности соблюдения мер личной безопасности должна быть продолжена. Фактор успокоения и выработки привычки к самому факту существования угрозы заразиться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</w:t>
      </w:r>
      <w:r w:rsidR="00454D48">
        <w:rPr>
          <w:rFonts w:ascii="Times New Roman" w:hAnsi="Times New Roman"/>
          <w:sz w:val="28"/>
          <w:szCs w:val="28"/>
        </w:rPr>
        <w:t>нфекцией</w:t>
      </w:r>
      <w:r>
        <w:rPr>
          <w:rFonts w:ascii="Times New Roman" w:hAnsi="Times New Roman"/>
          <w:sz w:val="28"/>
          <w:szCs w:val="28"/>
        </w:rPr>
        <w:t xml:space="preserve"> может негативно сказываться на бдительности граждан. Не смотря на наличие эффекта </w:t>
      </w:r>
      <w:r w:rsidR="00D775BF">
        <w:rPr>
          <w:rFonts w:ascii="Times New Roman" w:hAnsi="Times New Roman"/>
          <w:sz w:val="28"/>
          <w:szCs w:val="28"/>
        </w:rPr>
        <w:t>усталости многих людей от этой темы, она по-прежнему очень актуальна и необходимо прикладывать все меры, направленные на сн</w:t>
      </w:r>
      <w:r w:rsidR="00487297">
        <w:rPr>
          <w:rFonts w:ascii="Times New Roman" w:hAnsi="Times New Roman"/>
          <w:sz w:val="28"/>
          <w:szCs w:val="28"/>
        </w:rPr>
        <w:t xml:space="preserve">ижение ее </w:t>
      </w:r>
      <w:proofErr w:type="gramStart"/>
      <w:r w:rsidR="00487297">
        <w:rPr>
          <w:rFonts w:ascii="Times New Roman" w:hAnsi="Times New Roman"/>
          <w:sz w:val="28"/>
          <w:szCs w:val="28"/>
        </w:rPr>
        <w:t>влияния</w:t>
      </w:r>
      <w:proofErr w:type="gramEnd"/>
      <w:r w:rsidR="00487297">
        <w:rPr>
          <w:rFonts w:ascii="Times New Roman" w:hAnsi="Times New Roman"/>
          <w:sz w:val="28"/>
          <w:szCs w:val="28"/>
        </w:rPr>
        <w:t xml:space="preserve"> на население, минимизиров</w:t>
      </w:r>
      <w:r w:rsidR="00454D48">
        <w:rPr>
          <w:rFonts w:ascii="Times New Roman" w:hAnsi="Times New Roman"/>
          <w:sz w:val="28"/>
          <w:szCs w:val="28"/>
        </w:rPr>
        <w:t>ать влияние на экономику,</w:t>
      </w:r>
      <w:r w:rsidR="00487297">
        <w:rPr>
          <w:rFonts w:ascii="Times New Roman" w:hAnsi="Times New Roman"/>
          <w:sz w:val="28"/>
          <w:szCs w:val="28"/>
        </w:rPr>
        <w:t xml:space="preserve"> бизнес и социальную сферу города. Общество должно получать сигналы от органов власти о том, что прикладываются все возможные усилия по решению проблем, вызванных вирусом </w:t>
      </w:r>
      <w:r w:rsidR="00487297">
        <w:rPr>
          <w:rFonts w:ascii="Times New Roman" w:hAnsi="Times New Roman"/>
          <w:sz w:val="28"/>
          <w:szCs w:val="28"/>
          <w:lang w:val="en-US"/>
        </w:rPr>
        <w:t>COVID</w:t>
      </w:r>
      <w:r w:rsidR="00487297" w:rsidRPr="00487297">
        <w:rPr>
          <w:rFonts w:ascii="Times New Roman" w:hAnsi="Times New Roman"/>
          <w:sz w:val="28"/>
          <w:szCs w:val="28"/>
        </w:rPr>
        <w:t>-19</w:t>
      </w:r>
      <w:r w:rsidR="00487297">
        <w:rPr>
          <w:rFonts w:ascii="Times New Roman" w:hAnsi="Times New Roman"/>
          <w:sz w:val="28"/>
          <w:szCs w:val="28"/>
        </w:rPr>
        <w:t>. Благодаря этому будет повышаться уровень ощущения безопасности жизни на территории города</w:t>
      </w:r>
      <w:r w:rsidR="00454D48">
        <w:rPr>
          <w:rFonts w:ascii="Times New Roman" w:hAnsi="Times New Roman"/>
          <w:sz w:val="28"/>
          <w:szCs w:val="28"/>
        </w:rPr>
        <w:t>,</w:t>
      </w:r>
      <w:r w:rsidR="00487297">
        <w:rPr>
          <w:rFonts w:ascii="Times New Roman" w:hAnsi="Times New Roman"/>
          <w:sz w:val="28"/>
          <w:szCs w:val="28"/>
        </w:rPr>
        <w:t xml:space="preserve"> и укрепляться доверие к органам власти и местного самоуправления. </w:t>
      </w:r>
    </w:p>
    <w:p w:rsidR="00B04527" w:rsidRDefault="00487297" w:rsidP="00572E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775BF">
        <w:rPr>
          <w:rFonts w:ascii="Times New Roman" w:hAnsi="Times New Roman"/>
          <w:sz w:val="28"/>
          <w:szCs w:val="28"/>
        </w:rPr>
        <w:t xml:space="preserve">олезной </w:t>
      </w:r>
      <w:r>
        <w:rPr>
          <w:rFonts w:ascii="Times New Roman" w:hAnsi="Times New Roman"/>
          <w:sz w:val="28"/>
          <w:szCs w:val="28"/>
        </w:rPr>
        <w:t>также представляется</w:t>
      </w:r>
      <w:r w:rsidR="00D775BF">
        <w:rPr>
          <w:rFonts w:ascii="Times New Roman" w:hAnsi="Times New Roman"/>
          <w:sz w:val="28"/>
          <w:szCs w:val="28"/>
        </w:rPr>
        <w:t xml:space="preserve"> продолжение информационно-просветительской работы со стороны органов местного самоуправления. Как было отмечено ранее, эффективными средствами информирования граждан являются все возможные каналы массовой коммуникации, начиная как</w:t>
      </w:r>
      <w:r w:rsidR="00454D48">
        <w:rPr>
          <w:rFonts w:ascii="Times New Roman" w:hAnsi="Times New Roman"/>
          <w:sz w:val="28"/>
          <w:szCs w:val="28"/>
        </w:rPr>
        <w:t xml:space="preserve"> с интернет пространства</w:t>
      </w:r>
      <w:r w:rsidR="00D775BF">
        <w:rPr>
          <w:rFonts w:ascii="Times New Roman" w:hAnsi="Times New Roman"/>
          <w:sz w:val="28"/>
          <w:szCs w:val="28"/>
        </w:rPr>
        <w:t>,</w:t>
      </w:r>
      <w:r w:rsidR="00454D48">
        <w:rPr>
          <w:rFonts w:ascii="Times New Roman" w:hAnsi="Times New Roman"/>
          <w:sz w:val="28"/>
          <w:szCs w:val="28"/>
        </w:rPr>
        <w:t xml:space="preserve"> так и</w:t>
      </w:r>
      <w:r w:rsidR="00D775BF">
        <w:rPr>
          <w:rFonts w:ascii="Times New Roman" w:hAnsi="Times New Roman"/>
          <w:sz w:val="28"/>
          <w:szCs w:val="28"/>
        </w:rPr>
        <w:t xml:space="preserve"> заканчивая объявлениями на стендах, в подъездах, общественных учреждениях, на остановках и в магазинах.  Поддержание эффекта присутствия </w:t>
      </w:r>
      <w:r w:rsidR="0006161B">
        <w:rPr>
          <w:rFonts w:ascii="Times New Roman" w:hAnsi="Times New Roman"/>
          <w:sz w:val="28"/>
          <w:szCs w:val="28"/>
        </w:rPr>
        <w:t>важной информации поддерживает бдительность человека, мотивирует его быть более аккуратным и соблюдать меры личной безопасности.</w:t>
      </w:r>
    </w:p>
    <w:p w:rsidR="008B2914" w:rsidRDefault="008B2914" w:rsidP="00572E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Противодействие распространению инфекции стало основной темой общественной дискуссии в этом году, вместе с тем необходимо отметить сохранение первоочередных вопросов развития города и тех проблем, которые накапливаются за прошедшие десятилетия. В первую очередь, это система жилищно-коммунально</w:t>
      </w:r>
      <w:r w:rsidR="00454D48">
        <w:rPr>
          <w:rFonts w:ascii="Times New Roman" w:hAnsi="Times New Roman"/>
          <w:sz w:val="28"/>
          <w:szCs w:val="28"/>
        </w:rPr>
        <w:t>го хозяйства, ветхий жилой фонд</w:t>
      </w:r>
      <w:r>
        <w:rPr>
          <w:rFonts w:ascii="Times New Roman" w:hAnsi="Times New Roman"/>
          <w:sz w:val="28"/>
          <w:szCs w:val="28"/>
        </w:rPr>
        <w:t xml:space="preserve"> в некоторых микрорайонах, проблемы благоустройства дворов и ремонта дорог. Реализация положительных проектов должна быть хорошо поддержана в информационном плане, чтобы население знало о достигнутых результатах. В настоящее время не все горожане хорошо информированы о том, что происходит и чем живут жители других микрорайонов. Формирование единой информационно-коммуникативной среды в городе  способно во многом решить эту проблему. Примером подобного являются группы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», посвященные новостям о жизни Нефтеюганска, имеющим около 70 тысяч подписчиков. Вместе с тем следует отметить, что не все пользователи внимательно ежедневно следят за этой информацией, так как в группах часто публикуют рекламные сообщения и это отталкивает часть аудитории. Именно в этом плане есть потенциал </w:t>
      </w:r>
      <w:proofErr w:type="gramStart"/>
      <w:r>
        <w:rPr>
          <w:rFonts w:ascii="Times New Roman" w:hAnsi="Times New Roman"/>
          <w:sz w:val="28"/>
          <w:szCs w:val="28"/>
        </w:rPr>
        <w:t>развития портала администрации органов власти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г. Нефтеюганска, так как это</w:t>
      </w:r>
      <w:r w:rsidR="00487297">
        <w:rPr>
          <w:rFonts w:ascii="Times New Roman" w:hAnsi="Times New Roman"/>
          <w:sz w:val="28"/>
          <w:szCs w:val="28"/>
        </w:rPr>
        <w:t xml:space="preserve">т ресурс свободен от навязывания </w:t>
      </w:r>
      <w:r>
        <w:rPr>
          <w:rFonts w:ascii="Times New Roman" w:hAnsi="Times New Roman"/>
          <w:sz w:val="28"/>
          <w:szCs w:val="28"/>
        </w:rPr>
        <w:t>товаров</w:t>
      </w:r>
      <w:r w:rsidR="00487297">
        <w:rPr>
          <w:rFonts w:ascii="Times New Roman" w:hAnsi="Times New Roman"/>
          <w:sz w:val="28"/>
          <w:szCs w:val="28"/>
        </w:rPr>
        <w:t xml:space="preserve"> и услуг</w:t>
      </w:r>
      <w:r>
        <w:rPr>
          <w:rFonts w:ascii="Times New Roman" w:hAnsi="Times New Roman"/>
          <w:sz w:val="28"/>
          <w:szCs w:val="28"/>
        </w:rPr>
        <w:t xml:space="preserve">, это его конкурентное преимущество, которое нужно использовать, привлекая </w:t>
      </w:r>
      <w:r w:rsidR="00487297">
        <w:rPr>
          <w:rFonts w:ascii="Times New Roman" w:hAnsi="Times New Roman"/>
          <w:sz w:val="28"/>
          <w:szCs w:val="28"/>
        </w:rPr>
        <w:t xml:space="preserve">за счет этого </w:t>
      </w:r>
      <w:r>
        <w:rPr>
          <w:rFonts w:ascii="Times New Roman" w:hAnsi="Times New Roman"/>
          <w:sz w:val="28"/>
          <w:szCs w:val="28"/>
        </w:rPr>
        <w:t xml:space="preserve">новых пользователей на свои страницы. </w:t>
      </w:r>
    </w:p>
    <w:p w:rsidR="0006161B" w:rsidRDefault="0006161B" w:rsidP="00572E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 отметить, что увеличение частоты контактов информации с жителями может достигаться также за счет активных людей на местах, которые могут выступать промежуточным звеном между органами городской власти и населением. Среди жителей, несомненно, присутствует доверие к местным лидерам общественного мнения и их позиции. Важно также более интенсивно реализовывать свою работу районным депутатам, от которых зависит мнение многих жителей по актуальным городским вопросам. Уровень их известности напрямую </w:t>
      </w:r>
      <w:proofErr w:type="spellStart"/>
      <w:r>
        <w:rPr>
          <w:rFonts w:ascii="Times New Roman" w:hAnsi="Times New Roman"/>
          <w:sz w:val="28"/>
          <w:szCs w:val="28"/>
        </w:rPr>
        <w:t>коррелирует</w:t>
      </w:r>
      <w:proofErr w:type="spellEnd"/>
      <w:r>
        <w:rPr>
          <w:rFonts w:ascii="Times New Roman" w:hAnsi="Times New Roman"/>
          <w:sz w:val="28"/>
          <w:szCs w:val="28"/>
        </w:rPr>
        <w:t xml:space="preserve"> с уровнем доверия. В связи с этим следует рекомендовать проведение информационной работы депутатам в своих избирательных округах, которая позитивно скажется на уровне доверия к этому институту.</w:t>
      </w:r>
    </w:p>
    <w:p w:rsidR="00727EEB" w:rsidRDefault="00280516" w:rsidP="0064465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итоги, следует подчеркнуть еще раз высокий уровень заинтересованности жителей Нефтеюганска судьбой города и перспективами его развития. Использование подобных позитивных социальных настроений формирует хорошие предпосылки к укреплению взаимосвязи органов власти и местного самоуправления с общественными инициативами, создает основы для социально-экономического развития. Использование инструментов обратной связи позволяет оперативно реагировать на потребности населения и решать возникающие вопросы. В целом общество осознает, что не возможно ежеминутно решить все проблемы, поэтому важно укрепление поступательного тренда в развитии города, который продолжается, даже не смотря на серьезные проблемы мирового масштаба. Именно эта мысль должна укрепляться и развиваться, так как она настраивает людей на совместную созидательную деятельность.</w:t>
      </w:r>
    </w:p>
    <w:p w:rsidR="001D160A" w:rsidRDefault="001D160A" w:rsidP="00C90D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06DE" w:rsidRPr="00267407" w:rsidRDefault="00FD06DE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67407">
        <w:rPr>
          <w:rFonts w:ascii="Times New Roman" w:hAnsi="Times New Roman"/>
          <w:b/>
          <w:sz w:val="28"/>
          <w:szCs w:val="28"/>
        </w:rPr>
        <w:t>Приложение:</w:t>
      </w:r>
    </w:p>
    <w:p w:rsidR="004D67EE" w:rsidRPr="00F76A68" w:rsidRDefault="004D67EE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массового опроса.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  <w:r w:rsidRPr="003B2588">
        <w:rPr>
          <w:sz w:val="22"/>
          <w:szCs w:val="22"/>
        </w:rPr>
        <w:t xml:space="preserve">ЗДРАВСТВУЙТЕ! В нашем городе проводится социологический опрос по актуальным общественно-значимым вопросам. Результаты опроса будут использованы в обобщенном виде, персональные данные останутся конфиденциальными и не подлежат разглашению. 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1. Ваш пол: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Мужской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lang w:eastAsia="ru-RU"/>
        </w:rPr>
        <w:t>2. Женский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2. Сколько Вам полных лет?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18-30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2. 31-50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3. 51 и старше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4D67EE">
        <w:rPr>
          <w:rFonts w:ascii="Times New Roman" w:hAnsi="Times New Roman"/>
          <w:b/>
        </w:rPr>
        <w:t xml:space="preserve">3. Ваше образование? 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Начальное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2. Среднее, среднее специальное (училище, колледж, техникум)</w:t>
      </w:r>
    </w:p>
    <w:p w:rsidR="004D67EE" w:rsidRPr="004D67EE" w:rsidRDefault="004D67EE" w:rsidP="004D67E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Высшее и незаконченное высшее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4. Нет ответа</w:t>
      </w: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3B2588">
        <w:rPr>
          <w:rFonts w:ascii="Times New Roman" w:hAnsi="Times New Roman"/>
          <w:b/>
          <w:color w:val="000000"/>
          <w:lang w:eastAsia="ru-RU"/>
        </w:rPr>
        <w:t>4. В каком избирательном округе Вы проживаете:</w:t>
      </w:r>
    </w:p>
    <w:tbl>
      <w:tblPr>
        <w:tblStyle w:val="ad"/>
        <w:tblW w:w="9910" w:type="dxa"/>
        <w:tblLook w:val="04A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4D67EE" w:rsidRPr="003B2588" w:rsidTr="00F9149D"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25</w:t>
            </w:r>
          </w:p>
        </w:tc>
      </w:tr>
    </w:tbl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5</w:t>
      </w:r>
      <w:r w:rsidRPr="003B2588">
        <w:rPr>
          <w:rFonts w:ascii="Times New Roman" w:hAnsi="Times New Roman"/>
          <w:b/>
        </w:rPr>
        <w:t xml:space="preserve">. </w:t>
      </w:r>
      <w:r w:rsidRPr="004D67EE">
        <w:rPr>
          <w:rFonts w:ascii="Times New Roman" w:hAnsi="Times New Roman"/>
          <w:b/>
        </w:rPr>
        <w:t>Устраивает ли Вас качество</w:t>
      </w:r>
      <w:r w:rsidRPr="003B2588">
        <w:rPr>
          <w:rFonts w:ascii="Times New Roman" w:hAnsi="Times New Roman"/>
          <w:b/>
        </w:rPr>
        <w:t xml:space="preserve"> следующих направлений работы органов власти в Вашем городе?</w:t>
      </w:r>
      <w:r w:rsidRPr="00846299">
        <w:rPr>
          <w:rFonts w:ascii="Times New Roman" w:hAnsi="Times New Roman"/>
        </w:rPr>
        <w:t xml:space="preserve"> </w:t>
      </w:r>
    </w:p>
    <w:tbl>
      <w:tblPr>
        <w:tblStyle w:val="210"/>
        <w:tblW w:w="10065" w:type="dxa"/>
        <w:tblInd w:w="-2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6"/>
        <w:gridCol w:w="3533"/>
        <w:gridCol w:w="1276"/>
        <w:gridCol w:w="1275"/>
        <w:gridCol w:w="1276"/>
        <w:gridCol w:w="1276"/>
        <w:gridCol w:w="993"/>
      </w:tblGrid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Полностью устраивает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не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Совершенно не устраивает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организации транспортного обслуживания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автомобильных дорог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водоснабжения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электроснабжения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газоснабжения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ЖКХ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7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Благоустроенность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8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медицинских услуг, оказываемых населению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9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7B42CD">
              <w:rPr>
                <w:rFonts w:ascii="Times New Roman" w:hAnsi="Times New Roman"/>
              </w:rPr>
              <w:t>Качество общего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Качество </w:t>
            </w:r>
            <w:r>
              <w:rPr>
                <w:rFonts w:ascii="Times New Roman" w:hAnsi="Times New Roman"/>
              </w:rPr>
              <w:t>дополнительного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в сфере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blPrEx>
          <w:tblCellMar>
            <w:left w:w="108" w:type="dxa"/>
            <w:right w:w="108" w:type="dxa"/>
          </w:tblCellMar>
        </w:tblPrEx>
        <w:tc>
          <w:tcPr>
            <w:tcW w:w="43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33" w:type="dxa"/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Условия занятий физкультурой и спортом 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</w:tbl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511B97">
        <w:rPr>
          <w:rFonts w:ascii="Times New Roman" w:hAnsi="Times New Roman"/>
          <w:b/>
        </w:rPr>
        <w:t>. Обладаете ли вы достаточной информацией о деятельности органов местного самоуправления?</w:t>
      </w:r>
      <w:r w:rsidRPr="00846299">
        <w:rPr>
          <w:rFonts w:ascii="Times New Roman" w:hAnsi="Times New Roman"/>
          <w:b/>
        </w:rPr>
        <w:t xml:space="preserve">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Обладаю в полной мере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 xml:space="preserve">2. В целом да, но по отдельным темам хотелось бы больше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Не обладаю информацией, ее мало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511B97">
        <w:rPr>
          <w:rFonts w:ascii="Times New Roman" w:hAnsi="Times New Roman"/>
          <w:b/>
        </w:rPr>
        <w:t xml:space="preserve">. Удовлетворены ли вы информационной открытостью органов местного самоуправления?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 w:rsidRPr="00511B97">
        <w:rPr>
          <w:rFonts w:ascii="Times New Roman" w:hAnsi="Times New Roman"/>
          <w:b/>
        </w:rPr>
        <w:t xml:space="preserve">. Чувствуете ли Вы себя в безопасности на территории города Нефтеюганска?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Да, чувствую себя в безопасности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Нет, не чувствую себя в безопасности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11B97">
        <w:rPr>
          <w:rFonts w:ascii="Times New Roman" w:hAnsi="Times New Roman"/>
        </w:rPr>
        <w:t>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</w:t>
      </w:r>
      <w:r w:rsidRPr="00511B97">
        <w:rPr>
          <w:rFonts w:ascii="Times New Roman" w:hAnsi="Times New Roman"/>
          <w:b/>
        </w:rPr>
        <w:t xml:space="preserve">. Удовлетворены ли вы деятельностью органов власти по обеспечению безопасности граждан?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Pr="00511B97">
        <w:rPr>
          <w:rFonts w:ascii="Times New Roman" w:hAnsi="Times New Roman"/>
          <w:b/>
        </w:rPr>
        <w:t xml:space="preserve">. Как вы оцениваете нынешнюю ситуацию в городе с межнациональными отношениями? 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</w:t>
      </w:r>
      <w:r w:rsidRPr="00511B97">
        <w:rPr>
          <w:rFonts w:ascii="Times New Roman" w:hAnsi="Times New Roman"/>
          <w:b/>
        </w:rPr>
        <w:t>. Как Вы считаете, насколько проблема наркомании распростр</w:t>
      </w:r>
      <w:r>
        <w:rPr>
          <w:rFonts w:ascii="Times New Roman" w:hAnsi="Times New Roman"/>
          <w:b/>
        </w:rPr>
        <w:t xml:space="preserve">анена </w:t>
      </w:r>
      <w:r w:rsidRPr="004D67EE">
        <w:rPr>
          <w:rFonts w:ascii="Times New Roman" w:hAnsi="Times New Roman"/>
          <w:b/>
        </w:rPr>
        <w:t>в нашем городе?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2. </w:t>
      </w:r>
      <w:proofErr w:type="gramStart"/>
      <w:r w:rsidRPr="00511B97">
        <w:rPr>
          <w:rFonts w:ascii="Times New Roman" w:hAnsi="Times New Roman"/>
        </w:rPr>
        <w:t>Распространена</w:t>
      </w:r>
      <w:proofErr w:type="gramEnd"/>
      <w:r w:rsidRPr="00511B97">
        <w:rPr>
          <w:rFonts w:ascii="Times New Roman" w:hAnsi="Times New Roman"/>
        </w:rPr>
        <w:t>, но не больше, чем везде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Совсем не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511B97">
        <w:rPr>
          <w:rFonts w:ascii="Times New Roman" w:hAnsi="Times New Roman"/>
          <w:b/>
        </w:rPr>
        <w:t xml:space="preserve">12. Оцените, пожалуйста, насколько эффективна работа органов власти </w:t>
      </w:r>
      <w:proofErr w:type="gramStart"/>
      <w:r w:rsidRPr="00511B97">
        <w:rPr>
          <w:rFonts w:ascii="Times New Roman" w:hAnsi="Times New Roman"/>
          <w:b/>
        </w:rPr>
        <w:t>г</w:t>
      </w:r>
      <w:proofErr w:type="gramEnd"/>
      <w:r w:rsidRPr="00511B97">
        <w:rPr>
          <w:rFonts w:ascii="Times New Roman" w:hAnsi="Times New Roman"/>
          <w:b/>
        </w:rPr>
        <w:t xml:space="preserve">. Нефтеюганска по профилактике наркомании?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Скорее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Скорее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Совершенно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</w:t>
      </w:r>
      <w:r w:rsidRPr="00511B97">
        <w:rPr>
          <w:rFonts w:ascii="Times New Roman" w:hAnsi="Times New Roman"/>
          <w:b/>
        </w:rPr>
        <w:t xml:space="preserve">. Вы лично допускаете или исключаете для себя возможность принять участие в каких-либо акциях протеста? 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Допускаю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  <w:t>2. Исключаю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  <w:t>3. Затрудняюсь ответить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</w:t>
      </w:r>
      <w:r w:rsidRPr="00511B97">
        <w:rPr>
          <w:rFonts w:ascii="Times New Roman" w:hAnsi="Times New Roman"/>
          <w:b/>
        </w:rPr>
        <w:t>. Оцените по пятибалльной шкале деятель</w:t>
      </w:r>
      <w:r>
        <w:rPr>
          <w:rFonts w:ascii="Times New Roman" w:hAnsi="Times New Roman"/>
          <w:b/>
        </w:rPr>
        <w:t>ность Главы города Нефтеюганска  и</w:t>
      </w:r>
      <w:r w:rsidRPr="00511B97">
        <w:rPr>
          <w:rFonts w:ascii="Times New Roman" w:hAnsi="Times New Roman"/>
          <w:b/>
        </w:rPr>
        <w:t xml:space="preserve"> депутата, выбранного от вашего избирательного округа. 1 балл – очень плохо, 5 – отлично. 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Оценка по каждому пункту.</w:t>
      </w:r>
    </w:p>
    <w:tbl>
      <w:tblPr>
        <w:tblStyle w:val="210"/>
        <w:tblW w:w="7950" w:type="dxa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3"/>
        <w:gridCol w:w="5542"/>
        <w:gridCol w:w="397"/>
        <w:gridCol w:w="397"/>
        <w:gridCol w:w="397"/>
        <w:gridCol w:w="397"/>
        <w:gridCol w:w="397"/>
      </w:tblGrid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БАЛЛ (запишите)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ind w:left="140"/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Глава города Нефтеюганска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Депутат, выбранный от Вашего избирательного округа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</w:tbl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4D67EE">
        <w:rPr>
          <w:rFonts w:ascii="Times New Roman" w:hAnsi="Times New Roman"/>
          <w:b/>
          <w:lang w:eastAsia="ru-RU"/>
        </w:rPr>
        <w:t xml:space="preserve">15. Оцените степень своего доверия к органам местного самоуправления </w:t>
      </w:r>
      <w:proofErr w:type="gramStart"/>
      <w:r w:rsidRPr="004D67EE">
        <w:rPr>
          <w:rFonts w:ascii="Times New Roman" w:hAnsi="Times New Roman"/>
          <w:b/>
          <w:lang w:eastAsia="ru-RU"/>
        </w:rPr>
        <w:t>г</w:t>
      </w:r>
      <w:proofErr w:type="gramEnd"/>
      <w:r w:rsidRPr="004D67EE">
        <w:rPr>
          <w:rFonts w:ascii="Times New Roman" w:hAnsi="Times New Roman"/>
          <w:b/>
          <w:lang w:eastAsia="ru-RU"/>
        </w:rPr>
        <w:t xml:space="preserve">. Нефтеюганска?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 xml:space="preserve">1. Высокая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 xml:space="preserve">2. Скорее высокая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 xml:space="preserve">3. На среднем уровне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 xml:space="preserve">4. Скорее низкая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 xml:space="preserve">5. Низкая </w:t>
      </w:r>
    </w:p>
    <w:p w:rsidR="004D67EE" w:rsidRPr="00C83B51" w:rsidRDefault="004D67EE" w:rsidP="004D67E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4D67EE">
        <w:rPr>
          <w:rFonts w:ascii="Times New Roman" w:hAnsi="Times New Roman"/>
          <w:lang w:eastAsia="ru-RU"/>
        </w:rPr>
        <w:t>6. Затрудняюсь ответить</w:t>
      </w:r>
      <w:r>
        <w:rPr>
          <w:rFonts w:ascii="Times New Roman" w:hAnsi="Times New Roman"/>
          <w:lang w:eastAsia="ru-RU"/>
        </w:rPr>
        <w:t xml:space="preserve"> 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</w:t>
      </w:r>
      <w:r w:rsidRPr="00511B97">
        <w:rPr>
          <w:rFonts w:ascii="Times New Roman" w:hAnsi="Times New Roman"/>
          <w:b/>
        </w:rPr>
        <w:t>. 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 xml:space="preserve">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17</w:t>
      </w:r>
      <w:r w:rsidRPr="00511B97">
        <w:rPr>
          <w:rFonts w:ascii="Times New Roman" w:hAnsi="Times New Roman"/>
          <w:b/>
        </w:rPr>
        <w:t>. Каким образом вы хотите получать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 xml:space="preserve">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18</w:t>
      </w:r>
      <w:r w:rsidRPr="00511B97">
        <w:rPr>
          <w:rFonts w:ascii="Times New Roman" w:hAnsi="Times New Roman"/>
          <w:b/>
        </w:rPr>
        <w:t xml:space="preserve">. Как часто Вы смотрите или читаете следующие средства массовой информации? </w:t>
      </w:r>
    </w:p>
    <w:tbl>
      <w:tblPr>
        <w:tblStyle w:val="210"/>
        <w:tblW w:w="9869" w:type="dxa"/>
        <w:tblInd w:w="108" w:type="dxa"/>
        <w:tblLook w:val="04A0"/>
      </w:tblPr>
      <w:tblGrid>
        <w:gridCol w:w="329"/>
        <w:gridCol w:w="3693"/>
        <w:gridCol w:w="902"/>
        <w:gridCol w:w="1127"/>
        <w:gridCol w:w="751"/>
        <w:gridCol w:w="799"/>
        <w:gridCol w:w="922"/>
        <w:gridCol w:w="1346"/>
      </w:tblGrid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Каждый день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Несколько раз в неделю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1-4 раза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Реже, чем 1 раз в месяц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Никогда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"Сибирь"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 xml:space="preserve">Газета "Здравствуйте, 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нефтеюганцы</w:t>
            </w:r>
            <w:proofErr w:type="spellEnd"/>
            <w:r w:rsidRPr="00846299">
              <w:rPr>
                <w:rFonts w:ascii="Times New Roman" w:hAnsi="Times New Roman"/>
                <w:bCs/>
              </w:rPr>
              <w:t>!"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«Типичный Нефтеюганск»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«Это </w:t>
            </w:r>
            <w:proofErr w:type="spellStart"/>
            <w:r w:rsidRPr="00846299">
              <w:rPr>
                <w:rFonts w:ascii="Times New Roman" w:hAnsi="Times New Roman"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</w:rPr>
              <w:t xml:space="preserve">, детка!»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rPr>
          <w:trHeight w:val="297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Интернет-сайт администрации </w:t>
            </w:r>
            <w:proofErr w:type="gramStart"/>
            <w:r w:rsidRPr="00846299">
              <w:rPr>
                <w:rFonts w:ascii="Times New Roman" w:hAnsi="Times New Roman"/>
              </w:rPr>
              <w:t>г</w:t>
            </w:r>
            <w:proofErr w:type="gramEnd"/>
            <w:r w:rsidRPr="00846299">
              <w:rPr>
                <w:rFonts w:ascii="Times New Roman" w:hAnsi="Times New Roman"/>
              </w:rPr>
              <w:t>. Нефтеюганска (http://www.admugansk.ru/)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</w:tbl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</w:t>
      </w:r>
      <w:r w:rsidRPr="00511B97">
        <w:rPr>
          <w:rFonts w:ascii="Times New Roman" w:hAnsi="Times New Roman"/>
          <w:b/>
        </w:rPr>
        <w:t>. Каким местным средствам массовой информации вы доверяете? (</w:t>
      </w:r>
      <w:proofErr w:type="gramStart"/>
      <w:r w:rsidRPr="00511B97">
        <w:rPr>
          <w:rFonts w:ascii="Times New Roman" w:hAnsi="Times New Roman"/>
          <w:b/>
        </w:rPr>
        <w:t>возможно</w:t>
      </w:r>
      <w:proofErr w:type="gramEnd"/>
      <w:r w:rsidRPr="00511B97">
        <w:rPr>
          <w:rFonts w:ascii="Times New Roman" w:hAnsi="Times New Roman"/>
          <w:b/>
        </w:rPr>
        <w:t xml:space="preserve"> несколько вариантов ответа)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 xml:space="preserve">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2. ТРК "Сибирь"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 xml:space="preserve">!"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4.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5.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6. </w:t>
      </w:r>
      <w:r w:rsidRPr="00511B97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>. Нефтеюганска (http://www.admugansk.ru/)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7. Никаким из перечисленных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8. Затрудняюсь ответить</w:t>
      </w:r>
    </w:p>
    <w:p w:rsidR="004D67EE" w:rsidRPr="00846299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20</w:t>
      </w:r>
      <w:r w:rsidRPr="00511B97">
        <w:rPr>
          <w:rFonts w:ascii="Times New Roman" w:hAnsi="Times New Roman"/>
          <w:b/>
          <w:bCs/>
        </w:rPr>
        <w:t xml:space="preserve">. </w:t>
      </w:r>
      <w:proofErr w:type="gramStart"/>
      <w:r w:rsidRPr="00511B97">
        <w:rPr>
          <w:rFonts w:ascii="Times New Roman" w:hAnsi="Times New Roman"/>
          <w:b/>
          <w:bCs/>
        </w:rPr>
        <w:t>Информацию</w:t>
      </w:r>
      <w:proofErr w:type="gramEnd"/>
      <w:r w:rsidRPr="00511B97">
        <w:rPr>
          <w:rFonts w:ascii="Times New Roman" w:hAnsi="Times New Roman"/>
          <w:b/>
          <w:bCs/>
        </w:rPr>
        <w:t xml:space="preserve"> о каких направлениях работы органов местного самоуправления Вы хотели бы получать в большем объеме?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Cs/>
        </w:rPr>
      </w:pPr>
      <w:r w:rsidRPr="00511B97">
        <w:rPr>
          <w:rFonts w:ascii="Times New Roman" w:hAnsi="Times New Roman"/>
        </w:rPr>
        <w:t>1. ЖКХ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Образование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Здравоохранение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Культура и спорт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Бюджет города Нефтеюганска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6. Молодежная политика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Строительство, благоустройство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Борьба с коррупцией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9. Борьба с преступностью, наркоманией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10. Экономика и бизнес в Нефтеюганске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11. Ни одно из этих направлений работы власти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>. Нефтеюганска меня не интересует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12. Другое (запишите): ________________________________________________________________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>21. Какие направления правового просвещения вам были бы интересны? (несколько вариантов)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 По вопросам грамотности в сфере ЖКХ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Вопросы семьи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Вопросы о недвижимости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Защита своих средств от мошенников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5. Правовая грамотность в сети Интернет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 xml:space="preserve">22. Оцените доступность получения правовой помощи в </w:t>
      </w:r>
      <w:proofErr w:type="gramStart"/>
      <w:r w:rsidRPr="004D67EE">
        <w:rPr>
          <w:rFonts w:ascii="Times New Roman" w:hAnsi="Times New Roman"/>
          <w:b/>
          <w:color w:val="000000"/>
          <w:lang w:eastAsia="ru-RU"/>
        </w:rPr>
        <w:t>г</w:t>
      </w:r>
      <w:proofErr w:type="gramEnd"/>
      <w:r w:rsidRPr="004D67EE">
        <w:rPr>
          <w:rFonts w:ascii="Times New Roman" w:hAnsi="Times New Roman"/>
          <w:b/>
          <w:color w:val="000000"/>
          <w:lang w:eastAsia="ru-RU"/>
        </w:rPr>
        <w:t>. Нефтеюганске?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Скорее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Скорее не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Не доступна</w:t>
      </w:r>
    </w:p>
    <w:p w:rsidR="004D67EE" w:rsidRPr="00C83B51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5. Затрудняюсь ответить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</w:t>
      </w:r>
      <w:r w:rsidRPr="00511B97">
        <w:rPr>
          <w:rFonts w:ascii="Times New Roman" w:hAnsi="Times New Roman"/>
          <w:b/>
        </w:rPr>
        <w:t xml:space="preserve">. Как Вы можете охарактеризовать доходы Вашей семьи?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1. Денег не хватает на </w:t>
      </w:r>
      <w:proofErr w:type="gramStart"/>
      <w:r w:rsidRPr="00511B97">
        <w:rPr>
          <w:rFonts w:ascii="Times New Roman" w:hAnsi="Times New Roman"/>
        </w:rPr>
        <w:t>самое</w:t>
      </w:r>
      <w:proofErr w:type="gramEnd"/>
      <w:r w:rsidRPr="00511B97">
        <w:rPr>
          <w:rFonts w:ascii="Times New Roman" w:hAnsi="Times New Roman"/>
        </w:rPr>
        <w:t xml:space="preserve"> необходимое (продукты, предметы первой необходимости)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Денег хватает на еду, но одежду покупаем с трудом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Денег хватает на еду, одежду, но крупную бытовую технику нам купить сложно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Денег хватает на все, кроме крупных покупок (автомобиль, недвижимость)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Денег хватает на все, включая автомобиль, недвижимость</w:t>
      </w:r>
    </w:p>
    <w:p w:rsid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6. Затрудняюсь ответить</w:t>
      </w:r>
      <w:proofErr w:type="gramStart"/>
      <w:r w:rsidRPr="00511B97">
        <w:rPr>
          <w:rFonts w:ascii="Times New Roman" w:hAnsi="Times New Roman"/>
        </w:rPr>
        <w:t>/Н</w:t>
      </w:r>
      <w:proofErr w:type="gramEnd"/>
      <w:r w:rsidRPr="00511B97">
        <w:rPr>
          <w:rFonts w:ascii="Times New Roman" w:hAnsi="Times New Roman"/>
        </w:rPr>
        <w:t>ет ответа</w:t>
      </w:r>
    </w:p>
    <w:p w:rsidR="004D67EE" w:rsidRPr="00355535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</w:p>
    <w:p w:rsidR="004D67EE" w:rsidRPr="00C83B51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24</w:t>
      </w:r>
      <w:r w:rsidRPr="00C83B51">
        <w:rPr>
          <w:rFonts w:ascii="Times New Roman" w:hAnsi="Times New Roman"/>
          <w:b/>
          <w:color w:val="000000"/>
          <w:lang w:eastAsia="ru-RU"/>
        </w:rPr>
        <w:t>. Номер телефона (указывается по желанию</w:t>
      </w:r>
      <w:r w:rsidRPr="00C83B51">
        <w:rPr>
          <w:rFonts w:ascii="Times New Roman" w:hAnsi="Times New Roman"/>
          <w:color w:val="000000"/>
          <w:lang w:eastAsia="ru-RU"/>
        </w:rPr>
        <w:t>):________________________</w:t>
      </w:r>
    </w:p>
    <w:p w:rsidR="004D67EE" w:rsidRDefault="004D67EE" w:rsidP="004D67EE"/>
    <w:p w:rsidR="00FD06DE" w:rsidRPr="00267407" w:rsidRDefault="00FD06DE" w:rsidP="00FD06DE">
      <w:pPr>
        <w:pStyle w:val="a6"/>
        <w:rPr>
          <w:sz w:val="28"/>
          <w:szCs w:val="28"/>
        </w:rPr>
      </w:pPr>
    </w:p>
    <w:p w:rsidR="00FD06DE" w:rsidRPr="00A8507A" w:rsidRDefault="00FD06DE" w:rsidP="00A8507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D06DE" w:rsidRPr="00A8507A" w:rsidSect="000B3F82">
      <w:headerReference w:type="default" r:id="rId45"/>
      <w:footerReference w:type="default" r:id="rId46"/>
      <w:pgSz w:w="11906" w:h="16838"/>
      <w:pgMar w:top="1134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1B9" w:rsidRDefault="005911B9" w:rsidP="00F73275">
      <w:pPr>
        <w:spacing w:after="0" w:line="240" w:lineRule="auto"/>
      </w:pPr>
      <w:r>
        <w:separator/>
      </w:r>
    </w:p>
  </w:endnote>
  <w:endnote w:type="continuationSeparator" w:id="0">
    <w:p w:rsidR="005911B9" w:rsidRDefault="005911B9" w:rsidP="00F7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4300"/>
      <w:docPartObj>
        <w:docPartGallery w:val="Page Numbers (Bottom of Page)"/>
        <w:docPartUnique/>
      </w:docPartObj>
    </w:sdtPr>
    <w:sdtContent>
      <w:p w:rsidR="007B65D3" w:rsidRDefault="00294742">
        <w:pPr>
          <w:pStyle w:val="af3"/>
          <w:jc w:val="right"/>
        </w:pPr>
        <w:fldSimple w:instr=" PAGE   \* MERGEFORMAT ">
          <w:r w:rsidR="0064465D">
            <w:rPr>
              <w:noProof/>
            </w:rPr>
            <w:t>51</w:t>
          </w:r>
        </w:fldSimple>
      </w:p>
    </w:sdtContent>
  </w:sdt>
  <w:p w:rsidR="007B65D3" w:rsidRDefault="007B65D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1B9" w:rsidRDefault="005911B9" w:rsidP="00F73275">
      <w:pPr>
        <w:spacing w:after="0" w:line="240" w:lineRule="auto"/>
      </w:pPr>
      <w:r>
        <w:separator/>
      </w:r>
    </w:p>
  </w:footnote>
  <w:footnote w:type="continuationSeparator" w:id="0">
    <w:p w:rsidR="005911B9" w:rsidRDefault="005911B9" w:rsidP="00F7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b/>
        <w:sz w:val="20"/>
        <w:szCs w:val="20"/>
      </w:rPr>
      <w:alias w:val="Заголовок"/>
      <w:id w:val="77738743"/>
      <w:placeholder>
        <w:docPart w:val="AE179581C79A4AEC955FE7970C408B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B65D3" w:rsidRDefault="007B65D3" w:rsidP="004614DC">
        <w:pPr>
          <w:pStyle w:val="af1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hAnsi="Times New Roman"/>
            <w:b/>
            <w:sz w:val="20"/>
            <w:szCs w:val="20"/>
            <w:lang w:val="en-US"/>
          </w:rPr>
          <w:t>I</w:t>
        </w:r>
        <w:proofErr w:type="spellStart"/>
        <w:r w:rsidRPr="004D67EE">
          <w:rPr>
            <w:rFonts w:ascii="Times New Roman" w:hAnsi="Times New Roman"/>
            <w:b/>
            <w:sz w:val="20"/>
            <w:szCs w:val="20"/>
          </w:rPr>
          <w:t>I</w:t>
        </w:r>
        <w:proofErr w:type="spellEnd"/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  <w:r>
          <w:rPr>
            <w:rFonts w:ascii="Times New Roman" w:hAnsi="Times New Roman"/>
            <w:b/>
            <w:sz w:val="20"/>
            <w:szCs w:val="20"/>
          </w:rPr>
          <w:t>этап социологического исследования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населения по основным общественно-значимым вопросам </w:t>
        </w:r>
      </w:p>
    </w:sdtContent>
  </w:sdt>
  <w:p w:rsidR="007B65D3" w:rsidRPr="004614DC" w:rsidRDefault="007B65D3" w:rsidP="004614DC">
    <w:pPr>
      <w:jc w:val="righ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3D5"/>
    <w:multiLevelType w:val="hybridMultilevel"/>
    <w:tmpl w:val="AD900AA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2360A3"/>
    <w:multiLevelType w:val="hybridMultilevel"/>
    <w:tmpl w:val="2304DADA"/>
    <w:lvl w:ilvl="0" w:tplc="11984038">
      <w:start w:val="9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B244BB"/>
    <w:multiLevelType w:val="hybridMultilevel"/>
    <w:tmpl w:val="F000E7C2"/>
    <w:lvl w:ilvl="0" w:tplc="6CEADF1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7473F1"/>
    <w:multiLevelType w:val="hybridMultilevel"/>
    <w:tmpl w:val="8FDC5A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21708B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C66B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C31CD4"/>
    <w:multiLevelType w:val="hybridMultilevel"/>
    <w:tmpl w:val="0922CFAE"/>
    <w:lvl w:ilvl="0" w:tplc="7EF4EC9E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0335EB"/>
    <w:multiLevelType w:val="hybridMultilevel"/>
    <w:tmpl w:val="70304D4A"/>
    <w:lvl w:ilvl="0" w:tplc="CEC61684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2656A2"/>
    <w:multiLevelType w:val="hybridMultilevel"/>
    <w:tmpl w:val="A49C9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27B7C"/>
    <w:multiLevelType w:val="hybridMultilevel"/>
    <w:tmpl w:val="26F4A1F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BCD37B8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7A2BC4"/>
    <w:multiLevelType w:val="hybridMultilevel"/>
    <w:tmpl w:val="6ED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707B66"/>
    <w:multiLevelType w:val="hybridMultilevel"/>
    <w:tmpl w:val="DFCC565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037E76"/>
    <w:multiLevelType w:val="hybridMultilevel"/>
    <w:tmpl w:val="2BB08CEA"/>
    <w:lvl w:ilvl="0" w:tplc="473ADE5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37422EAE">
      <w:start w:val="1"/>
      <w:numFmt w:val="decimal"/>
      <w:pStyle w:val="a0"/>
      <w:lvlText w:val="%2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FEA13FD"/>
    <w:multiLevelType w:val="hybridMultilevel"/>
    <w:tmpl w:val="24CAA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28123F"/>
    <w:multiLevelType w:val="hybridMultilevel"/>
    <w:tmpl w:val="F2B6ED4E"/>
    <w:lvl w:ilvl="0" w:tplc="04190011">
      <w:start w:val="1"/>
      <w:numFmt w:val="decimal"/>
      <w:lvlText w:val="%1)"/>
      <w:lvlJc w:val="left"/>
      <w:pPr>
        <w:ind w:left="-696" w:hanging="360"/>
      </w:pPr>
      <w:rPr>
        <w:rFonts w:cs="Times New Roman"/>
      </w:rPr>
    </w:lvl>
    <w:lvl w:ilvl="1" w:tplc="646618BC">
      <w:start w:val="1"/>
      <w:numFmt w:val="decimal"/>
      <w:lvlText w:val="%2."/>
      <w:lvlJc w:val="left"/>
      <w:pPr>
        <w:ind w:left="2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7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  <w:rPr>
        <w:rFonts w:cs="Times New Roman"/>
      </w:rPr>
    </w:lvl>
  </w:abstractNum>
  <w:abstractNum w:abstractNumId="16">
    <w:nsid w:val="22374D6F"/>
    <w:multiLevelType w:val="hybridMultilevel"/>
    <w:tmpl w:val="4B8835BE"/>
    <w:lvl w:ilvl="0" w:tplc="3438B9DE">
      <w:start w:val="1"/>
      <w:numFmt w:val="decimal"/>
      <w:pStyle w:val="1"/>
      <w:lvlText w:val="%1."/>
      <w:lvlJc w:val="left"/>
      <w:pPr>
        <w:ind w:left="900" w:hanging="360"/>
      </w:pPr>
    </w:lvl>
    <w:lvl w:ilvl="1" w:tplc="0B02C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CYR" w:eastAsia="Times New Roman" w:hAnsi="Times New Roman CYR" w:cs="Times New Roman CYR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0C351F"/>
    <w:multiLevelType w:val="hybridMultilevel"/>
    <w:tmpl w:val="6B1EC9BA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6A1FDC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AC0A15"/>
    <w:multiLevelType w:val="hybridMultilevel"/>
    <w:tmpl w:val="E6947882"/>
    <w:lvl w:ilvl="0" w:tplc="FE5CBBA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4E46C1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816DD7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C82FFB"/>
    <w:multiLevelType w:val="hybridMultilevel"/>
    <w:tmpl w:val="D43C9C36"/>
    <w:lvl w:ilvl="0" w:tplc="62B8B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896580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796C34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852C30"/>
    <w:multiLevelType w:val="hybridMultilevel"/>
    <w:tmpl w:val="B58C35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9917E33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4437DA"/>
    <w:multiLevelType w:val="hybridMultilevel"/>
    <w:tmpl w:val="FD36AD32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1C2978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216F0F"/>
    <w:multiLevelType w:val="hybridMultilevel"/>
    <w:tmpl w:val="CC9C3A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DD8680F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1907B2"/>
    <w:multiLevelType w:val="hybridMultilevel"/>
    <w:tmpl w:val="F54039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F626A0"/>
    <w:multiLevelType w:val="hybridMultilevel"/>
    <w:tmpl w:val="E45C4E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AD329D"/>
    <w:multiLevelType w:val="hybridMultilevel"/>
    <w:tmpl w:val="E14A7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CC2448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47C22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5C287E"/>
    <w:multiLevelType w:val="hybridMultilevel"/>
    <w:tmpl w:val="C75468B0"/>
    <w:lvl w:ilvl="0" w:tplc="0B32EA34">
      <w:start w:val="1"/>
      <w:numFmt w:val="decimal"/>
      <w:lvlText w:val="%1."/>
      <w:lvlJc w:val="left"/>
      <w:pPr>
        <w:ind w:left="-180" w:hanging="360"/>
      </w:pPr>
    </w:lvl>
    <w:lvl w:ilvl="1" w:tplc="7DE05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9B2BDE"/>
    <w:multiLevelType w:val="hybridMultilevel"/>
    <w:tmpl w:val="2AE281C0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5397B"/>
    <w:multiLevelType w:val="hybridMultilevel"/>
    <w:tmpl w:val="C950850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49A7F98"/>
    <w:multiLevelType w:val="hybridMultilevel"/>
    <w:tmpl w:val="66CC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E145C"/>
    <w:multiLevelType w:val="hybridMultilevel"/>
    <w:tmpl w:val="5BD69CBA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7A0320"/>
    <w:multiLevelType w:val="hybridMultilevel"/>
    <w:tmpl w:val="1C82010C"/>
    <w:lvl w:ilvl="0" w:tplc="2F9E23AC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22"/>
  </w:num>
  <w:num w:numId="10">
    <w:abstractNumId w:val="6"/>
  </w:num>
  <w:num w:numId="11">
    <w:abstractNumId w:val="11"/>
  </w:num>
  <w:num w:numId="12">
    <w:abstractNumId w:val="2"/>
  </w:num>
  <w:num w:numId="13">
    <w:abstractNumId w:val="29"/>
  </w:num>
  <w:num w:numId="14">
    <w:abstractNumId w:val="1"/>
  </w:num>
  <w:num w:numId="15">
    <w:abstractNumId w:val="25"/>
  </w:num>
  <w:num w:numId="16">
    <w:abstractNumId w:val="7"/>
  </w:num>
  <w:num w:numId="17">
    <w:abstractNumId w:val="34"/>
  </w:num>
  <w:num w:numId="18">
    <w:abstractNumId w:val="30"/>
  </w:num>
  <w:num w:numId="19">
    <w:abstractNumId w:val="5"/>
  </w:num>
  <w:num w:numId="20">
    <w:abstractNumId w:val="24"/>
  </w:num>
  <w:num w:numId="21">
    <w:abstractNumId w:val="38"/>
  </w:num>
  <w:num w:numId="22">
    <w:abstractNumId w:val="41"/>
  </w:num>
  <w:num w:numId="23">
    <w:abstractNumId w:val="23"/>
  </w:num>
  <w:num w:numId="24">
    <w:abstractNumId w:val="28"/>
  </w:num>
  <w:num w:numId="25">
    <w:abstractNumId w:val="18"/>
  </w:num>
  <w:num w:numId="26">
    <w:abstractNumId w:val="27"/>
  </w:num>
  <w:num w:numId="27">
    <w:abstractNumId w:val="20"/>
  </w:num>
  <w:num w:numId="28">
    <w:abstractNumId w:val="35"/>
  </w:num>
  <w:num w:numId="29">
    <w:abstractNumId w:val="4"/>
  </w:num>
  <w:num w:numId="30">
    <w:abstractNumId w:val="26"/>
  </w:num>
  <w:num w:numId="31">
    <w:abstractNumId w:val="12"/>
  </w:num>
  <w:num w:numId="32">
    <w:abstractNumId w:val="32"/>
  </w:num>
  <w:num w:numId="33">
    <w:abstractNumId w:val="17"/>
  </w:num>
  <w:num w:numId="34">
    <w:abstractNumId w:val="31"/>
  </w:num>
  <w:num w:numId="35">
    <w:abstractNumId w:val="0"/>
  </w:num>
  <w:num w:numId="36">
    <w:abstractNumId w:val="15"/>
  </w:num>
  <w:num w:numId="37">
    <w:abstractNumId w:val="33"/>
  </w:num>
  <w:num w:numId="38">
    <w:abstractNumId w:val="9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5F5D64"/>
    <w:rsid w:val="000119F1"/>
    <w:rsid w:val="000267C1"/>
    <w:rsid w:val="000321BD"/>
    <w:rsid w:val="00034188"/>
    <w:rsid w:val="00035DC6"/>
    <w:rsid w:val="00041B8D"/>
    <w:rsid w:val="00050E21"/>
    <w:rsid w:val="00053154"/>
    <w:rsid w:val="00055E2D"/>
    <w:rsid w:val="0006161B"/>
    <w:rsid w:val="00061E3B"/>
    <w:rsid w:val="0007553F"/>
    <w:rsid w:val="00087BB6"/>
    <w:rsid w:val="000B1093"/>
    <w:rsid w:val="000B3F82"/>
    <w:rsid w:val="000C1151"/>
    <w:rsid w:val="000E0C7B"/>
    <w:rsid w:val="000E1729"/>
    <w:rsid w:val="000F1543"/>
    <w:rsid w:val="000F4380"/>
    <w:rsid w:val="000F4B7C"/>
    <w:rsid w:val="00101F82"/>
    <w:rsid w:val="0010505F"/>
    <w:rsid w:val="00116B91"/>
    <w:rsid w:val="00121019"/>
    <w:rsid w:val="001227EC"/>
    <w:rsid w:val="00122C46"/>
    <w:rsid w:val="0012477F"/>
    <w:rsid w:val="0012486B"/>
    <w:rsid w:val="00134F20"/>
    <w:rsid w:val="00136C58"/>
    <w:rsid w:val="00140F07"/>
    <w:rsid w:val="001436BF"/>
    <w:rsid w:val="00156CA7"/>
    <w:rsid w:val="001571F9"/>
    <w:rsid w:val="00157FB2"/>
    <w:rsid w:val="00163674"/>
    <w:rsid w:val="00171825"/>
    <w:rsid w:val="00173528"/>
    <w:rsid w:val="0017510C"/>
    <w:rsid w:val="00180780"/>
    <w:rsid w:val="00185676"/>
    <w:rsid w:val="0018763D"/>
    <w:rsid w:val="001949D5"/>
    <w:rsid w:val="001B1188"/>
    <w:rsid w:val="001B1447"/>
    <w:rsid w:val="001B1C45"/>
    <w:rsid w:val="001B4DAC"/>
    <w:rsid w:val="001B5228"/>
    <w:rsid w:val="001B6F35"/>
    <w:rsid w:val="001B76F3"/>
    <w:rsid w:val="001C4E93"/>
    <w:rsid w:val="001C6B32"/>
    <w:rsid w:val="001D08A9"/>
    <w:rsid w:val="001D0BEE"/>
    <w:rsid w:val="001D160A"/>
    <w:rsid w:val="001E49CD"/>
    <w:rsid w:val="001E5127"/>
    <w:rsid w:val="001F13FA"/>
    <w:rsid w:val="00207475"/>
    <w:rsid w:val="0020750A"/>
    <w:rsid w:val="00210F61"/>
    <w:rsid w:val="00211BAB"/>
    <w:rsid w:val="002205C7"/>
    <w:rsid w:val="002209BE"/>
    <w:rsid w:val="00221BB0"/>
    <w:rsid w:val="002234F3"/>
    <w:rsid w:val="00226811"/>
    <w:rsid w:val="00230900"/>
    <w:rsid w:val="00230CAB"/>
    <w:rsid w:val="002332A7"/>
    <w:rsid w:val="002451BD"/>
    <w:rsid w:val="00251C3C"/>
    <w:rsid w:val="002530E6"/>
    <w:rsid w:val="00262FCE"/>
    <w:rsid w:val="00267407"/>
    <w:rsid w:val="00280516"/>
    <w:rsid w:val="002915CD"/>
    <w:rsid w:val="00293730"/>
    <w:rsid w:val="00294742"/>
    <w:rsid w:val="002A2452"/>
    <w:rsid w:val="002A705C"/>
    <w:rsid w:val="002C2AF2"/>
    <w:rsid w:val="002D41D2"/>
    <w:rsid w:val="002E2747"/>
    <w:rsid w:val="002F05F3"/>
    <w:rsid w:val="002F0C56"/>
    <w:rsid w:val="0031253D"/>
    <w:rsid w:val="003127A1"/>
    <w:rsid w:val="00331252"/>
    <w:rsid w:val="00333BA2"/>
    <w:rsid w:val="0034003A"/>
    <w:rsid w:val="00340F7F"/>
    <w:rsid w:val="00344CFF"/>
    <w:rsid w:val="003452FE"/>
    <w:rsid w:val="00345739"/>
    <w:rsid w:val="00347188"/>
    <w:rsid w:val="003515A0"/>
    <w:rsid w:val="00372CC1"/>
    <w:rsid w:val="003752CC"/>
    <w:rsid w:val="003860A2"/>
    <w:rsid w:val="0038634C"/>
    <w:rsid w:val="00386950"/>
    <w:rsid w:val="003925CF"/>
    <w:rsid w:val="003A2779"/>
    <w:rsid w:val="003A3B34"/>
    <w:rsid w:val="003A48A7"/>
    <w:rsid w:val="003B7856"/>
    <w:rsid w:val="003C4435"/>
    <w:rsid w:val="003E006A"/>
    <w:rsid w:val="003E0A9D"/>
    <w:rsid w:val="003E6E08"/>
    <w:rsid w:val="00403B91"/>
    <w:rsid w:val="00411EB9"/>
    <w:rsid w:val="00412369"/>
    <w:rsid w:val="004163C9"/>
    <w:rsid w:val="00425EDE"/>
    <w:rsid w:val="00426134"/>
    <w:rsid w:val="004320A1"/>
    <w:rsid w:val="004347D0"/>
    <w:rsid w:val="00445490"/>
    <w:rsid w:val="00454D48"/>
    <w:rsid w:val="00456FFD"/>
    <w:rsid w:val="004614DC"/>
    <w:rsid w:val="0046161B"/>
    <w:rsid w:val="00480DDD"/>
    <w:rsid w:val="00485AFB"/>
    <w:rsid w:val="00486343"/>
    <w:rsid w:val="00487297"/>
    <w:rsid w:val="004948A9"/>
    <w:rsid w:val="004A0181"/>
    <w:rsid w:val="004B4675"/>
    <w:rsid w:val="004C19C9"/>
    <w:rsid w:val="004C39F4"/>
    <w:rsid w:val="004C61E6"/>
    <w:rsid w:val="004D1448"/>
    <w:rsid w:val="004D67EE"/>
    <w:rsid w:val="004E0D50"/>
    <w:rsid w:val="004E1933"/>
    <w:rsid w:val="004E3248"/>
    <w:rsid w:val="004F20A9"/>
    <w:rsid w:val="004F300A"/>
    <w:rsid w:val="00503A68"/>
    <w:rsid w:val="00507A0B"/>
    <w:rsid w:val="00513280"/>
    <w:rsid w:val="005148DC"/>
    <w:rsid w:val="0051492E"/>
    <w:rsid w:val="00515911"/>
    <w:rsid w:val="005173F9"/>
    <w:rsid w:val="00520753"/>
    <w:rsid w:val="005312B6"/>
    <w:rsid w:val="00540275"/>
    <w:rsid w:val="00540AD7"/>
    <w:rsid w:val="00542C66"/>
    <w:rsid w:val="00544BB0"/>
    <w:rsid w:val="00544CB7"/>
    <w:rsid w:val="00545CD0"/>
    <w:rsid w:val="0055391E"/>
    <w:rsid w:val="0055412F"/>
    <w:rsid w:val="0056267D"/>
    <w:rsid w:val="00562CDE"/>
    <w:rsid w:val="00563792"/>
    <w:rsid w:val="005664D7"/>
    <w:rsid w:val="0057108E"/>
    <w:rsid w:val="005717BB"/>
    <w:rsid w:val="00572E72"/>
    <w:rsid w:val="0057376F"/>
    <w:rsid w:val="0058440D"/>
    <w:rsid w:val="005847C9"/>
    <w:rsid w:val="0058650A"/>
    <w:rsid w:val="005911B9"/>
    <w:rsid w:val="005933AB"/>
    <w:rsid w:val="00593B9F"/>
    <w:rsid w:val="005A3510"/>
    <w:rsid w:val="005A3A53"/>
    <w:rsid w:val="005B689F"/>
    <w:rsid w:val="005B6F9C"/>
    <w:rsid w:val="005B7547"/>
    <w:rsid w:val="005C1BA8"/>
    <w:rsid w:val="005C2E63"/>
    <w:rsid w:val="005C3B37"/>
    <w:rsid w:val="005C4498"/>
    <w:rsid w:val="005C7BB6"/>
    <w:rsid w:val="005D1212"/>
    <w:rsid w:val="005D55B5"/>
    <w:rsid w:val="005E3FD8"/>
    <w:rsid w:val="005F20B8"/>
    <w:rsid w:val="005F5D64"/>
    <w:rsid w:val="00615621"/>
    <w:rsid w:val="006315C3"/>
    <w:rsid w:val="00632BBC"/>
    <w:rsid w:val="00633EF7"/>
    <w:rsid w:val="00633F2E"/>
    <w:rsid w:val="0064465D"/>
    <w:rsid w:val="00645DFF"/>
    <w:rsid w:val="00645F65"/>
    <w:rsid w:val="00650D19"/>
    <w:rsid w:val="006556BD"/>
    <w:rsid w:val="0065684B"/>
    <w:rsid w:val="00665C27"/>
    <w:rsid w:val="00670278"/>
    <w:rsid w:val="0067203F"/>
    <w:rsid w:val="00690A09"/>
    <w:rsid w:val="006A68FB"/>
    <w:rsid w:val="006C36E9"/>
    <w:rsid w:val="006C48DE"/>
    <w:rsid w:val="006C596C"/>
    <w:rsid w:val="006D3AFA"/>
    <w:rsid w:val="006E2780"/>
    <w:rsid w:val="006E29B4"/>
    <w:rsid w:val="006E7FD3"/>
    <w:rsid w:val="006F0F99"/>
    <w:rsid w:val="006F3C52"/>
    <w:rsid w:val="006F6F28"/>
    <w:rsid w:val="006F753D"/>
    <w:rsid w:val="00702BC2"/>
    <w:rsid w:val="00713641"/>
    <w:rsid w:val="0072070D"/>
    <w:rsid w:val="007245AE"/>
    <w:rsid w:val="00727EEB"/>
    <w:rsid w:val="007302E4"/>
    <w:rsid w:val="00735587"/>
    <w:rsid w:val="00742DD7"/>
    <w:rsid w:val="00743833"/>
    <w:rsid w:val="007473BF"/>
    <w:rsid w:val="00754ED2"/>
    <w:rsid w:val="00757EF3"/>
    <w:rsid w:val="007621A5"/>
    <w:rsid w:val="0077763A"/>
    <w:rsid w:val="00785DAD"/>
    <w:rsid w:val="00790EBA"/>
    <w:rsid w:val="007A2C2F"/>
    <w:rsid w:val="007A6AC1"/>
    <w:rsid w:val="007B65D3"/>
    <w:rsid w:val="007E16E4"/>
    <w:rsid w:val="007E3295"/>
    <w:rsid w:val="00802787"/>
    <w:rsid w:val="008109DB"/>
    <w:rsid w:val="008146C7"/>
    <w:rsid w:val="008230F7"/>
    <w:rsid w:val="008250E6"/>
    <w:rsid w:val="00826152"/>
    <w:rsid w:val="00844DEF"/>
    <w:rsid w:val="008471DC"/>
    <w:rsid w:val="0085152D"/>
    <w:rsid w:val="008562B0"/>
    <w:rsid w:val="00860692"/>
    <w:rsid w:val="00861FB0"/>
    <w:rsid w:val="008773E8"/>
    <w:rsid w:val="00880947"/>
    <w:rsid w:val="00884413"/>
    <w:rsid w:val="008A2116"/>
    <w:rsid w:val="008A2AF2"/>
    <w:rsid w:val="008B2914"/>
    <w:rsid w:val="008C12E2"/>
    <w:rsid w:val="008D3662"/>
    <w:rsid w:val="008E720E"/>
    <w:rsid w:val="008F7A7F"/>
    <w:rsid w:val="00902093"/>
    <w:rsid w:val="0090572F"/>
    <w:rsid w:val="009061AE"/>
    <w:rsid w:val="009076F2"/>
    <w:rsid w:val="00911486"/>
    <w:rsid w:val="009139D0"/>
    <w:rsid w:val="0091709F"/>
    <w:rsid w:val="009202C1"/>
    <w:rsid w:val="00927C3E"/>
    <w:rsid w:val="00944A79"/>
    <w:rsid w:val="00956C8A"/>
    <w:rsid w:val="0095756C"/>
    <w:rsid w:val="0096502E"/>
    <w:rsid w:val="00972B9C"/>
    <w:rsid w:val="00990EAE"/>
    <w:rsid w:val="00991B75"/>
    <w:rsid w:val="00996811"/>
    <w:rsid w:val="009B0B46"/>
    <w:rsid w:val="009B1D8C"/>
    <w:rsid w:val="009B6BB2"/>
    <w:rsid w:val="009B6C81"/>
    <w:rsid w:val="009C757C"/>
    <w:rsid w:val="009D3B3B"/>
    <w:rsid w:val="009D79E1"/>
    <w:rsid w:val="009E292B"/>
    <w:rsid w:val="009F0A99"/>
    <w:rsid w:val="009F2370"/>
    <w:rsid w:val="009F70EA"/>
    <w:rsid w:val="00A015DE"/>
    <w:rsid w:val="00A020F2"/>
    <w:rsid w:val="00A063FA"/>
    <w:rsid w:val="00A17BA9"/>
    <w:rsid w:val="00A23B44"/>
    <w:rsid w:val="00A27E99"/>
    <w:rsid w:val="00A3032A"/>
    <w:rsid w:val="00A33E28"/>
    <w:rsid w:val="00A45BE8"/>
    <w:rsid w:val="00A51F14"/>
    <w:rsid w:val="00A67DAC"/>
    <w:rsid w:val="00A833EF"/>
    <w:rsid w:val="00A8435A"/>
    <w:rsid w:val="00A8507A"/>
    <w:rsid w:val="00A85522"/>
    <w:rsid w:val="00A91880"/>
    <w:rsid w:val="00A92333"/>
    <w:rsid w:val="00A92E91"/>
    <w:rsid w:val="00A939AE"/>
    <w:rsid w:val="00A96379"/>
    <w:rsid w:val="00AA123A"/>
    <w:rsid w:val="00AA474B"/>
    <w:rsid w:val="00AB40CE"/>
    <w:rsid w:val="00AB587C"/>
    <w:rsid w:val="00AC1229"/>
    <w:rsid w:val="00AC4C73"/>
    <w:rsid w:val="00AC60AB"/>
    <w:rsid w:val="00AD3E34"/>
    <w:rsid w:val="00AD5FA7"/>
    <w:rsid w:val="00AD6B33"/>
    <w:rsid w:val="00B04527"/>
    <w:rsid w:val="00B04884"/>
    <w:rsid w:val="00B06D70"/>
    <w:rsid w:val="00B074F2"/>
    <w:rsid w:val="00B10FC4"/>
    <w:rsid w:val="00B1256E"/>
    <w:rsid w:val="00B13DED"/>
    <w:rsid w:val="00B2510B"/>
    <w:rsid w:val="00B30CF2"/>
    <w:rsid w:val="00B33D4C"/>
    <w:rsid w:val="00B3419B"/>
    <w:rsid w:val="00B34A96"/>
    <w:rsid w:val="00B40777"/>
    <w:rsid w:val="00B510AD"/>
    <w:rsid w:val="00B60153"/>
    <w:rsid w:val="00B641DA"/>
    <w:rsid w:val="00B76453"/>
    <w:rsid w:val="00B8516A"/>
    <w:rsid w:val="00B85218"/>
    <w:rsid w:val="00B939AA"/>
    <w:rsid w:val="00B97770"/>
    <w:rsid w:val="00BA0AD9"/>
    <w:rsid w:val="00BB094A"/>
    <w:rsid w:val="00BB6DB8"/>
    <w:rsid w:val="00BB6EE7"/>
    <w:rsid w:val="00BC27BA"/>
    <w:rsid w:val="00BD035D"/>
    <w:rsid w:val="00BD2EE5"/>
    <w:rsid w:val="00BD4330"/>
    <w:rsid w:val="00BE30E4"/>
    <w:rsid w:val="00BF1C1C"/>
    <w:rsid w:val="00BF4B89"/>
    <w:rsid w:val="00BF70A4"/>
    <w:rsid w:val="00C01DB9"/>
    <w:rsid w:val="00C04E45"/>
    <w:rsid w:val="00C15B05"/>
    <w:rsid w:val="00C22084"/>
    <w:rsid w:val="00C22246"/>
    <w:rsid w:val="00C23E3B"/>
    <w:rsid w:val="00C30785"/>
    <w:rsid w:val="00C32F57"/>
    <w:rsid w:val="00C41351"/>
    <w:rsid w:val="00C54A40"/>
    <w:rsid w:val="00C70A95"/>
    <w:rsid w:val="00C760EE"/>
    <w:rsid w:val="00C80530"/>
    <w:rsid w:val="00C80AFD"/>
    <w:rsid w:val="00C82576"/>
    <w:rsid w:val="00C86C05"/>
    <w:rsid w:val="00C90DC6"/>
    <w:rsid w:val="00C948BC"/>
    <w:rsid w:val="00C9740E"/>
    <w:rsid w:val="00C97C8F"/>
    <w:rsid w:val="00C97FBF"/>
    <w:rsid w:val="00CA0505"/>
    <w:rsid w:val="00CA54D0"/>
    <w:rsid w:val="00CA7CC3"/>
    <w:rsid w:val="00CB15C0"/>
    <w:rsid w:val="00CD65ED"/>
    <w:rsid w:val="00CE28E1"/>
    <w:rsid w:val="00CF44C9"/>
    <w:rsid w:val="00CF44CC"/>
    <w:rsid w:val="00CF53BB"/>
    <w:rsid w:val="00CF60C4"/>
    <w:rsid w:val="00D0152E"/>
    <w:rsid w:val="00D02AC3"/>
    <w:rsid w:val="00D03A02"/>
    <w:rsid w:val="00D06E81"/>
    <w:rsid w:val="00D07834"/>
    <w:rsid w:val="00D101DF"/>
    <w:rsid w:val="00D25304"/>
    <w:rsid w:val="00D276B6"/>
    <w:rsid w:val="00D30B41"/>
    <w:rsid w:val="00D32A18"/>
    <w:rsid w:val="00D406CD"/>
    <w:rsid w:val="00D472DD"/>
    <w:rsid w:val="00D55284"/>
    <w:rsid w:val="00D56777"/>
    <w:rsid w:val="00D61ABE"/>
    <w:rsid w:val="00D65CAB"/>
    <w:rsid w:val="00D65CD8"/>
    <w:rsid w:val="00D71300"/>
    <w:rsid w:val="00D74516"/>
    <w:rsid w:val="00D775BF"/>
    <w:rsid w:val="00D80A39"/>
    <w:rsid w:val="00DC0542"/>
    <w:rsid w:val="00DC3EE5"/>
    <w:rsid w:val="00DD1AF8"/>
    <w:rsid w:val="00E03A08"/>
    <w:rsid w:val="00E10111"/>
    <w:rsid w:val="00E10B21"/>
    <w:rsid w:val="00E11845"/>
    <w:rsid w:val="00E12F73"/>
    <w:rsid w:val="00E17C42"/>
    <w:rsid w:val="00E25109"/>
    <w:rsid w:val="00E25BB5"/>
    <w:rsid w:val="00E30D5D"/>
    <w:rsid w:val="00E46A8B"/>
    <w:rsid w:val="00E72106"/>
    <w:rsid w:val="00E85B78"/>
    <w:rsid w:val="00E919C1"/>
    <w:rsid w:val="00E9465A"/>
    <w:rsid w:val="00E97CE8"/>
    <w:rsid w:val="00EA4451"/>
    <w:rsid w:val="00EA455F"/>
    <w:rsid w:val="00EA727E"/>
    <w:rsid w:val="00EC267F"/>
    <w:rsid w:val="00EC2813"/>
    <w:rsid w:val="00EC7CF4"/>
    <w:rsid w:val="00EE36DC"/>
    <w:rsid w:val="00EE520F"/>
    <w:rsid w:val="00EE64CB"/>
    <w:rsid w:val="00EF4A11"/>
    <w:rsid w:val="00EF604B"/>
    <w:rsid w:val="00F062A9"/>
    <w:rsid w:val="00F10D68"/>
    <w:rsid w:val="00F14274"/>
    <w:rsid w:val="00F16AE8"/>
    <w:rsid w:val="00F266D3"/>
    <w:rsid w:val="00F3566B"/>
    <w:rsid w:val="00F3760E"/>
    <w:rsid w:val="00F51B15"/>
    <w:rsid w:val="00F61B56"/>
    <w:rsid w:val="00F62C6C"/>
    <w:rsid w:val="00F64260"/>
    <w:rsid w:val="00F73275"/>
    <w:rsid w:val="00F7549B"/>
    <w:rsid w:val="00F76A68"/>
    <w:rsid w:val="00F7756D"/>
    <w:rsid w:val="00F81605"/>
    <w:rsid w:val="00F9149D"/>
    <w:rsid w:val="00F91D5B"/>
    <w:rsid w:val="00FA31DB"/>
    <w:rsid w:val="00FA64EF"/>
    <w:rsid w:val="00FA6C66"/>
    <w:rsid w:val="00FB15F2"/>
    <w:rsid w:val="00FB38AA"/>
    <w:rsid w:val="00FC0C19"/>
    <w:rsid w:val="00FC4ED6"/>
    <w:rsid w:val="00FD06DE"/>
    <w:rsid w:val="00FD2114"/>
    <w:rsid w:val="00FD2781"/>
    <w:rsid w:val="00FD7308"/>
    <w:rsid w:val="00FE1A31"/>
    <w:rsid w:val="00FE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F5D64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qFormat/>
    <w:rsid w:val="0095756C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575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554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5541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95756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756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575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957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575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575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5">
    <w:name w:val="Strong"/>
    <w:basedOn w:val="a2"/>
    <w:uiPriority w:val="22"/>
    <w:qFormat/>
    <w:rsid w:val="0095756C"/>
    <w:rPr>
      <w:b/>
      <w:bCs/>
    </w:rPr>
  </w:style>
  <w:style w:type="paragraph" w:styleId="a6">
    <w:name w:val="No Spacing"/>
    <w:uiPriority w:val="1"/>
    <w:qFormat/>
    <w:rsid w:val="00957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99"/>
    <w:qFormat/>
    <w:rsid w:val="0095756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a"/>
    <w:basedOn w:val="a1"/>
    <w:rsid w:val="00E10B21"/>
    <w:pPr>
      <w:spacing w:after="6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1"/>
    <w:link w:val="aa"/>
    <w:semiHidden/>
    <w:rsid w:val="00E10B2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character" w:customStyle="1" w:styleId="aa">
    <w:name w:val="Основной текст Знак"/>
    <w:basedOn w:val="a2"/>
    <w:link w:val="a9"/>
    <w:semiHidden/>
    <w:rsid w:val="00E10B21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E10B2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2"/>
    <w:link w:val="ab"/>
    <w:uiPriority w:val="99"/>
    <w:semiHidden/>
    <w:rsid w:val="00E10B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554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5541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3"/>
    <w:uiPriority w:val="39"/>
    <w:rsid w:val="00586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 Знак Знак Знак Знак"/>
    <w:basedOn w:val="a1"/>
    <w:rsid w:val="0058650A"/>
    <w:pPr>
      <w:spacing w:after="160" w:line="240" w:lineRule="exact"/>
    </w:pPr>
    <w:rPr>
      <w:rFonts w:ascii="Verdana" w:eastAsia="Times New Roman" w:hAnsi="Verdana"/>
      <w:color w:val="000000"/>
      <w:sz w:val="24"/>
      <w:szCs w:val="24"/>
      <w:lang w:val="en-US"/>
    </w:rPr>
  </w:style>
  <w:style w:type="character" w:customStyle="1" w:styleId="21">
    <w:name w:val="Вопрос Знак2"/>
    <w:link w:val="a"/>
    <w:locked/>
    <w:rsid w:val="0058650A"/>
    <w:rPr>
      <w:b/>
      <w:lang w:eastAsia="ko-KR"/>
    </w:rPr>
  </w:style>
  <w:style w:type="paragraph" w:customStyle="1" w:styleId="a">
    <w:name w:val="Вопрос"/>
    <w:basedOn w:val="a1"/>
    <w:link w:val="21"/>
    <w:rsid w:val="0058650A"/>
    <w:pPr>
      <w:widowControl w:val="0"/>
      <w:numPr>
        <w:numId w:val="5"/>
      </w:numPr>
      <w:tabs>
        <w:tab w:val="left" w:pos="230"/>
      </w:tabs>
      <w:autoSpaceDE w:val="0"/>
      <w:autoSpaceDN w:val="0"/>
      <w:adjustRightInd w:val="0"/>
      <w:spacing w:before="180" w:after="0" w:line="240" w:lineRule="auto"/>
      <w:jc w:val="both"/>
    </w:pPr>
    <w:rPr>
      <w:rFonts w:asciiTheme="minorHAnsi" w:eastAsiaTheme="minorHAnsi" w:hAnsiTheme="minorHAnsi" w:cstheme="minorBidi"/>
      <w:b/>
      <w:lang w:eastAsia="ko-KR"/>
    </w:rPr>
  </w:style>
  <w:style w:type="paragraph" w:customStyle="1" w:styleId="a0">
    <w:name w:val="Вариант ответа"/>
    <w:basedOn w:val="a"/>
    <w:rsid w:val="0058650A"/>
    <w:pPr>
      <w:numPr>
        <w:ilvl w:val="1"/>
      </w:numPr>
      <w:tabs>
        <w:tab w:val="clear" w:pos="1211"/>
        <w:tab w:val="num" w:pos="360"/>
        <w:tab w:val="num" w:pos="1440"/>
      </w:tabs>
      <w:spacing w:before="0"/>
      <w:ind w:left="1440"/>
      <w:jc w:val="left"/>
    </w:pPr>
    <w:rPr>
      <w:b w:val="0"/>
    </w:rPr>
  </w:style>
  <w:style w:type="paragraph" w:customStyle="1" w:styleId="ConsNonformat">
    <w:name w:val="ConsNonformat"/>
    <w:rsid w:val="0058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D472DD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uiPriority w:val="99"/>
    <w:rsid w:val="00D472DD"/>
    <w:rPr>
      <w:rFonts w:ascii="Calibri" w:eastAsia="Calibri" w:hAnsi="Calibri" w:cs="Times New Roman"/>
    </w:rPr>
  </w:style>
  <w:style w:type="paragraph" w:styleId="af1">
    <w:name w:val="header"/>
    <w:basedOn w:val="a1"/>
    <w:link w:val="af2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3275"/>
    <w:rPr>
      <w:rFonts w:ascii="Calibri" w:eastAsia="Calibri" w:hAnsi="Calibri" w:cs="Times New Roman"/>
    </w:rPr>
  </w:style>
  <w:style w:type="paragraph" w:styleId="af3">
    <w:name w:val="footer"/>
    <w:basedOn w:val="a1"/>
    <w:link w:val="af4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3275"/>
    <w:rPr>
      <w:rFonts w:ascii="Calibri" w:eastAsia="Calibri" w:hAnsi="Calibri" w:cs="Times New Roman"/>
    </w:rPr>
  </w:style>
  <w:style w:type="paragraph" w:styleId="af5">
    <w:name w:val="Normal (Web)"/>
    <w:basedOn w:val="a1"/>
    <w:rsid w:val="00055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1"/>
    <w:link w:val="af7"/>
    <w:semiHidden/>
    <w:rsid w:val="00055E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055E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055E2D"/>
    <w:rPr>
      <w:rFonts w:cs="Times New Roman"/>
      <w:vertAlign w:val="superscript"/>
    </w:rPr>
  </w:style>
  <w:style w:type="character" w:styleId="af9">
    <w:name w:val="Hyperlink"/>
    <w:basedOn w:val="a2"/>
    <w:rsid w:val="00055E2D"/>
    <w:rPr>
      <w:rFonts w:cs="Times New Roman"/>
      <w:color w:val="0000FF"/>
      <w:u w:val="single"/>
    </w:rPr>
  </w:style>
  <w:style w:type="paragraph" w:customStyle="1" w:styleId="11">
    <w:name w:val="Без интервала1"/>
    <w:rsid w:val="00055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Emphasis"/>
    <w:basedOn w:val="a2"/>
    <w:uiPriority w:val="20"/>
    <w:qFormat/>
    <w:rsid w:val="009B6C81"/>
    <w:rPr>
      <w:i/>
      <w:iCs/>
    </w:rPr>
  </w:style>
  <w:style w:type="paragraph" w:styleId="22">
    <w:name w:val="Body Text 2"/>
    <w:basedOn w:val="a1"/>
    <w:link w:val="23"/>
    <w:uiPriority w:val="99"/>
    <w:semiHidden/>
    <w:unhideWhenUsed/>
    <w:rsid w:val="00AA47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AA474B"/>
    <w:rPr>
      <w:rFonts w:ascii="Calibri" w:eastAsia="Calibri" w:hAnsi="Calibri" w:cs="Times New Roman"/>
    </w:rPr>
  </w:style>
  <w:style w:type="paragraph" w:customStyle="1" w:styleId="12">
    <w:name w:val="Абзац списка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styleId="41">
    <w:name w:val="List 4"/>
    <w:basedOn w:val="a1"/>
    <w:rsid w:val="003C4435"/>
    <w:pPr>
      <w:spacing w:after="0" w:line="240" w:lineRule="auto"/>
      <w:ind w:left="1132" w:hanging="283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42">
    <w:name w:val="Список 4а"/>
    <w:basedOn w:val="41"/>
    <w:next w:val="24"/>
    <w:rsid w:val="003C4435"/>
    <w:pPr>
      <w:ind w:left="1134" w:hanging="397"/>
      <w:contextualSpacing w:val="0"/>
    </w:pPr>
    <w:rPr>
      <w:rFonts w:ascii="TextBook" w:hAnsi="TextBook"/>
      <w:sz w:val="24"/>
    </w:rPr>
  </w:style>
  <w:style w:type="paragraph" w:styleId="24">
    <w:name w:val="List 2"/>
    <w:basedOn w:val="a1"/>
    <w:uiPriority w:val="99"/>
    <w:semiHidden/>
    <w:unhideWhenUsed/>
    <w:rsid w:val="003C4435"/>
    <w:pPr>
      <w:ind w:left="566" w:hanging="283"/>
      <w:contextualSpacing/>
    </w:pPr>
  </w:style>
  <w:style w:type="table" w:customStyle="1" w:styleId="210">
    <w:name w:val="Сетка таблицы21"/>
    <w:basedOn w:val="a3"/>
    <w:next w:val="ad"/>
    <w:uiPriority w:val="39"/>
    <w:rsid w:val="004D67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5.png"/><Relationship Id="rId42" Type="http://schemas.openxmlformats.org/officeDocument/2006/relationships/chart" Target="charts/chart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chart" Target="charts/chart2.xml"/><Relationship Id="rId38" Type="http://schemas.openxmlformats.org/officeDocument/2006/relationships/image" Target="media/image29.e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chart" Target="charts/chart1.xml"/><Relationship Id="rId37" Type="http://schemas.openxmlformats.org/officeDocument/2006/relationships/image" Target="media/image28.emf"/><Relationship Id="rId40" Type="http://schemas.openxmlformats.org/officeDocument/2006/relationships/chart" Target="charts/chart3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7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Через какие СМИ города вы чаще всего получаете информацию о деятельности органов местного самоуправления?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Через каки СМИ города вы чаще всего получаете информацию о деятельности органов местного самоуправления?</c:v>
                </c:pt>
              </c:strCache>
            </c:strRef>
          </c:tx>
          <c:dPt>
            <c:idx val="1"/>
            <c:spPr>
              <a:solidFill>
                <a:schemeClr val="accent2"/>
              </a:solidFill>
            </c:spPr>
          </c:dPt>
          <c:dLbls>
            <c:dLbl>
              <c:idx val="1"/>
              <c:layout>
                <c:manualLayout>
                  <c:x val="-2.9121164846593838E-2"/>
                  <c:y val="4.78199718706049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"Вконтакте" "Это Юганск, детка!"</c:v>
                </c:pt>
                <c:pt idx="4">
                  <c:v>Группа "Вконтакте" "Типичный Нефтеюганск" 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6.7</c:v>
                </c:pt>
                <c:pt idx="1">
                  <c:v>42.3</c:v>
                </c:pt>
                <c:pt idx="2">
                  <c:v>12.8</c:v>
                </c:pt>
                <c:pt idx="3">
                  <c:v>20.3</c:v>
                </c:pt>
                <c:pt idx="4">
                  <c:v>26.3</c:v>
                </c:pt>
                <c:pt idx="5">
                  <c:v>11.3</c:v>
                </c:pt>
                <c:pt idx="6">
                  <c:v>25.9</c:v>
                </c:pt>
                <c:pt idx="7">
                  <c:v>32.4</c:v>
                </c:pt>
              </c:numCache>
            </c:numRef>
          </c:val>
        </c:ser>
        <c:axId val="102002688"/>
        <c:axId val="102004224"/>
      </c:barChart>
      <c:catAx>
        <c:axId val="10200268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2004224"/>
        <c:crosses val="autoZero"/>
        <c:auto val="1"/>
        <c:lblAlgn val="ctr"/>
        <c:lblOffset val="100"/>
      </c:catAx>
      <c:valAx>
        <c:axId val="102004224"/>
        <c:scaling>
          <c:orientation val="minMax"/>
        </c:scaling>
        <c:delete val="1"/>
        <c:axPos val="b"/>
        <c:numFmt formatCode="General" sourceLinked="1"/>
        <c:tickLblPos val="none"/>
        <c:crossAx val="10200268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/>
              <a:t>Через какие СМИ города вы хотите получать информацию о деятельности органов местного самоуправления?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Через каки СМИ города вы чаще всего получаете информацию о деятельности органов местного самоуправления?</c:v>
                </c:pt>
              </c:strCache>
            </c:strRef>
          </c:tx>
          <c:dPt>
            <c:idx val="1"/>
            <c:spPr>
              <a:solidFill>
                <a:schemeClr val="accent2"/>
              </a:solidFill>
            </c:spPr>
          </c:dPt>
          <c:dPt>
            <c:idx val="7"/>
            <c:spPr>
              <a:solidFill>
                <a:schemeClr val="accent2"/>
              </a:solidFill>
            </c:spPr>
          </c:dPt>
          <c:dLbls>
            <c:dLbl>
              <c:idx val="1"/>
              <c:layout>
                <c:manualLayout>
                  <c:x val="2.0800832033281342E-3"/>
                  <c:y val="-2.8129395218002813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"Вконтакте" "Это Юганск, детка!"</c:v>
                </c:pt>
                <c:pt idx="4">
                  <c:v>Группа "Вконтакте" "Типичный Нефтеюганск" 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13.6</c:v>
                </c:pt>
                <c:pt idx="1">
                  <c:v>38.800000000000004</c:v>
                </c:pt>
                <c:pt idx="2">
                  <c:v>17.3</c:v>
                </c:pt>
                <c:pt idx="3">
                  <c:v>21.9</c:v>
                </c:pt>
                <c:pt idx="4">
                  <c:v>26.3</c:v>
                </c:pt>
                <c:pt idx="5">
                  <c:v>13.2</c:v>
                </c:pt>
                <c:pt idx="6">
                  <c:v>24.3</c:v>
                </c:pt>
                <c:pt idx="7">
                  <c:v>34.800000000000004</c:v>
                </c:pt>
              </c:numCache>
            </c:numRef>
          </c:val>
        </c:ser>
        <c:axId val="99354496"/>
        <c:axId val="99356032"/>
      </c:barChart>
      <c:catAx>
        <c:axId val="9935449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9356032"/>
        <c:crosses val="autoZero"/>
        <c:auto val="1"/>
        <c:lblAlgn val="ctr"/>
        <c:lblOffset val="100"/>
      </c:catAx>
      <c:valAx>
        <c:axId val="99356032"/>
        <c:scaling>
          <c:orientation val="minMax"/>
        </c:scaling>
        <c:delete val="1"/>
        <c:axPos val="b"/>
        <c:numFmt formatCode="General" sourceLinked="1"/>
        <c:tickLblPos val="none"/>
        <c:crossAx val="9935449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Каким</a:t>
            </a:r>
            <a:r>
              <a:rPr lang="ru-RU" sz="1400" baseline="0"/>
              <a:t> местным средствам массовой информации вы доверяете?</a:t>
            </a:r>
            <a:endParaRPr lang="ru-RU" sz="1400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Через каки СМИ города вы чаще всего получаете информацию о деятельности органов местного самоуправления?</c:v>
                </c:pt>
              </c:strCache>
            </c:strRef>
          </c:tx>
          <c:dPt>
            <c:idx val="7"/>
            <c:spPr>
              <a:solidFill>
                <a:schemeClr val="accent2"/>
              </a:solidFill>
            </c:spPr>
          </c:dPt>
          <c:dLbls>
            <c:dLbl>
              <c:idx val="1"/>
              <c:layout>
                <c:manualLayout>
                  <c:x val="2.0800832033281342E-3"/>
                  <c:y val="-2.8129395218002813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Затрудняюсь ответить</c:v>
                </c:pt>
                <c:pt idx="1">
                  <c:v>Никаким из перечисленных</c:v>
                </c:pt>
                <c:pt idx="2">
                  <c:v>Интернет-сайт администрации г. Нефтеюганска</c:v>
                </c:pt>
                <c:pt idx="3">
                  <c:v>Группа "Вконтакте" "Это Юганск, детка!"</c:v>
                </c:pt>
                <c:pt idx="4">
                  <c:v>Группа "Вконтакте" "Типичный Нефтеюганск" 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16.899999999999999</c:v>
                </c:pt>
                <c:pt idx="1">
                  <c:v>14.5</c:v>
                </c:pt>
                <c:pt idx="2">
                  <c:v>23.3</c:v>
                </c:pt>
                <c:pt idx="3">
                  <c:v>23.3</c:v>
                </c:pt>
                <c:pt idx="4">
                  <c:v>26.7</c:v>
                </c:pt>
                <c:pt idx="5">
                  <c:v>15.2</c:v>
                </c:pt>
                <c:pt idx="6">
                  <c:v>27.1</c:v>
                </c:pt>
                <c:pt idx="7">
                  <c:v>41.2</c:v>
                </c:pt>
              </c:numCache>
            </c:numRef>
          </c:val>
        </c:ser>
        <c:axId val="101768576"/>
        <c:axId val="68703360"/>
      </c:barChart>
      <c:catAx>
        <c:axId val="10176857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8703360"/>
        <c:crosses val="autoZero"/>
        <c:auto val="1"/>
        <c:lblAlgn val="ctr"/>
        <c:lblOffset val="100"/>
      </c:catAx>
      <c:valAx>
        <c:axId val="68703360"/>
        <c:scaling>
          <c:orientation val="minMax"/>
        </c:scaling>
        <c:delete val="1"/>
        <c:axPos val="b"/>
        <c:numFmt formatCode="General" sourceLinked="1"/>
        <c:tickLblPos val="none"/>
        <c:crossAx val="10176857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Информацию</a:t>
            </a:r>
            <a:r>
              <a:rPr lang="ru-RU" sz="1400" baseline="0"/>
              <a:t> о каких направлениях работы органов местного самоуправления Вы хотели бы получать</a:t>
            </a:r>
          </a:p>
          <a:p>
            <a:pPr>
              <a:defRPr sz="1600"/>
            </a:pPr>
            <a:r>
              <a:rPr lang="ru-RU" sz="1400" baseline="0"/>
              <a:t> в большем объеме?</a:t>
            </a:r>
            <a:endParaRPr lang="ru-RU" sz="1400"/>
          </a:p>
        </c:rich>
      </c:tx>
    </c:title>
    <c:plotArea>
      <c:layout>
        <c:manualLayout>
          <c:layoutTarget val="inner"/>
          <c:xMode val="edge"/>
          <c:yMode val="edge"/>
          <c:x val="0.41066394781775584"/>
          <c:y val="0.15351642434033436"/>
          <c:w val="0.56229497053898025"/>
          <c:h val="0.8227894453419494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Через каки СМИ города вы чаще всего получаете информацию о деятельности органов местного самоуправления?</c:v>
                </c:pt>
              </c:strCache>
            </c:strRef>
          </c:tx>
          <c:dPt>
            <c:idx val="9"/>
            <c:spPr>
              <a:solidFill>
                <a:schemeClr val="accent2"/>
              </a:solidFill>
            </c:spPr>
          </c:dPt>
          <c:dPt>
            <c:idx val="11"/>
            <c:spPr>
              <a:solidFill>
                <a:schemeClr val="accent2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800832033281342E-3"/>
                  <c:y val="-2.812939521800281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,1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2</a:t>
                    </a:r>
                    <a:r>
                      <a:rPr lang="en-US"/>
                      <a:t>,4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Другое</c:v>
                </c:pt>
                <c:pt idx="1">
                  <c:v>Ни одно из этих направлений меня не интересует</c:v>
                </c:pt>
                <c:pt idx="2">
                  <c:v>Экономика и бизнес в Нефтеюганске</c:v>
                </c:pt>
                <c:pt idx="3">
                  <c:v>Борьба с преступностью, наркоманией</c:v>
                </c:pt>
                <c:pt idx="4">
                  <c:v>Борьба с коррупцией</c:v>
                </c:pt>
                <c:pt idx="5">
                  <c:v>Строительство, благоустройство</c:v>
                </c:pt>
                <c:pt idx="6">
                  <c:v>Молодежная политика</c:v>
                </c:pt>
                <c:pt idx="7">
                  <c:v>Бюджет города Нефтеюганска</c:v>
                </c:pt>
                <c:pt idx="8">
                  <c:v>Культура и спорт</c:v>
                </c:pt>
                <c:pt idx="9">
                  <c:v>Здравоохранение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</c:v>
                </c:pt>
                <c:pt idx="1">
                  <c:v>10</c:v>
                </c:pt>
                <c:pt idx="2">
                  <c:v>16.8</c:v>
                </c:pt>
                <c:pt idx="3">
                  <c:v>11.4</c:v>
                </c:pt>
                <c:pt idx="4">
                  <c:v>10.8</c:v>
                </c:pt>
                <c:pt idx="5">
                  <c:v>24</c:v>
                </c:pt>
                <c:pt idx="6">
                  <c:v>27.4</c:v>
                </c:pt>
                <c:pt idx="7">
                  <c:v>17.600000000000001</c:v>
                </c:pt>
                <c:pt idx="8">
                  <c:v>29.8</c:v>
                </c:pt>
                <c:pt idx="9">
                  <c:v>45.3</c:v>
                </c:pt>
                <c:pt idx="10">
                  <c:v>23.4</c:v>
                </c:pt>
                <c:pt idx="11">
                  <c:v>38.200000000000003</c:v>
                </c:pt>
              </c:numCache>
            </c:numRef>
          </c:val>
        </c:ser>
        <c:axId val="102016512"/>
        <c:axId val="102018048"/>
      </c:barChart>
      <c:catAx>
        <c:axId val="102016512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2018048"/>
        <c:crosses val="autoZero"/>
        <c:auto val="1"/>
        <c:lblAlgn val="ctr"/>
        <c:lblOffset val="100"/>
      </c:catAx>
      <c:valAx>
        <c:axId val="102018048"/>
        <c:scaling>
          <c:orientation val="minMax"/>
        </c:scaling>
        <c:delete val="1"/>
        <c:axPos val="b"/>
        <c:numFmt formatCode="General" sourceLinked="1"/>
        <c:tickLblPos val="none"/>
        <c:crossAx val="102016512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Какие направления правового просвещения</a:t>
            </a:r>
            <a:r>
              <a:rPr lang="ru-RU" sz="1400" baseline="0"/>
              <a:t> вам были бы интересны?</a:t>
            </a:r>
            <a:endParaRPr lang="ru-RU" sz="1400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Через каки СМИ города вы чаще всего получаете информацию о деятельности органов местного самоуправления?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24,8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800832033281342E-3"/>
                  <c:y val="-2.812939521800281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31,1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"/>
                  <c:y val="-6.39999999999999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2</a:t>
                    </a:r>
                    <a:r>
                      <a:rPr lang="en-US"/>
                      <a:t>,4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Правовая грамотость в сети Интернет</c:v>
                </c:pt>
                <c:pt idx="1">
                  <c:v>Защита своих средств от мошенников</c:v>
                </c:pt>
                <c:pt idx="2">
                  <c:v>Вопросы о недвижимости</c:v>
                </c:pt>
                <c:pt idx="3">
                  <c:v>Вопросы семьи</c:v>
                </c:pt>
                <c:pt idx="4">
                  <c:v>По вопросам грамотности в сфере ЖКХ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24.8</c:v>
                </c:pt>
                <c:pt idx="1">
                  <c:v>31.1</c:v>
                </c:pt>
                <c:pt idx="2">
                  <c:v>22.3</c:v>
                </c:pt>
                <c:pt idx="3">
                  <c:v>29.3</c:v>
                </c:pt>
                <c:pt idx="4">
                  <c:v>38</c:v>
                </c:pt>
              </c:numCache>
            </c:numRef>
          </c:val>
        </c:ser>
        <c:axId val="68663552"/>
        <c:axId val="68673536"/>
      </c:barChart>
      <c:catAx>
        <c:axId val="6866355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8673536"/>
        <c:crosses val="autoZero"/>
        <c:auto val="1"/>
        <c:lblAlgn val="ctr"/>
        <c:lblOffset val="100"/>
      </c:catAx>
      <c:valAx>
        <c:axId val="68673536"/>
        <c:scaling>
          <c:orientation val="minMax"/>
        </c:scaling>
        <c:delete val="1"/>
        <c:axPos val="b"/>
        <c:numFmt formatCode="General" sourceLinked="1"/>
        <c:tickLblPos val="none"/>
        <c:crossAx val="68663552"/>
        <c:crosses val="autoZero"/>
        <c:crossBetween val="between"/>
      </c:valAx>
    </c:plotArea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179581C79A4AEC955FE7970C408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E1005-7632-4871-99AA-029848F8B156}"/>
      </w:docPartPr>
      <w:docPartBody>
        <w:p w:rsidR="0012463B" w:rsidRDefault="0012463B" w:rsidP="0012463B">
          <w:pPr>
            <w:pStyle w:val="AE179581C79A4AEC955FE7970C408B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2463B"/>
    <w:rsid w:val="000F7B6C"/>
    <w:rsid w:val="00112EF2"/>
    <w:rsid w:val="0012463B"/>
    <w:rsid w:val="00136E8E"/>
    <w:rsid w:val="001634EA"/>
    <w:rsid w:val="0017088C"/>
    <w:rsid w:val="002A1E2B"/>
    <w:rsid w:val="002B1C21"/>
    <w:rsid w:val="002D3277"/>
    <w:rsid w:val="00440B2B"/>
    <w:rsid w:val="0050669C"/>
    <w:rsid w:val="00515631"/>
    <w:rsid w:val="00597132"/>
    <w:rsid w:val="005C5CBB"/>
    <w:rsid w:val="005F23BB"/>
    <w:rsid w:val="005F34F0"/>
    <w:rsid w:val="006C47FC"/>
    <w:rsid w:val="007A3C6E"/>
    <w:rsid w:val="007F0D6E"/>
    <w:rsid w:val="00807A32"/>
    <w:rsid w:val="00814151"/>
    <w:rsid w:val="00865918"/>
    <w:rsid w:val="00903E4B"/>
    <w:rsid w:val="00B2235A"/>
    <w:rsid w:val="00B368D1"/>
    <w:rsid w:val="00D14935"/>
    <w:rsid w:val="00D205C2"/>
    <w:rsid w:val="00DE3990"/>
    <w:rsid w:val="00FA2F00"/>
    <w:rsid w:val="00FC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6A4454A5B44512B4A454A6C8C652EF">
    <w:name w:val="026A4454A5B44512B4A454A6C8C652EF"/>
    <w:rsid w:val="0012463B"/>
  </w:style>
  <w:style w:type="paragraph" w:customStyle="1" w:styleId="AE179581C79A4AEC955FE7970C408B46">
    <w:name w:val="AE179581C79A4AEC955FE7970C408B46"/>
    <w:rsid w:val="0012463B"/>
  </w:style>
  <w:style w:type="paragraph" w:customStyle="1" w:styleId="BE0E00451A084CD5BD2587B09A33F178">
    <w:name w:val="BE0E00451A084CD5BD2587B09A33F178"/>
    <w:rsid w:val="00DE39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B109A-137F-4E88-806C-DF9B9A4D4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2883</TotalTime>
  <Pages>51</Pages>
  <Words>6115</Words>
  <Characters>34861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 этап социологического исследования населения по основным общественно-значимым вопросам </vt:lpstr>
    </vt:vector>
  </TitlesOfParts>
  <Company>Microsoft</Company>
  <LinksUpToDate>false</LinksUpToDate>
  <CharactersWithSpaces>40895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этап социологического исследования населения по основным общественно-значимым вопросам </dc:title>
  <dc:creator>Anton</dc:creator>
  <cp:lastModifiedBy>Anton</cp:lastModifiedBy>
  <cp:revision>115</cp:revision>
  <cp:lastPrinted>2019-12-17T06:24:00Z</cp:lastPrinted>
  <dcterms:created xsi:type="dcterms:W3CDTF">2019-11-24T11:46:00Z</dcterms:created>
  <dcterms:modified xsi:type="dcterms:W3CDTF">2020-12-03T08:46:00Z</dcterms:modified>
</cp:coreProperties>
</file>