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E3" w:rsidRDefault="008420E3" w:rsidP="008420E3">
      <w:pPr>
        <w:ind w:right="-1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CBBD16" wp14:editId="7121BAE6">
            <wp:simplePos x="0" y="0"/>
            <wp:positionH relativeFrom="margin">
              <wp:posOffset>2745740</wp:posOffset>
            </wp:positionH>
            <wp:positionV relativeFrom="paragraph">
              <wp:posOffset>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8420E3" w:rsidRDefault="008420E3" w:rsidP="008420E3">
      <w:pPr>
        <w:ind w:right="-1"/>
        <w:rPr>
          <w:rFonts w:ascii="Times New Roman" w:hAnsi="Times New Roman"/>
          <w:sz w:val="28"/>
          <w:szCs w:val="28"/>
        </w:rPr>
      </w:pPr>
    </w:p>
    <w:p w:rsidR="008420E3" w:rsidRDefault="008420E3" w:rsidP="008420E3">
      <w:pPr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8420E3" w:rsidRDefault="008420E3" w:rsidP="008420E3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caps/>
          <w:sz w:val="28"/>
          <w:szCs w:val="28"/>
        </w:rPr>
        <w:t xml:space="preserve"> н</w:t>
      </w:r>
      <w:r>
        <w:rPr>
          <w:rFonts w:ascii="Times New Roman" w:hAnsi="Times New Roman"/>
          <w:b/>
          <w:sz w:val="28"/>
          <w:szCs w:val="28"/>
        </w:rPr>
        <w:t>ефтеюганска</w:t>
      </w:r>
    </w:p>
    <w:p w:rsidR="008420E3" w:rsidRPr="00AB1DDA" w:rsidRDefault="008420E3" w:rsidP="00124EDF">
      <w:pPr>
        <w:ind w:firstLine="0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8293B">
        <w:rPr>
          <w:rFonts w:ascii="Times New Roman" w:hAnsi="Times New Roman"/>
          <w:b/>
          <w:caps/>
          <w:sz w:val="32"/>
          <w:szCs w:val="32"/>
        </w:rPr>
        <w:t xml:space="preserve">ДЕПАРТАМЕНТ ФИНАНСОВ </w:t>
      </w:r>
    </w:p>
    <w:p w:rsidR="008420E3" w:rsidRPr="0018293B" w:rsidRDefault="008420E3" w:rsidP="00124EDF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8293B">
        <w:rPr>
          <w:rFonts w:ascii="Times New Roman" w:hAnsi="Times New Roman"/>
          <w:b/>
          <w:caps/>
          <w:sz w:val="32"/>
          <w:szCs w:val="32"/>
        </w:rPr>
        <w:t>администрации города нефтеюганска</w:t>
      </w:r>
    </w:p>
    <w:p w:rsidR="008420E3" w:rsidRPr="00A26100" w:rsidRDefault="008420E3" w:rsidP="00124EDF">
      <w:pPr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caps/>
          <w:sz w:val="40"/>
          <w:szCs w:val="40"/>
        </w:rPr>
      </w:pPr>
      <w:r w:rsidRPr="00BA0C27">
        <w:rPr>
          <w:rFonts w:ascii="Times New Roman" w:hAnsi="Times New Roman"/>
          <w:b/>
          <w:caps/>
          <w:sz w:val="40"/>
          <w:szCs w:val="40"/>
        </w:rPr>
        <w:t>приказ</w:t>
      </w:r>
    </w:p>
    <w:p w:rsidR="008420E3" w:rsidRPr="00124EDF" w:rsidRDefault="008420E3" w:rsidP="00124EDF">
      <w:pPr>
        <w:ind w:firstLine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30433B" w:rsidRDefault="00E31E6B" w:rsidP="0030433B">
      <w:pPr>
        <w:pStyle w:val="2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04.04.2022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>№ 34-нп</w:t>
      </w:r>
    </w:p>
    <w:p w:rsidR="008420E3" w:rsidRPr="00A26100" w:rsidRDefault="008420E3" w:rsidP="00124EDF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26100">
        <w:rPr>
          <w:rFonts w:ascii="Times New Roman" w:hAnsi="Times New Roman"/>
        </w:rPr>
        <w:t>г.Нефтеюганск</w:t>
      </w:r>
      <w:proofErr w:type="spellEnd"/>
    </w:p>
    <w:p w:rsidR="008420E3" w:rsidRPr="001608E9" w:rsidRDefault="008420E3" w:rsidP="008420E3">
      <w:pPr>
        <w:rPr>
          <w:rFonts w:ascii="Times New Roman" w:hAnsi="Times New Roman"/>
          <w:b/>
          <w:sz w:val="28"/>
          <w:szCs w:val="28"/>
        </w:rPr>
      </w:pPr>
    </w:p>
    <w:p w:rsidR="008420E3" w:rsidRDefault="008420E3" w:rsidP="008260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F7EEC">
        <w:rPr>
          <w:rFonts w:ascii="Times New Roman" w:hAnsi="Times New Roman"/>
          <w:b/>
          <w:sz w:val="28"/>
          <w:szCs w:val="28"/>
        </w:rPr>
        <w:t xml:space="preserve"> внесении изменения</w:t>
      </w:r>
      <w:r w:rsidR="00B97EC8">
        <w:rPr>
          <w:rFonts w:ascii="Times New Roman" w:hAnsi="Times New Roman"/>
          <w:b/>
          <w:sz w:val="28"/>
          <w:szCs w:val="28"/>
        </w:rPr>
        <w:t xml:space="preserve"> в приказ департамента финансов админис</w:t>
      </w:r>
      <w:r w:rsidR="003C6076">
        <w:rPr>
          <w:rFonts w:ascii="Times New Roman" w:hAnsi="Times New Roman"/>
          <w:b/>
          <w:sz w:val="28"/>
          <w:szCs w:val="28"/>
        </w:rPr>
        <w:t>трации города Нефтеюганска от 12.05.2021 № 54</w:t>
      </w:r>
      <w:r w:rsidR="00B97EC8">
        <w:rPr>
          <w:rFonts w:ascii="Times New Roman" w:hAnsi="Times New Roman"/>
          <w:b/>
          <w:sz w:val="28"/>
          <w:szCs w:val="28"/>
        </w:rPr>
        <w:t>-нп «</w:t>
      </w:r>
      <w:r w:rsidR="003C6076" w:rsidRPr="003C6076">
        <w:rPr>
          <w:rFonts w:ascii="Times New Roman" w:hAnsi="Times New Roman"/>
          <w:b/>
          <w:sz w:val="28"/>
          <w:szCs w:val="28"/>
        </w:rPr>
        <w:t>Об утверждении типовых форм соглашения, дополнительного соглашения к соглашению, соглашения о расторжении соглашения о предоставлении субсидии из местного бюджета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r w:rsidR="00B97EC8">
        <w:rPr>
          <w:rFonts w:ascii="Times New Roman" w:hAnsi="Times New Roman"/>
          <w:b/>
          <w:sz w:val="28"/>
          <w:szCs w:val="28"/>
        </w:rPr>
        <w:t>»</w:t>
      </w:r>
    </w:p>
    <w:p w:rsidR="008420E3" w:rsidRDefault="008420E3" w:rsidP="008420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20E3" w:rsidRDefault="008420E3" w:rsidP="00171A86">
      <w:pPr>
        <w:tabs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32DF8">
        <w:rPr>
          <w:rFonts w:ascii="Times New Roman" w:hAnsi="Times New Roman"/>
          <w:sz w:val="28"/>
          <w:szCs w:val="28"/>
        </w:rPr>
        <w:t>В соответствии с</w:t>
      </w:r>
      <w:r w:rsidR="006A555E">
        <w:rPr>
          <w:rFonts w:ascii="Times New Roman" w:hAnsi="Times New Roman"/>
          <w:sz w:val="28"/>
          <w:szCs w:val="28"/>
        </w:rPr>
        <w:t>о статьёй 78</w:t>
      </w:r>
      <w:r>
        <w:rPr>
          <w:rFonts w:ascii="Times New Roman" w:hAnsi="Times New Roman"/>
          <w:sz w:val="28"/>
          <w:szCs w:val="28"/>
        </w:rPr>
        <w:t xml:space="preserve"> Бюджетного</w:t>
      </w:r>
      <w:r w:rsidRPr="00232DF8">
        <w:rPr>
          <w:rFonts w:ascii="Times New Roman" w:hAnsi="Times New Roman"/>
          <w:sz w:val="28"/>
          <w:szCs w:val="28"/>
        </w:rPr>
        <w:t xml:space="preserve"> к</w:t>
      </w:r>
      <w:r w:rsidR="00471C94">
        <w:rPr>
          <w:rFonts w:ascii="Times New Roman" w:hAnsi="Times New Roman"/>
          <w:sz w:val="28"/>
          <w:szCs w:val="28"/>
        </w:rPr>
        <w:t>одекса Российской Федерации</w:t>
      </w:r>
      <w:r w:rsidRPr="00232DF8">
        <w:rPr>
          <w:rFonts w:ascii="Times New Roman" w:hAnsi="Times New Roman"/>
          <w:sz w:val="28"/>
          <w:szCs w:val="28"/>
        </w:rPr>
        <w:t xml:space="preserve">, </w:t>
      </w:r>
      <w:r w:rsidR="003C6076">
        <w:rPr>
          <w:rFonts w:ascii="Times New Roman" w:hAnsi="Times New Roman"/>
          <w:sz w:val="28"/>
          <w:szCs w:val="28"/>
        </w:rPr>
        <w:t>Федеральным</w:t>
      </w:r>
      <w:r w:rsidR="003C6076" w:rsidRPr="003C6076">
        <w:rPr>
          <w:rFonts w:ascii="Times New Roman" w:hAnsi="Times New Roman"/>
          <w:sz w:val="28"/>
          <w:szCs w:val="28"/>
        </w:rPr>
        <w:t xml:space="preserve"> закон</w:t>
      </w:r>
      <w:r w:rsidR="003C6076">
        <w:rPr>
          <w:rFonts w:ascii="Times New Roman" w:hAnsi="Times New Roman"/>
          <w:sz w:val="28"/>
          <w:szCs w:val="28"/>
        </w:rPr>
        <w:t>ом</w:t>
      </w:r>
      <w:r w:rsidR="003C6076" w:rsidRPr="003C6076">
        <w:rPr>
          <w:rFonts w:ascii="Times New Roman" w:hAnsi="Times New Roman"/>
          <w:sz w:val="28"/>
          <w:szCs w:val="28"/>
        </w:rPr>
        <w:t xml:space="preserve"> от 29.11.2021 </w:t>
      </w:r>
      <w:r w:rsidR="003C6076">
        <w:rPr>
          <w:rFonts w:ascii="Times New Roman" w:hAnsi="Times New Roman"/>
          <w:sz w:val="28"/>
          <w:szCs w:val="28"/>
        </w:rPr>
        <w:t>№</w:t>
      </w:r>
      <w:r w:rsidR="003C6076" w:rsidRPr="003C6076">
        <w:rPr>
          <w:rFonts w:ascii="Times New Roman" w:hAnsi="Times New Roman"/>
          <w:sz w:val="28"/>
          <w:szCs w:val="28"/>
        </w:rPr>
        <w:t xml:space="preserve"> 384-ФЗ </w:t>
      </w:r>
      <w:r w:rsidR="003C6076">
        <w:rPr>
          <w:rFonts w:ascii="Times New Roman" w:hAnsi="Times New Roman"/>
          <w:sz w:val="28"/>
          <w:szCs w:val="28"/>
        </w:rPr>
        <w:t>«</w:t>
      </w:r>
      <w:r w:rsidR="003C6076" w:rsidRPr="003C6076">
        <w:rPr>
          <w:rFonts w:ascii="Times New Roman" w:hAnsi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r w:rsidR="003C60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приказываю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25820" w:rsidRDefault="008420E3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407C06">
        <w:rPr>
          <w:rFonts w:ascii="Times New Roman" w:hAnsi="Times New Roman"/>
          <w:sz w:val="28"/>
          <w:szCs w:val="28"/>
        </w:rPr>
        <w:t>1.</w:t>
      </w:r>
      <w:r w:rsidR="003C6076">
        <w:rPr>
          <w:rFonts w:ascii="Times New Roman" w:hAnsi="Times New Roman"/>
          <w:sz w:val="28"/>
          <w:szCs w:val="28"/>
        </w:rPr>
        <w:t>Внести изменение</w:t>
      </w:r>
      <w:r w:rsidR="00B97EC8">
        <w:rPr>
          <w:rFonts w:ascii="Times New Roman" w:hAnsi="Times New Roman"/>
          <w:sz w:val="28"/>
          <w:szCs w:val="28"/>
        </w:rPr>
        <w:t xml:space="preserve"> в </w:t>
      </w:r>
      <w:r w:rsidR="00B97EC8" w:rsidRPr="00B97EC8">
        <w:rPr>
          <w:rFonts w:ascii="Times New Roman" w:hAnsi="Times New Roman"/>
          <w:sz w:val="28"/>
          <w:szCs w:val="28"/>
        </w:rPr>
        <w:t xml:space="preserve">приказ </w:t>
      </w:r>
      <w:r w:rsidR="003C6076" w:rsidRPr="003C6076">
        <w:rPr>
          <w:rFonts w:ascii="Times New Roman" w:hAnsi="Times New Roman"/>
          <w:sz w:val="28"/>
          <w:szCs w:val="28"/>
        </w:rPr>
        <w:t xml:space="preserve">департамента финансов администрации города Нефтеюганска от 12.05.2021 № 54-нп «Об утверждении типовых форм соглашения, дополнительного соглашения к соглашению, соглашения о расторжении соглашения о предоставлении субсидии из местного бюджета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</w:t>
      </w:r>
      <w:r w:rsidR="003C6076" w:rsidRPr="003C6076">
        <w:rPr>
          <w:rFonts w:ascii="Times New Roman" w:hAnsi="Times New Roman"/>
          <w:sz w:val="28"/>
          <w:szCs w:val="28"/>
        </w:rPr>
        <w:lastRenderedPageBreak/>
        <w:t>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услуг»</w:t>
      </w:r>
      <w:r w:rsidR="00025820">
        <w:rPr>
          <w:rFonts w:ascii="Times New Roman" w:hAnsi="Times New Roman"/>
          <w:sz w:val="28"/>
          <w:szCs w:val="28"/>
        </w:rPr>
        <w:t>, а именно:</w:t>
      </w:r>
      <w:r w:rsidR="00C849C3">
        <w:rPr>
          <w:rFonts w:ascii="Times New Roman" w:hAnsi="Times New Roman"/>
          <w:sz w:val="28"/>
          <w:szCs w:val="28"/>
        </w:rPr>
        <w:t xml:space="preserve"> </w:t>
      </w:r>
    </w:p>
    <w:p w:rsidR="00C849C3" w:rsidRDefault="00C849C3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1.1.Пункт 3.4 приложения 1 изложить в следующей редакции:</w:t>
      </w:r>
    </w:p>
    <w:p w:rsidR="00C849C3" w:rsidRPr="00C849C3" w:rsidRDefault="00C849C3" w:rsidP="00C849C3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«3.4.</w:t>
      </w:r>
      <w:r w:rsidRPr="00C849C3">
        <w:rPr>
          <w:rFonts w:ascii="Times New Roman" w:hAnsi="Times New Roman"/>
          <w:sz w:val="28"/>
          <w:szCs w:val="28"/>
        </w:rPr>
        <w:t xml:space="preserve">Условием предоставления Субсидии является согласие Получателя субсидии на осуществление Главным распорядителем проверок соблюдения Получателем Субсидии </w:t>
      </w:r>
      <w:r w:rsidR="000B6679">
        <w:rPr>
          <w:rFonts w:ascii="Times New Roman" w:hAnsi="Times New Roman"/>
          <w:sz w:val="28"/>
          <w:szCs w:val="28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</w:t>
      </w:r>
      <w:r w:rsidRPr="00C849C3">
        <w:rPr>
          <w:rFonts w:ascii="Times New Roman" w:hAnsi="Times New Roman"/>
          <w:sz w:val="28"/>
          <w:szCs w:val="28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 а также коммерческих организаций с участием таких товариществ и обществ в их уставных (складочных капиталах) порядка и условий предоставления субсидий, в том числе в части достижения результатов их предоставления, а также проверок органом муниципального финансового контроля в соответствии со статьями 268.1 и 269.2 Бюджетного кодекса Российской Федерации.</w:t>
      </w:r>
    </w:p>
    <w:p w:rsidR="00C849C3" w:rsidRDefault="00C849C3" w:rsidP="00C849C3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C849C3">
        <w:rPr>
          <w:rFonts w:ascii="Times New Roman" w:hAnsi="Times New Roman"/>
          <w:sz w:val="28"/>
          <w:szCs w:val="28"/>
        </w:rPr>
        <w:t>Выражение   согласия   Получателя субсидии на   осуществление указанных проверок осуществляется путем подписания настоящего Соглашения.</w:t>
      </w:r>
      <w:r>
        <w:rPr>
          <w:rFonts w:ascii="Times New Roman" w:hAnsi="Times New Roman"/>
          <w:sz w:val="28"/>
          <w:szCs w:val="28"/>
        </w:rPr>
        <w:t>»</w:t>
      </w:r>
    </w:p>
    <w:p w:rsidR="008420E3" w:rsidRPr="0098255C" w:rsidRDefault="005768F3" w:rsidP="0002582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20E3" w:rsidRPr="0098255C">
        <w:rPr>
          <w:rFonts w:ascii="Times New Roman" w:hAnsi="Times New Roman"/>
          <w:sz w:val="28"/>
          <w:szCs w:val="28"/>
        </w:rPr>
        <w:t>.Обнародовать (опубликовать) приказ в газете «Здравствуйте, нефтеюганцы!».</w:t>
      </w:r>
    </w:p>
    <w:p w:rsidR="008420E3" w:rsidRDefault="005768F3" w:rsidP="00124EDF">
      <w:pPr>
        <w:ind w:right="-6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.Департаменту по делам администрации города (</w:t>
      </w:r>
      <w:r w:rsidR="00BD44D1">
        <w:rPr>
          <w:rFonts w:ascii="Times New Roman" w:hAnsi="Times New Roman" w:cs="Times New Roman"/>
          <w:sz w:val="28"/>
          <w:szCs w:val="28"/>
          <w:lang w:eastAsia="en-US"/>
        </w:rPr>
        <w:t>Белякова С.В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) разместить п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риказ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 xml:space="preserve"> на официальном сайте органов местного самоуправления города Нефтеюганска в сети Интернет.</w:t>
      </w:r>
    </w:p>
    <w:p w:rsidR="008420E3" w:rsidRDefault="005920C0" w:rsidP="00171A86">
      <w:pPr>
        <w:ind w:right="-62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.П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риказ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 xml:space="preserve"> вступает в силу после его официального опубликования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420E3" w:rsidRPr="00283C64">
        <w:rPr>
          <w:rFonts w:ascii="Times New Roman" w:hAnsi="Times New Roman"/>
          <w:bCs/>
          <w:iCs/>
          <w:sz w:val="28"/>
          <w:szCs w:val="28"/>
        </w:rPr>
        <w:t xml:space="preserve">        </w:t>
      </w:r>
    </w:p>
    <w:p w:rsidR="008420E3" w:rsidRPr="00124EDF" w:rsidRDefault="008420E3" w:rsidP="008420E3">
      <w:pPr>
        <w:spacing w:line="264" w:lineRule="auto"/>
        <w:ind w:right="-62"/>
        <w:rPr>
          <w:rFonts w:ascii="Times New Roman" w:hAnsi="Times New Roman"/>
          <w:bCs/>
          <w:iCs/>
          <w:sz w:val="16"/>
          <w:szCs w:val="16"/>
        </w:rPr>
      </w:pPr>
    </w:p>
    <w:p w:rsidR="001A0581" w:rsidRDefault="001A0581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420E3" w:rsidRDefault="00C161CA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Исполняющий обязанности</w:t>
      </w:r>
    </w:p>
    <w:p w:rsidR="008420E3" w:rsidRPr="00283C64" w:rsidRDefault="008420E3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</w:t>
      </w:r>
      <w:r w:rsidRPr="00283C64">
        <w:rPr>
          <w:rFonts w:ascii="Times New Roman" w:hAnsi="Times New Roman"/>
          <w:bCs/>
          <w:iCs/>
          <w:sz w:val="28"/>
          <w:szCs w:val="28"/>
        </w:rPr>
        <w:t>ирект</w:t>
      </w:r>
      <w:r>
        <w:rPr>
          <w:rFonts w:ascii="Times New Roman" w:hAnsi="Times New Roman"/>
          <w:bCs/>
          <w:iCs/>
          <w:sz w:val="28"/>
          <w:szCs w:val="28"/>
        </w:rPr>
        <w:t>ор</w:t>
      </w:r>
      <w:r w:rsidR="00C161CA">
        <w:rPr>
          <w:rFonts w:ascii="Times New Roman" w:hAnsi="Times New Roman"/>
          <w:bCs/>
          <w:iCs/>
          <w:sz w:val="28"/>
          <w:szCs w:val="28"/>
        </w:rPr>
        <w:t>а</w:t>
      </w:r>
      <w:r>
        <w:rPr>
          <w:rFonts w:ascii="Times New Roman" w:hAnsi="Times New Roman"/>
          <w:bCs/>
          <w:iCs/>
          <w:sz w:val="28"/>
          <w:szCs w:val="28"/>
        </w:rPr>
        <w:t xml:space="preserve"> департамента финансов       </w:t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                            </w:t>
      </w:r>
      <w:r w:rsidR="00124EDF"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="005920C0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6C3F14"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="00866CAB">
        <w:rPr>
          <w:rFonts w:ascii="Times New Roman" w:hAnsi="Times New Roman"/>
          <w:bCs/>
          <w:iCs/>
          <w:sz w:val="28"/>
          <w:szCs w:val="28"/>
        </w:rPr>
        <w:t xml:space="preserve">   </w:t>
      </w:r>
      <w:proofErr w:type="spellStart"/>
      <w:r w:rsidR="00C161CA">
        <w:rPr>
          <w:rFonts w:ascii="Times New Roman" w:hAnsi="Times New Roman"/>
          <w:bCs/>
          <w:iCs/>
          <w:sz w:val="28"/>
          <w:szCs w:val="28"/>
        </w:rPr>
        <w:t>З.Ш.Шагиева</w:t>
      </w:r>
      <w:proofErr w:type="spellEnd"/>
    </w:p>
    <w:p w:rsidR="008420E3" w:rsidRDefault="008420E3" w:rsidP="008420E3">
      <w:pPr>
        <w:ind w:right="-82"/>
      </w:pPr>
      <w:r>
        <w:t xml:space="preserve">                                        </w:t>
      </w:r>
    </w:p>
    <w:p w:rsidR="001A0581" w:rsidRDefault="00E62588" w:rsidP="008420E3">
      <w:pPr>
        <w:ind w:right="-82"/>
      </w:pPr>
      <w:r>
        <w:t xml:space="preserve"> </w:t>
      </w:r>
      <w:r w:rsidR="008420E3">
        <w:t xml:space="preserve">                                                             </w:t>
      </w:r>
      <w:r w:rsidR="00730A12">
        <w:t xml:space="preserve">         </w:t>
      </w:r>
      <w:r w:rsidR="008420E3">
        <w:t xml:space="preserve"> </w:t>
      </w:r>
    </w:p>
    <w:p w:rsidR="001A0581" w:rsidRDefault="001A0581" w:rsidP="008420E3">
      <w:pPr>
        <w:ind w:right="-82"/>
      </w:pPr>
    </w:p>
    <w:p w:rsidR="001A0581" w:rsidRDefault="001A0581" w:rsidP="008420E3">
      <w:pPr>
        <w:ind w:right="-82"/>
      </w:pPr>
    </w:p>
    <w:p w:rsidR="001A0581" w:rsidRDefault="001A0581" w:rsidP="008420E3">
      <w:pPr>
        <w:ind w:right="-82"/>
      </w:pPr>
    </w:p>
    <w:p w:rsidR="001A0581" w:rsidRDefault="001A0581" w:rsidP="008420E3">
      <w:pPr>
        <w:ind w:right="-82"/>
      </w:pPr>
    </w:p>
    <w:p w:rsidR="008420E3" w:rsidRDefault="008420E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793D" w:rsidSect="00C700FA">
      <w:headerReference w:type="default" r:id="rId10"/>
      <w:footnotePr>
        <w:numStart w:val="9"/>
      </w:footnotePr>
      <w:type w:val="continuous"/>
      <w:pgSz w:w="11906" w:h="16838"/>
      <w:pgMar w:top="1134" w:right="567" w:bottom="1134" w:left="1701" w:header="567" w:footer="567" w:gutter="0"/>
      <w:cols w:space="708"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70" w:rsidRDefault="00CC2B70" w:rsidP="008420E3">
      <w:r>
        <w:separator/>
      </w:r>
    </w:p>
  </w:endnote>
  <w:endnote w:type="continuationSeparator" w:id="0">
    <w:p w:rsidR="00CC2B70" w:rsidRDefault="00CC2B70" w:rsidP="0084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70" w:rsidRDefault="00CC2B70" w:rsidP="008420E3">
      <w:r>
        <w:separator/>
      </w:r>
    </w:p>
  </w:footnote>
  <w:footnote w:type="continuationSeparator" w:id="0">
    <w:p w:rsidR="00CC2B70" w:rsidRDefault="00CC2B70" w:rsidP="00842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C8" w:rsidRPr="004B7CD0" w:rsidRDefault="00B97EC8">
    <w:pPr>
      <w:pStyle w:val="ad"/>
      <w:jc w:val="center"/>
      <w:rPr>
        <w:rFonts w:ascii="Times New Roman" w:hAnsi="Times New Roman" w:cs="Times New Roman"/>
      </w:rPr>
    </w:pPr>
    <w:r w:rsidRPr="004B7CD0">
      <w:rPr>
        <w:rFonts w:ascii="Times New Roman" w:hAnsi="Times New Roman" w:cs="Times New Roman"/>
      </w:rPr>
      <w:fldChar w:fldCharType="begin"/>
    </w:r>
    <w:r w:rsidRPr="004B7CD0">
      <w:rPr>
        <w:rFonts w:ascii="Times New Roman" w:hAnsi="Times New Roman" w:cs="Times New Roman"/>
      </w:rPr>
      <w:instrText>PAGE   \* MERGEFORMAT</w:instrText>
    </w:r>
    <w:r w:rsidRPr="004B7CD0">
      <w:rPr>
        <w:rFonts w:ascii="Times New Roman" w:hAnsi="Times New Roman" w:cs="Times New Roman"/>
      </w:rPr>
      <w:fldChar w:fldCharType="separate"/>
    </w:r>
    <w:r w:rsidR="00E66004">
      <w:rPr>
        <w:rFonts w:ascii="Times New Roman" w:hAnsi="Times New Roman" w:cs="Times New Roman"/>
        <w:noProof/>
      </w:rPr>
      <w:t>2</w:t>
    </w:r>
    <w:r w:rsidRPr="004B7CD0">
      <w:rPr>
        <w:rFonts w:ascii="Times New Roman" w:hAnsi="Times New Roman" w:cs="Times New Roman"/>
      </w:rPr>
      <w:fldChar w:fldCharType="end"/>
    </w:r>
  </w:p>
  <w:p w:rsidR="00B97EC8" w:rsidRPr="00666936" w:rsidRDefault="00B97EC8">
    <w:pPr>
      <w:pStyle w:val="ad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910E3"/>
    <w:multiLevelType w:val="hybridMultilevel"/>
    <w:tmpl w:val="4D96E7CA"/>
    <w:lvl w:ilvl="0" w:tplc="4B1CE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Start w:val="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DD"/>
    <w:rsid w:val="00025820"/>
    <w:rsid w:val="00062F22"/>
    <w:rsid w:val="0007256F"/>
    <w:rsid w:val="000A2F9E"/>
    <w:rsid w:val="000A6C25"/>
    <w:rsid w:val="000B6679"/>
    <w:rsid w:val="000D793D"/>
    <w:rsid w:val="000E063C"/>
    <w:rsid w:val="00103A60"/>
    <w:rsid w:val="00124EDF"/>
    <w:rsid w:val="00171A86"/>
    <w:rsid w:val="001A0581"/>
    <w:rsid w:val="001A798D"/>
    <w:rsid w:val="002220DD"/>
    <w:rsid w:val="0028362C"/>
    <w:rsid w:val="002873C7"/>
    <w:rsid w:val="00292A2A"/>
    <w:rsid w:val="002F2D95"/>
    <w:rsid w:val="0030433B"/>
    <w:rsid w:val="003C6076"/>
    <w:rsid w:val="003F7EEC"/>
    <w:rsid w:val="0040531F"/>
    <w:rsid w:val="004110A5"/>
    <w:rsid w:val="004368E8"/>
    <w:rsid w:val="00471C94"/>
    <w:rsid w:val="004A7A02"/>
    <w:rsid w:val="004A7E23"/>
    <w:rsid w:val="004B4F3F"/>
    <w:rsid w:val="00505F99"/>
    <w:rsid w:val="005110D1"/>
    <w:rsid w:val="00525005"/>
    <w:rsid w:val="00550DF0"/>
    <w:rsid w:val="00560021"/>
    <w:rsid w:val="005768F3"/>
    <w:rsid w:val="005920C0"/>
    <w:rsid w:val="005E2E38"/>
    <w:rsid w:val="00625602"/>
    <w:rsid w:val="00634891"/>
    <w:rsid w:val="00665F54"/>
    <w:rsid w:val="006827E8"/>
    <w:rsid w:val="006A555E"/>
    <w:rsid w:val="006A5EDD"/>
    <w:rsid w:val="006B1C16"/>
    <w:rsid w:val="006C3F14"/>
    <w:rsid w:val="00715FED"/>
    <w:rsid w:val="00727AB0"/>
    <w:rsid w:val="00730A12"/>
    <w:rsid w:val="00781C33"/>
    <w:rsid w:val="008057EB"/>
    <w:rsid w:val="00826077"/>
    <w:rsid w:val="0082716A"/>
    <w:rsid w:val="008420E3"/>
    <w:rsid w:val="00866CAB"/>
    <w:rsid w:val="00941175"/>
    <w:rsid w:val="00941734"/>
    <w:rsid w:val="009630FF"/>
    <w:rsid w:val="009B2772"/>
    <w:rsid w:val="00A06971"/>
    <w:rsid w:val="00A15F21"/>
    <w:rsid w:val="00A52B7B"/>
    <w:rsid w:val="00A75ED4"/>
    <w:rsid w:val="00AF4F0B"/>
    <w:rsid w:val="00B61E13"/>
    <w:rsid w:val="00B62824"/>
    <w:rsid w:val="00B66F19"/>
    <w:rsid w:val="00B97EC8"/>
    <w:rsid w:val="00BD44D1"/>
    <w:rsid w:val="00C161CA"/>
    <w:rsid w:val="00C30776"/>
    <w:rsid w:val="00C700FA"/>
    <w:rsid w:val="00C849C3"/>
    <w:rsid w:val="00CC2B70"/>
    <w:rsid w:val="00CE2035"/>
    <w:rsid w:val="00D256FD"/>
    <w:rsid w:val="00D45FFB"/>
    <w:rsid w:val="00D548F1"/>
    <w:rsid w:val="00D61A95"/>
    <w:rsid w:val="00D8249B"/>
    <w:rsid w:val="00D942D0"/>
    <w:rsid w:val="00D96B5B"/>
    <w:rsid w:val="00DD6373"/>
    <w:rsid w:val="00DD75D5"/>
    <w:rsid w:val="00DE6BC2"/>
    <w:rsid w:val="00E31E6B"/>
    <w:rsid w:val="00E62588"/>
    <w:rsid w:val="00E66004"/>
    <w:rsid w:val="00E91644"/>
    <w:rsid w:val="00EB488F"/>
    <w:rsid w:val="00EB636E"/>
    <w:rsid w:val="00ED20A2"/>
    <w:rsid w:val="00ED3B11"/>
    <w:rsid w:val="00ED7353"/>
    <w:rsid w:val="00F26A86"/>
    <w:rsid w:val="00F464DC"/>
    <w:rsid w:val="00F76E04"/>
    <w:rsid w:val="00FA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0E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0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420E3"/>
    <w:rPr>
      <w:b/>
      <w:color w:val="26282F"/>
    </w:rPr>
  </w:style>
  <w:style w:type="character" w:customStyle="1" w:styleId="a4">
    <w:name w:val="Гипертекстовая ссылка"/>
    <w:uiPriority w:val="99"/>
    <w:rsid w:val="008420E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420E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420E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420E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420E3"/>
  </w:style>
  <w:style w:type="paragraph" w:customStyle="1" w:styleId="ConsPlusNormal">
    <w:name w:val="ConsPlusNormal"/>
    <w:rsid w:val="008420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0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0E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8420E3"/>
    <w:rPr>
      <w:color w:val="0563C1"/>
      <w:u w:val="single"/>
    </w:rPr>
  </w:style>
  <w:style w:type="table" w:styleId="ac">
    <w:name w:val="Table Grid"/>
    <w:basedOn w:val="a1"/>
    <w:uiPriority w:val="39"/>
    <w:rsid w:val="008420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footnote reference"/>
    <w:uiPriority w:val="99"/>
    <w:unhideWhenUsed/>
    <w:rsid w:val="008420E3"/>
    <w:rPr>
      <w:vertAlign w:val="superscript"/>
    </w:rPr>
  </w:style>
  <w:style w:type="paragraph" w:customStyle="1" w:styleId="ConsPlusNonformat">
    <w:name w:val="ConsPlusNonformat"/>
    <w:rsid w:val="008420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8420E3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8420E3"/>
    <w:rPr>
      <w:rFonts w:ascii="Calibri" w:eastAsia="Times New Roman" w:hAnsi="Calibri" w:cs="Times New Roman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8420E3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420E3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8420E3"/>
    <w:rPr>
      <w:vertAlign w:val="superscript"/>
    </w:rPr>
  </w:style>
  <w:style w:type="paragraph" w:styleId="af7">
    <w:name w:val="No Spacing"/>
    <w:uiPriority w:val="1"/>
    <w:qFormat/>
    <w:rsid w:val="008420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420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qFormat/>
    <w:rsid w:val="0030433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styleId="af8">
    <w:name w:val="annotation reference"/>
    <w:basedOn w:val="a0"/>
    <w:uiPriority w:val="99"/>
    <w:semiHidden/>
    <w:unhideWhenUsed/>
    <w:rsid w:val="009B277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B277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B2772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B277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B2772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0E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0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420E3"/>
    <w:rPr>
      <w:b/>
      <w:color w:val="26282F"/>
    </w:rPr>
  </w:style>
  <w:style w:type="character" w:customStyle="1" w:styleId="a4">
    <w:name w:val="Гипертекстовая ссылка"/>
    <w:uiPriority w:val="99"/>
    <w:rsid w:val="008420E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420E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420E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420E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420E3"/>
  </w:style>
  <w:style w:type="paragraph" w:customStyle="1" w:styleId="ConsPlusNormal">
    <w:name w:val="ConsPlusNormal"/>
    <w:rsid w:val="008420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0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0E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8420E3"/>
    <w:rPr>
      <w:color w:val="0563C1"/>
      <w:u w:val="single"/>
    </w:rPr>
  </w:style>
  <w:style w:type="table" w:styleId="ac">
    <w:name w:val="Table Grid"/>
    <w:basedOn w:val="a1"/>
    <w:uiPriority w:val="39"/>
    <w:rsid w:val="008420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footnote reference"/>
    <w:uiPriority w:val="99"/>
    <w:unhideWhenUsed/>
    <w:rsid w:val="008420E3"/>
    <w:rPr>
      <w:vertAlign w:val="superscript"/>
    </w:rPr>
  </w:style>
  <w:style w:type="paragraph" w:customStyle="1" w:styleId="ConsPlusNonformat">
    <w:name w:val="ConsPlusNonformat"/>
    <w:rsid w:val="008420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8420E3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8420E3"/>
    <w:rPr>
      <w:rFonts w:ascii="Calibri" w:eastAsia="Times New Roman" w:hAnsi="Calibri" w:cs="Times New Roman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8420E3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420E3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8420E3"/>
    <w:rPr>
      <w:vertAlign w:val="superscript"/>
    </w:rPr>
  </w:style>
  <w:style w:type="paragraph" w:styleId="af7">
    <w:name w:val="No Spacing"/>
    <w:uiPriority w:val="1"/>
    <w:qFormat/>
    <w:rsid w:val="008420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420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qFormat/>
    <w:rsid w:val="0030433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styleId="af8">
    <w:name w:val="annotation reference"/>
    <w:basedOn w:val="a0"/>
    <w:uiPriority w:val="99"/>
    <w:semiHidden/>
    <w:unhideWhenUsed/>
    <w:rsid w:val="009B277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B277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B2772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B277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B2772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BA087-FAC3-49E5-845D-C645D821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Турышева Ирина Александровна</dc:creator>
  <cp:keywords/>
  <dc:description/>
  <cp:lastModifiedBy>Duma</cp:lastModifiedBy>
  <cp:revision>54</cp:revision>
  <cp:lastPrinted>2022-04-04T06:46:00Z</cp:lastPrinted>
  <dcterms:created xsi:type="dcterms:W3CDTF">2021-04-28T12:22:00Z</dcterms:created>
  <dcterms:modified xsi:type="dcterms:W3CDTF">2022-04-04T12:11:00Z</dcterms:modified>
</cp:coreProperties>
</file>