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17C" w:rsidRDefault="00CF217C" w:rsidP="00CF217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некоторых мероприятиях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развитию добровольческой (волонтерской) деятельности в сфере архивного дела </w:t>
      </w:r>
      <w:r>
        <w:rPr>
          <w:rFonts w:ascii="Times New Roman" w:hAnsi="Times New Roman" w:cs="Times New Roman"/>
          <w:sz w:val="28"/>
          <w:szCs w:val="28"/>
        </w:rPr>
        <w:t>в 2021 году</w:t>
      </w:r>
    </w:p>
    <w:p w:rsidR="00CF217C" w:rsidRDefault="00CF217C" w:rsidP="00CF217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549C5" w:rsidRDefault="005549C5" w:rsidP="005549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217C">
        <w:rPr>
          <w:rFonts w:ascii="Times New Roman" w:hAnsi="Times New Roman" w:cs="Times New Roman"/>
          <w:sz w:val="28"/>
          <w:szCs w:val="28"/>
        </w:rPr>
        <w:t xml:space="preserve">В 2021 году Архив города Нефтеюганска продолжил сотрудничество с архивными волонтерами </w:t>
      </w:r>
      <w:r w:rsidRPr="00CF21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направлениям, которые определены для пилотных площадок: «Формирование архивного </w:t>
      </w:r>
      <w:proofErr w:type="spellStart"/>
      <w:r w:rsidRPr="00CF217C">
        <w:rPr>
          <w:rFonts w:ascii="Times New Roman" w:hAnsi="Times New Roman" w:cs="Times New Roman"/>
          <w:sz w:val="28"/>
          <w:szCs w:val="28"/>
          <w:shd w:val="clear" w:color="auto" w:fill="FFFFFF"/>
        </w:rPr>
        <w:t>медиапространства</w:t>
      </w:r>
      <w:proofErr w:type="spellEnd"/>
      <w:r w:rsidRPr="00CF21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и «Гражданско-патриотическое просветительское воспитание». </w:t>
      </w:r>
    </w:p>
    <w:p w:rsidR="00641C5A" w:rsidRDefault="00641C5A" w:rsidP="00641C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641C5A" w:rsidRPr="00641C5A" w:rsidRDefault="00641C5A" w:rsidP="00641C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41C5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1 слайд</w:t>
      </w:r>
    </w:p>
    <w:p w:rsidR="00CF217C" w:rsidRDefault="00CF217C" w:rsidP="00CF217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6874D8" w:rsidRDefault="006874D8" w:rsidP="00CF217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1.45pt;height:269.85pt">
            <v:imagedata r:id="rId7" o:title="1"/>
          </v:shape>
        </w:pict>
      </w:r>
    </w:p>
    <w:p w:rsidR="006874D8" w:rsidRDefault="006874D8" w:rsidP="00CF217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AE5583" w:rsidRPr="00CF217C" w:rsidRDefault="00AE5583" w:rsidP="00AE55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2021 году архивные волонтеры МБОУ «Лицей № 1» города Нефтеюганска осуществляли активную исследовательскую работу по документам архивных фондов, которая привела их к хорошим результатам: </w:t>
      </w:r>
    </w:p>
    <w:p w:rsidR="00AE5583" w:rsidRPr="00CF217C" w:rsidRDefault="00AE5583" w:rsidP="00AE55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серия интервью-публикаций о работе отдела на страницах социальных сетей отдела; </w:t>
      </w:r>
    </w:p>
    <w:p w:rsidR="00AE5583" w:rsidRPr="00CF217C" w:rsidRDefault="00AE5583" w:rsidP="00AE55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и призовое место в городском конкурсе «Я- гражданин России»;</w:t>
      </w:r>
    </w:p>
    <w:p w:rsidR="00AE5583" w:rsidRPr="00CF217C" w:rsidRDefault="00AE5583" w:rsidP="00AE55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и 2, 3 места во Всероссийском в конкурсе «Юный архивист»;</w:t>
      </w:r>
    </w:p>
    <w:p w:rsidR="00AE5583" w:rsidRPr="00CF217C" w:rsidRDefault="00AE5583" w:rsidP="00AE55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подготовка и размещение видеороликов на канале ЮТУБ;</w:t>
      </w:r>
    </w:p>
    <w:p w:rsidR="00AE5583" w:rsidRPr="00CF217C" w:rsidRDefault="00AE5583" w:rsidP="00AE55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во Всероссийском конкурсе молодёжных проектов «Воплоти свою мечту!»; </w:t>
      </w:r>
    </w:p>
    <w:p w:rsidR="00AE5583" w:rsidRPr="00CF217C" w:rsidRDefault="00AE5583" w:rsidP="00AE55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архивных мероприятиях и встречах.</w:t>
      </w:r>
    </w:p>
    <w:p w:rsidR="00AE5583" w:rsidRPr="00CF217C" w:rsidRDefault="00AE5583" w:rsidP="00AE55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исследовательские работы юных лицеистов были основаны на архивных документах участников Великой Отечественной войны –</w:t>
      </w:r>
      <w:proofErr w:type="spellStart"/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архивосдатчиках</w:t>
      </w:r>
      <w:proofErr w:type="spellEnd"/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отдела, а материалы, подготовленные школьниками, стали основой архивной рубрики «Говорят архивные волонтеры» социальных сетей нашего архива. </w:t>
      </w:r>
    </w:p>
    <w:p w:rsidR="00AE5583" w:rsidRPr="00CF217C" w:rsidRDefault="00AE5583" w:rsidP="00AE55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10 июня 2021 года были подведены итоги Всероссийского конкурса молодёжных проектов «Воплоти свою мечту!». В конкурсе приняли участие более 200 участников из разных регионов России – Республики Адыгея, Орловской, Белгородской областей, Краснодарского края, Кабардино-Балкарской республики. Команды образовательных организаций Российской Федерации выполнили и представили на суд жюри 74 проекта, а сведения о победителях и призёрах конкурса вносятся в государственный информационный ресурс о детях, проявивших выдающиеся способности, — </w:t>
      </w:r>
      <w:hyperlink r:id="rId8" w:tgtFrame="_blank" w:history="1">
        <w:proofErr w:type="spellStart"/>
        <w:r w:rsidRPr="00CF217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талантыроссии.рф</w:t>
        </w:r>
        <w:proofErr w:type="spellEnd"/>
      </w:hyperlink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фонда Президента России «Талант и успех». </w:t>
      </w:r>
    </w:p>
    <w:p w:rsidR="00AE5583" w:rsidRPr="00CF217C" w:rsidRDefault="00AE5583" w:rsidP="00AE55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21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EB7D2" wp14:editId="710ED511">
            <wp:extent cx="12065" cy="12065"/>
            <wp:effectExtent l="0" t="0" r="0" b="0"/>
            <wp:docPr id="14" name="Рисунок 14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💥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 1 место  в номинации «Медиа» занял  проект «Путь к победе!» учащихся  МБОУ «Лицей №1», г. Нефтеюганска.</w:t>
      </w:r>
      <w:r w:rsidRPr="00CF21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10EEF3" wp14:editId="61ABD131">
            <wp:extent cx="12065" cy="12065"/>
            <wp:effectExtent l="0" t="0" r="0" b="0"/>
            <wp:docPr id="13" name="Рисунок 13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💥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21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853ABE" wp14:editId="6D2B3AC0">
            <wp:extent cx="12065" cy="12065"/>
            <wp:effectExtent l="0" t="0" r="0" b="0"/>
            <wp:docPr id="12" name="Рисунок 12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Одноименная команда «Путь к победе!» в составе  Малышева Екатерина, </w:t>
      </w:r>
      <w:proofErr w:type="spellStart"/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Хвальчев</w:t>
      </w:r>
      <w:proofErr w:type="spellEnd"/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Павел, </w:t>
      </w:r>
      <w:proofErr w:type="spellStart"/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Белокобыльский</w:t>
      </w:r>
      <w:proofErr w:type="spellEnd"/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Антон , </w:t>
      </w:r>
      <w:proofErr w:type="spellStart"/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Осипенков</w:t>
      </w:r>
      <w:proofErr w:type="spellEnd"/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​ Алексей​, Журавлёв Андрей​, Платонов Василий​, Астафьева Анна​, Андрияш Артём​ и Молотов Матвей, их школьные кураторы-учителя: </w:t>
      </w:r>
      <w:proofErr w:type="spellStart"/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>Сафаралеева</w:t>
      </w:r>
      <w:proofErr w:type="spellEnd"/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Юлия </w:t>
      </w:r>
      <w:proofErr w:type="spellStart"/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Уразмухаметовна</w:t>
      </w:r>
      <w:proofErr w:type="spellEnd"/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Малыгина Светлана Леонидовна являлись архивными волонтерами, а архив города Нефтеюганска - социальным партнёром лицеистов в их проектной деятельности.</w:t>
      </w:r>
    </w:p>
    <w:p w:rsidR="00AE5583" w:rsidRDefault="00AE5583" w:rsidP="00AE55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Особенность всех волонтерских проектов заключается в том, каждый из них проникнут энергией архивной историчности.</w:t>
      </w:r>
    </w:p>
    <w:p w:rsidR="00E648AC" w:rsidRDefault="00E648AC" w:rsidP="00641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C5A" w:rsidRPr="00641C5A" w:rsidRDefault="00641C5A" w:rsidP="00641C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2</w:t>
      </w:r>
      <w:r w:rsidRPr="00641C5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слайд</w:t>
      </w:r>
    </w:p>
    <w:p w:rsidR="00E648AC" w:rsidRDefault="006874D8" w:rsidP="00CF217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pict>
          <v:shape id="_x0000_i1025" type="#_x0000_t75" style="width:481.45pt;height:269.85pt">
            <v:imagedata r:id="rId10" o:title="2"/>
          </v:shape>
        </w:pict>
      </w:r>
    </w:p>
    <w:p w:rsidR="00E648AC" w:rsidRPr="00CF217C" w:rsidRDefault="00E648AC" w:rsidP="00CF217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111CB9" w:rsidRPr="00CF217C" w:rsidRDefault="00AE5583" w:rsidP="00AE55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Отдельно хочу отметить участие в </w:t>
      </w:r>
      <w:r w:rsidRPr="00CF217C">
        <w:rPr>
          <w:rFonts w:ascii="Times New Roman" w:hAnsi="Times New Roman" w:cs="Times New Roman"/>
          <w:sz w:val="28"/>
          <w:szCs w:val="28"/>
        </w:rPr>
        <w:t>VIII Всероссийско</w:t>
      </w:r>
      <w:r w:rsidR="00CF217C" w:rsidRPr="00CF217C">
        <w:rPr>
          <w:rFonts w:ascii="Times New Roman" w:hAnsi="Times New Roman" w:cs="Times New Roman"/>
          <w:sz w:val="28"/>
          <w:szCs w:val="28"/>
        </w:rPr>
        <w:t>м</w:t>
      </w:r>
      <w:r w:rsidRPr="00CF217C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CF217C" w:rsidRPr="00CF217C">
        <w:rPr>
          <w:rFonts w:ascii="Times New Roman" w:hAnsi="Times New Roman" w:cs="Times New Roman"/>
          <w:sz w:val="28"/>
          <w:szCs w:val="28"/>
        </w:rPr>
        <w:t>е</w:t>
      </w:r>
      <w:r w:rsidRPr="00CF217C">
        <w:rPr>
          <w:rFonts w:ascii="Times New Roman" w:hAnsi="Times New Roman" w:cs="Times New Roman"/>
          <w:sz w:val="28"/>
          <w:szCs w:val="28"/>
        </w:rPr>
        <w:t xml:space="preserve"> юношеских учебно-исследовательских работ «Юный архивист» среди учащихся 8-11 </w:t>
      </w: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классов средних образовательных учреждений</w:t>
      </w:r>
      <w:r w:rsidRPr="00CF217C">
        <w:rPr>
          <w:rFonts w:ascii="Times New Roman" w:hAnsi="Times New Roman" w:cs="Times New Roman"/>
          <w:sz w:val="28"/>
          <w:szCs w:val="28"/>
        </w:rPr>
        <w:t xml:space="preserve">. </w:t>
      </w: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Отделом по делам архивов департамента по делам администрации города Нефтеюганска было организовано проведение в городе Нефтеюганске муниципального этапа конкурса. </w:t>
      </w:r>
    </w:p>
    <w:p w:rsidR="00CF217C" w:rsidRPr="00CF217C" w:rsidRDefault="00CF217C" w:rsidP="00CF21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17C">
        <w:rPr>
          <w:rFonts w:ascii="Times New Roman" w:hAnsi="Times New Roman" w:cs="Times New Roman"/>
          <w:sz w:val="28"/>
          <w:szCs w:val="28"/>
        </w:rPr>
        <w:lastRenderedPageBreak/>
        <w:t xml:space="preserve">6 работ </w:t>
      </w:r>
      <w:proofErr w:type="spellStart"/>
      <w:r w:rsidRPr="00CF217C">
        <w:rPr>
          <w:rFonts w:ascii="Times New Roman" w:hAnsi="Times New Roman" w:cs="Times New Roman"/>
          <w:sz w:val="28"/>
          <w:szCs w:val="28"/>
        </w:rPr>
        <w:t>нефтеюганцев</w:t>
      </w:r>
      <w:proofErr w:type="spellEnd"/>
      <w:r w:rsidRPr="00CF217C">
        <w:rPr>
          <w:rFonts w:ascii="Times New Roman" w:hAnsi="Times New Roman" w:cs="Times New Roman"/>
          <w:sz w:val="28"/>
          <w:szCs w:val="28"/>
        </w:rPr>
        <w:t xml:space="preserve"> приняли участие в Региональном этапе, из них 3 стали победителями и были направлены для участия в заключительном этапе конкурса. В итоге две работы стали лауреатами Всероссийского конкурса, заняв 2 и 3 места.</w:t>
      </w:r>
    </w:p>
    <w:p w:rsidR="00AF746C" w:rsidRPr="00CF217C" w:rsidRDefault="00AE5583" w:rsidP="00AE55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архивисты </w:t>
      </w:r>
      <w:r w:rsidR="00CF217C"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конкурса </w:t>
      </w:r>
      <w:r w:rsidR="00111CB9"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предоставили архивные документы, </w:t>
      </w: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оказали консультативную, методическую помощь в подготовке работ</w:t>
      </w:r>
      <w:r w:rsidR="00111CB9"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E5583" w:rsidRPr="00CF217C" w:rsidRDefault="00111CB9" w:rsidP="00AE55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учащейся 8 </w:t>
      </w:r>
      <w:proofErr w:type="gramStart"/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МБОУ «СОШ № 1» </w:t>
      </w:r>
      <w:proofErr w:type="spellStart"/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>г.Нефтеюганска</w:t>
      </w:r>
      <w:proofErr w:type="spellEnd"/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Кутник</w:t>
      </w:r>
      <w:proofErr w:type="spellEnd"/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Снежаны Антоновны (научный руководитель - Исламова Римма Николаевна, учитель географии МБОУ «СОШ № 1») «Роль Юганской Оби в становлении и развитии города Нефтеюганска», занявшая 3-е место во Всероссийском этапе конкурса, была подготовлена с использованием документов нашего архива.</w:t>
      </w:r>
    </w:p>
    <w:p w:rsidR="00AF746C" w:rsidRPr="00CF217C" w:rsidRDefault="00AF746C" w:rsidP="00AE55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Показательно, </w:t>
      </w:r>
      <w:r w:rsidR="009C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научным руководителем работы, занявшей 2-е место, является архивный волонтер и учитель истории, обществознания Папанова Юлия Игоревна. Это работа учащегося 10 </w:t>
      </w:r>
      <w:proofErr w:type="gramStart"/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МБОУ «СОШ № 6» </w:t>
      </w:r>
      <w:proofErr w:type="spellStart"/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>Игнатовского</w:t>
      </w:r>
      <w:proofErr w:type="spellEnd"/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Семена Анатольевича «Коренные малочисленные народа Севера в период «Большого террора» (на материалах следственного дела Куриковых Я.В. и М.Н.).</w:t>
      </w:r>
    </w:p>
    <w:p w:rsidR="00035179" w:rsidRPr="00CF217C" w:rsidRDefault="00035179" w:rsidP="0003517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17C">
        <w:rPr>
          <w:rFonts w:ascii="Times New Roman" w:hAnsi="Times New Roman" w:cs="Times New Roman"/>
          <w:sz w:val="28"/>
          <w:szCs w:val="28"/>
        </w:rPr>
        <w:t xml:space="preserve">Жюри </w:t>
      </w:r>
      <w:r w:rsidR="00561F68">
        <w:rPr>
          <w:rFonts w:ascii="Times New Roman" w:hAnsi="Times New Roman" w:cs="Times New Roman"/>
          <w:sz w:val="28"/>
          <w:szCs w:val="28"/>
        </w:rPr>
        <w:t xml:space="preserve">Всероссийского </w:t>
      </w:r>
      <w:r w:rsidRPr="00CF217C">
        <w:rPr>
          <w:rFonts w:ascii="Times New Roman" w:hAnsi="Times New Roman" w:cs="Times New Roman"/>
          <w:sz w:val="28"/>
          <w:szCs w:val="28"/>
        </w:rPr>
        <w:t xml:space="preserve">конкурса отмечено, что работы, представленные на конкурс в 2021 году, отличала глубокая проработка рассматриваемых тем, научный подход к исследованию, сотрудничество с муниципальными и региональными архивами. </w:t>
      </w:r>
    </w:p>
    <w:p w:rsidR="00111CB9" w:rsidRDefault="00AF746C" w:rsidP="00AE55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</w:t>
      </w:r>
      <w:r w:rsidR="00111CB9"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аботы участников конкурса </w:t>
      </w: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их согласия </w:t>
      </w:r>
      <w:r w:rsidR="00111CB9"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размещены на официальном сайте, на странице архива города Нефтеюганска</w:t>
      </w:r>
      <w:r w:rsidRPr="00CF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рекомендованы для проведения тематических мероприятий в школах города, а также могут быть использованы для проведения мероприятий в нашем архиве.</w:t>
      </w:r>
    </w:p>
    <w:p w:rsidR="00641C5A" w:rsidRPr="00CF217C" w:rsidRDefault="00641C5A" w:rsidP="00AE55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C5A" w:rsidRPr="00641C5A" w:rsidRDefault="00641C5A" w:rsidP="00641C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3</w:t>
      </w:r>
      <w:r w:rsidRPr="00641C5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слайд</w:t>
      </w:r>
    </w:p>
    <w:p w:rsidR="00E648AC" w:rsidRDefault="006874D8" w:rsidP="00CF217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lastRenderedPageBreak/>
        <w:pict>
          <v:shape id="_x0000_i1026" type="#_x0000_t75" style="width:481.45pt;height:269.85pt">
            <v:imagedata r:id="rId11" o:title="3"/>
          </v:shape>
        </w:pict>
      </w:r>
    </w:p>
    <w:p w:rsidR="00E648AC" w:rsidRPr="00CF217C" w:rsidRDefault="00E648AC" w:rsidP="00CF217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AF746C" w:rsidRPr="00CF217C" w:rsidRDefault="00AF746C" w:rsidP="00AF74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17C">
        <w:rPr>
          <w:rFonts w:ascii="Times New Roman" w:hAnsi="Times New Roman" w:cs="Times New Roman"/>
          <w:sz w:val="28"/>
          <w:szCs w:val="28"/>
        </w:rPr>
        <w:t xml:space="preserve">Архив города Нефтеюганска привлекает волонтёров для проведения просветительских и гражданско-патриотических мероприятий. Архивный волонтер, </w:t>
      </w:r>
      <w:proofErr w:type="spellStart"/>
      <w:r w:rsidRPr="00CF217C">
        <w:rPr>
          <w:rFonts w:ascii="Times New Roman" w:hAnsi="Times New Roman" w:cs="Times New Roman"/>
          <w:sz w:val="28"/>
          <w:szCs w:val="28"/>
        </w:rPr>
        <w:t>культорганизатор</w:t>
      </w:r>
      <w:proofErr w:type="spellEnd"/>
      <w:r w:rsidRPr="00CF217C">
        <w:rPr>
          <w:rFonts w:ascii="Times New Roman" w:hAnsi="Times New Roman" w:cs="Times New Roman"/>
          <w:sz w:val="28"/>
          <w:szCs w:val="28"/>
        </w:rPr>
        <w:t xml:space="preserve"> МБУК «Центр национальных культур» Жирова Марина Григорьевна наш активный помощник. </w:t>
      </w:r>
    </w:p>
    <w:p w:rsidR="00035179" w:rsidRPr="00CF217C" w:rsidRDefault="00AF746C" w:rsidP="00AF74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17C">
        <w:rPr>
          <w:rFonts w:ascii="Times New Roman" w:hAnsi="Times New Roman" w:cs="Times New Roman"/>
          <w:sz w:val="28"/>
          <w:szCs w:val="28"/>
        </w:rPr>
        <w:t xml:space="preserve">В подготовке и проведении мероприятий она использует архивные документы, фотодокументы, а также материалы музея, книги, публикации. </w:t>
      </w:r>
    </w:p>
    <w:p w:rsidR="00035179" w:rsidRDefault="00035179" w:rsidP="000351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17C">
        <w:rPr>
          <w:rFonts w:ascii="Times New Roman" w:hAnsi="Times New Roman" w:cs="Times New Roman"/>
          <w:sz w:val="28"/>
          <w:szCs w:val="28"/>
        </w:rPr>
        <w:t>Ежегодно с её участием проводятся мероприятия, посвященные Дню образования Ханты-Мансийского автономного округа – Югры, где Марина Григорьевна знакомит</w:t>
      </w:r>
      <w:r w:rsidR="00AF746C" w:rsidRPr="00CF217C">
        <w:rPr>
          <w:rFonts w:ascii="Times New Roman" w:hAnsi="Times New Roman" w:cs="Times New Roman"/>
          <w:sz w:val="28"/>
          <w:szCs w:val="28"/>
        </w:rPr>
        <w:t xml:space="preserve"> учащи</w:t>
      </w:r>
      <w:r w:rsidRPr="00CF217C">
        <w:rPr>
          <w:rFonts w:ascii="Times New Roman" w:hAnsi="Times New Roman" w:cs="Times New Roman"/>
          <w:sz w:val="28"/>
          <w:szCs w:val="28"/>
        </w:rPr>
        <w:t>х</w:t>
      </w:r>
      <w:r w:rsidR="00AF746C" w:rsidRPr="00CF217C">
        <w:rPr>
          <w:rFonts w:ascii="Times New Roman" w:hAnsi="Times New Roman" w:cs="Times New Roman"/>
          <w:sz w:val="28"/>
          <w:szCs w:val="28"/>
        </w:rPr>
        <w:t xml:space="preserve">ся </w:t>
      </w:r>
      <w:r w:rsidRPr="00CF217C">
        <w:rPr>
          <w:rFonts w:ascii="Times New Roman" w:hAnsi="Times New Roman" w:cs="Times New Roman"/>
          <w:sz w:val="28"/>
          <w:szCs w:val="28"/>
        </w:rPr>
        <w:t xml:space="preserve">с историей нашего края, официальной символикой Югры и её значением, а также рассказывает о коренных народах Севера ханты и манси, их культуре, обрядах, традициях, занятиях. Встречи проходят увлекательно, вызывают эмоциональный отклик и большой интерес </w:t>
      </w:r>
      <w:r w:rsidR="00CF217C" w:rsidRPr="00CF217C">
        <w:rPr>
          <w:rFonts w:ascii="Times New Roman" w:hAnsi="Times New Roman" w:cs="Times New Roman"/>
          <w:sz w:val="28"/>
          <w:szCs w:val="28"/>
        </w:rPr>
        <w:t xml:space="preserve">школьников </w:t>
      </w:r>
      <w:r w:rsidRPr="00CF217C">
        <w:rPr>
          <w:rFonts w:ascii="Times New Roman" w:hAnsi="Times New Roman" w:cs="Times New Roman"/>
          <w:sz w:val="28"/>
          <w:szCs w:val="28"/>
        </w:rPr>
        <w:t>к истории и желание узнать ещё больше.</w:t>
      </w:r>
    </w:p>
    <w:p w:rsidR="00CF217C" w:rsidRPr="00CF217C" w:rsidRDefault="00CF217C" w:rsidP="00CF21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A535D">
        <w:rPr>
          <w:rFonts w:ascii="Times New Roman" w:hAnsi="Times New Roman" w:cs="Times New Roman"/>
          <w:sz w:val="28"/>
          <w:szCs w:val="28"/>
        </w:rPr>
        <w:t>ся проводимая работа способствует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17C">
        <w:rPr>
          <w:rFonts w:ascii="Times New Roman" w:hAnsi="Times New Roman" w:cs="Times New Roman"/>
          <w:sz w:val="28"/>
          <w:szCs w:val="28"/>
        </w:rPr>
        <w:t>привлечени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F217C">
        <w:rPr>
          <w:rFonts w:ascii="Times New Roman" w:hAnsi="Times New Roman" w:cs="Times New Roman"/>
          <w:sz w:val="28"/>
          <w:szCs w:val="28"/>
        </w:rPr>
        <w:t xml:space="preserve"> внимания к архивным источникам</w:t>
      </w:r>
      <w:r w:rsidR="003B38F3">
        <w:rPr>
          <w:rFonts w:ascii="Times New Roman" w:hAnsi="Times New Roman" w:cs="Times New Roman"/>
          <w:sz w:val="28"/>
          <w:szCs w:val="28"/>
        </w:rPr>
        <w:t>, пониманию их большой ценности для истории</w:t>
      </w:r>
      <w:r w:rsidRPr="00CF217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38F3"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 w:rsidR="003B38F3">
        <w:rPr>
          <w:rFonts w:ascii="Times New Roman" w:hAnsi="Times New Roman" w:cs="Times New Roman"/>
          <w:sz w:val="28"/>
          <w:szCs w:val="28"/>
        </w:rPr>
        <w:t xml:space="preserve">пробуждению интереса к профессии архивиста, </w:t>
      </w:r>
      <w:r w:rsidRPr="00CF217C">
        <w:rPr>
          <w:rFonts w:ascii="Times New Roman" w:hAnsi="Times New Roman" w:cs="Times New Roman"/>
          <w:sz w:val="28"/>
          <w:szCs w:val="28"/>
        </w:rPr>
        <w:t>освоени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F217C">
        <w:rPr>
          <w:rFonts w:ascii="Times New Roman" w:hAnsi="Times New Roman" w:cs="Times New Roman"/>
          <w:sz w:val="28"/>
          <w:szCs w:val="28"/>
        </w:rPr>
        <w:t xml:space="preserve"> учащимися приёмов научно-исследовательской работы,</w:t>
      </w:r>
      <w:r w:rsidR="003B38F3">
        <w:rPr>
          <w:rFonts w:ascii="Times New Roman" w:hAnsi="Times New Roman" w:cs="Times New Roman"/>
          <w:sz w:val="28"/>
          <w:szCs w:val="28"/>
        </w:rPr>
        <w:t xml:space="preserve"> а также повышению</w:t>
      </w:r>
      <w:r w:rsidRPr="00CF217C">
        <w:rPr>
          <w:rFonts w:ascii="Times New Roman" w:hAnsi="Times New Roman" w:cs="Times New Roman"/>
          <w:sz w:val="28"/>
          <w:szCs w:val="28"/>
        </w:rPr>
        <w:t xml:space="preserve"> познавательного интереса к истории России,</w:t>
      </w:r>
      <w:r w:rsidR="003B38F3">
        <w:rPr>
          <w:rFonts w:ascii="Times New Roman" w:hAnsi="Times New Roman" w:cs="Times New Roman"/>
          <w:sz w:val="28"/>
          <w:szCs w:val="28"/>
        </w:rPr>
        <w:t xml:space="preserve"> </w:t>
      </w:r>
      <w:r w:rsidRPr="00CF217C">
        <w:rPr>
          <w:rFonts w:ascii="Times New Roman" w:hAnsi="Times New Roman" w:cs="Times New Roman"/>
          <w:sz w:val="28"/>
          <w:szCs w:val="28"/>
        </w:rPr>
        <w:t>воспит</w:t>
      </w:r>
      <w:r w:rsidR="003B38F3">
        <w:rPr>
          <w:rFonts w:ascii="Times New Roman" w:hAnsi="Times New Roman" w:cs="Times New Roman"/>
          <w:sz w:val="28"/>
          <w:szCs w:val="28"/>
        </w:rPr>
        <w:t>ывает</w:t>
      </w:r>
      <w:r w:rsidRPr="00CF217C">
        <w:rPr>
          <w:rFonts w:ascii="Times New Roman" w:hAnsi="Times New Roman" w:cs="Times New Roman"/>
          <w:sz w:val="28"/>
          <w:szCs w:val="28"/>
        </w:rPr>
        <w:t xml:space="preserve"> люб</w:t>
      </w:r>
      <w:r w:rsidR="003B38F3">
        <w:rPr>
          <w:rFonts w:ascii="Times New Roman" w:hAnsi="Times New Roman" w:cs="Times New Roman"/>
          <w:sz w:val="28"/>
          <w:szCs w:val="28"/>
        </w:rPr>
        <w:t>овь</w:t>
      </w:r>
      <w:r w:rsidRPr="00CF217C">
        <w:rPr>
          <w:rFonts w:ascii="Times New Roman" w:hAnsi="Times New Roman" w:cs="Times New Roman"/>
          <w:sz w:val="28"/>
          <w:szCs w:val="28"/>
        </w:rPr>
        <w:t xml:space="preserve"> к Отечеству, патриотизм, гражданственност</w:t>
      </w:r>
      <w:r w:rsidR="003B38F3">
        <w:rPr>
          <w:rFonts w:ascii="Times New Roman" w:hAnsi="Times New Roman" w:cs="Times New Roman"/>
          <w:sz w:val="28"/>
          <w:szCs w:val="28"/>
        </w:rPr>
        <w:t>ь</w:t>
      </w:r>
      <w:r w:rsidRPr="00CF217C">
        <w:rPr>
          <w:rFonts w:ascii="Times New Roman" w:hAnsi="Times New Roman" w:cs="Times New Roman"/>
          <w:sz w:val="28"/>
          <w:szCs w:val="28"/>
        </w:rPr>
        <w:t xml:space="preserve"> на базе историко-документального наследия России.</w:t>
      </w:r>
    </w:p>
    <w:p w:rsidR="00CF217C" w:rsidRDefault="00CF217C" w:rsidP="00CF21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8AC" w:rsidRDefault="00E648AC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отдела по делам архивов </w:t>
      </w:r>
    </w:p>
    <w:p w:rsidR="00E648AC" w:rsidRDefault="00E648AC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департамента по делам администрации </w:t>
      </w:r>
      <w:r w:rsidR="00837B31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Волокитина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837B31" w:rsidRDefault="00837B31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48AC" w:rsidRDefault="00E648AC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03.03.2022</w:t>
      </w:r>
    </w:p>
    <w:p w:rsidR="00837B31" w:rsidRDefault="00837B31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B31" w:rsidRDefault="00837B31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B31" w:rsidRDefault="00837B31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B31" w:rsidRDefault="00837B31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B31" w:rsidRDefault="00837B31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B31" w:rsidRDefault="00837B31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B31" w:rsidRDefault="00837B31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B31" w:rsidRDefault="00837B31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B31" w:rsidRDefault="00837B31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B31" w:rsidRDefault="00837B31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B31" w:rsidRDefault="00837B31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B31" w:rsidRDefault="00837B31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B31" w:rsidRDefault="00837B31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B31" w:rsidRDefault="00837B31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B31" w:rsidRDefault="00837B31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B31" w:rsidRDefault="00837B31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B31" w:rsidRDefault="00837B31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специалист</w:t>
      </w:r>
    </w:p>
    <w:p w:rsidR="00837B31" w:rsidRDefault="00837B31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Корикова </w:t>
      </w:r>
      <w:r w:rsidR="000F4DBB">
        <w:rPr>
          <w:rFonts w:ascii="Times New Roman" w:hAnsi="Times New Roman" w:cs="Times New Roman"/>
          <w:sz w:val="28"/>
          <w:szCs w:val="28"/>
        </w:rPr>
        <w:t>О.А.</w:t>
      </w:r>
    </w:p>
    <w:p w:rsidR="00837B31" w:rsidRPr="00CF217C" w:rsidRDefault="00837B31" w:rsidP="00E6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83463201233</w:t>
      </w:r>
    </w:p>
    <w:sectPr w:rsidR="00837B31" w:rsidRPr="00CF217C" w:rsidSect="003B38F3">
      <w:headerReference w:type="default" r:id="rId12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933" w:rsidRDefault="00727933" w:rsidP="003B38F3">
      <w:pPr>
        <w:spacing w:after="0" w:line="240" w:lineRule="auto"/>
      </w:pPr>
      <w:r>
        <w:separator/>
      </w:r>
    </w:p>
  </w:endnote>
  <w:endnote w:type="continuationSeparator" w:id="0">
    <w:p w:rsidR="00727933" w:rsidRDefault="00727933" w:rsidP="003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933" w:rsidRDefault="00727933" w:rsidP="003B38F3">
      <w:pPr>
        <w:spacing w:after="0" w:line="240" w:lineRule="auto"/>
      </w:pPr>
      <w:r>
        <w:separator/>
      </w:r>
    </w:p>
  </w:footnote>
  <w:footnote w:type="continuationSeparator" w:id="0">
    <w:p w:rsidR="00727933" w:rsidRDefault="00727933" w:rsidP="003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735281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3B38F3" w:rsidRPr="003B38F3" w:rsidRDefault="003B38F3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3B38F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3B38F3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3B38F3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874D8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3B38F3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3B38F3" w:rsidRDefault="003B38F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304CA"/>
    <w:multiLevelType w:val="multilevel"/>
    <w:tmpl w:val="C59A2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E923AB"/>
    <w:multiLevelType w:val="multilevel"/>
    <w:tmpl w:val="345E7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C64"/>
    <w:rsid w:val="00024803"/>
    <w:rsid w:val="00035179"/>
    <w:rsid w:val="000B4400"/>
    <w:rsid w:val="000B648D"/>
    <w:rsid w:val="000D5DE4"/>
    <w:rsid w:val="000F4DBB"/>
    <w:rsid w:val="00111CB9"/>
    <w:rsid w:val="00141684"/>
    <w:rsid w:val="00322D07"/>
    <w:rsid w:val="00364621"/>
    <w:rsid w:val="00372572"/>
    <w:rsid w:val="003B38F3"/>
    <w:rsid w:val="003C29A2"/>
    <w:rsid w:val="00477E6B"/>
    <w:rsid w:val="004A535D"/>
    <w:rsid w:val="00523888"/>
    <w:rsid w:val="0054362C"/>
    <w:rsid w:val="005549C5"/>
    <w:rsid w:val="00561F68"/>
    <w:rsid w:val="00641C5A"/>
    <w:rsid w:val="006874D8"/>
    <w:rsid w:val="00727933"/>
    <w:rsid w:val="00837B31"/>
    <w:rsid w:val="008679B7"/>
    <w:rsid w:val="00963FB9"/>
    <w:rsid w:val="009C31E0"/>
    <w:rsid w:val="00A6259C"/>
    <w:rsid w:val="00AC05A6"/>
    <w:rsid w:val="00AE5583"/>
    <w:rsid w:val="00AF746C"/>
    <w:rsid w:val="00CF217C"/>
    <w:rsid w:val="00E648AC"/>
    <w:rsid w:val="00E7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50C01"/>
  <w15:chartTrackingRefBased/>
  <w15:docId w15:val="{E90D0D80-733E-4437-8EFE-7D6D05B88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679B7"/>
    <w:rPr>
      <w:color w:val="0000FF"/>
      <w:u w:val="single"/>
    </w:rPr>
  </w:style>
  <w:style w:type="character" w:styleId="a4">
    <w:name w:val="Strong"/>
    <w:basedOn w:val="a0"/>
    <w:uiPriority w:val="22"/>
    <w:qFormat/>
    <w:rsid w:val="00111CB9"/>
    <w:rPr>
      <w:b/>
      <w:bCs/>
    </w:rPr>
  </w:style>
  <w:style w:type="paragraph" w:styleId="a5">
    <w:name w:val="header"/>
    <w:basedOn w:val="a"/>
    <w:link w:val="a6"/>
    <w:uiPriority w:val="99"/>
    <w:unhideWhenUsed/>
    <w:rsid w:val="003B3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38F3"/>
  </w:style>
  <w:style w:type="paragraph" w:styleId="a7">
    <w:name w:val="footer"/>
    <w:basedOn w:val="a"/>
    <w:link w:val="a8"/>
    <w:uiPriority w:val="99"/>
    <w:unhideWhenUsed/>
    <w:rsid w:val="003B3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38F3"/>
  </w:style>
  <w:style w:type="paragraph" w:styleId="a9">
    <w:name w:val="Balloon Text"/>
    <w:basedOn w:val="a"/>
    <w:link w:val="aa"/>
    <w:uiPriority w:val="99"/>
    <w:semiHidden/>
    <w:unhideWhenUsed/>
    <w:rsid w:val="00963F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63F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1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609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712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67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4604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23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558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6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logExternal&amp;st.cmd=logExternal&amp;st.sig=0_mHrzirZ8qRHI9PzbS3RA1p3LBzHYgXG_c8i7liYT4cNF-fVzbuwaL1-eoezHDa&amp;st.link=http%3A%2F%2F%D1%82%D0%B0%D0%BB%D0%B0%D0%BD%D1%82%D1%8B%D1%80%D0%BE%D1%81%D1%81%D0%B8%D0%B8.%D1%80%D1%84&amp;st.name=externalLinkRedirect&amp;st.tid=15349674794331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924</Words>
  <Characters>5268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Вадим Вакилов</cp:lastModifiedBy>
  <cp:revision>4</cp:revision>
  <cp:lastPrinted>2022-03-09T05:44:00Z</cp:lastPrinted>
  <dcterms:created xsi:type="dcterms:W3CDTF">2022-03-09T05:49:00Z</dcterms:created>
  <dcterms:modified xsi:type="dcterms:W3CDTF">2022-03-09T08:59:00Z</dcterms:modified>
</cp:coreProperties>
</file>