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91" w:rsidRPr="003848A7" w:rsidRDefault="00B60F91" w:rsidP="00145928">
      <w:pPr>
        <w:spacing w:after="0" w:line="240" w:lineRule="auto"/>
        <w:ind w:left="11340"/>
        <w:rPr>
          <w:rFonts w:ascii="Times New Roman" w:eastAsia="Times New Roman" w:hAnsi="Times New Roman" w:cs="Times New Roman"/>
          <w:sz w:val="28"/>
          <w:szCs w:val="28"/>
          <w:lang w:eastAsia="ru-RU"/>
        </w:rPr>
      </w:pPr>
    </w:p>
    <w:p w:rsidR="00DD31B6" w:rsidRPr="003848A7" w:rsidRDefault="003B07EB" w:rsidP="00DD31B6">
      <w:pPr>
        <w:spacing w:after="0" w:line="240" w:lineRule="auto"/>
        <w:jc w:val="center"/>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Отчет</w:t>
      </w:r>
      <w:r w:rsidR="008F3EBA">
        <w:rPr>
          <w:rFonts w:ascii="Times New Roman" w:eastAsia="Times New Roman" w:hAnsi="Times New Roman" w:cs="Times New Roman"/>
          <w:bCs/>
          <w:sz w:val="28"/>
          <w:szCs w:val="28"/>
          <w:lang w:eastAsia="x-none"/>
        </w:rPr>
        <w:t xml:space="preserve"> </w:t>
      </w:r>
      <w:r w:rsidRPr="003B07EB">
        <w:rPr>
          <w:rFonts w:ascii="Times New Roman" w:eastAsia="Times New Roman" w:hAnsi="Times New Roman" w:cs="Times New Roman"/>
          <w:bCs/>
          <w:sz w:val="28"/>
          <w:szCs w:val="28"/>
          <w:lang w:eastAsia="x-none"/>
        </w:rPr>
        <w:t xml:space="preserve">об исполнении </w:t>
      </w:r>
      <w:r w:rsidR="00C91858" w:rsidRPr="003848A7">
        <w:rPr>
          <w:rFonts w:ascii="Times New Roman" w:eastAsia="Times New Roman" w:hAnsi="Times New Roman" w:cs="Times New Roman"/>
          <w:bCs/>
          <w:sz w:val="28"/>
          <w:szCs w:val="28"/>
          <w:lang w:eastAsia="x-none"/>
        </w:rPr>
        <w:t>План</w:t>
      </w:r>
      <w:r>
        <w:rPr>
          <w:rFonts w:ascii="Times New Roman" w:eastAsia="Times New Roman" w:hAnsi="Times New Roman" w:cs="Times New Roman"/>
          <w:bCs/>
          <w:sz w:val="28"/>
          <w:szCs w:val="28"/>
          <w:lang w:eastAsia="x-none"/>
        </w:rPr>
        <w:t>а</w:t>
      </w:r>
      <w:bookmarkStart w:id="0" w:name="_GoBack"/>
      <w:bookmarkEnd w:id="0"/>
      <w:r w:rsidR="00C91858" w:rsidRPr="003848A7">
        <w:rPr>
          <w:rFonts w:ascii="Times New Roman" w:eastAsia="Times New Roman" w:hAnsi="Times New Roman" w:cs="Times New Roman"/>
          <w:bCs/>
          <w:sz w:val="28"/>
          <w:szCs w:val="28"/>
          <w:lang w:eastAsia="x-none"/>
        </w:rPr>
        <w:t xml:space="preserve"> </w:t>
      </w:r>
      <w:r w:rsidR="00DD31B6" w:rsidRPr="003848A7">
        <w:rPr>
          <w:rFonts w:ascii="Times New Roman" w:eastAsia="Times New Roman" w:hAnsi="Times New Roman" w:cs="Times New Roman"/>
          <w:bCs/>
          <w:sz w:val="28"/>
          <w:szCs w:val="28"/>
          <w:lang w:eastAsia="x-none"/>
        </w:rPr>
        <w:t xml:space="preserve">мероприятий </w:t>
      </w:r>
    </w:p>
    <w:p w:rsidR="00C91858" w:rsidRPr="003848A7" w:rsidRDefault="00DD31B6" w:rsidP="00DD31B6">
      <w:pPr>
        <w:spacing w:after="0" w:line="240" w:lineRule="auto"/>
        <w:jc w:val="center"/>
        <w:rPr>
          <w:rFonts w:ascii="Times New Roman" w:eastAsia="Times New Roman" w:hAnsi="Times New Roman" w:cs="Times New Roman"/>
          <w:bCs/>
          <w:sz w:val="28"/>
          <w:szCs w:val="28"/>
          <w:lang w:eastAsia="x-none"/>
        </w:rPr>
      </w:pPr>
      <w:r w:rsidRPr="003848A7">
        <w:rPr>
          <w:rFonts w:ascii="Times New Roman" w:eastAsia="Times New Roman" w:hAnsi="Times New Roman" w:cs="Times New Roman"/>
          <w:bCs/>
          <w:sz w:val="28"/>
          <w:szCs w:val="28"/>
          <w:lang w:eastAsia="x-none"/>
        </w:rPr>
        <w:t xml:space="preserve">по </w:t>
      </w:r>
      <w:r w:rsidR="00C91858" w:rsidRPr="003848A7">
        <w:rPr>
          <w:rFonts w:ascii="Times New Roman" w:eastAsia="Times New Roman" w:hAnsi="Times New Roman" w:cs="Times New Roman"/>
          <w:bCs/>
          <w:sz w:val="28"/>
          <w:szCs w:val="28"/>
          <w:lang w:val="x-none" w:eastAsia="x-none"/>
        </w:rPr>
        <w:t>реализации с</w:t>
      </w:r>
      <w:r w:rsidR="00C91858" w:rsidRPr="003848A7">
        <w:rPr>
          <w:rFonts w:ascii="Times New Roman" w:eastAsia="Times New Roman" w:hAnsi="Times New Roman" w:cs="Times New Roman"/>
          <w:bCs/>
          <w:sz w:val="28"/>
          <w:szCs w:val="28"/>
          <w:lang w:eastAsia="x-none"/>
        </w:rPr>
        <w:t>тратегии социально-экономического развития</w:t>
      </w:r>
    </w:p>
    <w:p w:rsidR="00C91858" w:rsidRPr="003848A7" w:rsidRDefault="00C91858" w:rsidP="00630F15">
      <w:pPr>
        <w:spacing w:after="0" w:line="240" w:lineRule="auto"/>
        <w:jc w:val="center"/>
        <w:rPr>
          <w:rFonts w:ascii="Times New Roman" w:eastAsia="Times New Roman" w:hAnsi="Times New Roman" w:cs="Times New Roman"/>
          <w:bCs/>
          <w:sz w:val="28"/>
          <w:szCs w:val="28"/>
          <w:lang w:eastAsia="x-none"/>
        </w:rPr>
      </w:pPr>
      <w:r w:rsidRPr="003848A7">
        <w:rPr>
          <w:rFonts w:ascii="Times New Roman" w:eastAsia="Times New Roman" w:hAnsi="Times New Roman" w:cs="Times New Roman"/>
          <w:bCs/>
          <w:sz w:val="28"/>
          <w:szCs w:val="28"/>
          <w:lang w:eastAsia="x-none"/>
        </w:rPr>
        <w:t>муниципального образования город Нефтеюганск на 201</w:t>
      </w:r>
      <w:r w:rsidR="00C55F70" w:rsidRPr="003848A7">
        <w:rPr>
          <w:rFonts w:ascii="Times New Roman" w:eastAsia="Times New Roman" w:hAnsi="Times New Roman" w:cs="Times New Roman"/>
          <w:bCs/>
          <w:sz w:val="28"/>
          <w:szCs w:val="28"/>
          <w:lang w:eastAsia="x-none"/>
        </w:rPr>
        <w:t>9</w:t>
      </w:r>
      <w:r w:rsidRPr="003848A7">
        <w:rPr>
          <w:rFonts w:ascii="Times New Roman" w:eastAsia="Times New Roman" w:hAnsi="Times New Roman" w:cs="Times New Roman"/>
          <w:bCs/>
          <w:sz w:val="28"/>
          <w:szCs w:val="28"/>
          <w:lang w:eastAsia="x-none"/>
        </w:rPr>
        <w:t>-20</w:t>
      </w:r>
      <w:r w:rsidR="007E3F48" w:rsidRPr="003848A7">
        <w:rPr>
          <w:rFonts w:ascii="Times New Roman" w:eastAsia="Times New Roman" w:hAnsi="Times New Roman" w:cs="Times New Roman"/>
          <w:bCs/>
          <w:sz w:val="28"/>
          <w:szCs w:val="28"/>
          <w:lang w:eastAsia="x-none"/>
        </w:rPr>
        <w:t>2</w:t>
      </w:r>
      <w:r w:rsidR="00C55F70" w:rsidRPr="003848A7">
        <w:rPr>
          <w:rFonts w:ascii="Times New Roman" w:eastAsia="Times New Roman" w:hAnsi="Times New Roman" w:cs="Times New Roman"/>
          <w:bCs/>
          <w:sz w:val="28"/>
          <w:szCs w:val="28"/>
          <w:lang w:eastAsia="x-none"/>
        </w:rPr>
        <w:t>1</w:t>
      </w:r>
      <w:r w:rsidRPr="003848A7">
        <w:rPr>
          <w:rFonts w:ascii="Times New Roman" w:eastAsia="Times New Roman" w:hAnsi="Times New Roman" w:cs="Times New Roman"/>
          <w:bCs/>
          <w:sz w:val="28"/>
          <w:szCs w:val="28"/>
          <w:lang w:eastAsia="x-none"/>
        </w:rPr>
        <w:t xml:space="preserve"> годы</w:t>
      </w:r>
    </w:p>
    <w:p w:rsidR="00C91858" w:rsidRPr="003848A7" w:rsidRDefault="00C91858" w:rsidP="00630F15">
      <w:pPr>
        <w:spacing w:after="0" w:line="240" w:lineRule="auto"/>
        <w:rPr>
          <w:rFonts w:ascii="Times New Roman" w:eastAsia="Calibri" w:hAnsi="Times New Roman" w:cs="Times New Roman"/>
          <w:sz w:val="28"/>
          <w:szCs w:val="28"/>
          <w:lang w:eastAsia="x-none"/>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1560"/>
        <w:gridCol w:w="2976"/>
        <w:gridCol w:w="2835"/>
        <w:gridCol w:w="4111"/>
      </w:tblGrid>
      <w:tr w:rsidR="00745449" w:rsidRPr="008F3EBA" w:rsidTr="00745449">
        <w:trPr>
          <w:trHeight w:val="20"/>
          <w:tblHeader/>
          <w:jc w:val="center"/>
        </w:trPr>
        <w:tc>
          <w:tcPr>
            <w:tcW w:w="704" w:type="dxa"/>
            <w:shd w:val="clear" w:color="auto" w:fill="auto"/>
            <w:vAlign w:val="center"/>
            <w:hideMark/>
          </w:tcPr>
          <w:p w:rsidR="00745449" w:rsidRPr="008F3EBA" w:rsidRDefault="00745449" w:rsidP="0017617B">
            <w:pPr>
              <w:spacing w:after="0" w:line="240" w:lineRule="auto"/>
              <w:jc w:val="center"/>
              <w:rPr>
                <w:rFonts w:ascii="Times New Roman" w:eastAsia="Calibri" w:hAnsi="Times New Roman" w:cs="Times New Roman"/>
                <w:bCs/>
                <w:sz w:val="24"/>
                <w:szCs w:val="24"/>
                <w:lang w:val="en-US" w:bidi="hi-IN"/>
              </w:rPr>
            </w:pPr>
            <w:r w:rsidRPr="008F3EBA">
              <w:rPr>
                <w:rFonts w:ascii="Times New Roman" w:eastAsia="Calibri" w:hAnsi="Times New Roman" w:cs="Times New Roman"/>
                <w:bCs/>
                <w:sz w:val="24"/>
                <w:szCs w:val="24"/>
                <w:lang w:val="en-US" w:bidi="hi-IN"/>
              </w:rPr>
              <w:t xml:space="preserve">№ </w:t>
            </w:r>
          </w:p>
          <w:p w:rsidR="00745449" w:rsidRPr="008F3EBA" w:rsidRDefault="00745449" w:rsidP="0017617B">
            <w:pPr>
              <w:spacing w:after="0" w:line="240" w:lineRule="auto"/>
              <w:jc w:val="center"/>
              <w:rPr>
                <w:rFonts w:ascii="Times New Roman" w:eastAsia="Calibri" w:hAnsi="Times New Roman" w:cs="Times New Roman"/>
                <w:bCs/>
                <w:sz w:val="24"/>
                <w:szCs w:val="24"/>
                <w:lang w:val="en-US" w:bidi="hi-IN"/>
              </w:rPr>
            </w:pPr>
            <w:r w:rsidRPr="008F3EBA">
              <w:rPr>
                <w:rFonts w:ascii="Times New Roman" w:eastAsia="Calibri" w:hAnsi="Times New Roman" w:cs="Times New Roman"/>
                <w:bCs/>
                <w:sz w:val="24"/>
                <w:szCs w:val="24"/>
                <w:lang w:val="en-US" w:bidi="hi-IN"/>
              </w:rPr>
              <w:t>п/п</w:t>
            </w:r>
          </w:p>
        </w:tc>
        <w:tc>
          <w:tcPr>
            <w:tcW w:w="3827" w:type="dxa"/>
            <w:shd w:val="clear" w:color="auto" w:fill="auto"/>
            <w:vAlign w:val="center"/>
            <w:hideMark/>
          </w:tcPr>
          <w:p w:rsidR="00745449" w:rsidRPr="008F3EBA" w:rsidRDefault="00745449" w:rsidP="00DC7D18">
            <w:pPr>
              <w:spacing w:after="0" w:line="240" w:lineRule="auto"/>
              <w:jc w:val="center"/>
              <w:rPr>
                <w:rFonts w:ascii="Times New Roman" w:eastAsia="Calibri" w:hAnsi="Times New Roman" w:cs="Times New Roman"/>
                <w:bCs/>
                <w:sz w:val="24"/>
                <w:szCs w:val="24"/>
                <w:lang w:bidi="hi-IN"/>
              </w:rPr>
            </w:pPr>
            <w:r w:rsidRPr="008F3EBA">
              <w:rPr>
                <w:rFonts w:ascii="Times New Roman" w:eastAsia="Calibri" w:hAnsi="Times New Roman" w:cs="Times New Roman"/>
                <w:bCs/>
                <w:sz w:val="24"/>
                <w:szCs w:val="24"/>
                <w:lang w:bidi="hi-IN"/>
              </w:rPr>
              <w:t>Наименование мероприятия</w:t>
            </w:r>
          </w:p>
        </w:tc>
        <w:tc>
          <w:tcPr>
            <w:tcW w:w="1560" w:type="dxa"/>
            <w:shd w:val="clear" w:color="auto" w:fill="auto"/>
            <w:vAlign w:val="center"/>
            <w:hideMark/>
          </w:tcPr>
          <w:p w:rsidR="00745449" w:rsidRPr="008F3EBA" w:rsidRDefault="00745449" w:rsidP="00DC7D18">
            <w:pPr>
              <w:spacing w:after="0" w:line="240" w:lineRule="auto"/>
              <w:jc w:val="center"/>
              <w:rPr>
                <w:rFonts w:ascii="Times New Roman" w:eastAsia="Calibri" w:hAnsi="Times New Roman" w:cs="Times New Roman"/>
                <w:bCs/>
                <w:sz w:val="24"/>
                <w:szCs w:val="24"/>
                <w:lang w:val="en-US" w:bidi="hi-IN"/>
              </w:rPr>
            </w:pPr>
            <w:r w:rsidRPr="008F3EBA">
              <w:rPr>
                <w:rFonts w:ascii="Times New Roman" w:eastAsia="Calibri" w:hAnsi="Times New Roman" w:cs="Times New Roman"/>
                <w:bCs/>
                <w:sz w:val="24"/>
                <w:szCs w:val="24"/>
                <w:lang w:bidi="hi-IN"/>
              </w:rPr>
              <w:t>Срок реализации, год</w:t>
            </w:r>
          </w:p>
        </w:tc>
        <w:tc>
          <w:tcPr>
            <w:tcW w:w="2976" w:type="dxa"/>
            <w:shd w:val="clear" w:color="auto" w:fill="auto"/>
            <w:vAlign w:val="center"/>
            <w:hideMark/>
          </w:tcPr>
          <w:p w:rsidR="00745449" w:rsidRPr="008F3EBA" w:rsidRDefault="00745449" w:rsidP="00DC7D18">
            <w:pPr>
              <w:spacing w:after="0" w:line="240" w:lineRule="auto"/>
              <w:jc w:val="center"/>
              <w:rPr>
                <w:rFonts w:ascii="Times New Roman" w:eastAsia="Calibri" w:hAnsi="Times New Roman" w:cs="Times New Roman"/>
                <w:bCs/>
                <w:sz w:val="24"/>
                <w:szCs w:val="24"/>
                <w:lang w:val="en-US" w:bidi="hi-IN"/>
              </w:rPr>
            </w:pPr>
            <w:r w:rsidRPr="008F3EBA">
              <w:rPr>
                <w:rFonts w:ascii="Times New Roman" w:eastAsia="Calibri" w:hAnsi="Times New Roman" w:cs="Times New Roman"/>
                <w:bCs/>
                <w:sz w:val="24"/>
                <w:szCs w:val="24"/>
                <w:lang w:bidi="hi-IN"/>
              </w:rPr>
              <w:t>Ответственный исполнитель</w:t>
            </w:r>
          </w:p>
        </w:tc>
        <w:tc>
          <w:tcPr>
            <w:tcW w:w="2835" w:type="dxa"/>
            <w:shd w:val="clear" w:color="auto" w:fill="auto"/>
            <w:vAlign w:val="center"/>
            <w:hideMark/>
          </w:tcPr>
          <w:p w:rsidR="00745449" w:rsidRPr="008F3EBA" w:rsidRDefault="00745449" w:rsidP="00DC7D18">
            <w:pPr>
              <w:spacing w:after="0" w:line="240" w:lineRule="auto"/>
              <w:jc w:val="center"/>
              <w:rPr>
                <w:rFonts w:ascii="Times New Roman" w:eastAsia="Calibri" w:hAnsi="Times New Roman" w:cs="Times New Roman"/>
                <w:bCs/>
                <w:sz w:val="24"/>
                <w:szCs w:val="24"/>
                <w:lang w:bidi="hi-IN"/>
              </w:rPr>
            </w:pPr>
            <w:r w:rsidRPr="008F3EBA">
              <w:rPr>
                <w:rFonts w:ascii="Times New Roman" w:eastAsia="Calibri" w:hAnsi="Times New Roman" w:cs="Times New Roman"/>
                <w:bCs/>
                <w:sz w:val="24"/>
                <w:szCs w:val="24"/>
                <w:lang w:bidi="hi-IN"/>
              </w:rPr>
              <w:t>Механизм реализации (муниципальная программа)</w:t>
            </w:r>
          </w:p>
        </w:tc>
        <w:tc>
          <w:tcPr>
            <w:tcW w:w="4111" w:type="dxa"/>
          </w:tcPr>
          <w:p w:rsidR="00745449" w:rsidRPr="008F3EBA" w:rsidRDefault="00FF6050" w:rsidP="00D73F09">
            <w:pPr>
              <w:spacing w:after="0" w:line="240" w:lineRule="auto"/>
              <w:jc w:val="center"/>
              <w:rPr>
                <w:rFonts w:ascii="Times New Roman" w:eastAsia="Calibri" w:hAnsi="Times New Roman" w:cs="Times New Roman"/>
                <w:bCs/>
                <w:sz w:val="24"/>
                <w:szCs w:val="24"/>
                <w:lang w:bidi="hi-IN"/>
              </w:rPr>
            </w:pPr>
            <w:r w:rsidRPr="008F3EBA">
              <w:rPr>
                <w:rFonts w:ascii="Times New Roman" w:eastAsia="Calibri" w:hAnsi="Times New Roman" w:cs="Times New Roman"/>
                <w:bCs/>
                <w:sz w:val="24"/>
                <w:szCs w:val="24"/>
                <w:lang w:bidi="hi-IN"/>
              </w:rPr>
              <w:t xml:space="preserve">Исполнение </w:t>
            </w:r>
            <w:r w:rsidR="00D73F09" w:rsidRPr="008F3EBA">
              <w:rPr>
                <w:rFonts w:ascii="Times New Roman" w:eastAsia="Calibri" w:hAnsi="Times New Roman" w:cs="Times New Roman"/>
                <w:bCs/>
                <w:sz w:val="24"/>
                <w:szCs w:val="24"/>
                <w:lang w:bidi="hi-IN"/>
              </w:rPr>
              <w:t>на 01.10</w:t>
            </w:r>
            <w:r w:rsidR="00337432" w:rsidRPr="008F3EBA">
              <w:rPr>
                <w:rFonts w:ascii="Times New Roman" w:eastAsia="Calibri" w:hAnsi="Times New Roman" w:cs="Times New Roman"/>
                <w:bCs/>
                <w:sz w:val="24"/>
                <w:szCs w:val="24"/>
                <w:lang w:bidi="hi-IN"/>
              </w:rPr>
              <w:t>.2021</w:t>
            </w:r>
          </w:p>
        </w:tc>
      </w:tr>
      <w:tr w:rsidR="00745449" w:rsidRPr="008F3EBA" w:rsidTr="00745449">
        <w:trPr>
          <w:trHeight w:val="20"/>
          <w:tblHeader/>
          <w:jc w:val="center"/>
        </w:trPr>
        <w:tc>
          <w:tcPr>
            <w:tcW w:w="704" w:type="dxa"/>
            <w:shd w:val="clear" w:color="auto" w:fill="auto"/>
            <w:vAlign w:val="center"/>
            <w:hideMark/>
          </w:tcPr>
          <w:p w:rsidR="00745449" w:rsidRPr="008F3EBA" w:rsidRDefault="00745449" w:rsidP="0017617B">
            <w:pPr>
              <w:spacing w:after="0" w:line="240" w:lineRule="auto"/>
              <w:jc w:val="center"/>
              <w:rPr>
                <w:rFonts w:ascii="Times New Roman" w:eastAsia="Calibri" w:hAnsi="Times New Roman" w:cs="Times New Roman"/>
                <w:bCs/>
                <w:sz w:val="24"/>
                <w:szCs w:val="24"/>
                <w:lang w:bidi="hi-IN"/>
              </w:rPr>
            </w:pPr>
            <w:r w:rsidRPr="008F3EBA">
              <w:rPr>
                <w:rFonts w:ascii="Times New Roman" w:eastAsia="Calibri" w:hAnsi="Times New Roman" w:cs="Times New Roman"/>
                <w:bCs/>
                <w:sz w:val="24"/>
                <w:szCs w:val="24"/>
                <w:lang w:bidi="hi-IN"/>
              </w:rPr>
              <w:t>1</w:t>
            </w:r>
          </w:p>
        </w:tc>
        <w:tc>
          <w:tcPr>
            <w:tcW w:w="3827" w:type="dxa"/>
            <w:shd w:val="clear" w:color="auto" w:fill="auto"/>
            <w:vAlign w:val="center"/>
            <w:hideMark/>
          </w:tcPr>
          <w:p w:rsidR="00745449" w:rsidRPr="008F3EBA" w:rsidRDefault="00745449" w:rsidP="0017617B">
            <w:pPr>
              <w:spacing w:after="0" w:line="240" w:lineRule="auto"/>
              <w:jc w:val="center"/>
              <w:rPr>
                <w:rFonts w:ascii="Times New Roman" w:eastAsia="Calibri" w:hAnsi="Times New Roman" w:cs="Times New Roman"/>
                <w:bCs/>
                <w:sz w:val="24"/>
                <w:szCs w:val="24"/>
                <w:lang w:bidi="hi-IN"/>
              </w:rPr>
            </w:pPr>
            <w:r w:rsidRPr="008F3EBA">
              <w:rPr>
                <w:rFonts w:ascii="Times New Roman" w:eastAsia="Calibri" w:hAnsi="Times New Roman" w:cs="Times New Roman"/>
                <w:bCs/>
                <w:sz w:val="24"/>
                <w:szCs w:val="24"/>
                <w:lang w:bidi="hi-IN"/>
              </w:rPr>
              <w:t>2</w:t>
            </w:r>
          </w:p>
        </w:tc>
        <w:tc>
          <w:tcPr>
            <w:tcW w:w="1560" w:type="dxa"/>
            <w:shd w:val="clear" w:color="auto" w:fill="auto"/>
            <w:vAlign w:val="center"/>
            <w:hideMark/>
          </w:tcPr>
          <w:p w:rsidR="00745449" w:rsidRPr="008F3EBA" w:rsidRDefault="00745449" w:rsidP="0017617B">
            <w:pPr>
              <w:spacing w:after="0" w:line="240" w:lineRule="auto"/>
              <w:jc w:val="center"/>
              <w:rPr>
                <w:rFonts w:ascii="Times New Roman" w:eastAsia="Calibri" w:hAnsi="Times New Roman" w:cs="Times New Roman"/>
                <w:bCs/>
                <w:sz w:val="24"/>
                <w:szCs w:val="24"/>
                <w:lang w:bidi="hi-IN"/>
              </w:rPr>
            </w:pPr>
            <w:r w:rsidRPr="008F3EBA">
              <w:rPr>
                <w:rFonts w:ascii="Times New Roman" w:eastAsia="Calibri" w:hAnsi="Times New Roman" w:cs="Times New Roman"/>
                <w:bCs/>
                <w:sz w:val="24"/>
                <w:szCs w:val="24"/>
                <w:lang w:bidi="hi-IN"/>
              </w:rPr>
              <w:t>3</w:t>
            </w:r>
          </w:p>
        </w:tc>
        <w:tc>
          <w:tcPr>
            <w:tcW w:w="2976" w:type="dxa"/>
            <w:shd w:val="clear" w:color="auto" w:fill="auto"/>
            <w:vAlign w:val="center"/>
            <w:hideMark/>
          </w:tcPr>
          <w:p w:rsidR="00745449" w:rsidRPr="008F3EBA" w:rsidRDefault="00745449" w:rsidP="0017617B">
            <w:pPr>
              <w:spacing w:after="0" w:line="240" w:lineRule="auto"/>
              <w:jc w:val="center"/>
              <w:rPr>
                <w:rFonts w:ascii="Times New Roman" w:eastAsia="Calibri" w:hAnsi="Times New Roman" w:cs="Times New Roman"/>
                <w:bCs/>
                <w:sz w:val="24"/>
                <w:szCs w:val="24"/>
                <w:lang w:bidi="hi-IN"/>
              </w:rPr>
            </w:pPr>
            <w:r w:rsidRPr="008F3EBA">
              <w:rPr>
                <w:rFonts w:ascii="Times New Roman" w:eastAsia="Calibri" w:hAnsi="Times New Roman" w:cs="Times New Roman"/>
                <w:bCs/>
                <w:sz w:val="24"/>
                <w:szCs w:val="24"/>
                <w:lang w:bidi="hi-IN"/>
              </w:rPr>
              <w:t>4</w:t>
            </w:r>
          </w:p>
        </w:tc>
        <w:tc>
          <w:tcPr>
            <w:tcW w:w="2835" w:type="dxa"/>
            <w:shd w:val="clear" w:color="auto" w:fill="auto"/>
            <w:vAlign w:val="center"/>
            <w:hideMark/>
          </w:tcPr>
          <w:p w:rsidR="00745449" w:rsidRPr="008F3EBA" w:rsidRDefault="00745449" w:rsidP="0017617B">
            <w:pPr>
              <w:spacing w:after="0" w:line="240" w:lineRule="auto"/>
              <w:jc w:val="center"/>
              <w:rPr>
                <w:rFonts w:ascii="Times New Roman" w:eastAsia="Calibri" w:hAnsi="Times New Roman" w:cs="Times New Roman"/>
                <w:bCs/>
                <w:sz w:val="24"/>
                <w:szCs w:val="24"/>
                <w:lang w:bidi="hi-IN"/>
              </w:rPr>
            </w:pPr>
            <w:r w:rsidRPr="008F3EBA">
              <w:rPr>
                <w:rFonts w:ascii="Times New Roman" w:eastAsia="Calibri" w:hAnsi="Times New Roman" w:cs="Times New Roman"/>
                <w:bCs/>
                <w:sz w:val="24"/>
                <w:szCs w:val="24"/>
                <w:lang w:bidi="hi-IN"/>
              </w:rPr>
              <w:t>5</w:t>
            </w:r>
          </w:p>
        </w:tc>
        <w:tc>
          <w:tcPr>
            <w:tcW w:w="4111" w:type="dxa"/>
          </w:tcPr>
          <w:p w:rsidR="00745449" w:rsidRPr="008F3EBA"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8F3EBA" w:rsidTr="00745449">
        <w:trPr>
          <w:trHeight w:val="212"/>
          <w:jc w:val="center"/>
        </w:trPr>
        <w:tc>
          <w:tcPr>
            <w:tcW w:w="704" w:type="dxa"/>
            <w:shd w:val="clear" w:color="auto" w:fill="auto"/>
            <w:noWrap/>
            <w:vAlign w:val="center"/>
          </w:tcPr>
          <w:p w:rsidR="00745449" w:rsidRPr="008F3EBA" w:rsidRDefault="00745449" w:rsidP="0017617B">
            <w:pPr>
              <w:spacing w:after="0" w:line="240" w:lineRule="auto"/>
              <w:jc w:val="center"/>
              <w:rPr>
                <w:rFonts w:ascii="Times New Roman" w:eastAsia="Calibri" w:hAnsi="Times New Roman" w:cs="Times New Roman"/>
                <w:bCs/>
                <w:sz w:val="24"/>
                <w:szCs w:val="24"/>
                <w:lang w:bidi="hi-IN"/>
              </w:rPr>
            </w:pPr>
            <w:r w:rsidRPr="008F3EBA">
              <w:rPr>
                <w:rFonts w:ascii="Times New Roman" w:eastAsia="Calibri" w:hAnsi="Times New Roman" w:cs="Times New Roman"/>
                <w:bCs/>
                <w:sz w:val="24"/>
                <w:szCs w:val="24"/>
                <w:lang w:bidi="hi-IN"/>
              </w:rPr>
              <w:t>1.</w:t>
            </w:r>
          </w:p>
        </w:tc>
        <w:tc>
          <w:tcPr>
            <w:tcW w:w="11198" w:type="dxa"/>
            <w:gridSpan w:val="4"/>
            <w:shd w:val="clear" w:color="auto" w:fill="auto"/>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bCs/>
                <w:sz w:val="24"/>
                <w:szCs w:val="24"/>
                <w:lang w:bidi="hi-IN"/>
              </w:rPr>
              <w:t>Направление 1. Формирование «умной экономики»</w:t>
            </w:r>
          </w:p>
        </w:tc>
        <w:tc>
          <w:tcPr>
            <w:tcW w:w="4111" w:type="dxa"/>
          </w:tcPr>
          <w:p w:rsidR="00745449" w:rsidRPr="008F3EBA"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8F3EBA" w:rsidTr="00745449">
        <w:trPr>
          <w:trHeight w:val="212"/>
          <w:jc w:val="center"/>
        </w:trPr>
        <w:tc>
          <w:tcPr>
            <w:tcW w:w="704" w:type="dxa"/>
            <w:shd w:val="clear" w:color="auto" w:fill="auto"/>
            <w:noWrap/>
            <w:vAlign w:val="center"/>
          </w:tcPr>
          <w:p w:rsidR="00745449" w:rsidRPr="008F3EBA" w:rsidRDefault="00745449" w:rsidP="0017617B">
            <w:pPr>
              <w:spacing w:after="0" w:line="240" w:lineRule="auto"/>
              <w:jc w:val="center"/>
              <w:rPr>
                <w:rFonts w:ascii="Times New Roman" w:eastAsia="Calibri" w:hAnsi="Times New Roman" w:cs="Times New Roman"/>
                <w:bCs/>
                <w:sz w:val="24"/>
                <w:szCs w:val="24"/>
                <w:lang w:bidi="hi-IN"/>
              </w:rPr>
            </w:pPr>
            <w:r w:rsidRPr="008F3EBA">
              <w:rPr>
                <w:rFonts w:ascii="Times New Roman" w:eastAsia="Calibri" w:hAnsi="Times New Roman" w:cs="Times New Roman"/>
                <w:bCs/>
                <w:sz w:val="24"/>
                <w:szCs w:val="24"/>
                <w:lang w:bidi="hi-IN"/>
              </w:rPr>
              <w:t>1.1.</w:t>
            </w:r>
          </w:p>
        </w:tc>
        <w:tc>
          <w:tcPr>
            <w:tcW w:w="11198" w:type="dxa"/>
            <w:gridSpan w:val="4"/>
            <w:shd w:val="clear" w:color="auto" w:fill="auto"/>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bCs/>
                <w:sz w:val="24"/>
                <w:szCs w:val="24"/>
                <w:lang w:bidi="hi-IN"/>
              </w:rPr>
              <w:t>Задача 1. Повышение эффективности топливно-энергетического комплекса</w:t>
            </w:r>
          </w:p>
        </w:tc>
        <w:tc>
          <w:tcPr>
            <w:tcW w:w="4111" w:type="dxa"/>
          </w:tcPr>
          <w:p w:rsidR="00745449" w:rsidRPr="008F3EBA"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8F3EBA" w:rsidTr="00745449">
        <w:trPr>
          <w:trHeight w:val="212"/>
          <w:jc w:val="center"/>
        </w:trPr>
        <w:tc>
          <w:tcPr>
            <w:tcW w:w="704" w:type="dxa"/>
            <w:shd w:val="clear" w:color="auto" w:fill="auto"/>
            <w:noWrap/>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1.1.1.</w:t>
            </w:r>
          </w:p>
        </w:tc>
        <w:tc>
          <w:tcPr>
            <w:tcW w:w="3827" w:type="dxa"/>
            <w:shd w:val="clear" w:color="auto" w:fill="auto"/>
          </w:tcPr>
          <w:p w:rsidR="00745449" w:rsidRPr="008F3EBA" w:rsidRDefault="00745449" w:rsidP="0017617B">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Обеспечение надежности и безопасности работы системы электроснабжения и газоснабжения</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жилищно-коммунального хозяйства администрации города</w:t>
            </w:r>
          </w:p>
        </w:tc>
        <w:tc>
          <w:tcPr>
            <w:tcW w:w="2835"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Pr="008F3EBA" w:rsidRDefault="00011467" w:rsidP="0001146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рамках муниципальной программы мероприятия по объектам электроснабжения и газоснабжения на 2019-2021 годы не предусмотрены, мероприятия по обеспечению надежности и безопасности работы системы электроснабжения и газоснабжения выполняются самостоятельно электросетевой организацией, газораспределительной и ресурсоснабжающей организациями.</w:t>
            </w:r>
          </w:p>
        </w:tc>
      </w:tr>
      <w:tr w:rsidR="00745449" w:rsidRPr="008F3EBA" w:rsidTr="00745449">
        <w:trPr>
          <w:trHeight w:val="212"/>
          <w:jc w:val="center"/>
        </w:trPr>
        <w:tc>
          <w:tcPr>
            <w:tcW w:w="704" w:type="dxa"/>
            <w:shd w:val="clear" w:color="auto" w:fill="auto"/>
            <w:noWrap/>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1.2.</w:t>
            </w:r>
          </w:p>
        </w:tc>
        <w:tc>
          <w:tcPr>
            <w:tcW w:w="11198" w:type="dxa"/>
            <w:gridSpan w:val="4"/>
            <w:shd w:val="clear" w:color="auto" w:fill="auto"/>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bCs/>
                <w:sz w:val="24"/>
                <w:szCs w:val="24"/>
                <w:lang w:bidi="hi-IN"/>
              </w:rPr>
              <w:t xml:space="preserve">Задача 2. </w:t>
            </w:r>
            <w:r w:rsidRPr="008F3EBA">
              <w:rPr>
                <w:rFonts w:ascii="Times New Roman" w:eastAsia="Calibri" w:hAnsi="Times New Roman" w:cs="Times New Roman"/>
                <w:sz w:val="24"/>
                <w:szCs w:val="24"/>
                <w:lang w:bidi="hi-IN"/>
              </w:rPr>
              <w:t xml:space="preserve">Развитие </w:t>
            </w:r>
            <w:proofErr w:type="spellStart"/>
            <w:r w:rsidRPr="008F3EBA">
              <w:rPr>
                <w:rFonts w:ascii="Times New Roman" w:eastAsia="Calibri" w:hAnsi="Times New Roman" w:cs="Times New Roman"/>
                <w:sz w:val="24"/>
                <w:szCs w:val="24"/>
                <w:lang w:bidi="hi-IN"/>
              </w:rPr>
              <w:t>несырьевых</w:t>
            </w:r>
            <w:proofErr w:type="spellEnd"/>
            <w:r w:rsidRPr="008F3EBA">
              <w:rPr>
                <w:rFonts w:ascii="Times New Roman" w:eastAsia="Calibri" w:hAnsi="Times New Roman" w:cs="Times New Roman"/>
                <w:sz w:val="24"/>
                <w:szCs w:val="24"/>
                <w:lang w:bidi="hi-IN"/>
              </w:rPr>
              <w:t xml:space="preserve"> видов деятельности</w:t>
            </w:r>
          </w:p>
        </w:tc>
        <w:tc>
          <w:tcPr>
            <w:tcW w:w="4111" w:type="dxa"/>
          </w:tcPr>
          <w:p w:rsidR="00745449" w:rsidRPr="008F3EBA"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8F3EBA" w:rsidTr="00745449">
        <w:trPr>
          <w:trHeight w:val="212"/>
          <w:jc w:val="center"/>
        </w:trPr>
        <w:tc>
          <w:tcPr>
            <w:tcW w:w="704" w:type="dxa"/>
            <w:shd w:val="clear" w:color="auto" w:fill="auto"/>
            <w:noWrap/>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1.2.1.</w:t>
            </w:r>
          </w:p>
        </w:tc>
        <w:tc>
          <w:tcPr>
            <w:tcW w:w="3827" w:type="dxa"/>
            <w:shd w:val="clear" w:color="auto" w:fill="auto"/>
          </w:tcPr>
          <w:p w:rsidR="00745449" w:rsidRPr="008F3EBA" w:rsidRDefault="00745449" w:rsidP="0017617B">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Содействие развитию агропромышленного комплекса</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экономического развития</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745449" w:rsidRPr="008F3EBA" w:rsidRDefault="00E75B4C" w:rsidP="00E75B4C">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По состоянию на 01.10.2021 поддержка в виде субсидий оказана 9-ти сельскохозяйственным товаропроизводителям, общий объем оказанной поддержки – 18 793 768,5 рублей.</w:t>
            </w:r>
          </w:p>
        </w:tc>
      </w:tr>
      <w:tr w:rsidR="00745449" w:rsidRPr="008F3EBA" w:rsidTr="00745449">
        <w:trPr>
          <w:trHeight w:val="212"/>
          <w:jc w:val="center"/>
        </w:trPr>
        <w:tc>
          <w:tcPr>
            <w:tcW w:w="704" w:type="dxa"/>
            <w:shd w:val="clear" w:color="auto" w:fill="auto"/>
            <w:noWrap/>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1.2.2.</w:t>
            </w:r>
          </w:p>
        </w:tc>
        <w:tc>
          <w:tcPr>
            <w:tcW w:w="3827" w:type="dxa"/>
            <w:shd w:val="clear" w:color="auto" w:fill="auto"/>
          </w:tcPr>
          <w:p w:rsidR="00745449" w:rsidRPr="008F3EBA" w:rsidRDefault="00745449" w:rsidP="0017617B">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Содействие развитию деятельности по производству строительных материалов </w:t>
            </w:r>
            <w:r w:rsidRPr="008F3EBA">
              <w:rPr>
                <w:rFonts w:ascii="Times New Roman" w:eastAsia="Calibri" w:hAnsi="Times New Roman" w:cs="Times New Roman"/>
                <w:sz w:val="24"/>
                <w:szCs w:val="24"/>
                <w:lang w:bidi="hi-IN"/>
              </w:rPr>
              <w:lastRenderedPageBreak/>
              <w:t>(железобетонных изделий и металлоконструкций)</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экономического развития</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Реализация соглашений об инвестиционном сотрудничестве с ООО «ЮграПромТехСервис», </w:t>
            </w:r>
            <w:r w:rsidRPr="008F3EBA">
              <w:rPr>
                <w:rFonts w:ascii="Times New Roman" w:eastAsia="Calibri" w:hAnsi="Times New Roman" w:cs="Times New Roman"/>
                <w:sz w:val="24"/>
                <w:szCs w:val="24"/>
                <w:lang w:bidi="hi-IN"/>
              </w:rPr>
              <w:lastRenderedPageBreak/>
              <w:t>ООО «Строительная компания Стандарт»</w:t>
            </w:r>
          </w:p>
        </w:tc>
        <w:tc>
          <w:tcPr>
            <w:tcW w:w="4111" w:type="dxa"/>
          </w:tcPr>
          <w:p w:rsidR="00B85F38" w:rsidRPr="008F3EBA" w:rsidRDefault="00B85F38" w:rsidP="00B85F3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 xml:space="preserve">В рамках Соглашения об инвестиционном сотрудничестве от 29 октября 2017 года с ООО «ЮграПромТехСервис» реализован </w:t>
            </w:r>
            <w:r w:rsidRPr="008F3EBA">
              <w:rPr>
                <w:rFonts w:ascii="Times New Roman" w:eastAsia="Calibri" w:hAnsi="Times New Roman" w:cs="Times New Roman"/>
                <w:sz w:val="24"/>
                <w:szCs w:val="24"/>
                <w:lang w:bidi="hi-IN"/>
              </w:rPr>
              <w:lastRenderedPageBreak/>
              <w:t>проект «Цех по сборке металлоконструкций со встроенными административными помещениями»:</w:t>
            </w:r>
          </w:p>
          <w:p w:rsidR="00B85F38" w:rsidRPr="008F3EBA" w:rsidRDefault="00B85F38" w:rsidP="00B85F3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количество созданных рабочих мест 250;</w:t>
            </w:r>
          </w:p>
          <w:p w:rsidR="00B85F38" w:rsidRPr="008F3EBA" w:rsidRDefault="00B85F38" w:rsidP="00B85F3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площадь земельного участка 2,0 га;</w:t>
            </w:r>
          </w:p>
          <w:p w:rsidR="00745449" w:rsidRPr="008F3EBA" w:rsidRDefault="00B85F38" w:rsidP="00B85F3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объем инвестиций составил 316,0 млн. руб.</w:t>
            </w:r>
          </w:p>
        </w:tc>
      </w:tr>
      <w:tr w:rsidR="00745449" w:rsidRPr="008F3EBA" w:rsidTr="00745449">
        <w:trPr>
          <w:trHeight w:val="212"/>
          <w:jc w:val="center"/>
        </w:trPr>
        <w:tc>
          <w:tcPr>
            <w:tcW w:w="704" w:type="dxa"/>
            <w:shd w:val="clear" w:color="auto" w:fill="auto"/>
            <w:noWrap/>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p>
        </w:tc>
        <w:tc>
          <w:tcPr>
            <w:tcW w:w="11198" w:type="dxa"/>
            <w:gridSpan w:val="4"/>
            <w:shd w:val="clear" w:color="auto" w:fill="auto"/>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bCs/>
                <w:sz w:val="24"/>
                <w:szCs w:val="24"/>
                <w:lang w:bidi="hi-IN"/>
              </w:rPr>
              <w:t>Задача 3. Развитие новых видов деятельности (маркетинг-ориентированные отрасли)</w:t>
            </w:r>
          </w:p>
        </w:tc>
        <w:tc>
          <w:tcPr>
            <w:tcW w:w="4111" w:type="dxa"/>
          </w:tcPr>
          <w:p w:rsidR="00745449" w:rsidRPr="008F3EBA"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8F3EBA" w:rsidTr="00745449">
        <w:trPr>
          <w:trHeight w:val="212"/>
          <w:jc w:val="center"/>
        </w:trPr>
        <w:tc>
          <w:tcPr>
            <w:tcW w:w="704" w:type="dxa"/>
            <w:shd w:val="clear" w:color="auto" w:fill="auto"/>
            <w:noWrap/>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1.3.1.</w:t>
            </w:r>
          </w:p>
        </w:tc>
        <w:tc>
          <w:tcPr>
            <w:tcW w:w="3827" w:type="dxa"/>
            <w:shd w:val="clear" w:color="auto" w:fill="auto"/>
          </w:tcPr>
          <w:p w:rsidR="00745449" w:rsidRPr="008F3EBA" w:rsidRDefault="00745449" w:rsidP="0017617B">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Содействие развитию предпринимательства, ориентированного на потребление в сфере </w:t>
            </w:r>
            <w:proofErr w:type="spellStart"/>
            <w:r w:rsidRPr="008F3EBA">
              <w:rPr>
                <w:rFonts w:ascii="Times New Roman" w:eastAsia="Calibri" w:hAnsi="Times New Roman" w:cs="Times New Roman"/>
                <w:sz w:val="24"/>
                <w:szCs w:val="24"/>
                <w:lang w:bidi="hi-IN"/>
              </w:rPr>
              <w:t>нефтегазодобычи</w:t>
            </w:r>
            <w:proofErr w:type="spellEnd"/>
            <w:r w:rsidRPr="008F3EBA">
              <w:rPr>
                <w:rFonts w:ascii="Times New Roman" w:eastAsia="Calibri" w:hAnsi="Times New Roman" w:cs="Times New Roman"/>
                <w:sz w:val="24"/>
                <w:szCs w:val="24"/>
                <w:lang w:bidi="hi-IN"/>
              </w:rPr>
              <w:t xml:space="preserve"> (производство «бизнес для бизнеса»)</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экономического развития</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7B1761" w:rsidRPr="008F3EBA" w:rsidRDefault="00B85F38" w:rsidP="007B1761">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АО «Промышленный парк Югры» сформирована промышленная площадка в Промышленной зоне Юго-Западная. </w:t>
            </w:r>
          </w:p>
          <w:p w:rsidR="00B85F38" w:rsidRPr="008F3EBA" w:rsidRDefault="00B85F38" w:rsidP="00B85F3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Ведется работа по привлечению резидентов.</w:t>
            </w:r>
          </w:p>
          <w:p w:rsidR="00B85F38" w:rsidRPr="008F3EBA" w:rsidRDefault="00B85F38" w:rsidP="00B85F3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Размер свободной территории 1,5 га. </w:t>
            </w:r>
          </w:p>
          <w:p w:rsidR="00B85F38" w:rsidRPr="008F3EBA" w:rsidRDefault="00B85F38" w:rsidP="00B85F3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Предложение по размещению: производство нефтегазового оборудования; производство металлоконструкции; производство сэндвич-панелей; производство теплоизоляционных материалов; производство </w:t>
            </w:r>
            <w:proofErr w:type="spellStart"/>
            <w:r w:rsidRPr="008F3EBA">
              <w:rPr>
                <w:rFonts w:ascii="Times New Roman" w:eastAsia="Calibri" w:hAnsi="Times New Roman" w:cs="Times New Roman"/>
                <w:sz w:val="24"/>
                <w:szCs w:val="24"/>
                <w:lang w:bidi="hi-IN"/>
              </w:rPr>
              <w:t>термоусадочной</w:t>
            </w:r>
            <w:proofErr w:type="spellEnd"/>
            <w:r w:rsidRPr="008F3EBA">
              <w:rPr>
                <w:rFonts w:ascii="Times New Roman" w:eastAsia="Calibri" w:hAnsi="Times New Roman" w:cs="Times New Roman"/>
                <w:sz w:val="24"/>
                <w:szCs w:val="24"/>
                <w:lang w:bidi="hi-IN"/>
              </w:rPr>
              <w:t xml:space="preserve"> пленки, упаковочной пленки, пакетов и другой продукции из ПЭ; производство фасадов, окон; использование причальной стенки и открытой площадки для складирования грузов; размещение мобильного вычислительного.</w:t>
            </w:r>
          </w:p>
          <w:p w:rsidR="00745449" w:rsidRPr="008F3EBA" w:rsidRDefault="00B85F38" w:rsidP="00B85F3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Заключено Соглашение № 82 о взаимодействии между администрацией города Нефтеюганска и Акционерным обществом «Управляющая компания «Промышленные парки Югры» от 09 ноября 2020 года.</w:t>
            </w:r>
          </w:p>
          <w:p w:rsidR="001E1338" w:rsidRPr="008F3EBA" w:rsidRDefault="001E1338" w:rsidP="001E133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Целью </w:t>
            </w:r>
            <w:r w:rsidR="008C3C0D" w:rsidRPr="008F3EBA">
              <w:rPr>
                <w:rFonts w:ascii="Times New Roman" w:eastAsia="Calibri" w:hAnsi="Times New Roman" w:cs="Times New Roman"/>
                <w:sz w:val="24"/>
                <w:szCs w:val="24"/>
                <w:lang w:bidi="hi-IN"/>
              </w:rPr>
              <w:t>Соглашения</w:t>
            </w:r>
            <w:r w:rsidRPr="008F3EBA">
              <w:rPr>
                <w:rFonts w:ascii="Times New Roman" w:eastAsia="Calibri" w:hAnsi="Times New Roman" w:cs="Times New Roman"/>
                <w:sz w:val="24"/>
                <w:szCs w:val="24"/>
                <w:lang w:bidi="hi-IN"/>
              </w:rPr>
              <w:t xml:space="preserve"> является обеспечение информационно-аналитической, информационно-просветительской и организационно-правовой поддержки в отношении Индустриального парка «Нефтеюганский» в вопросах развития и реализации мер поддержки субъектов малого и среднего предпринимательства,  созданию новых сфер и направлений деятельности субъектов малого и среднего предпринимательства, создание условий для увеличения доли занятых в малом и среднем предпринимательстве в городе Нефтеюганске, развития конкуренции на товарных рынках. </w:t>
            </w:r>
          </w:p>
          <w:p w:rsidR="001E1338" w:rsidRPr="008F3EBA" w:rsidRDefault="001E1338" w:rsidP="001E133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Под производственную площадку Индустриального парка «Нефтеюганский» выделены земельные участки (ЗУ 86:20:0000070:95, </w:t>
            </w:r>
          </w:p>
          <w:p w:rsidR="001E1338" w:rsidRPr="008F3EBA" w:rsidRDefault="001E1338" w:rsidP="001E133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ЗУ 86:20:0000070:11, ЗУ 86:20:0000070:97) общей площадью 8,1 Га.  Площадь производственных помещений, со встроенными АБК составила 14 635 м</w:t>
            </w:r>
            <w:r w:rsidRPr="008F3EBA">
              <w:rPr>
                <w:rFonts w:ascii="Times New Roman" w:eastAsia="Calibri" w:hAnsi="Times New Roman" w:cs="Times New Roman"/>
                <w:sz w:val="24"/>
                <w:szCs w:val="24"/>
                <w:vertAlign w:val="superscript"/>
                <w:lang w:bidi="hi-IN"/>
              </w:rPr>
              <w:t>2</w:t>
            </w:r>
            <w:r w:rsidRPr="008F3EBA">
              <w:rPr>
                <w:rFonts w:ascii="Times New Roman" w:eastAsia="Calibri" w:hAnsi="Times New Roman" w:cs="Times New Roman"/>
                <w:sz w:val="24"/>
                <w:szCs w:val="24"/>
                <w:lang w:bidi="hi-IN"/>
              </w:rPr>
              <w:t>.</w:t>
            </w:r>
            <w:r w:rsidRPr="008F3EBA">
              <w:rPr>
                <w:rFonts w:ascii="Times New Roman" w:eastAsia="Calibri" w:hAnsi="Times New Roman" w:cs="Times New Roman"/>
                <w:sz w:val="24"/>
                <w:szCs w:val="24"/>
                <w:lang w:bidi="hi-IN"/>
              </w:rPr>
              <w:tab/>
            </w:r>
          </w:p>
          <w:p w:rsidR="001E1338" w:rsidRPr="008F3EBA" w:rsidRDefault="001E1338" w:rsidP="001E133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Резидентами Индустриального парка «Нефтеюганский» являются ООО «</w:t>
            </w:r>
            <w:proofErr w:type="spellStart"/>
            <w:r w:rsidRPr="008F3EBA">
              <w:rPr>
                <w:rFonts w:ascii="Times New Roman" w:eastAsia="Calibri" w:hAnsi="Times New Roman" w:cs="Times New Roman"/>
                <w:sz w:val="24"/>
                <w:szCs w:val="24"/>
                <w:lang w:bidi="hi-IN"/>
              </w:rPr>
              <w:t>Ойлпамп</w:t>
            </w:r>
            <w:proofErr w:type="spellEnd"/>
            <w:r w:rsidRPr="008F3EBA">
              <w:rPr>
                <w:rFonts w:ascii="Times New Roman" w:eastAsia="Calibri" w:hAnsi="Times New Roman" w:cs="Times New Roman"/>
                <w:sz w:val="24"/>
                <w:szCs w:val="24"/>
                <w:lang w:bidi="hi-IN"/>
              </w:rPr>
              <w:t xml:space="preserve"> сервис», ООО «ППУ», ООО «</w:t>
            </w:r>
            <w:proofErr w:type="spellStart"/>
            <w:r w:rsidRPr="008F3EBA">
              <w:rPr>
                <w:rFonts w:ascii="Times New Roman" w:eastAsia="Calibri" w:hAnsi="Times New Roman" w:cs="Times New Roman"/>
                <w:sz w:val="24"/>
                <w:szCs w:val="24"/>
                <w:lang w:bidi="hi-IN"/>
              </w:rPr>
              <w:t>ТехноСервис</w:t>
            </w:r>
            <w:proofErr w:type="spellEnd"/>
            <w:r w:rsidRPr="008F3EBA">
              <w:rPr>
                <w:rFonts w:ascii="Times New Roman" w:eastAsia="Calibri" w:hAnsi="Times New Roman" w:cs="Times New Roman"/>
                <w:sz w:val="24"/>
                <w:szCs w:val="24"/>
                <w:lang w:bidi="hi-IN"/>
              </w:rPr>
              <w:t>», ООО «</w:t>
            </w:r>
            <w:proofErr w:type="spellStart"/>
            <w:r w:rsidRPr="008F3EBA">
              <w:rPr>
                <w:rFonts w:ascii="Times New Roman" w:eastAsia="Calibri" w:hAnsi="Times New Roman" w:cs="Times New Roman"/>
                <w:sz w:val="24"/>
                <w:szCs w:val="24"/>
                <w:lang w:bidi="hi-IN"/>
              </w:rPr>
              <w:t>ПромСервис</w:t>
            </w:r>
            <w:proofErr w:type="spellEnd"/>
            <w:r w:rsidRPr="008F3EBA">
              <w:rPr>
                <w:rFonts w:ascii="Times New Roman" w:eastAsia="Calibri" w:hAnsi="Times New Roman" w:cs="Times New Roman"/>
                <w:sz w:val="24"/>
                <w:szCs w:val="24"/>
                <w:lang w:bidi="hi-IN"/>
              </w:rPr>
              <w:t xml:space="preserve">». </w:t>
            </w:r>
          </w:p>
          <w:p w:rsidR="001E1338" w:rsidRPr="008F3EBA" w:rsidRDefault="001E1338" w:rsidP="001E133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Созданный парк получил специализацию – </w:t>
            </w:r>
            <w:proofErr w:type="spellStart"/>
            <w:r w:rsidRPr="008F3EBA">
              <w:rPr>
                <w:rFonts w:ascii="Times New Roman" w:eastAsia="Calibri" w:hAnsi="Times New Roman" w:cs="Times New Roman"/>
                <w:sz w:val="24"/>
                <w:szCs w:val="24"/>
                <w:lang w:bidi="hi-IN"/>
              </w:rPr>
              <w:t>нефтесервис</w:t>
            </w:r>
            <w:proofErr w:type="spellEnd"/>
            <w:r w:rsidRPr="008F3EBA">
              <w:rPr>
                <w:rFonts w:ascii="Times New Roman" w:eastAsia="Calibri" w:hAnsi="Times New Roman" w:cs="Times New Roman"/>
                <w:sz w:val="24"/>
                <w:szCs w:val="24"/>
                <w:lang w:bidi="hi-IN"/>
              </w:rPr>
              <w:t>, объекты комплекса в объеме ≈ 7 000 м</w:t>
            </w:r>
            <w:r w:rsidRPr="008F3EBA">
              <w:rPr>
                <w:rFonts w:ascii="Times New Roman" w:eastAsia="Calibri" w:hAnsi="Times New Roman" w:cs="Times New Roman"/>
                <w:sz w:val="24"/>
                <w:szCs w:val="24"/>
                <w:vertAlign w:val="superscript"/>
                <w:lang w:bidi="hi-IN"/>
              </w:rPr>
              <w:t>2</w:t>
            </w:r>
            <w:r w:rsidRPr="008F3EBA">
              <w:rPr>
                <w:rFonts w:ascii="Times New Roman" w:eastAsia="Calibri" w:hAnsi="Times New Roman" w:cs="Times New Roman"/>
                <w:sz w:val="24"/>
                <w:szCs w:val="24"/>
                <w:lang w:bidi="hi-IN"/>
              </w:rPr>
              <w:t xml:space="preserve"> (55%) переданы в аренду предприятиям, предоставляющим услуги нефтедобывающим компаниям таким как АО «</w:t>
            </w:r>
            <w:proofErr w:type="spellStart"/>
            <w:r w:rsidRPr="008F3EBA">
              <w:rPr>
                <w:rFonts w:ascii="Times New Roman" w:eastAsia="Calibri" w:hAnsi="Times New Roman" w:cs="Times New Roman"/>
                <w:sz w:val="24"/>
                <w:szCs w:val="24"/>
                <w:lang w:bidi="hi-IN"/>
              </w:rPr>
              <w:t>Новомет</w:t>
            </w:r>
            <w:proofErr w:type="spellEnd"/>
            <w:r w:rsidRPr="008F3EBA">
              <w:rPr>
                <w:rFonts w:ascii="Times New Roman" w:eastAsia="Calibri" w:hAnsi="Times New Roman" w:cs="Times New Roman"/>
                <w:sz w:val="24"/>
                <w:szCs w:val="24"/>
                <w:lang w:bidi="hi-IN"/>
              </w:rPr>
              <w:t>-Пермь» и ООО «</w:t>
            </w:r>
            <w:proofErr w:type="spellStart"/>
            <w:r w:rsidRPr="008F3EBA">
              <w:rPr>
                <w:rFonts w:ascii="Times New Roman" w:eastAsia="Calibri" w:hAnsi="Times New Roman" w:cs="Times New Roman"/>
                <w:sz w:val="24"/>
                <w:szCs w:val="24"/>
                <w:lang w:bidi="hi-IN"/>
              </w:rPr>
              <w:t>Уралмегатраст</w:t>
            </w:r>
            <w:proofErr w:type="spellEnd"/>
            <w:r w:rsidRPr="008F3EBA">
              <w:rPr>
                <w:rFonts w:ascii="Times New Roman" w:eastAsia="Calibri" w:hAnsi="Times New Roman" w:cs="Times New Roman"/>
                <w:sz w:val="24"/>
                <w:szCs w:val="24"/>
                <w:lang w:bidi="hi-IN"/>
              </w:rPr>
              <w:t>».</w:t>
            </w:r>
          </w:p>
        </w:tc>
      </w:tr>
      <w:tr w:rsidR="00745449" w:rsidRPr="008F3EBA" w:rsidTr="00745449">
        <w:trPr>
          <w:trHeight w:val="212"/>
          <w:jc w:val="center"/>
        </w:trPr>
        <w:tc>
          <w:tcPr>
            <w:tcW w:w="704" w:type="dxa"/>
            <w:shd w:val="clear" w:color="auto" w:fill="auto"/>
            <w:noWrap/>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1.3.2.</w:t>
            </w:r>
          </w:p>
        </w:tc>
        <w:tc>
          <w:tcPr>
            <w:tcW w:w="3827" w:type="dxa"/>
            <w:shd w:val="clear" w:color="auto" w:fill="auto"/>
          </w:tcPr>
          <w:p w:rsidR="00745449" w:rsidRPr="008F3EBA" w:rsidRDefault="00745449" w:rsidP="0017617B">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внутреннего туризма</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Комитет культуры и туризма</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19067C">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НГ МАУК «Музейный комплекс» в отчетном периоде были представлены следующие объекты туристического показа: стационарные и временные экспозиции структурных подразделений «Музей реки Обь», Художественная галерея «Метаморфоза», Культурно-выставочный центр «</w:t>
            </w:r>
            <w:proofErr w:type="spellStart"/>
            <w:r w:rsidRPr="008F3EBA">
              <w:rPr>
                <w:rFonts w:ascii="Times New Roman" w:eastAsia="Calibri" w:hAnsi="Times New Roman" w:cs="Times New Roman"/>
                <w:sz w:val="24"/>
                <w:szCs w:val="24"/>
                <w:lang w:bidi="hi-IN"/>
              </w:rPr>
              <w:t>Усть</w:t>
            </w:r>
            <w:proofErr w:type="spellEnd"/>
            <w:r w:rsidRPr="008F3EBA">
              <w:rPr>
                <w:rFonts w:ascii="Times New Roman" w:eastAsia="Calibri" w:hAnsi="Times New Roman" w:cs="Times New Roman"/>
                <w:sz w:val="24"/>
                <w:szCs w:val="24"/>
                <w:lang w:bidi="hi-IN"/>
              </w:rPr>
              <w:t xml:space="preserve">-Балык»: «Югорское наследие», «Природа реки Обь», «Город, рождённый нефтью», «Русский </w:t>
            </w:r>
            <w:proofErr w:type="spellStart"/>
            <w:r w:rsidRPr="008F3EBA">
              <w:rPr>
                <w:rFonts w:ascii="Times New Roman" w:eastAsia="Calibri" w:hAnsi="Times New Roman" w:cs="Times New Roman"/>
                <w:sz w:val="24"/>
                <w:szCs w:val="24"/>
                <w:lang w:bidi="hi-IN"/>
              </w:rPr>
              <w:t>коч</w:t>
            </w:r>
            <w:proofErr w:type="spellEnd"/>
            <w:r w:rsidRPr="008F3EBA">
              <w:rPr>
                <w:rFonts w:ascii="Times New Roman" w:eastAsia="Calibri" w:hAnsi="Times New Roman" w:cs="Times New Roman"/>
                <w:sz w:val="24"/>
                <w:szCs w:val="24"/>
                <w:lang w:bidi="hi-IN"/>
              </w:rPr>
              <w:t>. Освоение Сибири» и др.</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 xml:space="preserve">19 августа 2021 года проведена пешеходная экскурсия по исторической зоне Нефтеюганска (набережная </w:t>
            </w:r>
            <w:proofErr w:type="spellStart"/>
            <w:r w:rsidRPr="008F3EBA">
              <w:rPr>
                <w:rFonts w:ascii="Times New Roman" w:eastAsia="Calibri" w:hAnsi="Times New Roman" w:cs="Times New Roman"/>
                <w:sz w:val="24"/>
                <w:szCs w:val="24"/>
                <w:lang w:bidi="hi-IN"/>
              </w:rPr>
              <w:t>р.Юганская</w:t>
            </w:r>
            <w:proofErr w:type="spellEnd"/>
            <w:r w:rsidRPr="008F3EBA">
              <w:rPr>
                <w:rFonts w:ascii="Times New Roman" w:eastAsia="Calibri" w:hAnsi="Times New Roman" w:cs="Times New Roman"/>
                <w:sz w:val="24"/>
                <w:szCs w:val="24"/>
                <w:lang w:bidi="hi-IN"/>
              </w:rPr>
              <w:t xml:space="preserve"> Обь, храмовый комплекс) для туристов – участников автобусного тура Екатеринбург – Ханты-Мансийск – Тобольск. Туроператор «</w:t>
            </w:r>
            <w:proofErr w:type="spellStart"/>
            <w:r w:rsidRPr="008F3EBA">
              <w:rPr>
                <w:rFonts w:ascii="Times New Roman" w:eastAsia="Calibri" w:hAnsi="Times New Roman" w:cs="Times New Roman"/>
                <w:sz w:val="24"/>
                <w:szCs w:val="24"/>
                <w:lang w:bidi="hi-IN"/>
              </w:rPr>
              <w:t>Профсервис</w:t>
            </w:r>
            <w:proofErr w:type="spellEnd"/>
            <w:r w:rsidRPr="008F3EBA">
              <w:rPr>
                <w:rFonts w:ascii="Times New Roman" w:eastAsia="Calibri" w:hAnsi="Times New Roman" w:cs="Times New Roman"/>
                <w:sz w:val="24"/>
                <w:szCs w:val="24"/>
                <w:lang w:bidi="hi-IN"/>
              </w:rPr>
              <w:t>» (</w:t>
            </w:r>
            <w:proofErr w:type="spellStart"/>
            <w:r w:rsidRPr="008F3EBA">
              <w:rPr>
                <w:rFonts w:ascii="Times New Roman" w:eastAsia="Calibri" w:hAnsi="Times New Roman" w:cs="Times New Roman"/>
                <w:sz w:val="24"/>
                <w:szCs w:val="24"/>
                <w:lang w:bidi="hi-IN"/>
              </w:rPr>
              <w:t>г.Екатеринбург</w:t>
            </w:r>
            <w:proofErr w:type="spellEnd"/>
            <w:r w:rsidRPr="008F3EBA">
              <w:rPr>
                <w:rFonts w:ascii="Times New Roman" w:eastAsia="Calibri" w:hAnsi="Times New Roman" w:cs="Times New Roman"/>
                <w:sz w:val="24"/>
                <w:szCs w:val="24"/>
                <w:lang w:bidi="hi-IN"/>
              </w:rPr>
              <w:t>). Охвачено 33 человека.</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За отчетный период выставки и экскурсии Музейного комплекса посетили 307 иногородние жителя.</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За январь-сентябрь 2021 года услугами организаций туриндустрии города воспользовались:</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-услугами гостиниц – 11 280 человек;</w:t>
            </w:r>
          </w:p>
          <w:p w:rsidR="00745449"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-этнографический центр коренных малочисленных народов Севера с ознакомительной экскурсией посетило - 85 человек.</w:t>
            </w:r>
          </w:p>
        </w:tc>
      </w:tr>
      <w:tr w:rsidR="00745449" w:rsidRPr="008F3EBA" w:rsidTr="00745449">
        <w:trPr>
          <w:trHeight w:val="212"/>
          <w:jc w:val="center"/>
        </w:trPr>
        <w:tc>
          <w:tcPr>
            <w:tcW w:w="704" w:type="dxa"/>
            <w:shd w:val="clear" w:color="auto" w:fill="auto"/>
            <w:noWrap/>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p>
        </w:tc>
        <w:tc>
          <w:tcPr>
            <w:tcW w:w="11198" w:type="dxa"/>
            <w:gridSpan w:val="4"/>
            <w:shd w:val="clear" w:color="auto" w:fill="auto"/>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Задача 4. Снижение инфраструктурных ограничений роста</w:t>
            </w:r>
          </w:p>
        </w:tc>
        <w:tc>
          <w:tcPr>
            <w:tcW w:w="4111" w:type="dxa"/>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p>
        </w:tc>
      </w:tr>
      <w:tr w:rsidR="00745449" w:rsidRPr="008F3EBA" w:rsidTr="00745449">
        <w:trPr>
          <w:trHeight w:val="212"/>
          <w:jc w:val="center"/>
        </w:trPr>
        <w:tc>
          <w:tcPr>
            <w:tcW w:w="704"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1.4.1.</w:t>
            </w:r>
          </w:p>
        </w:tc>
        <w:tc>
          <w:tcPr>
            <w:tcW w:w="3827" w:type="dxa"/>
            <w:shd w:val="clear" w:color="auto" w:fill="auto"/>
          </w:tcPr>
          <w:p w:rsidR="00745449" w:rsidRPr="008F3EBA" w:rsidRDefault="00745449" w:rsidP="00C55F70">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Комплексное развитие транспортной инфраструктуры</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жилищно-коммунального хозяйства</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транспортной системы в городе Нефтеюганске»</w:t>
            </w:r>
          </w:p>
        </w:tc>
        <w:tc>
          <w:tcPr>
            <w:tcW w:w="4111" w:type="dxa"/>
          </w:tcPr>
          <w:p w:rsidR="00745449" w:rsidRPr="008F3EBA" w:rsidRDefault="00011467" w:rsidP="0001146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2021 году отремонтировано 4 участка автомобильных дорог, протяженностью – 4,510 км. общей стоимостью – 70 564,041 </w:t>
            </w:r>
            <w:proofErr w:type="spellStart"/>
            <w:r w:rsidRPr="008F3EBA">
              <w:rPr>
                <w:rFonts w:ascii="Times New Roman" w:eastAsia="Calibri" w:hAnsi="Times New Roman" w:cs="Times New Roman"/>
                <w:sz w:val="24"/>
                <w:szCs w:val="24"/>
                <w:lang w:bidi="hi-IN"/>
              </w:rPr>
              <w:t>тыс.руб</w:t>
            </w:r>
            <w:proofErr w:type="spellEnd"/>
            <w:r w:rsidRPr="008F3EBA">
              <w:rPr>
                <w:rFonts w:ascii="Times New Roman" w:eastAsia="Calibri" w:hAnsi="Times New Roman" w:cs="Times New Roman"/>
                <w:sz w:val="24"/>
                <w:szCs w:val="24"/>
                <w:lang w:bidi="hi-IN"/>
              </w:rPr>
              <w:t>.</w:t>
            </w:r>
          </w:p>
        </w:tc>
      </w:tr>
      <w:tr w:rsidR="00745449" w:rsidRPr="008F3EBA" w:rsidTr="00745449">
        <w:trPr>
          <w:trHeight w:val="212"/>
          <w:jc w:val="center"/>
        </w:trPr>
        <w:tc>
          <w:tcPr>
            <w:tcW w:w="704"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1.4.2.</w:t>
            </w:r>
          </w:p>
        </w:tc>
        <w:tc>
          <w:tcPr>
            <w:tcW w:w="3827" w:type="dxa"/>
            <w:shd w:val="clear" w:color="auto" w:fill="auto"/>
          </w:tcPr>
          <w:p w:rsidR="00745449" w:rsidRPr="008F3EBA" w:rsidRDefault="00745449" w:rsidP="00C55F70">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Обеспечение потребностей населения в доступном и комфортном жилье, жилищно-коммунальных услугах, </w:t>
            </w:r>
            <w:r w:rsidRPr="008F3EBA">
              <w:rPr>
                <w:rFonts w:ascii="Times New Roman" w:eastAsia="Calibri" w:hAnsi="Times New Roman" w:cs="Times New Roman"/>
                <w:sz w:val="24"/>
                <w:szCs w:val="24"/>
                <w:lang w:bidi="hi-IN"/>
              </w:rPr>
              <w:lastRenderedPageBreak/>
              <w:t>комфортной и благоустроенной среде</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градостроительства и земельных отношений</w:t>
            </w:r>
            <w:r w:rsidRPr="008F3EBA">
              <w:t xml:space="preserve"> </w:t>
            </w:r>
            <w:r w:rsidRPr="008F3EBA">
              <w:rPr>
                <w:rFonts w:ascii="Times New Roman" w:eastAsia="Calibri" w:hAnsi="Times New Roman" w:cs="Times New Roman"/>
                <w:sz w:val="24"/>
                <w:szCs w:val="24"/>
                <w:lang w:bidi="hi-IN"/>
              </w:rPr>
              <w:t>администрации города,</w:t>
            </w:r>
          </w:p>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Департамент жилищно-коммунального хозяйства</w:t>
            </w:r>
            <w:r w:rsidRPr="008F3EBA">
              <w:t xml:space="preserve"> </w:t>
            </w:r>
            <w:r w:rsidRPr="008F3EBA">
              <w:rPr>
                <w:rFonts w:ascii="Times New Roman" w:eastAsia="Calibri" w:hAnsi="Times New Roman" w:cs="Times New Roman"/>
                <w:sz w:val="24"/>
                <w:szCs w:val="24"/>
                <w:lang w:bidi="hi-IN"/>
              </w:rPr>
              <w:t>администрации города,</w:t>
            </w:r>
          </w:p>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муниципального имущества</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«Развитие жилищной сферы города Нефтеюганска»,</w:t>
            </w:r>
          </w:p>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«Развитие жилищно-коммунального </w:t>
            </w:r>
            <w:r w:rsidRPr="008F3EBA">
              <w:rPr>
                <w:rFonts w:ascii="Times New Roman" w:eastAsia="Calibri" w:hAnsi="Times New Roman" w:cs="Times New Roman"/>
                <w:sz w:val="24"/>
                <w:szCs w:val="24"/>
                <w:lang w:bidi="hi-IN"/>
              </w:rPr>
              <w:lastRenderedPageBreak/>
              <w:t>комплекса в городе Нефтеюганске»</w:t>
            </w:r>
          </w:p>
        </w:tc>
        <w:tc>
          <w:tcPr>
            <w:tcW w:w="4111" w:type="dxa"/>
          </w:tcPr>
          <w:p w:rsidR="00745449" w:rsidRPr="008F3EBA" w:rsidRDefault="00315995" w:rsidP="0031599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 xml:space="preserve">В рамках муниципальной программы «Развитие жилищной сферы города Нефтеюганска» на 2021 год запланирован ввод жилья в объеме </w:t>
            </w:r>
            <w:r w:rsidRPr="008F3EBA">
              <w:rPr>
                <w:rFonts w:ascii="Times New Roman" w:eastAsia="Calibri" w:hAnsi="Times New Roman" w:cs="Times New Roman"/>
                <w:sz w:val="24"/>
                <w:szCs w:val="24"/>
                <w:lang w:bidi="hi-IN"/>
              </w:rPr>
              <w:lastRenderedPageBreak/>
              <w:t xml:space="preserve">0,0476651 млн. </w:t>
            </w:r>
            <w:proofErr w:type="spellStart"/>
            <w:r w:rsidRPr="008F3EBA">
              <w:rPr>
                <w:rFonts w:ascii="Times New Roman" w:eastAsia="Calibri" w:hAnsi="Times New Roman" w:cs="Times New Roman"/>
                <w:sz w:val="24"/>
                <w:szCs w:val="24"/>
                <w:lang w:bidi="hi-IN"/>
              </w:rPr>
              <w:t>кв.м</w:t>
            </w:r>
            <w:proofErr w:type="spellEnd"/>
            <w:r w:rsidRPr="008F3EBA">
              <w:rPr>
                <w:rFonts w:ascii="Times New Roman" w:eastAsia="Calibri" w:hAnsi="Times New Roman" w:cs="Times New Roman"/>
                <w:sz w:val="24"/>
                <w:szCs w:val="24"/>
                <w:lang w:bidi="hi-IN"/>
              </w:rPr>
              <w:t xml:space="preserve">., на отчетную дату введено 0,0139089 млн. </w:t>
            </w:r>
            <w:proofErr w:type="spellStart"/>
            <w:r w:rsidRPr="008F3EBA">
              <w:rPr>
                <w:rFonts w:ascii="Times New Roman" w:eastAsia="Calibri" w:hAnsi="Times New Roman" w:cs="Times New Roman"/>
                <w:sz w:val="24"/>
                <w:szCs w:val="24"/>
                <w:lang w:bidi="hi-IN"/>
              </w:rPr>
              <w:t>кв.м</w:t>
            </w:r>
            <w:proofErr w:type="spellEnd"/>
            <w:r w:rsidRPr="008F3EBA">
              <w:rPr>
                <w:rFonts w:ascii="Times New Roman" w:eastAsia="Calibri" w:hAnsi="Times New Roman" w:cs="Times New Roman"/>
                <w:sz w:val="24"/>
                <w:szCs w:val="24"/>
                <w:lang w:bidi="hi-IN"/>
              </w:rPr>
              <w:t>.</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целях реализации мероприятий муниципальной программы «Развитие жилищной сферы города Нефтеюганска» в 2020 году были заключены 346 муниципальных контракта на приобретение 346 жилых помещений на общую сумму 951 790 457,40 рублей. В 2021 году 346 жилых помещения приняты в муниципальную собственность.</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10.06.2021 были опубликованы извещения о проведении электронных аукционов на приобретение 167 жилых помещений на общую сумму 474 966 470,00 рублей, общей площадью 8030 </w:t>
            </w:r>
            <w:proofErr w:type="spellStart"/>
            <w:r w:rsidRPr="008F3EBA">
              <w:rPr>
                <w:rFonts w:ascii="Times New Roman" w:eastAsia="Calibri" w:hAnsi="Times New Roman" w:cs="Times New Roman"/>
                <w:sz w:val="24"/>
                <w:szCs w:val="24"/>
                <w:lang w:bidi="hi-IN"/>
              </w:rPr>
              <w:t>кв.м</w:t>
            </w:r>
            <w:proofErr w:type="spellEnd"/>
            <w:r w:rsidRPr="008F3EBA">
              <w:rPr>
                <w:rFonts w:ascii="Times New Roman" w:eastAsia="Calibri" w:hAnsi="Times New Roman" w:cs="Times New Roman"/>
                <w:sz w:val="24"/>
                <w:szCs w:val="24"/>
                <w:lang w:bidi="hi-IN"/>
              </w:rPr>
              <w:t>., аукционы признаны несостоявшимися в виду отсутствия заявок.</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период с 20.09.2021</w:t>
            </w:r>
            <w:r w:rsidR="00AE6F4D"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 xml:space="preserve">по 23.09.2021 опубликованы извещения о проведении электронных аукционов на приобретение 165 жилых помещений на общую сумму 474 949 356,00 рублей, общей площадью 7958 </w:t>
            </w:r>
            <w:proofErr w:type="spellStart"/>
            <w:r w:rsidRPr="008F3EBA">
              <w:rPr>
                <w:rFonts w:ascii="Times New Roman" w:eastAsia="Calibri" w:hAnsi="Times New Roman" w:cs="Times New Roman"/>
                <w:sz w:val="24"/>
                <w:szCs w:val="24"/>
                <w:lang w:bidi="hi-IN"/>
              </w:rPr>
              <w:t>кв.м</w:t>
            </w:r>
            <w:proofErr w:type="spellEnd"/>
            <w:r w:rsidRPr="008F3EBA">
              <w:rPr>
                <w:rFonts w:ascii="Times New Roman" w:eastAsia="Calibri" w:hAnsi="Times New Roman" w:cs="Times New Roman"/>
                <w:sz w:val="24"/>
                <w:szCs w:val="24"/>
                <w:lang w:bidi="hi-IN"/>
              </w:rPr>
              <w:t>.. Срок окончания подачи заявок 13.10.2021, дата проведения аукциона 15.10.2021.</w:t>
            </w:r>
          </w:p>
          <w:p w:rsidR="00011467" w:rsidRPr="008F3EBA" w:rsidRDefault="00011467" w:rsidP="00117F45">
            <w:pPr>
              <w:spacing w:after="0" w:line="240" w:lineRule="auto"/>
              <w:jc w:val="both"/>
              <w:rPr>
                <w:rFonts w:ascii="Times New Roman" w:eastAsia="Calibri" w:hAnsi="Times New Roman" w:cs="Times New Roman"/>
                <w:sz w:val="24"/>
                <w:szCs w:val="24"/>
                <w:lang w:bidi="hi-IN"/>
              </w:rPr>
            </w:pPr>
          </w:p>
          <w:p w:rsidR="00011467" w:rsidRPr="008F3EBA" w:rsidRDefault="00011467" w:rsidP="0001146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В результате проведенных аукционов с целью определения подрядной организации на выполнение работ по благоустройству общественных территорий было заключено 4 муниципальных контракта на общую сумму 39 306 500,00 рублей (в том числе на общественную территорию 3 микрорайона (мемориальная и культурно-досуговая зона) – 1 муниципальный контракт, 3 муниципальных контракта на благоустройство общественной территории 11 микрорайона, около МБОУ СОШ № 7 и ЦНК).</w:t>
            </w:r>
          </w:p>
          <w:p w:rsidR="00011467" w:rsidRPr="008F3EBA" w:rsidRDefault="00011467" w:rsidP="0001146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настоящее время выполнено «Благоустройство общественной территории 11 микрорайона (район МБОУ СОШ № 7 и ЦНК)» (устройство ограждения, установка скамеек, урн).</w:t>
            </w:r>
          </w:p>
          <w:p w:rsidR="00011467" w:rsidRPr="008F3EBA" w:rsidRDefault="00011467" w:rsidP="0001146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рамках благоустройства дворовых территорий (Формирование комфортной городской среды) планируется выполнить благоустройство 13 дворов на сумму 44 825 882,40 рублей.</w:t>
            </w:r>
          </w:p>
        </w:tc>
      </w:tr>
      <w:tr w:rsidR="00745449" w:rsidRPr="008F3EBA" w:rsidTr="00745449">
        <w:trPr>
          <w:trHeight w:val="212"/>
          <w:jc w:val="center"/>
        </w:trPr>
        <w:tc>
          <w:tcPr>
            <w:tcW w:w="704"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1.4.3.</w:t>
            </w:r>
          </w:p>
        </w:tc>
        <w:tc>
          <w:tcPr>
            <w:tcW w:w="3827" w:type="dxa"/>
            <w:shd w:val="clear" w:color="auto" w:fill="auto"/>
          </w:tcPr>
          <w:p w:rsidR="00745449" w:rsidRPr="008F3EBA" w:rsidRDefault="00745449" w:rsidP="00C55F70">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Реализация договора концессии в коммунальной сфере</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жилищно-коммунального хозяйства</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рамках текущей деятельности</w:t>
            </w:r>
          </w:p>
        </w:tc>
        <w:tc>
          <w:tcPr>
            <w:tcW w:w="4111" w:type="dxa"/>
          </w:tcPr>
          <w:p w:rsidR="00011467" w:rsidRPr="008F3EBA" w:rsidRDefault="00011467" w:rsidP="0001146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По состоянию на 01.10.2021 заключенные концессионные соглашения в коммунальной сфере в муниципальном образовании </w:t>
            </w:r>
            <w:r w:rsidRPr="008F3EBA">
              <w:rPr>
                <w:rFonts w:ascii="Times New Roman" w:eastAsia="Calibri" w:hAnsi="Times New Roman" w:cs="Times New Roman"/>
                <w:sz w:val="24"/>
                <w:szCs w:val="24"/>
                <w:lang w:bidi="hi-IN"/>
              </w:rPr>
              <w:lastRenderedPageBreak/>
              <w:t>отсутствуют. В настоящее время не планируется заключение концессионного соглашения в отношении объектов водоснабжения и водоотведения, находящихся в муниципальной собственности в порядке конкурса. Объекты водоснабжения и водоотведения, числящиеся в реестре муниципальной собственности, переданы АО «</w:t>
            </w:r>
            <w:proofErr w:type="spellStart"/>
            <w:r w:rsidRPr="008F3EBA">
              <w:rPr>
                <w:rFonts w:ascii="Times New Roman" w:eastAsia="Calibri" w:hAnsi="Times New Roman" w:cs="Times New Roman"/>
                <w:sz w:val="24"/>
                <w:szCs w:val="24"/>
                <w:lang w:bidi="hi-IN"/>
              </w:rPr>
              <w:t>Юганскводоканал</w:t>
            </w:r>
            <w:proofErr w:type="spellEnd"/>
            <w:r w:rsidRPr="008F3EBA">
              <w:rPr>
                <w:rFonts w:ascii="Times New Roman" w:eastAsia="Calibri" w:hAnsi="Times New Roman" w:cs="Times New Roman"/>
                <w:sz w:val="24"/>
                <w:szCs w:val="24"/>
                <w:lang w:bidi="hi-IN"/>
              </w:rPr>
              <w:t>» по договорам долгосрочной аренды.</w:t>
            </w:r>
          </w:p>
          <w:p w:rsidR="00745449" w:rsidRPr="008F3EBA" w:rsidRDefault="00011467" w:rsidP="0001146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Тем не менее, в целях наличия права у частного партнера инициировать интересный ему проект и подготовить по нему материалы для рассмотрения публичным партнером, перечень объектов водоснабжения и водоотведения муниципального образования город Нефтеюганск размещен на официальном сайте Российской Федерации для размещения информации о проведении торгов (www.torgi.gov.ru).</w:t>
            </w:r>
          </w:p>
        </w:tc>
      </w:tr>
      <w:tr w:rsidR="00745449" w:rsidRPr="008F3EBA" w:rsidTr="00745449">
        <w:trPr>
          <w:trHeight w:val="212"/>
          <w:jc w:val="center"/>
        </w:trPr>
        <w:tc>
          <w:tcPr>
            <w:tcW w:w="704"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1.4.4.</w:t>
            </w:r>
          </w:p>
        </w:tc>
        <w:tc>
          <w:tcPr>
            <w:tcW w:w="3827" w:type="dxa"/>
            <w:shd w:val="clear" w:color="auto" w:fill="auto"/>
          </w:tcPr>
          <w:p w:rsidR="00745449" w:rsidRPr="008F3EBA" w:rsidRDefault="00745449" w:rsidP="00C55F70">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Повышение качества оказания услуг водоснабжения посредством строительства (модернизации существующих) станций водоочистки и приведения в </w:t>
            </w:r>
            <w:r w:rsidRPr="008F3EBA">
              <w:rPr>
                <w:rFonts w:ascii="Times New Roman" w:eastAsia="Calibri" w:hAnsi="Times New Roman" w:cs="Times New Roman"/>
                <w:sz w:val="24"/>
                <w:szCs w:val="24"/>
                <w:lang w:bidi="hi-IN"/>
              </w:rPr>
              <w:lastRenderedPageBreak/>
              <w:t>нормативное состояние водопроводных сетей</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градостроительства и земельных отношений</w:t>
            </w:r>
            <w:r w:rsidRPr="008F3EBA">
              <w:t xml:space="preserve"> </w:t>
            </w:r>
            <w:r w:rsidRPr="008F3EBA">
              <w:rPr>
                <w:rFonts w:ascii="Times New Roman" w:eastAsia="Calibri" w:hAnsi="Times New Roman" w:cs="Times New Roman"/>
                <w:sz w:val="24"/>
                <w:szCs w:val="24"/>
                <w:lang w:bidi="hi-IN"/>
              </w:rPr>
              <w:t>администрации города,</w:t>
            </w:r>
          </w:p>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Департамент жилищно-коммунального хозяйства</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«Развитие жилищно-коммунального комплекса в городе Нефтеюганске»</w:t>
            </w:r>
          </w:p>
        </w:tc>
        <w:tc>
          <w:tcPr>
            <w:tcW w:w="4111" w:type="dxa"/>
          </w:tcPr>
          <w:p w:rsidR="00011467" w:rsidRPr="008F3EBA" w:rsidRDefault="00011467" w:rsidP="0001146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Распоряжением администрации города Нефтеюганска от 06.02.2020 № 30-р утвержден план мероприятий («дорожная карта») по реализации оптимального технического решения, полученного по результатам </w:t>
            </w:r>
            <w:r w:rsidRPr="008F3EBA">
              <w:rPr>
                <w:rFonts w:ascii="Times New Roman" w:eastAsia="Calibri" w:hAnsi="Times New Roman" w:cs="Times New Roman"/>
                <w:sz w:val="24"/>
                <w:szCs w:val="24"/>
                <w:lang w:bidi="hi-IN"/>
              </w:rPr>
              <w:lastRenderedPageBreak/>
              <w:t>проведенных научно-исследовательских и опытно-технологических работ и направленного на достижение качества очищенной питьевой воды требованиям законодательства Российской Федерации.</w:t>
            </w:r>
          </w:p>
          <w:p w:rsidR="00011467" w:rsidRPr="008F3EBA" w:rsidRDefault="00011467" w:rsidP="0001146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феврале 2020 года состоялся открытый аукцион на проектирование по объекту «Фильтровальная станция, производительностью 24000 м</w:t>
            </w:r>
            <w:r w:rsidRPr="008F3EBA">
              <w:rPr>
                <w:rFonts w:ascii="Times New Roman" w:eastAsia="Calibri" w:hAnsi="Times New Roman" w:cs="Times New Roman"/>
                <w:sz w:val="24"/>
                <w:szCs w:val="24"/>
                <w:vertAlign w:val="superscript"/>
                <w:lang w:bidi="hi-IN"/>
              </w:rPr>
              <w:t>3</w:t>
            </w:r>
            <w:r w:rsidRPr="008F3EBA">
              <w:rPr>
                <w:rFonts w:ascii="Times New Roman" w:eastAsia="Calibri" w:hAnsi="Times New Roman" w:cs="Times New Roman"/>
                <w:sz w:val="24"/>
                <w:szCs w:val="24"/>
                <w:lang w:bidi="hi-IN"/>
              </w:rPr>
              <w:t xml:space="preserve"> в сутки», ХМАО-Югра, г. Нефтеюганск, 7 микрорайон (станция ВОС) (далее – объект). Заказчиком на проектирование выступило АО «</w:t>
            </w:r>
            <w:proofErr w:type="spellStart"/>
            <w:r w:rsidRPr="008F3EBA">
              <w:rPr>
                <w:rFonts w:ascii="Times New Roman" w:eastAsia="Calibri" w:hAnsi="Times New Roman" w:cs="Times New Roman"/>
                <w:sz w:val="24"/>
                <w:szCs w:val="24"/>
                <w:lang w:bidi="hi-IN"/>
              </w:rPr>
              <w:t>Юганскводоканал</w:t>
            </w:r>
            <w:proofErr w:type="spellEnd"/>
            <w:r w:rsidRPr="008F3EBA">
              <w:rPr>
                <w:rFonts w:ascii="Times New Roman" w:eastAsia="Calibri" w:hAnsi="Times New Roman" w:cs="Times New Roman"/>
                <w:sz w:val="24"/>
                <w:szCs w:val="24"/>
                <w:lang w:bidi="hi-IN"/>
              </w:rPr>
              <w:t xml:space="preserve">». По результатам подведения итогов закупки 16.03.2020 заключен договор с единственным участником ООО «РИА-Инжиниринг». Получены положительные заключения государственной экспертизы. Реализация мероприятий по строительству объекта водоснабжения планируется по региональной программе в пределах бюджетных ассигнований, предусмотренных государственной программой Ханты-Мансийского автономного округа - Югры «Жилищно-коммунальный комплекс </w:t>
            </w:r>
            <w:r w:rsidRPr="008F3EBA">
              <w:rPr>
                <w:rFonts w:ascii="Times New Roman" w:eastAsia="Calibri" w:hAnsi="Times New Roman" w:cs="Times New Roman"/>
                <w:sz w:val="24"/>
                <w:szCs w:val="24"/>
                <w:lang w:bidi="hi-IN"/>
              </w:rPr>
              <w:lastRenderedPageBreak/>
              <w:t>и городская среда», утвержденной постановлением Правительства Ханты-Мансийского автономного округа - Югры от 5 октября 2018 года № 347-п  и муниципальной программой «Развитие жилищно-коммунального комплекса и повышение энергетической эффективности в городе Нефтеюганске», утвержденной постановлением администрации города Нефтеюганска от 15.11.2018 № 605-п в 2021-2022 годах.</w:t>
            </w:r>
          </w:p>
          <w:p w:rsidR="00011467" w:rsidRPr="008F3EBA" w:rsidRDefault="00011467" w:rsidP="0001146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соответствии с постановлением администрации города Нефтеюганска от 10.09.2021 № 1524-п проектно-сметная документация по объекту «Фильтровальная станция, производительностью 20 000 м</w:t>
            </w:r>
            <w:r w:rsidRPr="008F3EBA">
              <w:rPr>
                <w:rFonts w:ascii="Times New Roman" w:eastAsia="Calibri" w:hAnsi="Times New Roman" w:cs="Times New Roman"/>
                <w:sz w:val="24"/>
                <w:szCs w:val="24"/>
                <w:vertAlign w:val="superscript"/>
                <w:lang w:bidi="hi-IN"/>
              </w:rPr>
              <w:t>3</w:t>
            </w:r>
            <w:r w:rsidRPr="008F3EBA">
              <w:rPr>
                <w:rFonts w:ascii="Times New Roman" w:eastAsia="Calibri" w:hAnsi="Times New Roman" w:cs="Times New Roman"/>
                <w:sz w:val="24"/>
                <w:szCs w:val="24"/>
                <w:lang w:bidi="hi-IN"/>
              </w:rPr>
              <w:t xml:space="preserve"> в сутки» принята в собственность муниципального образования город Нефтеюганск. В сентябре 2021 года осуществлялась подготовка конкурсной документации для проведения торгов.</w:t>
            </w:r>
          </w:p>
        </w:tc>
      </w:tr>
      <w:tr w:rsidR="00745449" w:rsidRPr="008F3EBA" w:rsidTr="00745449">
        <w:trPr>
          <w:trHeight w:val="212"/>
          <w:jc w:val="center"/>
        </w:trPr>
        <w:tc>
          <w:tcPr>
            <w:tcW w:w="704"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1.4.5.</w:t>
            </w:r>
          </w:p>
        </w:tc>
        <w:tc>
          <w:tcPr>
            <w:tcW w:w="3827" w:type="dxa"/>
            <w:shd w:val="clear" w:color="auto" w:fill="auto"/>
          </w:tcPr>
          <w:p w:rsidR="00745449" w:rsidRPr="008F3EBA" w:rsidRDefault="00745449" w:rsidP="00794186">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Обеспечение инженерной инфраструктурой территории (земельные участки), на которых планируется строительство объектов жилищной и социальной сферы, в соответствии с </w:t>
            </w:r>
            <w:r w:rsidRPr="008F3EBA">
              <w:rPr>
                <w:rFonts w:ascii="Times New Roman" w:eastAsia="Calibri" w:hAnsi="Times New Roman" w:cs="Times New Roman"/>
                <w:sz w:val="24"/>
                <w:szCs w:val="24"/>
                <w:lang w:bidi="hi-IN"/>
              </w:rPr>
              <w:lastRenderedPageBreak/>
              <w:t>полномочиями органов местного самоуправления согласно статьям 16, 17 Федерального закона от 06.10.2003 № 131-ФЗ «Об общих принципах организации местного самоуправления в Российской Федерации»</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градостроительства и земельных отношений</w:t>
            </w:r>
            <w:r w:rsidRPr="008F3EBA">
              <w:t xml:space="preserve"> </w:t>
            </w:r>
            <w:r w:rsidRPr="008F3EBA">
              <w:rPr>
                <w:rFonts w:ascii="Times New Roman" w:eastAsia="Calibri" w:hAnsi="Times New Roman" w:cs="Times New Roman"/>
                <w:sz w:val="24"/>
                <w:szCs w:val="24"/>
                <w:lang w:bidi="hi-IN"/>
              </w:rPr>
              <w:t>администрации города,</w:t>
            </w:r>
          </w:p>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Департамент жилищно-коммунального хозяйства</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«Развитие жилищной сферы города Нефтеюганска»</w:t>
            </w:r>
          </w:p>
        </w:tc>
        <w:tc>
          <w:tcPr>
            <w:tcW w:w="4111" w:type="dxa"/>
          </w:tcPr>
          <w:p w:rsidR="00315995" w:rsidRPr="008F3EBA" w:rsidRDefault="00315995" w:rsidP="0031599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Для обеспечения земельных участков инженерной инфраструктурой ведется проектирование объектов:</w:t>
            </w:r>
          </w:p>
          <w:p w:rsidR="00315995" w:rsidRPr="008F3EBA" w:rsidRDefault="00315995" w:rsidP="0031599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-«Инженерное обеспечение территории в районе СУ-62 г.Нефтеюганска».</w:t>
            </w:r>
          </w:p>
          <w:p w:rsidR="00315995" w:rsidRPr="008F3EBA" w:rsidRDefault="00315995" w:rsidP="0031599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Завершено проектирование объектов:</w:t>
            </w:r>
          </w:p>
          <w:p w:rsidR="00315995" w:rsidRPr="008F3EBA" w:rsidRDefault="00315995" w:rsidP="0031599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 «Тепловые сети 2Ду 530 по </w:t>
            </w:r>
            <w:proofErr w:type="spellStart"/>
            <w:r w:rsidRPr="008F3EBA">
              <w:rPr>
                <w:rFonts w:ascii="Times New Roman" w:eastAsia="Calibri" w:hAnsi="Times New Roman" w:cs="Times New Roman"/>
                <w:sz w:val="24"/>
                <w:szCs w:val="24"/>
                <w:lang w:bidi="hi-IN"/>
              </w:rPr>
              <w:t>ул.Набережная</w:t>
            </w:r>
            <w:proofErr w:type="spellEnd"/>
            <w:r w:rsidRPr="008F3EBA">
              <w:rPr>
                <w:rFonts w:ascii="Times New Roman" w:eastAsia="Calibri" w:hAnsi="Times New Roman" w:cs="Times New Roman"/>
                <w:sz w:val="24"/>
                <w:szCs w:val="24"/>
                <w:lang w:bidi="hi-IN"/>
              </w:rPr>
              <w:t xml:space="preserve"> от МК 16А-5 до МК15-18 Нефтяников» (участок от МК16-5 Набережная до ТК1-15мкр.),</w:t>
            </w:r>
          </w:p>
          <w:p w:rsidR="00315995" w:rsidRPr="008F3EBA" w:rsidRDefault="00315995" w:rsidP="0031599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«Сооружение, сети теплоснабжения в 2-х трубном исполнении, микрорайон 15 от ТК-1 и ТК-6 до ТК-4. Реестр. №529125 (участок от ТК 1-15мкр. до МК 14-23Неф.)».</w:t>
            </w:r>
          </w:p>
          <w:p w:rsidR="00315995" w:rsidRPr="008F3EBA" w:rsidRDefault="00315995" w:rsidP="0031599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По состоянию на 01.10.2021 начато строительство объектов:</w:t>
            </w:r>
          </w:p>
          <w:p w:rsidR="00315995" w:rsidRPr="008F3EBA" w:rsidRDefault="00315995" w:rsidP="0031599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 «Инженерное обеспечение 17 микрорайона г.Нефтеюганска вдоль ул. Нефтяников (участок от </w:t>
            </w:r>
            <w:proofErr w:type="spellStart"/>
            <w:r w:rsidRPr="008F3EBA">
              <w:rPr>
                <w:rFonts w:ascii="Times New Roman" w:eastAsia="Calibri" w:hAnsi="Times New Roman" w:cs="Times New Roman"/>
                <w:sz w:val="24"/>
                <w:szCs w:val="24"/>
                <w:lang w:bidi="hi-IN"/>
              </w:rPr>
              <w:t>ул.Романа</w:t>
            </w:r>
            <w:proofErr w:type="spellEnd"/>
            <w:r w:rsidRPr="008F3EBA">
              <w:rPr>
                <w:rFonts w:ascii="Times New Roman" w:eastAsia="Calibri" w:hAnsi="Times New Roman" w:cs="Times New Roman"/>
                <w:sz w:val="24"/>
                <w:szCs w:val="24"/>
                <w:lang w:bidi="hi-IN"/>
              </w:rPr>
              <w:t xml:space="preserve"> </w:t>
            </w:r>
            <w:proofErr w:type="spellStart"/>
            <w:r w:rsidRPr="008F3EBA">
              <w:rPr>
                <w:rFonts w:ascii="Times New Roman" w:eastAsia="Calibri" w:hAnsi="Times New Roman" w:cs="Times New Roman"/>
                <w:sz w:val="24"/>
                <w:szCs w:val="24"/>
                <w:lang w:bidi="hi-IN"/>
              </w:rPr>
              <w:t>Кузоваткина</w:t>
            </w:r>
            <w:proofErr w:type="spellEnd"/>
            <w:r w:rsidRPr="008F3EBA">
              <w:rPr>
                <w:rFonts w:ascii="Times New Roman" w:eastAsia="Calibri" w:hAnsi="Times New Roman" w:cs="Times New Roman"/>
                <w:sz w:val="24"/>
                <w:szCs w:val="24"/>
                <w:lang w:bidi="hi-IN"/>
              </w:rPr>
              <w:t xml:space="preserve"> до </w:t>
            </w:r>
            <w:proofErr w:type="spellStart"/>
            <w:r w:rsidRPr="008F3EBA">
              <w:rPr>
                <w:rFonts w:ascii="Times New Roman" w:eastAsia="Calibri" w:hAnsi="Times New Roman" w:cs="Times New Roman"/>
                <w:sz w:val="24"/>
                <w:szCs w:val="24"/>
                <w:lang w:bidi="hi-IN"/>
              </w:rPr>
              <w:t>ул.Набережная</w:t>
            </w:r>
            <w:proofErr w:type="spellEnd"/>
            <w:r w:rsidRPr="008F3EBA">
              <w:rPr>
                <w:rFonts w:ascii="Times New Roman" w:eastAsia="Calibri" w:hAnsi="Times New Roman" w:cs="Times New Roman"/>
                <w:sz w:val="24"/>
                <w:szCs w:val="24"/>
                <w:lang w:bidi="hi-IN"/>
              </w:rPr>
              <w:t>»;</w:t>
            </w:r>
          </w:p>
          <w:p w:rsidR="00315995" w:rsidRPr="008F3EBA" w:rsidRDefault="00315995" w:rsidP="0031599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-«Напорный канализационный коллектор вдоль </w:t>
            </w:r>
            <w:proofErr w:type="spellStart"/>
            <w:r w:rsidRPr="008F3EBA">
              <w:rPr>
                <w:rFonts w:ascii="Times New Roman" w:eastAsia="Calibri" w:hAnsi="Times New Roman" w:cs="Times New Roman"/>
                <w:sz w:val="24"/>
                <w:szCs w:val="24"/>
                <w:lang w:bidi="hi-IN"/>
              </w:rPr>
              <w:t>ул.Набережная</w:t>
            </w:r>
            <w:proofErr w:type="spellEnd"/>
            <w:r w:rsidRPr="008F3EBA">
              <w:rPr>
                <w:rFonts w:ascii="Times New Roman" w:eastAsia="Calibri" w:hAnsi="Times New Roman" w:cs="Times New Roman"/>
                <w:sz w:val="24"/>
                <w:szCs w:val="24"/>
                <w:lang w:bidi="hi-IN"/>
              </w:rPr>
              <w:t xml:space="preserve"> с канализационной насосной станцией, расположенной в 17 микрорайоне», по адресу: г.Нефтеюганск, 17 микрорайон;</w:t>
            </w:r>
          </w:p>
          <w:p w:rsidR="00315995" w:rsidRPr="008F3EBA" w:rsidRDefault="00315995" w:rsidP="0031599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-«Инженерное обеспечение 4 микрорайона г.Нефтеюганска».</w:t>
            </w:r>
          </w:p>
          <w:p w:rsidR="00745449" w:rsidRPr="008F3EBA" w:rsidRDefault="00315995" w:rsidP="0031599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Введен в эксплуатацию объект «Инженерное обеспечение 17 микрорайона г.Нефтеюганска вдоль </w:t>
            </w:r>
            <w:proofErr w:type="spellStart"/>
            <w:r w:rsidRPr="008F3EBA">
              <w:rPr>
                <w:rFonts w:ascii="Times New Roman" w:eastAsia="Calibri" w:hAnsi="Times New Roman" w:cs="Times New Roman"/>
                <w:sz w:val="24"/>
                <w:szCs w:val="24"/>
                <w:lang w:bidi="hi-IN"/>
              </w:rPr>
              <w:t>ул.Набережная</w:t>
            </w:r>
            <w:proofErr w:type="spellEnd"/>
            <w:r w:rsidRPr="008F3EBA">
              <w:rPr>
                <w:rFonts w:ascii="Times New Roman" w:eastAsia="Calibri" w:hAnsi="Times New Roman" w:cs="Times New Roman"/>
                <w:sz w:val="24"/>
                <w:szCs w:val="24"/>
                <w:lang w:bidi="hi-IN"/>
              </w:rPr>
              <w:t xml:space="preserve"> (участок от </w:t>
            </w:r>
            <w:proofErr w:type="spellStart"/>
            <w:r w:rsidRPr="008F3EBA">
              <w:rPr>
                <w:rFonts w:ascii="Times New Roman" w:eastAsia="Calibri" w:hAnsi="Times New Roman" w:cs="Times New Roman"/>
                <w:sz w:val="24"/>
                <w:szCs w:val="24"/>
                <w:lang w:bidi="hi-IN"/>
              </w:rPr>
              <w:t>ул.Романа</w:t>
            </w:r>
            <w:proofErr w:type="spellEnd"/>
            <w:r w:rsidRPr="008F3EBA">
              <w:rPr>
                <w:rFonts w:ascii="Times New Roman" w:eastAsia="Calibri" w:hAnsi="Times New Roman" w:cs="Times New Roman"/>
                <w:sz w:val="24"/>
                <w:szCs w:val="24"/>
                <w:lang w:bidi="hi-IN"/>
              </w:rPr>
              <w:t xml:space="preserve"> </w:t>
            </w:r>
            <w:proofErr w:type="spellStart"/>
            <w:r w:rsidRPr="008F3EBA">
              <w:rPr>
                <w:rFonts w:ascii="Times New Roman" w:eastAsia="Calibri" w:hAnsi="Times New Roman" w:cs="Times New Roman"/>
                <w:sz w:val="24"/>
                <w:szCs w:val="24"/>
                <w:lang w:bidi="hi-IN"/>
              </w:rPr>
              <w:t>Кузоваткина</w:t>
            </w:r>
            <w:proofErr w:type="spellEnd"/>
            <w:r w:rsidRPr="008F3EBA">
              <w:rPr>
                <w:rFonts w:ascii="Times New Roman" w:eastAsia="Calibri" w:hAnsi="Times New Roman" w:cs="Times New Roman"/>
                <w:sz w:val="24"/>
                <w:szCs w:val="24"/>
                <w:lang w:bidi="hi-IN"/>
              </w:rPr>
              <w:t xml:space="preserve"> до </w:t>
            </w:r>
            <w:proofErr w:type="spellStart"/>
            <w:r w:rsidRPr="008F3EBA">
              <w:rPr>
                <w:rFonts w:ascii="Times New Roman" w:eastAsia="Calibri" w:hAnsi="Times New Roman" w:cs="Times New Roman"/>
                <w:sz w:val="24"/>
                <w:szCs w:val="24"/>
                <w:lang w:bidi="hi-IN"/>
              </w:rPr>
              <w:t>ул.Нефтяников</w:t>
            </w:r>
            <w:proofErr w:type="spellEnd"/>
            <w:r w:rsidRPr="008F3EBA">
              <w:rPr>
                <w:rFonts w:ascii="Times New Roman" w:eastAsia="Calibri" w:hAnsi="Times New Roman" w:cs="Times New Roman"/>
                <w:sz w:val="24"/>
                <w:szCs w:val="24"/>
                <w:lang w:bidi="hi-IN"/>
              </w:rPr>
              <w:t>).</w:t>
            </w:r>
          </w:p>
        </w:tc>
      </w:tr>
      <w:tr w:rsidR="00745449" w:rsidRPr="008F3EBA" w:rsidTr="00745449">
        <w:trPr>
          <w:trHeight w:val="212"/>
          <w:jc w:val="center"/>
        </w:trPr>
        <w:tc>
          <w:tcPr>
            <w:tcW w:w="704"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1.4.6.</w:t>
            </w:r>
          </w:p>
        </w:tc>
        <w:tc>
          <w:tcPr>
            <w:tcW w:w="3827" w:type="dxa"/>
            <w:shd w:val="clear" w:color="auto" w:fill="auto"/>
          </w:tcPr>
          <w:p w:rsidR="00745449" w:rsidRPr="008F3EBA" w:rsidRDefault="00745449" w:rsidP="00C55F70">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Создание условий для развития информационно-телекоммуникационных технологий в органах исполнительной власти муниципального образования город Нефтеюганск</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724DD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Департамент по делам администрации города, </w:t>
            </w:r>
          </w:p>
          <w:p w:rsidR="00745449" w:rsidRPr="008F3EBA" w:rsidRDefault="00745449" w:rsidP="00724DD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экономического развития</w:t>
            </w:r>
            <w:r w:rsidRPr="008F3EBA">
              <w:t xml:space="preserve"> </w:t>
            </w:r>
            <w:r w:rsidRPr="008F3EBA">
              <w:rPr>
                <w:rFonts w:ascii="Times New Roman" w:eastAsia="Calibri" w:hAnsi="Times New Roman" w:cs="Times New Roman"/>
                <w:sz w:val="24"/>
                <w:szCs w:val="24"/>
                <w:lang w:bidi="hi-IN"/>
              </w:rPr>
              <w:t>администрации города,</w:t>
            </w:r>
          </w:p>
          <w:p w:rsidR="00745449" w:rsidRPr="008F3EBA" w:rsidRDefault="00745449" w:rsidP="00724DD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Юридическо-правовое управление</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8F3EBA" w:rsidRDefault="0064334F" w:rsidP="00BF369E">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Приобретение серверного оборудования в 2021 году не запланировано</w:t>
            </w:r>
            <w:r w:rsidR="00AE6F4D" w:rsidRPr="008F3EBA">
              <w:rPr>
                <w:rFonts w:ascii="Times New Roman" w:eastAsia="Calibri" w:hAnsi="Times New Roman" w:cs="Times New Roman"/>
                <w:sz w:val="24"/>
                <w:szCs w:val="24"/>
                <w:lang w:bidi="hi-IN"/>
              </w:rPr>
              <w:t>.</w:t>
            </w:r>
          </w:p>
        </w:tc>
      </w:tr>
      <w:tr w:rsidR="00745449" w:rsidRPr="008F3EBA" w:rsidTr="00745449">
        <w:trPr>
          <w:trHeight w:val="212"/>
          <w:jc w:val="center"/>
        </w:trPr>
        <w:tc>
          <w:tcPr>
            <w:tcW w:w="704"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1.4.6.1.</w:t>
            </w:r>
          </w:p>
        </w:tc>
        <w:tc>
          <w:tcPr>
            <w:tcW w:w="3827" w:type="dxa"/>
            <w:shd w:val="clear" w:color="auto" w:fill="auto"/>
          </w:tcPr>
          <w:p w:rsidR="00745449" w:rsidRPr="008F3EBA" w:rsidRDefault="00745449" w:rsidP="00C55F70">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Формирование и реализация единой политики в области информатизации</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64334F" w:rsidRPr="008F3EBA" w:rsidRDefault="0064334F" w:rsidP="0064334F">
            <w:pPr>
              <w:spacing w:after="0" w:line="240" w:lineRule="auto"/>
              <w:jc w:val="both"/>
              <w:rPr>
                <w:rFonts w:ascii="Times New Roman" w:eastAsia="Calibri" w:hAnsi="Times New Roman" w:cs="Times New Roman"/>
                <w:sz w:val="24"/>
                <w:szCs w:val="24"/>
                <w:lang w:bidi="hi-IN"/>
              </w:rPr>
            </w:pPr>
            <w:proofErr w:type="spellStart"/>
            <w:r w:rsidRPr="008F3EBA">
              <w:rPr>
                <w:rFonts w:ascii="Times New Roman" w:eastAsia="Calibri" w:hAnsi="Times New Roman" w:cs="Times New Roman"/>
                <w:sz w:val="24"/>
                <w:szCs w:val="24"/>
                <w:lang w:bidi="hi-IN"/>
              </w:rPr>
              <w:t>Cистема</w:t>
            </w:r>
            <w:proofErr w:type="spellEnd"/>
            <w:r w:rsidRPr="008F3EBA">
              <w:rPr>
                <w:rFonts w:ascii="Times New Roman" w:eastAsia="Calibri" w:hAnsi="Times New Roman" w:cs="Times New Roman"/>
                <w:sz w:val="24"/>
                <w:szCs w:val="24"/>
                <w:lang w:bidi="hi-IN"/>
              </w:rPr>
              <w:t xml:space="preserve"> электронного документооборота СЭД «Дело».</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Обеспечение доступа к информационным системам:</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Государственная информационная система о государственных и муниципальных платежах (ГИС ГМП);</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Автоматизированное рабочее место «Муниципал» (АРМ Муниципал);</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Многоуровневая автоматизированная информационная система ЗАГС (МАИС Загс);</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Сетевой справочный телефонный узел обращения граждан (ССТУ);</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Территориальная информационная система ХМАО-Югры (ТИС ЮГРЫ);</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Государственная автоматизированная система «Управление» (ГАС Управление);</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Государственная информационная система Единый реестр проверок (ГИС ЕРП); </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Государственная информационная система жилищно-коммунального хозяйства (ГИС ЖКХ);</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Система удаленного финансового документооборота (СУФД);</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Система межведомственного электронного взаимодействия (СМЭВ), система исполнения регламентов (СИР);</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Справочно правовая система Консультант;</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Региональная база данных автоматизированная информационная система технолога (РБД АИСТ) (с 01.05.2019);</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Автоматизированная информационная система «Опека» (АИС Опека) </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Региональный реестр государственных услуг (РРГУ);</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Региональная информационная система обеспечения проведения государственно</w:t>
            </w:r>
            <w:r w:rsidR="0052445E" w:rsidRPr="008F3EBA">
              <w:rPr>
                <w:rFonts w:ascii="Times New Roman" w:eastAsia="Calibri" w:hAnsi="Times New Roman" w:cs="Times New Roman"/>
                <w:sz w:val="24"/>
                <w:szCs w:val="24"/>
                <w:lang w:bidi="hi-IN"/>
              </w:rPr>
              <w:t>й итоговой аттестации (РИС ГИА)</w:t>
            </w:r>
            <w:r w:rsidRPr="008F3EBA">
              <w:rPr>
                <w:rFonts w:ascii="Times New Roman" w:eastAsia="Calibri" w:hAnsi="Times New Roman" w:cs="Times New Roman"/>
                <w:sz w:val="24"/>
                <w:szCs w:val="24"/>
                <w:lang w:bidi="hi-IN"/>
              </w:rPr>
              <w:t>;</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Автоматизированная информационно-аналитическая система АИАС «Регион. Контингент»;</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АИС «Зачисление в ОУ»;</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РИС «</w:t>
            </w:r>
            <w:proofErr w:type="spellStart"/>
            <w:r w:rsidRPr="008F3EBA">
              <w:rPr>
                <w:rFonts w:ascii="Times New Roman" w:eastAsia="Calibri" w:hAnsi="Times New Roman" w:cs="Times New Roman"/>
                <w:sz w:val="24"/>
                <w:szCs w:val="24"/>
                <w:lang w:bidi="hi-IN"/>
              </w:rPr>
              <w:t>Web</w:t>
            </w:r>
            <w:proofErr w:type="spellEnd"/>
            <w:r w:rsidRPr="008F3EBA">
              <w:rPr>
                <w:rFonts w:ascii="Times New Roman" w:eastAsia="Calibri" w:hAnsi="Times New Roman" w:cs="Times New Roman"/>
                <w:sz w:val="24"/>
                <w:szCs w:val="24"/>
                <w:lang w:bidi="hi-IN"/>
              </w:rPr>
              <w:t>. Комплектование»;</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ИАС «Аверс: Управление ДОО»;  </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ФГИС ДО;</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ИС «Электронный бюджет»;</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1С: Предприятие;</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ИС «Реестр государственных услуг»;</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ИС «BUS. GOV»;</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ИС «Аверс: Сводная отчетность»;</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ИС «Аверс: Мониторинг»;</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Реформа ЖКХ;</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ИСУП;</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ИСОГД;</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САУМИ;</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«Ваш финансовый аналитик»;</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«Контур-экстерн»;</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«Госфинансы – справочная система для учреждений госсектора»;</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ГИС </w:t>
            </w:r>
            <w:proofErr w:type="spellStart"/>
            <w:r w:rsidRPr="008F3EBA">
              <w:rPr>
                <w:rFonts w:ascii="Times New Roman" w:eastAsia="Calibri" w:hAnsi="Times New Roman" w:cs="Times New Roman"/>
                <w:sz w:val="24"/>
                <w:szCs w:val="24"/>
                <w:lang w:bidi="hi-IN"/>
              </w:rPr>
              <w:t>Энергоэффективность</w:t>
            </w:r>
            <w:proofErr w:type="spellEnd"/>
            <w:r w:rsidRPr="008F3EBA">
              <w:rPr>
                <w:rFonts w:ascii="Times New Roman" w:eastAsia="Calibri" w:hAnsi="Times New Roman" w:cs="Times New Roman"/>
                <w:sz w:val="24"/>
                <w:szCs w:val="24"/>
                <w:lang w:bidi="hi-IN"/>
              </w:rPr>
              <w:t>;</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АЦК финансы\планирование;</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АИС Мониторинг;</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ЕИС в сфере закупок;</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«WEB-консолидация»;</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 </w:t>
            </w:r>
            <w:proofErr w:type="spellStart"/>
            <w:r w:rsidRPr="008F3EBA">
              <w:rPr>
                <w:rFonts w:ascii="Times New Roman" w:eastAsia="Calibri" w:hAnsi="Times New Roman" w:cs="Times New Roman"/>
                <w:sz w:val="24"/>
                <w:szCs w:val="24"/>
                <w:lang w:bidi="hi-IN"/>
              </w:rPr>
              <w:t>Росреестр</w:t>
            </w:r>
            <w:proofErr w:type="spellEnd"/>
            <w:r w:rsidRPr="008F3EBA">
              <w:rPr>
                <w:rFonts w:ascii="Times New Roman" w:eastAsia="Calibri" w:hAnsi="Times New Roman" w:cs="Times New Roman"/>
                <w:sz w:val="24"/>
                <w:szCs w:val="24"/>
                <w:lang w:bidi="hi-IN"/>
              </w:rPr>
              <w:t>;</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Федеральная государственная информационная система досудебного обжалования;</w:t>
            </w:r>
          </w:p>
          <w:p w:rsidR="00745449" w:rsidRPr="008F3EBA" w:rsidRDefault="0064334F" w:rsidP="0064334F">
            <w:pPr>
              <w:spacing w:after="0" w:line="240" w:lineRule="auto"/>
              <w:jc w:val="both"/>
              <w:rPr>
                <w:rFonts w:ascii="Times New Roman" w:eastAsia="Calibri" w:hAnsi="Times New Roman" w:cs="Times New Roman"/>
                <w:sz w:val="24"/>
                <w:szCs w:val="24"/>
                <w:lang w:bidi="hi-IN"/>
              </w:rPr>
            </w:pPr>
            <w:proofErr w:type="spellStart"/>
            <w:r w:rsidRPr="008F3EBA">
              <w:rPr>
                <w:rFonts w:ascii="Times New Roman" w:eastAsia="Calibri" w:hAnsi="Times New Roman" w:cs="Times New Roman"/>
                <w:sz w:val="24"/>
                <w:szCs w:val="24"/>
                <w:lang w:bidi="hi-IN"/>
              </w:rPr>
              <w:t>AdmCom</w:t>
            </w:r>
            <w:proofErr w:type="spellEnd"/>
            <w:r w:rsidRPr="008F3EBA">
              <w:rPr>
                <w:rFonts w:ascii="Times New Roman" w:eastAsia="Calibri" w:hAnsi="Times New Roman" w:cs="Times New Roman"/>
                <w:sz w:val="24"/>
                <w:szCs w:val="24"/>
                <w:lang w:bidi="hi-IN"/>
              </w:rPr>
              <w:t xml:space="preserve"> 2.3 «Административная комиссия».</w:t>
            </w:r>
          </w:p>
        </w:tc>
      </w:tr>
      <w:tr w:rsidR="00745449" w:rsidRPr="008F3EBA" w:rsidTr="00745449">
        <w:trPr>
          <w:trHeight w:val="212"/>
          <w:jc w:val="center"/>
        </w:trPr>
        <w:tc>
          <w:tcPr>
            <w:tcW w:w="704"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1.4.6.1.1.</w:t>
            </w:r>
          </w:p>
        </w:tc>
        <w:tc>
          <w:tcPr>
            <w:tcW w:w="3827" w:type="dxa"/>
            <w:shd w:val="clear" w:color="auto" w:fill="auto"/>
          </w:tcPr>
          <w:p w:rsidR="00745449" w:rsidRPr="008F3EBA" w:rsidRDefault="00745449" w:rsidP="00794186">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Подготовка и принятие нормативных правовых актов и организационно-методических документов по вопросам развития электронного муниципалитета</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Департамент по делам администрации города, </w:t>
            </w:r>
          </w:p>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Юридическо-правовое управление</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8F3EBA" w:rsidRDefault="0064334F" w:rsidP="00BF369E">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Внесение изменений в распоряжение 245-р от 30.08.2019 «Об инструкции по делопроизводству в городе Нефтеюганске» запланировано во втором полугодии 2021 года</w:t>
            </w:r>
            <w:r w:rsidR="00AE6F4D" w:rsidRPr="008F3EBA">
              <w:rPr>
                <w:rFonts w:ascii="Times New Roman" w:eastAsia="Calibri" w:hAnsi="Times New Roman" w:cs="Times New Roman"/>
                <w:sz w:val="24"/>
                <w:szCs w:val="24"/>
                <w:lang w:bidi="hi-IN"/>
              </w:rPr>
              <w:t>.</w:t>
            </w:r>
          </w:p>
        </w:tc>
      </w:tr>
      <w:tr w:rsidR="00745449" w:rsidRPr="008F3EBA" w:rsidTr="00745449">
        <w:trPr>
          <w:trHeight w:val="212"/>
          <w:jc w:val="center"/>
        </w:trPr>
        <w:tc>
          <w:tcPr>
            <w:tcW w:w="704"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1.4.6.2.</w:t>
            </w:r>
          </w:p>
        </w:tc>
        <w:tc>
          <w:tcPr>
            <w:tcW w:w="3827" w:type="dxa"/>
            <w:shd w:val="clear" w:color="auto" w:fill="auto"/>
          </w:tcPr>
          <w:p w:rsidR="00745449" w:rsidRPr="008F3EBA" w:rsidRDefault="00745449" w:rsidP="00C55F70">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Содействие реализации мероприятий Административной реформы посредством применения информационных технологий</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по делам администрации</w:t>
            </w:r>
          </w:p>
        </w:tc>
        <w:tc>
          <w:tcPr>
            <w:tcW w:w="2835"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8F3EBA" w:rsidRDefault="0064334F" w:rsidP="00BF369E">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Мероприятия по реализации мероприятий Административной реформы посредством применения информационных технологий запланированы в течение 2021 года</w:t>
            </w:r>
            <w:r w:rsidR="00AE6F4D" w:rsidRPr="008F3EBA">
              <w:rPr>
                <w:rFonts w:ascii="Times New Roman" w:eastAsia="Calibri" w:hAnsi="Times New Roman" w:cs="Times New Roman"/>
                <w:sz w:val="24"/>
                <w:szCs w:val="24"/>
                <w:lang w:bidi="hi-IN"/>
              </w:rPr>
              <w:t>.</w:t>
            </w:r>
          </w:p>
        </w:tc>
      </w:tr>
      <w:tr w:rsidR="00745449" w:rsidRPr="008F3EBA" w:rsidTr="00745449">
        <w:trPr>
          <w:trHeight w:val="212"/>
          <w:jc w:val="center"/>
        </w:trPr>
        <w:tc>
          <w:tcPr>
            <w:tcW w:w="704"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1.4.6.2.1.</w:t>
            </w:r>
          </w:p>
        </w:tc>
        <w:tc>
          <w:tcPr>
            <w:tcW w:w="3827" w:type="dxa"/>
            <w:shd w:val="clear" w:color="auto" w:fill="auto"/>
          </w:tcPr>
          <w:p w:rsidR="00745449" w:rsidRPr="008F3EBA" w:rsidRDefault="00745449" w:rsidP="00C55F70">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Обеспечение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B737B2">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экономического развития администрации города</w:t>
            </w:r>
          </w:p>
          <w:p w:rsidR="00745449" w:rsidRPr="008F3EBA" w:rsidRDefault="00745449" w:rsidP="00B737B2">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по делам администрации города</w:t>
            </w:r>
          </w:p>
          <w:p w:rsidR="00745449" w:rsidRPr="008F3EBA" w:rsidRDefault="00745449" w:rsidP="00C55F70">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8F3EBA" w:rsidRDefault="0064334F" w:rsidP="00BF369E">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Регулярное приобретение электронно - цифровых подписей для сотрудников администрации города с целью обеспечения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 В период январь-сентябрь 2021 приобретено 4 ЭП для структурных подразделений администрации города.</w:t>
            </w:r>
          </w:p>
        </w:tc>
      </w:tr>
      <w:tr w:rsidR="00745449" w:rsidRPr="008F3EBA" w:rsidTr="00745449">
        <w:trPr>
          <w:trHeight w:val="212"/>
          <w:jc w:val="center"/>
        </w:trPr>
        <w:tc>
          <w:tcPr>
            <w:tcW w:w="704"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1.4.6.2.2.</w:t>
            </w:r>
          </w:p>
        </w:tc>
        <w:tc>
          <w:tcPr>
            <w:tcW w:w="3827" w:type="dxa"/>
            <w:shd w:val="clear" w:color="auto" w:fill="auto"/>
          </w:tcPr>
          <w:p w:rsidR="00745449" w:rsidRPr="008F3EBA" w:rsidRDefault="00745449" w:rsidP="00E325A3">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Администрирование организации администрация города Нефтеюганска в единой системе идентификации и аутентификации</w:t>
            </w:r>
          </w:p>
        </w:tc>
        <w:tc>
          <w:tcPr>
            <w:tcW w:w="1560"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8F3EBA" w:rsidRDefault="0064334F" w:rsidP="00BF369E">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Проведена настройка прав доступа и авторизация пользователей, производится ведение справочников информационных систем.</w:t>
            </w:r>
          </w:p>
        </w:tc>
      </w:tr>
      <w:tr w:rsidR="00745449" w:rsidRPr="008F3EBA" w:rsidTr="00745449">
        <w:trPr>
          <w:trHeight w:val="212"/>
          <w:jc w:val="center"/>
        </w:trPr>
        <w:tc>
          <w:tcPr>
            <w:tcW w:w="704"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1.4.6.3.</w:t>
            </w:r>
          </w:p>
        </w:tc>
        <w:tc>
          <w:tcPr>
            <w:tcW w:w="3827" w:type="dxa"/>
            <w:shd w:val="clear" w:color="auto" w:fill="auto"/>
          </w:tcPr>
          <w:p w:rsidR="00745449" w:rsidRPr="008F3EBA" w:rsidRDefault="00745449" w:rsidP="00E325A3">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специальных и типовых информационных систем в целях обеспечения деятельности органов местного самоуправления</w:t>
            </w:r>
          </w:p>
        </w:tc>
        <w:tc>
          <w:tcPr>
            <w:tcW w:w="1560"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муниципальном образовании город Нефтеюганск обеспечен доступ и регулярно используются в работе информационные системы:</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- 25 типовых; </w:t>
            </w:r>
          </w:p>
          <w:p w:rsidR="00745449"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- 15 специальных.  </w:t>
            </w:r>
          </w:p>
        </w:tc>
      </w:tr>
      <w:tr w:rsidR="00745449" w:rsidRPr="008F3EBA" w:rsidTr="00745449">
        <w:trPr>
          <w:trHeight w:val="212"/>
          <w:jc w:val="center"/>
        </w:trPr>
        <w:tc>
          <w:tcPr>
            <w:tcW w:w="704"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1.4.6.3.1.</w:t>
            </w:r>
          </w:p>
        </w:tc>
        <w:tc>
          <w:tcPr>
            <w:tcW w:w="3827" w:type="dxa"/>
            <w:shd w:val="clear" w:color="auto" w:fill="auto"/>
          </w:tcPr>
          <w:p w:rsidR="00745449" w:rsidRPr="008F3EBA" w:rsidRDefault="00745449" w:rsidP="00E325A3">
            <w:pPr>
              <w:spacing w:after="0" w:line="240" w:lineRule="auto"/>
              <w:rPr>
                <w:rFonts w:ascii="Times New Roman" w:hAnsi="Times New Roman" w:cs="Times New Roman"/>
                <w:sz w:val="24"/>
                <w:szCs w:val="24"/>
              </w:rPr>
            </w:pPr>
            <w:r w:rsidRPr="008F3EBA">
              <w:rPr>
                <w:rFonts w:ascii="Times New Roman" w:hAnsi="Times New Roman" w:cs="Times New Roman"/>
                <w:sz w:val="24"/>
                <w:szCs w:val="24"/>
              </w:rPr>
              <w:t xml:space="preserve">Сопровождение и администрирование официального </w:t>
            </w:r>
            <w:r w:rsidRPr="008F3EBA">
              <w:rPr>
                <w:rFonts w:ascii="Times New Roman" w:hAnsi="Times New Roman" w:cs="Times New Roman"/>
                <w:sz w:val="24"/>
                <w:szCs w:val="24"/>
              </w:rPr>
              <w:lastRenderedPageBreak/>
              <w:t>сайта администрации города Нефтеюганска</w:t>
            </w:r>
          </w:p>
        </w:tc>
        <w:tc>
          <w:tcPr>
            <w:tcW w:w="1560"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8F3EBA" w:rsidRDefault="00AE6F4D" w:rsidP="00AE6F4D">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Постоянное о</w:t>
            </w:r>
            <w:r w:rsidR="0064334F" w:rsidRPr="008F3EBA">
              <w:rPr>
                <w:rFonts w:ascii="Times New Roman" w:eastAsia="Calibri" w:hAnsi="Times New Roman" w:cs="Times New Roman"/>
                <w:sz w:val="24"/>
                <w:szCs w:val="24"/>
                <w:lang w:bidi="hi-IN"/>
              </w:rPr>
              <w:t xml:space="preserve">бновление информации разделов и сопровождение официального сайта администрации </w:t>
            </w:r>
            <w:r w:rsidR="0064334F" w:rsidRPr="008F3EBA">
              <w:rPr>
                <w:rFonts w:ascii="Times New Roman" w:eastAsia="Calibri" w:hAnsi="Times New Roman" w:cs="Times New Roman"/>
                <w:sz w:val="24"/>
                <w:szCs w:val="24"/>
                <w:lang w:bidi="hi-IN"/>
              </w:rPr>
              <w:lastRenderedPageBreak/>
              <w:t xml:space="preserve">города Нефтеюганска. Осуществляется приведение раздела интернет – приемная к единой унифицированной (утвержденной) форме.  </w:t>
            </w:r>
          </w:p>
        </w:tc>
      </w:tr>
      <w:tr w:rsidR="00745449" w:rsidRPr="008F3EBA" w:rsidTr="00745449">
        <w:trPr>
          <w:trHeight w:val="212"/>
          <w:jc w:val="center"/>
        </w:trPr>
        <w:tc>
          <w:tcPr>
            <w:tcW w:w="704"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1.4.6.3.2.</w:t>
            </w:r>
          </w:p>
        </w:tc>
        <w:tc>
          <w:tcPr>
            <w:tcW w:w="3827" w:type="dxa"/>
            <w:shd w:val="clear" w:color="auto" w:fill="auto"/>
          </w:tcPr>
          <w:p w:rsidR="00745449" w:rsidRPr="008F3EBA" w:rsidRDefault="00745449" w:rsidP="00E325A3">
            <w:pPr>
              <w:spacing w:after="0" w:line="240" w:lineRule="auto"/>
              <w:rPr>
                <w:rFonts w:ascii="Times New Roman" w:hAnsi="Times New Roman" w:cs="Times New Roman"/>
                <w:sz w:val="24"/>
                <w:szCs w:val="24"/>
              </w:rPr>
            </w:pPr>
            <w:r w:rsidRPr="008F3EBA">
              <w:rPr>
                <w:rFonts w:ascii="Times New Roman" w:hAnsi="Times New Roman" w:cs="Times New Roman"/>
                <w:sz w:val="24"/>
                <w:szCs w:val="24"/>
              </w:rPr>
              <w:t>Администрирование и наполнение регионального реестра муниципальных услуг (функций) органов власти</w:t>
            </w:r>
          </w:p>
        </w:tc>
        <w:tc>
          <w:tcPr>
            <w:tcW w:w="1560"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экономического развития</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8F3EBA" w:rsidRDefault="00B85F38" w:rsidP="00B85F3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экономического развития администрации города Нефтеюганска в постоянном режиме осуществляет наполнение регионального реестра муниципальных услуг.</w:t>
            </w:r>
          </w:p>
        </w:tc>
      </w:tr>
      <w:tr w:rsidR="00745449" w:rsidRPr="008F3EBA" w:rsidTr="00745449">
        <w:trPr>
          <w:trHeight w:val="212"/>
          <w:jc w:val="center"/>
        </w:trPr>
        <w:tc>
          <w:tcPr>
            <w:tcW w:w="704"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1.4.6.3.3.</w:t>
            </w:r>
          </w:p>
        </w:tc>
        <w:tc>
          <w:tcPr>
            <w:tcW w:w="3827" w:type="dxa"/>
            <w:shd w:val="clear" w:color="auto" w:fill="auto"/>
          </w:tcPr>
          <w:p w:rsidR="00745449" w:rsidRPr="008F3EBA" w:rsidRDefault="00745449" w:rsidP="00E325A3">
            <w:pPr>
              <w:spacing w:after="0" w:line="240" w:lineRule="auto"/>
              <w:rPr>
                <w:rFonts w:ascii="Times New Roman" w:hAnsi="Times New Roman" w:cs="Times New Roman"/>
                <w:sz w:val="24"/>
                <w:szCs w:val="24"/>
              </w:rPr>
            </w:pPr>
            <w:r w:rsidRPr="008F3EBA">
              <w:rPr>
                <w:rFonts w:ascii="Times New Roman" w:hAnsi="Times New Roman" w:cs="Times New Roman"/>
                <w:sz w:val="24"/>
                <w:szCs w:val="24"/>
              </w:rPr>
              <w:t>Обеспечение доступа уполномоченных сотрудников администрации города к системе межведомственного электронного взаимодействия при оказании государственных и муниципальных услуг (функций) в электронном виде</w:t>
            </w:r>
          </w:p>
        </w:tc>
        <w:tc>
          <w:tcPr>
            <w:tcW w:w="1560"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Проводится регулярное приобретение и продление электронно-цифровых подписей для сотрудников администрации города Нефтеюганска с целью обеспечения доступа к системе межведомственного электронного взаимодействия при оказании государственных и муниципальных услуг (функций) в электронном виде. В период январь-сентябрь 2021 приобретено 14 ЭП для структурных подраз</w:t>
            </w:r>
            <w:r w:rsidR="00AE6F4D" w:rsidRPr="008F3EBA">
              <w:rPr>
                <w:rFonts w:ascii="Times New Roman" w:eastAsia="Calibri" w:hAnsi="Times New Roman" w:cs="Times New Roman"/>
                <w:sz w:val="24"/>
                <w:szCs w:val="24"/>
                <w:lang w:bidi="hi-IN"/>
              </w:rPr>
              <w:t>делений администрации города, а</w:t>
            </w:r>
            <w:r w:rsidRPr="008F3EBA">
              <w:rPr>
                <w:rFonts w:ascii="Times New Roman" w:eastAsia="Calibri" w:hAnsi="Times New Roman" w:cs="Times New Roman"/>
                <w:sz w:val="24"/>
                <w:szCs w:val="24"/>
                <w:lang w:bidi="hi-IN"/>
              </w:rPr>
              <w:t xml:space="preserve"> также обновление сервисов и программ.</w:t>
            </w:r>
          </w:p>
        </w:tc>
      </w:tr>
      <w:tr w:rsidR="00745449" w:rsidRPr="008F3EBA" w:rsidTr="00745449">
        <w:trPr>
          <w:trHeight w:val="212"/>
          <w:jc w:val="center"/>
        </w:trPr>
        <w:tc>
          <w:tcPr>
            <w:tcW w:w="704"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1.4.6.3.4.</w:t>
            </w:r>
          </w:p>
        </w:tc>
        <w:tc>
          <w:tcPr>
            <w:tcW w:w="3827" w:type="dxa"/>
            <w:shd w:val="clear" w:color="auto" w:fill="auto"/>
          </w:tcPr>
          <w:p w:rsidR="00745449" w:rsidRPr="008F3EBA" w:rsidRDefault="00745449" w:rsidP="00E325A3">
            <w:pPr>
              <w:spacing w:after="0" w:line="240" w:lineRule="auto"/>
              <w:rPr>
                <w:rFonts w:ascii="Times New Roman" w:hAnsi="Times New Roman" w:cs="Times New Roman"/>
                <w:sz w:val="24"/>
                <w:szCs w:val="24"/>
              </w:rPr>
            </w:pPr>
            <w:r w:rsidRPr="008F3EBA">
              <w:rPr>
                <w:rFonts w:ascii="Times New Roman" w:hAnsi="Times New Roman" w:cs="Times New Roman"/>
                <w:sz w:val="24"/>
                <w:szCs w:val="24"/>
              </w:rPr>
              <w:t>Внедрение и сопровождение автоматизированной системы электронного документооборота в органах муниципального образования</w:t>
            </w:r>
          </w:p>
        </w:tc>
        <w:tc>
          <w:tcPr>
            <w:tcW w:w="1560"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На постоянной основе ведется работа по обновлению системы электронного документооборота СЭД «Дело» (483 пользователей).</w:t>
            </w:r>
          </w:p>
        </w:tc>
      </w:tr>
      <w:tr w:rsidR="00745449" w:rsidRPr="008F3EBA" w:rsidTr="00745449">
        <w:trPr>
          <w:trHeight w:val="212"/>
          <w:jc w:val="center"/>
        </w:trPr>
        <w:tc>
          <w:tcPr>
            <w:tcW w:w="704"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1.4.6.4.</w:t>
            </w:r>
          </w:p>
        </w:tc>
        <w:tc>
          <w:tcPr>
            <w:tcW w:w="3827" w:type="dxa"/>
            <w:shd w:val="clear" w:color="auto" w:fill="auto"/>
          </w:tcPr>
          <w:p w:rsidR="00745449" w:rsidRPr="008F3EBA" w:rsidRDefault="00745449" w:rsidP="00E325A3">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муниципальной информационно-телекоммуникационной инфраструктуры</w:t>
            </w:r>
          </w:p>
        </w:tc>
        <w:tc>
          <w:tcPr>
            <w:tcW w:w="1560"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Обеспечение:</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интернет – 99.9%</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- 20 бесплатных телеканалов РТРС</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зона покрытия сотовой связи 99.9%</w:t>
            </w:r>
          </w:p>
          <w:p w:rsidR="00745449"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- 11 интернет провайдеров</w:t>
            </w:r>
            <w:r w:rsidR="00AE6F4D" w:rsidRPr="008F3EBA">
              <w:rPr>
                <w:rFonts w:ascii="Times New Roman" w:eastAsia="Calibri" w:hAnsi="Times New Roman" w:cs="Times New Roman"/>
                <w:sz w:val="24"/>
                <w:szCs w:val="24"/>
                <w:lang w:bidi="hi-IN"/>
              </w:rPr>
              <w:t>.</w:t>
            </w:r>
          </w:p>
        </w:tc>
      </w:tr>
      <w:tr w:rsidR="00745449" w:rsidRPr="008F3EBA" w:rsidTr="00745449">
        <w:trPr>
          <w:trHeight w:val="212"/>
          <w:jc w:val="center"/>
        </w:trPr>
        <w:tc>
          <w:tcPr>
            <w:tcW w:w="704"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1.4.6.4.1.</w:t>
            </w:r>
          </w:p>
        </w:tc>
        <w:tc>
          <w:tcPr>
            <w:tcW w:w="3827" w:type="dxa"/>
            <w:shd w:val="clear" w:color="auto" w:fill="auto"/>
          </w:tcPr>
          <w:p w:rsidR="00745449" w:rsidRPr="008F3EBA" w:rsidRDefault="00745449" w:rsidP="00E325A3">
            <w:pPr>
              <w:spacing w:after="0" w:line="240" w:lineRule="auto"/>
              <w:rPr>
                <w:rFonts w:ascii="Times New Roman" w:hAnsi="Times New Roman" w:cs="Times New Roman"/>
                <w:sz w:val="24"/>
                <w:szCs w:val="24"/>
              </w:rPr>
            </w:pPr>
            <w:r w:rsidRPr="008F3EBA">
              <w:rPr>
                <w:rFonts w:ascii="Times New Roman" w:hAnsi="Times New Roman" w:cs="Times New Roman"/>
                <w:sz w:val="24"/>
                <w:szCs w:val="24"/>
              </w:rPr>
              <w:t>Информационное и техническое обеспечение деятельности органов местного самоуправления города Нефтеюганска</w:t>
            </w:r>
          </w:p>
        </w:tc>
        <w:tc>
          <w:tcPr>
            <w:tcW w:w="1560"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Проводятся работы по обслуживанию компьютерной техники и периферийного оборудования, включая организацию и проведение работ по их ремонту (в том числе приобретение запасных частей и расходных материалов), заключены муниципальные контракты со сроком действия до 31.12.2021.</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Организованы работы (услуги) по утилизации компьютерной техники и периферийного оборудования;</w:t>
            </w:r>
          </w:p>
          <w:p w:rsidR="00745449"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Ведется сопровождение информационных систем.</w:t>
            </w:r>
          </w:p>
        </w:tc>
      </w:tr>
      <w:tr w:rsidR="00745449" w:rsidRPr="008F3EBA" w:rsidTr="00745449">
        <w:trPr>
          <w:trHeight w:val="212"/>
          <w:jc w:val="center"/>
        </w:trPr>
        <w:tc>
          <w:tcPr>
            <w:tcW w:w="704"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1.4.6.4.2.</w:t>
            </w:r>
          </w:p>
        </w:tc>
        <w:tc>
          <w:tcPr>
            <w:tcW w:w="3827" w:type="dxa"/>
            <w:shd w:val="clear" w:color="auto" w:fill="auto"/>
          </w:tcPr>
          <w:p w:rsidR="00745449" w:rsidRPr="008F3EBA" w:rsidRDefault="00745449" w:rsidP="00E325A3">
            <w:pPr>
              <w:spacing w:after="0" w:line="240" w:lineRule="auto"/>
              <w:rPr>
                <w:rFonts w:ascii="Times New Roman" w:hAnsi="Times New Roman" w:cs="Times New Roman"/>
                <w:sz w:val="24"/>
                <w:szCs w:val="24"/>
              </w:rPr>
            </w:pPr>
            <w:r w:rsidRPr="008F3EBA">
              <w:rPr>
                <w:rFonts w:ascii="Times New Roman" w:hAnsi="Times New Roman" w:cs="Times New Roman"/>
                <w:sz w:val="24"/>
                <w:szCs w:val="24"/>
              </w:rPr>
              <w:t xml:space="preserve">Сопровождение и эксплуатация автоматизированных информационных систем, созданных в рамках реализации государственной </w:t>
            </w:r>
            <w:hyperlink r:id="rId7" w:history="1">
              <w:r w:rsidRPr="008F3EBA">
                <w:rPr>
                  <w:rFonts w:ascii="Times New Roman" w:hAnsi="Times New Roman" w:cs="Times New Roman"/>
                  <w:sz w:val="24"/>
                  <w:szCs w:val="24"/>
                </w:rPr>
                <w:t>программы</w:t>
              </w:r>
            </w:hyperlink>
            <w:r w:rsidRPr="008F3EBA">
              <w:rPr>
                <w:rFonts w:ascii="Times New Roman" w:hAnsi="Times New Roman" w:cs="Times New Roman"/>
                <w:sz w:val="24"/>
                <w:szCs w:val="24"/>
              </w:rPr>
              <w:t xml:space="preserve"> «Информационное общество Ханты-Мансийского автономного округа - Югры на 2014 - 2020 годы»</w:t>
            </w:r>
          </w:p>
        </w:tc>
        <w:tc>
          <w:tcPr>
            <w:tcW w:w="1560"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Ведется работа (с выдачей логинов и паролей) по актуализации сервиса Территориальная информационная система Ханты-Мансийского автономного округа </w:t>
            </w:r>
            <w:r w:rsidR="00C951EF" w:rsidRPr="008F3EBA">
              <w:rPr>
                <w:rFonts w:ascii="Times New Roman" w:eastAsia="Calibri" w:hAnsi="Times New Roman" w:cs="Times New Roman"/>
                <w:sz w:val="24"/>
                <w:szCs w:val="24"/>
                <w:lang w:bidi="hi-IN"/>
              </w:rPr>
              <w:t>–</w:t>
            </w:r>
            <w:r w:rsidRPr="008F3EBA">
              <w:rPr>
                <w:rFonts w:ascii="Times New Roman" w:eastAsia="Calibri" w:hAnsi="Times New Roman" w:cs="Times New Roman"/>
                <w:sz w:val="24"/>
                <w:szCs w:val="24"/>
                <w:lang w:bidi="hi-IN"/>
              </w:rPr>
              <w:t xml:space="preserve"> Югры</w:t>
            </w:r>
            <w:r w:rsidR="00C951EF" w:rsidRPr="008F3EBA">
              <w:rPr>
                <w:rFonts w:ascii="Times New Roman" w:eastAsia="Calibri" w:hAnsi="Times New Roman" w:cs="Times New Roman"/>
                <w:sz w:val="24"/>
                <w:szCs w:val="24"/>
                <w:lang w:bidi="hi-IN"/>
              </w:rPr>
              <w:t>.</w:t>
            </w:r>
          </w:p>
        </w:tc>
      </w:tr>
      <w:tr w:rsidR="00745449" w:rsidRPr="008F3EBA" w:rsidTr="00745449">
        <w:trPr>
          <w:trHeight w:val="212"/>
          <w:jc w:val="center"/>
        </w:trPr>
        <w:tc>
          <w:tcPr>
            <w:tcW w:w="704"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1.4.6.4.3.</w:t>
            </w:r>
          </w:p>
        </w:tc>
        <w:tc>
          <w:tcPr>
            <w:tcW w:w="3827" w:type="dxa"/>
            <w:shd w:val="clear" w:color="auto" w:fill="auto"/>
          </w:tcPr>
          <w:p w:rsidR="00745449" w:rsidRPr="008F3EBA" w:rsidRDefault="00745449" w:rsidP="00E325A3">
            <w:pPr>
              <w:spacing w:after="0" w:line="240" w:lineRule="auto"/>
              <w:rPr>
                <w:rFonts w:ascii="Times New Roman" w:hAnsi="Times New Roman" w:cs="Times New Roman"/>
                <w:sz w:val="24"/>
                <w:szCs w:val="24"/>
              </w:rPr>
            </w:pPr>
            <w:r w:rsidRPr="008F3EBA">
              <w:rPr>
                <w:rFonts w:ascii="Times New Roman" w:hAnsi="Times New Roman" w:cs="Times New Roman"/>
                <w:sz w:val="24"/>
                <w:szCs w:val="24"/>
              </w:rPr>
              <w:t xml:space="preserve">Модернизация и администрирование локальной вычислительной сети </w:t>
            </w:r>
            <w:r w:rsidRPr="008F3EBA">
              <w:rPr>
                <w:rFonts w:ascii="Times New Roman" w:hAnsi="Times New Roman" w:cs="Times New Roman"/>
                <w:sz w:val="24"/>
                <w:szCs w:val="24"/>
              </w:rPr>
              <w:lastRenderedPageBreak/>
              <w:t>администрации города Нефтеюганска</w:t>
            </w:r>
          </w:p>
        </w:tc>
        <w:tc>
          <w:tcPr>
            <w:tcW w:w="1560"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Модернизация и администрирование локальной вычислительной сети </w:t>
            </w:r>
            <w:r w:rsidRPr="008F3EBA">
              <w:rPr>
                <w:rFonts w:ascii="Times New Roman" w:eastAsia="Calibri" w:hAnsi="Times New Roman" w:cs="Times New Roman"/>
                <w:sz w:val="24"/>
                <w:szCs w:val="24"/>
                <w:lang w:bidi="hi-IN"/>
              </w:rPr>
              <w:lastRenderedPageBreak/>
              <w:t>администрации города Нефтеюганска запланирована в течение 2021 года.</w:t>
            </w:r>
          </w:p>
        </w:tc>
      </w:tr>
      <w:tr w:rsidR="00745449" w:rsidRPr="008F3EBA" w:rsidTr="00745449">
        <w:trPr>
          <w:trHeight w:val="212"/>
          <w:jc w:val="center"/>
        </w:trPr>
        <w:tc>
          <w:tcPr>
            <w:tcW w:w="704"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1.4.6.4.4.</w:t>
            </w:r>
          </w:p>
        </w:tc>
        <w:tc>
          <w:tcPr>
            <w:tcW w:w="3827" w:type="dxa"/>
            <w:shd w:val="clear" w:color="auto" w:fill="auto"/>
          </w:tcPr>
          <w:p w:rsidR="00745449" w:rsidRPr="008F3EBA" w:rsidRDefault="00745449" w:rsidP="00E325A3">
            <w:pPr>
              <w:spacing w:after="0" w:line="240" w:lineRule="auto"/>
              <w:rPr>
                <w:rFonts w:ascii="Times New Roman" w:hAnsi="Times New Roman" w:cs="Times New Roman"/>
                <w:sz w:val="24"/>
                <w:szCs w:val="24"/>
              </w:rPr>
            </w:pPr>
            <w:r w:rsidRPr="008F3EBA">
              <w:rPr>
                <w:rFonts w:ascii="Times New Roman" w:hAnsi="Times New Roman" w:cs="Times New Roman"/>
                <w:sz w:val="24"/>
                <w:szCs w:val="24"/>
              </w:rPr>
              <w:t>Приобретение системного и прикладного программного обеспечения</w:t>
            </w:r>
          </w:p>
        </w:tc>
        <w:tc>
          <w:tcPr>
            <w:tcW w:w="1560"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Приобретение системного программного обеспеч</w:t>
            </w:r>
            <w:r w:rsidR="00C951EF" w:rsidRPr="008F3EBA">
              <w:rPr>
                <w:rFonts w:ascii="Times New Roman" w:eastAsia="Calibri" w:hAnsi="Times New Roman" w:cs="Times New Roman"/>
                <w:sz w:val="24"/>
                <w:szCs w:val="24"/>
                <w:lang w:bidi="hi-IN"/>
              </w:rPr>
              <w:t xml:space="preserve">ения запланировано в </w:t>
            </w:r>
            <w:r w:rsidR="00C951EF" w:rsidRPr="008F3EBA">
              <w:rPr>
                <w:rFonts w:ascii="Times New Roman" w:eastAsia="Calibri" w:hAnsi="Times New Roman" w:cs="Times New Roman"/>
                <w:sz w:val="24"/>
                <w:szCs w:val="24"/>
                <w:lang w:val="en-US" w:bidi="hi-IN"/>
              </w:rPr>
              <w:t>VI</w:t>
            </w:r>
            <w:r w:rsidR="00C951EF"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квартале 2021</w:t>
            </w:r>
            <w:r w:rsidR="00C951EF"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г</w:t>
            </w:r>
            <w:r w:rsidR="00C951EF" w:rsidRPr="008F3EBA">
              <w:rPr>
                <w:rFonts w:ascii="Times New Roman" w:eastAsia="Calibri" w:hAnsi="Times New Roman" w:cs="Times New Roman"/>
                <w:sz w:val="24"/>
                <w:szCs w:val="24"/>
                <w:lang w:bidi="hi-IN"/>
              </w:rPr>
              <w:t>ода</w:t>
            </w:r>
            <w:r w:rsidRPr="008F3EBA">
              <w:rPr>
                <w:rFonts w:ascii="Times New Roman" w:eastAsia="Calibri" w:hAnsi="Times New Roman" w:cs="Times New Roman"/>
                <w:sz w:val="24"/>
                <w:szCs w:val="24"/>
                <w:lang w:bidi="hi-IN"/>
              </w:rPr>
              <w:t>.</w:t>
            </w:r>
          </w:p>
        </w:tc>
      </w:tr>
      <w:tr w:rsidR="00745449" w:rsidRPr="008F3EBA" w:rsidTr="00745449">
        <w:trPr>
          <w:trHeight w:val="212"/>
          <w:jc w:val="center"/>
        </w:trPr>
        <w:tc>
          <w:tcPr>
            <w:tcW w:w="704"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1.4.6.4.5.</w:t>
            </w:r>
          </w:p>
        </w:tc>
        <w:tc>
          <w:tcPr>
            <w:tcW w:w="3827" w:type="dxa"/>
            <w:shd w:val="clear" w:color="auto" w:fill="auto"/>
          </w:tcPr>
          <w:p w:rsidR="00745449" w:rsidRPr="008F3EBA" w:rsidRDefault="00745449" w:rsidP="00E325A3">
            <w:pPr>
              <w:spacing w:after="0" w:line="240" w:lineRule="auto"/>
              <w:rPr>
                <w:rFonts w:ascii="Times New Roman" w:hAnsi="Times New Roman" w:cs="Times New Roman"/>
                <w:sz w:val="24"/>
                <w:szCs w:val="24"/>
              </w:rPr>
            </w:pPr>
            <w:r w:rsidRPr="008F3EBA">
              <w:rPr>
                <w:rFonts w:ascii="Times New Roman" w:hAnsi="Times New Roman" w:cs="Times New Roman"/>
                <w:sz w:val="24"/>
                <w:szCs w:val="24"/>
              </w:rPr>
              <w:t>Приобретение и продление лицензий на программное обеспечение (сертификаты электронно-цифровых подписей, антивирусные программы, серверное программное обеспечение, организация защищенных каналов передачи данных) для администрации города Нефтеюганска</w:t>
            </w:r>
          </w:p>
        </w:tc>
        <w:tc>
          <w:tcPr>
            <w:tcW w:w="1560"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Приобретено и продлено действие сертификатов электронно-цифровых подписей 33 шт. </w:t>
            </w:r>
          </w:p>
          <w:p w:rsidR="00745449"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Продлено действие лицензий на программное обеспечение (антивирусные программы, серверное программное обеспечение, организация защищенных каналов передачи данных).</w:t>
            </w:r>
          </w:p>
        </w:tc>
      </w:tr>
      <w:tr w:rsidR="00745449" w:rsidRPr="008F3EBA" w:rsidTr="00745449">
        <w:trPr>
          <w:trHeight w:val="212"/>
          <w:jc w:val="center"/>
        </w:trPr>
        <w:tc>
          <w:tcPr>
            <w:tcW w:w="704"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1.4.6.5.</w:t>
            </w:r>
          </w:p>
        </w:tc>
        <w:tc>
          <w:tcPr>
            <w:tcW w:w="3827" w:type="dxa"/>
            <w:shd w:val="clear" w:color="auto" w:fill="auto"/>
          </w:tcPr>
          <w:p w:rsidR="00745449" w:rsidRPr="008F3EBA" w:rsidRDefault="00745449" w:rsidP="00E325A3">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Создание благоприятных условий для повышения грамотности населения в области использования информационных технологий</w:t>
            </w:r>
          </w:p>
        </w:tc>
        <w:tc>
          <w:tcPr>
            <w:tcW w:w="1560"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Обучение по программам:</w:t>
            </w:r>
          </w:p>
          <w:p w:rsidR="0064334F" w:rsidRPr="008F3EBA" w:rsidRDefault="00C951E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w:t>
            </w:r>
            <w:r w:rsidR="0064334F" w:rsidRPr="008F3EBA">
              <w:rPr>
                <w:rFonts w:ascii="Times New Roman" w:eastAsia="Calibri" w:hAnsi="Times New Roman" w:cs="Times New Roman"/>
                <w:sz w:val="24"/>
                <w:szCs w:val="24"/>
                <w:lang w:bidi="hi-IN"/>
              </w:rPr>
              <w:t>«Основы цифровой грамотности» - 1487 человека</w:t>
            </w:r>
            <w:r w:rsidRPr="008F3EBA">
              <w:rPr>
                <w:rFonts w:ascii="Times New Roman" w:eastAsia="Calibri" w:hAnsi="Times New Roman" w:cs="Times New Roman"/>
                <w:sz w:val="24"/>
                <w:szCs w:val="24"/>
                <w:lang w:bidi="hi-IN"/>
              </w:rPr>
              <w:t>;</w:t>
            </w:r>
          </w:p>
          <w:p w:rsidR="00745449" w:rsidRPr="008F3EBA" w:rsidRDefault="00C951E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w:t>
            </w:r>
            <w:r w:rsidR="0064334F" w:rsidRPr="008F3EBA">
              <w:rPr>
                <w:rFonts w:ascii="Times New Roman" w:eastAsia="Calibri" w:hAnsi="Times New Roman" w:cs="Times New Roman"/>
                <w:sz w:val="24"/>
                <w:szCs w:val="24"/>
                <w:lang w:bidi="hi-IN"/>
              </w:rPr>
              <w:t>«Основы безопасности работы в сети Интернет» - 4134 человека</w:t>
            </w:r>
            <w:r w:rsidRPr="008F3EBA">
              <w:rPr>
                <w:rFonts w:ascii="Times New Roman" w:eastAsia="Calibri" w:hAnsi="Times New Roman" w:cs="Times New Roman"/>
                <w:sz w:val="24"/>
                <w:szCs w:val="24"/>
                <w:lang w:bidi="hi-IN"/>
              </w:rPr>
              <w:t>.</w:t>
            </w:r>
          </w:p>
        </w:tc>
      </w:tr>
      <w:tr w:rsidR="00745449" w:rsidRPr="008F3EBA" w:rsidTr="00745449">
        <w:trPr>
          <w:trHeight w:val="212"/>
          <w:jc w:val="center"/>
        </w:trPr>
        <w:tc>
          <w:tcPr>
            <w:tcW w:w="704"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1.4.6.5.1.</w:t>
            </w:r>
          </w:p>
        </w:tc>
        <w:tc>
          <w:tcPr>
            <w:tcW w:w="3827" w:type="dxa"/>
            <w:shd w:val="clear" w:color="auto" w:fill="auto"/>
          </w:tcPr>
          <w:p w:rsidR="00745449" w:rsidRPr="008F3EBA" w:rsidRDefault="00745449" w:rsidP="00E325A3">
            <w:pPr>
              <w:spacing w:after="0" w:line="240" w:lineRule="auto"/>
              <w:rPr>
                <w:rFonts w:ascii="Times New Roman" w:hAnsi="Times New Roman" w:cs="Times New Roman"/>
                <w:sz w:val="24"/>
                <w:szCs w:val="24"/>
              </w:rPr>
            </w:pPr>
            <w:r w:rsidRPr="008F3EBA">
              <w:rPr>
                <w:rFonts w:ascii="Times New Roman" w:hAnsi="Times New Roman" w:cs="Times New Roman"/>
                <w:sz w:val="24"/>
                <w:szCs w:val="24"/>
              </w:rPr>
              <w:t>Организация центров обслуживания по регистрации, подтверждению личности в единой системе идентификации аутентификации Единого портала государственных и муниципальных услуг</w:t>
            </w:r>
          </w:p>
        </w:tc>
        <w:tc>
          <w:tcPr>
            <w:tcW w:w="1560"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Организованы точки оказания регистрации, подтверждения и восстановления учетных записей на портале </w:t>
            </w:r>
            <w:proofErr w:type="spellStart"/>
            <w:r w:rsidRPr="008F3EBA">
              <w:rPr>
                <w:rFonts w:ascii="Times New Roman" w:eastAsia="Calibri" w:hAnsi="Times New Roman" w:cs="Times New Roman"/>
                <w:sz w:val="24"/>
                <w:szCs w:val="24"/>
                <w:lang w:bidi="hi-IN"/>
              </w:rPr>
              <w:t>Госуслуги</w:t>
            </w:r>
            <w:proofErr w:type="spellEnd"/>
            <w:r w:rsidRPr="008F3EBA">
              <w:rPr>
                <w:rFonts w:ascii="Times New Roman" w:eastAsia="Calibri" w:hAnsi="Times New Roman" w:cs="Times New Roman"/>
                <w:sz w:val="24"/>
                <w:szCs w:val="24"/>
                <w:lang w:bidi="hi-IN"/>
              </w:rPr>
              <w:t>.</w:t>
            </w:r>
          </w:p>
        </w:tc>
      </w:tr>
      <w:tr w:rsidR="00745449" w:rsidRPr="008F3EBA" w:rsidTr="00745449">
        <w:trPr>
          <w:trHeight w:val="212"/>
          <w:jc w:val="center"/>
        </w:trPr>
        <w:tc>
          <w:tcPr>
            <w:tcW w:w="704"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1.4.6.5.2.</w:t>
            </w:r>
          </w:p>
        </w:tc>
        <w:tc>
          <w:tcPr>
            <w:tcW w:w="3827" w:type="dxa"/>
            <w:shd w:val="clear" w:color="auto" w:fill="auto"/>
          </w:tcPr>
          <w:p w:rsidR="00745449" w:rsidRPr="008F3EBA" w:rsidRDefault="00745449" w:rsidP="00E325A3">
            <w:pPr>
              <w:spacing w:after="0" w:line="240" w:lineRule="auto"/>
              <w:rPr>
                <w:rFonts w:ascii="Times New Roman" w:hAnsi="Times New Roman" w:cs="Times New Roman"/>
                <w:sz w:val="24"/>
                <w:szCs w:val="24"/>
              </w:rPr>
            </w:pPr>
            <w:r w:rsidRPr="008F3EBA">
              <w:rPr>
                <w:rFonts w:ascii="Times New Roman" w:hAnsi="Times New Roman" w:cs="Times New Roman"/>
                <w:sz w:val="24"/>
                <w:szCs w:val="24"/>
              </w:rPr>
              <w:t xml:space="preserve">Обучение муниципальных служащих администрации города Нефтеюганска использованию </w:t>
            </w:r>
            <w:r w:rsidRPr="008F3EBA">
              <w:rPr>
                <w:rFonts w:ascii="Times New Roman" w:hAnsi="Times New Roman" w:cs="Times New Roman"/>
                <w:sz w:val="24"/>
                <w:szCs w:val="24"/>
              </w:rPr>
              <w:lastRenderedPageBreak/>
              <w:t>информационных технологий в своей профессиональной деятельности</w:t>
            </w:r>
          </w:p>
        </w:tc>
        <w:tc>
          <w:tcPr>
            <w:tcW w:w="1560"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Обучение муниципальных служащих администрации города Нефтеюганска использованию информационных </w:t>
            </w:r>
            <w:r w:rsidRPr="008F3EBA">
              <w:rPr>
                <w:rFonts w:ascii="Times New Roman" w:eastAsia="Calibri" w:hAnsi="Times New Roman" w:cs="Times New Roman"/>
                <w:sz w:val="24"/>
                <w:szCs w:val="24"/>
                <w:lang w:bidi="hi-IN"/>
              </w:rPr>
              <w:lastRenderedPageBreak/>
              <w:t>технологий происходит на регулярной основе посредством распространения инструкций и методических указаний. Регулярное содействие в обучении работе в СЭД «Дело» с сотрудниками администрации города Нефтеюганска.</w:t>
            </w:r>
          </w:p>
        </w:tc>
      </w:tr>
      <w:tr w:rsidR="00745449" w:rsidRPr="008F3EBA" w:rsidTr="00745449">
        <w:trPr>
          <w:trHeight w:val="212"/>
          <w:jc w:val="center"/>
        </w:trPr>
        <w:tc>
          <w:tcPr>
            <w:tcW w:w="704"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1.4.6.5.3.</w:t>
            </w:r>
          </w:p>
        </w:tc>
        <w:tc>
          <w:tcPr>
            <w:tcW w:w="3827" w:type="dxa"/>
            <w:shd w:val="clear" w:color="auto" w:fill="auto"/>
          </w:tcPr>
          <w:p w:rsidR="00745449" w:rsidRPr="008F3EBA" w:rsidRDefault="00745449" w:rsidP="00E325A3">
            <w:pPr>
              <w:spacing w:after="0" w:line="240" w:lineRule="auto"/>
              <w:rPr>
                <w:rFonts w:ascii="Times New Roman" w:hAnsi="Times New Roman" w:cs="Times New Roman"/>
                <w:sz w:val="24"/>
                <w:szCs w:val="24"/>
              </w:rPr>
            </w:pPr>
            <w:r w:rsidRPr="008F3EBA">
              <w:rPr>
                <w:rFonts w:ascii="Times New Roman" w:hAnsi="Times New Roman" w:cs="Times New Roman"/>
                <w:sz w:val="24"/>
                <w:szCs w:val="24"/>
              </w:rPr>
              <w:t>Популяризация муниципальных услуг, оказываемых в электронном виде населению</w:t>
            </w:r>
          </w:p>
        </w:tc>
        <w:tc>
          <w:tcPr>
            <w:tcW w:w="1560" w:type="dxa"/>
            <w:shd w:val="clear" w:color="auto" w:fill="auto"/>
            <w:noWrap/>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B737B2">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по делам администрации города</w:t>
            </w:r>
          </w:p>
          <w:p w:rsidR="00745449" w:rsidRPr="008F3EBA" w:rsidRDefault="00745449" w:rsidP="00724DD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экономического развития администрации города</w:t>
            </w:r>
          </w:p>
        </w:tc>
        <w:tc>
          <w:tcPr>
            <w:tcW w:w="2835" w:type="dxa"/>
            <w:shd w:val="clear" w:color="auto" w:fill="auto"/>
          </w:tcPr>
          <w:p w:rsidR="00745449" w:rsidRPr="008F3EBA" w:rsidRDefault="00745449" w:rsidP="00E325A3">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Видеоролики о популяризации муниципальных услуг, оказываемых в электронном виде населению посредством трансляции на ТРК «</w:t>
            </w:r>
            <w:proofErr w:type="spellStart"/>
            <w:r w:rsidRPr="008F3EBA">
              <w:rPr>
                <w:rFonts w:ascii="Times New Roman" w:eastAsia="Calibri" w:hAnsi="Times New Roman" w:cs="Times New Roman"/>
                <w:sz w:val="24"/>
                <w:szCs w:val="24"/>
                <w:lang w:bidi="hi-IN"/>
              </w:rPr>
              <w:t>Юганск</w:t>
            </w:r>
            <w:proofErr w:type="spellEnd"/>
            <w:r w:rsidRPr="008F3EBA">
              <w:rPr>
                <w:rFonts w:ascii="Times New Roman" w:eastAsia="Calibri" w:hAnsi="Times New Roman" w:cs="Times New Roman"/>
                <w:sz w:val="24"/>
                <w:szCs w:val="24"/>
                <w:lang w:bidi="hi-IN"/>
              </w:rPr>
              <w:t>» 2792 показа</w:t>
            </w:r>
            <w:r w:rsidR="00C951EF" w:rsidRPr="008F3EBA">
              <w:rPr>
                <w:rFonts w:ascii="Times New Roman" w:eastAsia="Calibri" w:hAnsi="Times New Roman" w:cs="Times New Roman"/>
                <w:sz w:val="24"/>
                <w:szCs w:val="24"/>
                <w:lang w:bidi="hi-IN"/>
              </w:rPr>
              <w:t>.</w:t>
            </w:r>
          </w:p>
        </w:tc>
      </w:tr>
      <w:tr w:rsidR="00745449" w:rsidRPr="008F3EBA" w:rsidTr="00745449">
        <w:trPr>
          <w:trHeight w:val="212"/>
          <w:jc w:val="center"/>
        </w:trPr>
        <w:tc>
          <w:tcPr>
            <w:tcW w:w="704" w:type="dxa"/>
            <w:shd w:val="clear" w:color="auto" w:fill="auto"/>
            <w:noWrap/>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w:t>
            </w:r>
          </w:p>
        </w:tc>
        <w:tc>
          <w:tcPr>
            <w:tcW w:w="11198" w:type="dxa"/>
            <w:gridSpan w:val="4"/>
            <w:shd w:val="clear" w:color="auto" w:fill="auto"/>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bCs/>
                <w:sz w:val="24"/>
                <w:szCs w:val="24"/>
                <w:lang w:bidi="hi-IN"/>
              </w:rPr>
              <w:t xml:space="preserve">Направление 2. </w:t>
            </w:r>
            <w:r w:rsidRPr="008F3EBA">
              <w:rPr>
                <w:rFonts w:ascii="Times New Roman" w:eastAsia="Calibri" w:hAnsi="Times New Roman" w:cs="Times New Roman"/>
                <w:sz w:val="24"/>
                <w:szCs w:val="24"/>
                <w:lang w:bidi="hi-IN"/>
              </w:rPr>
              <w:t>Создание условий для повышения конкурентоспособности человеческого капитала</w:t>
            </w:r>
          </w:p>
        </w:tc>
        <w:tc>
          <w:tcPr>
            <w:tcW w:w="4111" w:type="dxa"/>
          </w:tcPr>
          <w:p w:rsidR="00745449" w:rsidRPr="008F3EBA"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8F3EBA" w:rsidTr="00745449">
        <w:trPr>
          <w:trHeight w:val="212"/>
          <w:jc w:val="center"/>
        </w:trPr>
        <w:tc>
          <w:tcPr>
            <w:tcW w:w="704" w:type="dxa"/>
            <w:shd w:val="clear" w:color="auto" w:fill="auto"/>
            <w:noWrap/>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2.1.</w:t>
            </w:r>
          </w:p>
        </w:tc>
        <w:tc>
          <w:tcPr>
            <w:tcW w:w="11198" w:type="dxa"/>
            <w:gridSpan w:val="4"/>
            <w:shd w:val="clear" w:color="auto" w:fill="auto"/>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Задача 1. Улучшение демографической ситуации</w:t>
            </w:r>
          </w:p>
        </w:tc>
        <w:tc>
          <w:tcPr>
            <w:tcW w:w="4111" w:type="dxa"/>
          </w:tcPr>
          <w:p w:rsidR="00745449" w:rsidRPr="008F3EBA" w:rsidRDefault="00745449" w:rsidP="0017617B">
            <w:pPr>
              <w:spacing w:after="0" w:line="240" w:lineRule="auto"/>
              <w:jc w:val="center"/>
              <w:rPr>
                <w:rFonts w:ascii="Times New Roman" w:eastAsia="Calibri" w:hAnsi="Times New Roman" w:cs="Times New Roman"/>
                <w:sz w:val="24"/>
                <w:szCs w:val="24"/>
                <w:lang w:bidi="hi-IN"/>
              </w:rPr>
            </w:pPr>
          </w:p>
        </w:tc>
      </w:tr>
      <w:tr w:rsidR="00745449" w:rsidRPr="008F3EBA" w:rsidTr="00745449">
        <w:trPr>
          <w:trHeight w:val="212"/>
          <w:jc w:val="center"/>
        </w:trPr>
        <w:tc>
          <w:tcPr>
            <w:tcW w:w="704"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2.1.1.</w:t>
            </w:r>
          </w:p>
        </w:tc>
        <w:tc>
          <w:tcPr>
            <w:tcW w:w="3827" w:type="dxa"/>
            <w:shd w:val="clear" w:color="auto" w:fill="auto"/>
          </w:tcPr>
          <w:p w:rsidR="00745449" w:rsidRPr="008F3EBA" w:rsidRDefault="00745449" w:rsidP="00C55F70">
            <w:pPr>
              <w:spacing w:after="0" w:line="240" w:lineRule="auto"/>
              <w:rPr>
                <w:rFonts w:ascii="Times New Roman" w:hAnsi="Times New Roman"/>
                <w:sz w:val="24"/>
                <w:szCs w:val="24"/>
                <w:lang w:bidi="hi-IN"/>
              </w:rPr>
            </w:pPr>
            <w:r w:rsidRPr="008F3EBA">
              <w:rPr>
                <w:rFonts w:ascii="Times New Roman" w:hAnsi="Times New Roman"/>
                <w:sz w:val="24"/>
                <w:szCs w:val="24"/>
                <w:lang w:bidi="hi-IN"/>
              </w:rPr>
              <w:t>Создание условий для формирования здорового образа жизни (профилактика наркомании, токсикомании, алкоголизма и заболевания ВИЧ-инфекцией)</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C55F70">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образования и молодежной политики</w:t>
            </w:r>
            <w:r w:rsidRPr="008F3EBA">
              <w:t xml:space="preserve"> </w:t>
            </w:r>
            <w:r w:rsidRPr="008F3EBA">
              <w:rPr>
                <w:rFonts w:ascii="Times New Roman" w:hAnsi="Times New Roman"/>
                <w:sz w:val="24"/>
                <w:szCs w:val="24"/>
                <w:lang w:bidi="hi-IN"/>
              </w:rPr>
              <w:t>администрации города, Комитет культуры и туризма</w:t>
            </w:r>
            <w:r w:rsidRPr="008F3EBA">
              <w:t xml:space="preserve"> </w:t>
            </w:r>
            <w:r w:rsidRPr="008F3EBA">
              <w:rPr>
                <w:rFonts w:ascii="Times New Roman" w:hAnsi="Times New Roman"/>
                <w:sz w:val="24"/>
                <w:szCs w:val="24"/>
                <w:lang w:bidi="hi-IN"/>
              </w:rPr>
              <w:t>администрации города, Комитет физической культуры и спорта</w:t>
            </w:r>
            <w:r w:rsidRPr="008F3EBA">
              <w:t xml:space="preserve"> </w:t>
            </w:r>
            <w:r w:rsidRPr="008F3EBA">
              <w:rPr>
                <w:rFonts w:ascii="Times New Roman" w:hAnsi="Times New Roman"/>
                <w:sz w:val="24"/>
                <w:szCs w:val="24"/>
                <w:lang w:bidi="hi-IN"/>
              </w:rPr>
              <w:t xml:space="preserve">администрации города, </w:t>
            </w:r>
          </w:p>
          <w:p w:rsidR="00745449" w:rsidRPr="008F3EBA" w:rsidRDefault="00745449" w:rsidP="00C55F70">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Отдел по профилактике правонарушений и связям с правоохранительными органами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A76653">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 xml:space="preserve">В рамках плана мероприятий по профилактике немедицинского употребления наркотических средств и психотропных веществ, формирования здорового образа жизни в образовательных организациях, осуществляющих деятельность на территории ХМАО-Югры на 2019-2020 </w:t>
            </w:r>
            <w:r w:rsidRPr="008F3EBA">
              <w:rPr>
                <w:rFonts w:ascii="Times New Roman" w:hAnsi="Times New Roman"/>
                <w:sz w:val="24"/>
                <w:szCs w:val="24"/>
                <w:lang w:bidi="hi-IN"/>
              </w:rPr>
              <w:lastRenderedPageBreak/>
              <w:t xml:space="preserve">годы; в рамках ткущей деятельности </w:t>
            </w:r>
          </w:p>
        </w:tc>
        <w:tc>
          <w:tcPr>
            <w:tcW w:w="4111" w:type="dxa"/>
          </w:tcPr>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В целях создания условий по профилактике наркомании, токсикомании, алкоголизма и заболевания ВИЧ-инфекцией в образовательных организациях реализуется комплекс мер:</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1.Проведение классных часов и бесед об ответственности несовершеннолетних за совершение преступлений в сфере незаконного оборота наркотических и психотропных веществ</w:t>
            </w:r>
            <w:r w:rsidR="00C951EF" w:rsidRPr="008F3EBA">
              <w:rPr>
                <w:rFonts w:ascii="Times New Roman" w:hAnsi="Times New Roman"/>
                <w:sz w:val="24"/>
                <w:szCs w:val="24"/>
                <w:lang w:bidi="hi-IN"/>
              </w:rPr>
              <w:t>.</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Реализуются планы совместной работы с органами и учреждениями системы профилактики безнадзорности и правонарушений, в </w:t>
            </w:r>
            <w:r w:rsidRPr="008F3EBA">
              <w:rPr>
                <w:rFonts w:ascii="Times New Roman" w:hAnsi="Times New Roman"/>
                <w:sz w:val="24"/>
                <w:szCs w:val="24"/>
                <w:lang w:bidi="hi-IN"/>
              </w:rPr>
              <w:lastRenderedPageBreak/>
              <w:t>рамках которых проведены мероприятия, направленные на пропаганду здорового образа жизни, в том числе в формате онлайн (265 мероприятий, охват - 13612 человек, родителей (законных представителей) - 4620 человек):</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-классные часы и профилактические беседы с обучающимися: «Здоровье – это главное!»; «Здоровый образ жизни - правильный выбор!»; «Наркомания - что это?»; «Вредные привычки – профилактика в раннем возрасте»; «О</w:t>
            </w:r>
            <w:r w:rsidR="00C951EF" w:rsidRPr="008F3EBA">
              <w:rPr>
                <w:rFonts w:ascii="Times New Roman" w:hAnsi="Times New Roman"/>
                <w:sz w:val="24"/>
                <w:szCs w:val="24"/>
                <w:lang w:bidi="hi-IN"/>
              </w:rPr>
              <w:t xml:space="preserve"> </w:t>
            </w:r>
            <w:r w:rsidRPr="008F3EBA">
              <w:rPr>
                <w:rFonts w:ascii="Times New Roman" w:hAnsi="Times New Roman"/>
                <w:sz w:val="24"/>
                <w:szCs w:val="24"/>
                <w:lang w:bidi="hi-IN"/>
              </w:rPr>
              <w:t xml:space="preserve">вреде употребления ПАВ». «Профилактика употребления электронных сигарет, </w:t>
            </w:r>
            <w:proofErr w:type="spellStart"/>
            <w:r w:rsidRPr="008F3EBA">
              <w:rPr>
                <w:rFonts w:ascii="Times New Roman" w:hAnsi="Times New Roman"/>
                <w:sz w:val="24"/>
                <w:szCs w:val="24"/>
                <w:lang w:bidi="hi-IN"/>
              </w:rPr>
              <w:t>вэйпов</w:t>
            </w:r>
            <w:proofErr w:type="spellEnd"/>
            <w:r w:rsidRPr="008F3EBA">
              <w:rPr>
                <w:rFonts w:ascii="Times New Roman" w:hAnsi="Times New Roman"/>
                <w:sz w:val="24"/>
                <w:szCs w:val="24"/>
                <w:lang w:bidi="hi-IN"/>
              </w:rPr>
              <w:t xml:space="preserve">, </w:t>
            </w:r>
            <w:proofErr w:type="spellStart"/>
            <w:r w:rsidRPr="008F3EBA">
              <w:rPr>
                <w:rFonts w:ascii="Times New Roman" w:hAnsi="Times New Roman"/>
                <w:sz w:val="24"/>
                <w:szCs w:val="24"/>
                <w:lang w:bidi="hi-IN"/>
              </w:rPr>
              <w:t>айкоса</w:t>
            </w:r>
            <w:proofErr w:type="spellEnd"/>
            <w:r w:rsidRPr="008F3EBA">
              <w:rPr>
                <w:rFonts w:ascii="Times New Roman" w:hAnsi="Times New Roman"/>
                <w:sz w:val="24"/>
                <w:szCs w:val="24"/>
                <w:lang w:bidi="hi-IN"/>
              </w:rPr>
              <w:t xml:space="preserve">, </w:t>
            </w:r>
            <w:proofErr w:type="spellStart"/>
            <w:r w:rsidRPr="008F3EBA">
              <w:rPr>
                <w:rFonts w:ascii="Times New Roman" w:hAnsi="Times New Roman"/>
                <w:sz w:val="24"/>
                <w:szCs w:val="24"/>
                <w:lang w:bidi="hi-IN"/>
              </w:rPr>
              <w:t>носвая</w:t>
            </w:r>
            <w:proofErr w:type="spellEnd"/>
            <w:r w:rsidRPr="008F3EBA">
              <w:rPr>
                <w:rFonts w:ascii="Times New Roman" w:hAnsi="Times New Roman"/>
                <w:sz w:val="24"/>
                <w:szCs w:val="24"/>
                <w:lang w:bidi="hi-IN"/>
              </w:rPr>
              <w:t xml:space="preserve">»; «Профилактика подростковой токсикомании, употребления газа бутана. Профилактика </w:t>
            </w:r>
            <w:proofErr w:type="spellStart"/>
            <w:r w:rsidRPr="008F3EBA">
              <w:rPr>
                <w:rFonts w:ascii="Times New Roman" w:hAnsi="Times New Roman"/>
                <w:sz w:val="24"/>
                <w:szCs w:val="24"/>
                <w:lang w:bidi="hi-IN"/>
              </w:rPr>
              <w:t>сниффинга</w:t>
            </w:r>
            <w:proofErr w:type="spellEnd"/>
            <w:r w:rsidRPr="008F3EBA">
              <w:rPr>
                <w:rFonts w:ascii="Times New Roman" w:hAnsi="Times New Roman"/>
                <w:sz w:val="24"/>
                <w:szCs w:val="24"/>
                <w:lang w:bidi="hi-IN"/>
              </w:rPr>
              <w:t>»; «Осторожно, СНИФФИНГ!» (с раздачей брошюр и показом слайда-презентации)»; «Я выбираю - жизнь!»; «Уголовная и административная ответственность за употребление и сбыт наркотических, психотропных и незаконных лекарственных препаратов (с раздачей буклетов)» (охват - 4865 человек);</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-разъяснительные, профилактические беседы с несовершеннолетними, состоящими на различных видах профилактического учета, об ответственности за совершение преступлений в сфере незаконного оборота наркотиков, профилактики зависимостей (охват - 3569 человек);</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 акции: «Территория </w:t>
            </w:r>
            <w:r w:rsidR="00C951EF" w:rsidRPr="008F3EBA">
              <w:rPr>
                <w:rFonts w:ascii="Times New Roman" w:hAnsi="Times New Roman"/>
                <w:sz w:val="24"/>
                <w:szCs w:val="24"/>
                <w:lang w:bidi="hi-IN"/>
              </w:rPr>
              <w:t>безопасности» с</w:t>
            </w:r>
            <w:r w:rsidRPr="008F3EBA">
              <w:rPr>
                <w:rFonts w:ascii="Times New Roman" w:hAnsi="Times New Roman"/>
                <w:sz w:val="24"/>
                <w:szCs w:val="24"/>
                <w:lang w:bidi="hi-IN"/>
              </w:rPr>
              <w:t xml:space="preserve"> раздачей информационных листовок о вреде употребления наркотиков; «Телефоны доверия»; «Неделя добра»; «Чистые руки»; «Спорт – альтернатива пагубным привычкам»; «Добрые крышечки»; «Что такое здоровый образ жизни», «Скажи никотину – нет!»  (охват - 8 340человек);</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-конкурсы рисунков: «Наркотикам - нет», «ЗОЖ и моя жизнь», «Мы против наркотиков» (охват - 109 человек);</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-участие в городском конкурсе «Мой здоровый день» для учащихся 1-11 классов (охват - 154 человека), в региональном этапе Всероссийского конкурса социальной рекламы антинаркотической направленности и пропаганды здорового образа жизни «Спасем жизнь вместе» (охват - 7 человек), в окружной </w:t>
            </w:r>
            <w:r w:rsidRPr="008F3EBA">
              <w:rPr>
                <w:rFonts w:ascii="Times New Roman" w:hAnsi="Times New Roman"/>
                <w:sz w:val="24"/>
                <w:szCs w:val="24"/>
                <w:lang w:bidi="hi-IN"/>
              </w:rPr>
              <w:lastRenderedPageBreak/>
              <w:t>информационной акции «Должен знать!» (охват - 4 организации, 35 человек), во Всероссийской антинаркотической акции «Сообщи, где торгуют смертью» (охват -  258 просмотров)</w:t>
            </w:r>
            <w:r w:rsidR="009C6673" w:rsidRPr="008F3EBA">
              <w:rPr>
                <w:rFonts w:ascii="Times New Roman" w:hAnsi="Times New Roman"/>
                <w:sz w:val="24"/>
                <w:szCs w:val="24"/>
                <w:lang w:bidi="hi-IN"/>
              </w:rPr>
              <w:t>;</w:t>
            </w:r>
            <w:r w:rsidRPr="008F3EBA">
              <w:rPr>
                <w:rFonts w:ascii="Times New Roman" w:hAnsi="Times New Roman"/>
                <w:sz w:val="24"/>
                <w:szCs w:val="24"/>
                <w:lang w:bidi="hi-IN"/>
              </w:rPr>
              <w:t xml:space="preserve"> </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-конкурс видеороликов «Уроки здоровья» в рамках городского мероприятия «Ярмарка педагогических идей – 2021» в дошкольных образовательных организациях (март);</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-участие во Всероссийской антинаркотической акции «Сообщи, где торгуют смертью» (охват - 258 просмотров) (март);</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-конкурс тематических плакатов «Мир без наркотиков» (охват - 99 просмотров); </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-профилактическая беседа «Независимость (охват - 10 человек, 52 просмотра); </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-акция, приуроченная к всемирному дню борьбы с курением «Это не модно!», акция «Закрась меня».</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 100% образовательных организаций проведена оперативно-профилактическая операция «Дети - России 2021»: классные часы, интерактивные беседы, часы общения с несовершеннолетними и их </w:t>
            </w:r>
            <w:r w:rsidRPr="008F3EBA">
              <w:rPr>
                <w:rFonts w:ascii="Times New Roman" w:hAnsi="Times New Roman"/>
                <w:sz w:val="24"/>
                <w:szCs w:val="24"/>
                <w:lang w:bidi="hi-IN"/>
              </w:rPr>
              <w:lastRenderedPageBreak/>
              <w:t xml:space="preserve">родителями, спортивно-массовые и другие просветительские мероприятия, направленные на формирование негативного отношения к потреблению наркотических веществ, спиртосодержащей продукции «Профилактика употребления алкогольных напитков, ПАВ, </w:t>
            </w:r>
            <w:proofErr w:type="spellStart"/>
            <w:r w:rsidRPr="008F3EBA">
              <w:rPr>
                <w:rFonts w:ascii="Times New Roman" w:hAnsi="Times New Roman"/>
                <w:sz w:val="24"/>
                <w:szCs w:val="24"/>
                <w:lang w:bidi="hi-IN"/>
              </w:rPr>
              <w:t>спайсов</w:t>
            </w:r>
            <w:proofErr w:type="spellEnd"/>
            <w:r w:rsidRPr="008F3EBA">
              <w:rPr>
                <w:rFonts w:ascii="Times New Roman" w:hAnsi="Times New Roman"/>
                <w:sz w:val="24"/>
                <w:szCs w:val="24"/>
                <w:lang w:bidi="hi-IN"/>
              </w:rPr>
              <w:t>, токсикомании», «Полезные привычки», «Здоровый образ жизни, прежде всего», «Административная ответственность по ст. 6.9 КоАП РФ и уголовная ответственность по ст. 228 УК РФ», «Особенности административной и уголовной ответственности несовершеннолетних в сфере оборота наркотических средств» (охват - 8597 человек, в том числе 80 несовершеннолетних состоящих на различных видах профилактического учета) (апрель).</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2.Проведение родительских собраний об ответственности несовершеннолетних за совершение преступлений в сфере незаконного оборота наркотических и психотропных веществ:</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-проведены родительские собрания с рассмотрением вопросов об </w:t>
            </w:r>
            <w:r w:rsidRPr="008F3EBA">
              <w:rPr>
                <w:rFonts w:ascii="Times New Roman" w:hAnsi="Times New Roman"/>
                <w:sz w:val="24"/>
                <w:szCs w:val="24"/>
                <w:lang w:bidi="hi-IN"/>
              </w:rPr>
              <w:lastRenderedPageBreak/>
              <w:t xml:space="preserve">уголовной ответственности за совершение преступлений в сфере незаконного оборота наркотиков, «Опасность, которая рядом. Наркомания. Что о ней нужно знать?», «Профилактика суицидов среди несовершеннолетних», «Ответственность несовершеннолетних за правонарушения  в сфере употребления  и распространение психотропных веществ», «Ответственность несовершеннолетних и родителей (законных представителей) за совершение преступлений в сфере незаконного оборота наркотических и психотропных веществ, а так же об ответственности за употребление  </w:t>
            </w:r>
            <w:proofErr w:type="spellStart"/>
            <w:r w:rsidRPr="008F3EBA">
              <w:rPr>
                <w:rFonts w:ascii="Times New Roman" w:hAnsi="Times New Roman"/>
                <w:sz w:val="24"/>
                <w:szCs w:val="24"/>
                <w:lang w:bidi="hi-IN"/>
              </w:rPr>
              <w:t>табакосодержащей</w:t>
            </w:r>
            <w:proofErr w:type="spellEnd"/>
            <w:r w:rsidRPr="008F3EBA">
              <w:rPr>
                <w:rFonts w:ascii="Times New Roman" w:hAnsi="Times New Roman"/>
                <w:sz w:val="24"/>
                <w:szCs w:val="24"/>
                <w:lang w:bidi="hi-IN"/>
              </w:rPr>
              <w:t xml:space="preserve"> продукции (в том числе </w:t>
            </w:r>
            <w:proofErr w:type="spellStart"/>
            <w:r w:rsidRPr="008F3EBA">
              <w:rPr>
                <w:rFonts w:ascii="Times New Roman" w:hAnsi="Times New Roman"/>
                <w:sz w:val="24"/>
                <w:szCs w:val="24"/>
                <w:lang w:bidi="hi-IN"/>
              </w:rPr>
              <w:t>вэйпов</w:t>
            </w:r>
            <w:proofErr w:type="spellEnd"/>
            <w:r w:rsidRPr="008F3EBA">
              <w:rPr>
                <w:rFonts w:ascii="Times New Roman" w:hAnsi="Times New Roman"/>
                <w:sz w:val="24"/>
                <w:szCs w:val="24"/>
                <w:lang w:bidi="hi-IN"/>
              </w:rPr>
              <w:t>, электронных сигарет, содержащих солево</w:t>
            </w:r>
            <w:r w:rsidR="009C6673" w:rsidRPr="008F3EBA">
              <w:rPr>
                <w:rFonts w:ascii="Times New Roman" w:hAnsi="Times New Roman"/>
                <w:sz w:val="24"/>
                <w:szCs w:val="24"/>
                <w:lang w:bidi="hi-IN"/>
              </w:rPr>
              <w:t>й никотин)» (охват - 4323 чел.);</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-организованы индивидуальные консультации с родителями (законными представителями) несовершеннолетних по навыкам бесконфликтного общения с детьми (охват - 237 человек), семейные консультации по теме: «Гармонизация отношений», </w:t>
            </w:r>
            <w:r w:rsidRPr="008F3EBA">
              <w:rPr>
                <w:rFonts w:ascii="Times New Roman" w:hAnsi="Times New Roman"/>
                <w:sz w:val="24"/>
                <w:szCs w:val="24"/>
                <w:lang w:bidi="hi-IN"/>
              </w:rPr>
              <w:lastRenderedPageBreak/>
              <w:t>«Взаимоотношения в семье» (охват - 152 человека);</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-размещены рекомендации родителям (законным представителям) учащихся по правилам поведения в конфликте с ребенком на официальных сайтах школ в сети Интернет.</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3.Оформление (актуализация) информационных стендов (уголков): «Закон на стороне здоровья нации»</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На стендах образовательных организаций размещена информация, направленная на формирование у учащихся социальных навыков, необходимых для законопослушного и безопасного поведения в обществе: «Закон на стороне здоровья нации» Молодежь против наркотиков», «Мы за здоровый образ жизни», «Не отнимай у себя завтра!».  Информационные стенды обновлены </w:t>
            </w:r>
            <w:r w:rsidR="009C6673" w:rsidRPr="008F3EBA">
              <w:rPr>
                <w:rFonts w:ascii="Times New Roman" w:hAnsi="Times New Roman"/>
                <w:sz w:val="24"/>
                <w:szCs w:val="24"/>
                <w:lang w:bidi="hi-IN"/>
              </w:rPr>
              <w:t>в первом</w:t>
            </w:r>
            <w:r w:rsidRPr="008F3EBA">
              <w:rPr>
                <w:rFonts w:ascii="Times New Roman" w:hAnsi="Times New Roman"/>
                <w:sz w:val="24"/>
                <w:szCs w:val="24"/>
                <w:lang w:bidi="hi-IN"/>
              </w:rPr>
              <w:t xml:space="preserve"> квартале 2021 года.</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4.Проведение встреч родительской общественности с сотрудниками правоохранительных органов, медицинскими работниками по вопросам профилактики незаконного потребления наркотических и психотропных веществ</w:t>
            </w:r>
            <w:r w:rsidR="009C6673" w:rsidRPr="008F3EBA">
              <w:rPr>
                <w:rFonts w:ascii="Times New Roman" w:hAnsi="Times New Roman"/>
                <w:sz w:val="24"/>
                <w:szCs w:val="24"/>
                <w:lang w:bidi="hi-IN"/>
              </w:rPr>
              <w:t>.</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 течение учебного года организовано проведение </w:t>
            </w:r>
            <w:r w:rsidRPr="008F3EBA">
              <w:rPr>
                <w:rFonts w:ascii="Times New Roman" w:hAnsi="Times New Roman"/>
                <w:sz w:val="24"/>
                <w:szCs w:val="24"/>
                <w:lang w:bidi="hi-IN"/>
              </w:rPr>
              <w:lastRenderedPageBreak/>
              <w:t xml:space="preserve">профилактических мероприятий: </w:t>
            </w:r>
            <w:proofErr w:type="spellStart"/>
            <w:r w:rsidRPr="008F3EBA">
              <w:rPr>
                <w:rFonts w:ascii="Times New Roman" w:hAnsi="Times New Roman"/>
                <w:sz w:val="24"/>
                <w:szCs w:val="24"/>
                <w:lang w:bidi="hi-IN"/>
              </w:rPr>
              <w:t>видеолекториев</w:t>
            </w:r>
            <w:proofErr w:type="spellEnd"/>
            <w:r w:rsidRPr="008F3EBA">
              <w:rPr>
                <w:rFonts w:ascii="Times New Roman" w:hAnsi="Times New Roman"/>
                <w:sz w:val="24"/>
                <w:szCs w:val="24"/>
                <w:lang w:bidi="hi-IN"/>
              </w:rPr>
              <w:t>, часов инспектора, лекций по профилактике правонарушений и преступлений, беседы о работе единой окружной социально-психологической службы «Телефон доверия», беседы по вопросам противодействия незаконному обороту и потреблению наркотиков, консультирование родителей (законных представителей) учащихся, в том числе в рамках деятельности «Телефон</w:t>
            </w:r>
            <w:r w:rsidR="009C6673" w:rsidRPr="008F3EBA">
              <w:rPr>
                <w:rFonts w:ascii="Times New Roman" w:hAnsi="Times New Roman"/>
                <w:sz w:val="24"/>
                <w:szCs w:val="24"/>
                <w:lang w:bidi="hi-IN"/>
              </w:rPr>
              <w:t xml:space="preserve"> доверия». На сайтах школ размещ</w:t>
            </w:r>
            <w:r w:rsidRPr="008F3EBA">
              <w:rPr>
                <w:rFonts w:ascii="Times New Roman" w:hAnsi="Times New Roman"/>
                <w:sz w:val="24"/>
                <w:szCs w:val="24"/>
                <w:lang w:bidi="hi-IN"/>
              </w:rPr>
              <w:t>ены рекомендации для родителей и детей как найти выход из трудных жизненных ситуаций (охват – 15 002 чел.).</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5.Проведение акций, направленных на формирование здорового образа жизни</w:t>
            </w:r>
            <w:r w:rsidR="009C6673" w:rsidRPr="008F3EBA">
              <w:rPr>
                <w:rFonts w:ascii="Times New Roman" w:hAnsi="Times New Roman"/>
                <w:sz w:val="24"/>
                <w:szCs w:val="24"/>
                <w:lang w:bidi="hi-IN"/>
              </w:rPr>
              <w:t>.</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 течение года организована реализация </w:t>
            </w:r>
            <w:r w:rsidR="009C6673" w:rsidRPr="008F3EBA">
              <w:rPr>
                <w:rFonts w:ascii="Times New Roman" w:hAnsi="Times New Roman"/>
                <w:sz w:val="24"/>
                <w:szCs w:val="24"/>
                <w:lang w:bidi="hi-IN"/>
              </w:rPr>
              <w:t>и проведение</w:t>
            </w:r>
            <w:r w:rsidRPr="008F3EBA">
              <w:rPr>
                <w:rFonts w:ascii="Times New Roman" w:hAnsi="Times New Roman"/>
                <w:sz w:val="24"/>
                <w:szCs w:val="24"/>
                <w:lang w:bidi="hi-IN"/>
              </w:rPr>
              <w:t xml:space="preserve"> городских мероприятий, в том числе на платформе </w:t>
            </w:r>
            <w:proofErr w:type="spellStart"/>
            <w:r w:rsidRPr="008F3EBA">
              <w:rPr>
                <w:rFonts w:ascii="Times New Roman" w:hAnsi="Times New Roman"/>
                <w:sz w:val="24"/>
                <w:szCs w:val="24"/>
                <w:lang w:bidi="hi-IN"/>
              </w:rPr>
              <w:t>Zoom</w:t>
            </w:r>
            <w:proofErr w:type="spellEnd"/>
            <w:r w:rsidRPr="008F3EBA">
              <w:rPr>
                <w:rFonts w:ascii="Times New Roman" w:hAnsi="Times New Roman"/>
                <w:sz w:val="24"/>
                <w:szCs w:val="24"/>
                <w:lang w:bidi="hi-IN"/>
              </w:rPr>
              <w:t>, в дистанционной форме:</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 профилактического проекта «Здоровое поколение XXI века» проведено 34 занятия с охватом 85 человек, также проведены </w:t>
            </w:r>
            <w:proofErr w:type="spellStart"/>
            <w:r w:rsidRPr="008F3EBA">
              <w:rPr>
                <w:rFonts w:ascii="Times New Roman" w:hAnsi="Times New Roman"/>
                <w:sz w:val="24"/>
                <w:szCs w:val="24"/>
                <w:lang w:bidi="hi-IN"/>
              </w:rPr>
              <w:t>онлай</w:t>
            </w:r>
            <w:proofErr w:type="spellEnd"/>
            <w:r w:rsidRPr="008F3EBA">
              <w:rPr>
                <w:rFonts w:ascii="Times New Roman" w:hAnsi="Times New Roman"/>
                <w:sz w:val="24"/>
                <w:szCs w:val="24"/>
                <w:lang w:bidi="hi-IN"/>
              </w:rPr>
              <w:t xml:space="preserve">-тренировки, образовательных </w:t>
            </w:r>
            <w:r w:rsidRPr="008F3EBA">
              <w:rPr>
                <w:rFonts w:ascii="Times New Roman" w:hAnsi="Times New Roman"/>
                <w:sz w:val="24"/>
                <w:szCs w:val="24"/>
                <w:lang w:bidi="hi-IN"/>
              </w:rPr>
              <w:lastRenderedPageBreak/>
              <w:t>семинаров информационное сопровождение, охват - 236 чел., онлайн просмотров - 826);</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-акция «Скажем никотину НЕТ!» (охват - 150 чел.);</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w:t>
            </w:r>
            <w:r w:rsidR="009C6673" w:rsidRPr="008F3EBA">
              <w:rPr>
                <w:rFonts w:ascii="Times New Roman" w:hAnsi="Times New Roman"/>
                <w:sz w:val="24"/>
                <w:szCs w:val="24"/>
                <w:lang w:bidi="hi-IN"/>
              </w:rPr>
              <w:t>акция «</w:t>
            </w:r>
            <w:r w:rsidRPr="008F3EBA">
              <w:rPr>
                <w:rFonts w:ascii="Times New Roman" w:hAnsi="Times New Roman"/>
                <w:sz w:val="24"/>
                <w:szCs w:val="24"/>
                <w:lang w:bidi="hi-IN"/>
              </w:rPr>
              <w:t>Молодёжь за ЗОЖ» (охват - 16 чел.);</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-размещение информации «Что такое ЗОЖ?» и видеоролика «#ЯЗАСПОРТ» (охват - 15 чел.) в группе в ВК «Неформальные молодежные </w:t>
            </w:r>
            <w:r w:rsidR="009C6673" w:rsidRPr="008F3EBA">
              <w:rPr>
                <w:rFonts w:ascii="Times New Roman" w:hAnsi="Times New Roman"/>
                <w:sz w:val="24"/>
                <w:szCs w:val="24"/>
                <w:lang w:bidi="hi-IN"/>
              </w:rPr>
              <w:t>объединения» (</w:t>
            </w:r>
            <w:r w:rsidRPr="008F3EBA">
              <w:rPr>
                <w:rFonts w:ascii="Times New Roman" w:hAnsi="Times New Roman"/>
                <w:sz w:val="24"/>
                <w:szCs w:val="24"/>
                <w:lang w:bidi="hi-IN"/>
              </w:rPr>
              <w:t>117 просмотров);</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-молодёжная информационно-просветительская акция по культуре безопасности и здорового образа жизни (онлайн) (191 просмотр);</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-онлайн зарядка в рамках муниципального этапа Всероссийской акции «Всемирный день здоровья» (158 просмотров);</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-акция «Здоровым быть модно» (охват 80 чел.);</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-акция «На зарядку становись!» (144 просмотра);</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-муниципальный этап Всероссийской заочной акции «Физическая культура и спорт – альтернатива п</w:t>
            </w:r>
            <w:r w:rsidR="009C6673" w:rsidRPr="008F3EBA">
              <w:rPr>
                <w:rFonts w:ascii="Times New Roman" w:hAnsi="Times New Roman"/>
                <w:sz w:val="24"/>
                <w:szCs w:val="24"/>
                <w:lang w:bidi="hi-IN"/>
              </w:rPr>
              <w:t>агубных привычек» (4 участника);</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-интернет-</w:t>
            </w:r>
            <w:proofErr w:type="spellStart"/>
            <w:r w:rsidRPr="008F3EBA">
              <w:rPr>
                <w:rFonts w:ascii="Times New Roman" w:hAnsi="Times New Roman"/>
                <w:sz w:val="24"/>
                <w:szCs w:val="24"/>
                <w:lang w:bidi="hi-IN"/>
              </w:rPr>
              <w:t>флешмоб</w:t>
            </w:r>
            <w:proofErr w:type="spellEnd"/>
            <w:r w:rsidRPr="008F3EBA">
              <w:rPr>
                <w:rFonts w:ascii="Times New Roman" w:hAnsi="Times New Roman"/>
                <w:sz w:val="24"/>
                <w:szCs w:val="24"/>
                <w:lang w:bidi="hi-IN"/>
              </w:rPr>
              <w:t xml:space="preserve"> «Я за спорт» (</w:t>
            </w:r>
            <w:proofErr w:type="gramStart"/>
            <w:r w:rsidRPr="008F3EBA">
              <w:rPr>
                <w:rFonts w:ascii="Times New Roman" w:hAnsi="Times New Roman"/>
                <w:sz w:val="24"/>
                <w:szCs w:val="24"/>
                <w:lang w:bidi="hi-IN"/>
              </w:rPr>
              <w:t>охват  20</w:t>
            </w:r>
            <w:proofErr w:type="gramEnd"/>
            <w:r w:rsidRPr="008F3EBA">
              <w:rPr>
                <w:rFonts w:ascii="Times New Roman" w:hAnsi="Times New Roman"/>
                <w:sz w:val="24"/>
                <w:szCs w:val="24"/>
                <w:lang w:bidi="hi-IN"/>
              </w:rPr>
              <w:t xml:space="preserve"> чел.) </w:t>
            </w:r>
            <w:r w:rsidR="009C6673" w:rsidRPr="008F3EBA">
              <w:rPr>
                <w:rFonts w:ascii="Times New Roman" w:hAnsi="Times New Roman"/>
                <w:sz w:val="24"/>
                <w:szCs w:val="24"/>
                <w:lang w:bidi="hi-IN"/>
              </w:rPr>
              <w:t>;</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 xml:space="preserve">-интернет – </w:t>
            </w:r>
            <w:proofErr w:type="spellStart"/>
            <w:r w:rsidRPr="008F3EBA">
              <w:rPr>
                <w:rFonts w:ascii="Times New Roman" w:hAnsi="Times New Roman"/>
                <w:sz w:val="24"/>
                <w:szCs w:val="24"/>
                <w:lang w:bidi="hi-IN"/>
              </w:rPr>
              <w:t>квест</w:t>
            </w:r>
            <w:proofErr w:type="spellEnd"/>
            <w:r w:rsidRPr="008F3EBA">
              <w:rPr>
                <w:rFonts w:ascii="Times New Roman" w:hAnsi="Times New Roman"/>
                <w:sz w:val="24"/>
                <w:szCs w:val="24"/>
                <w:lang w:bidi="hi-IN"/>
              </w:rPr>
              <w:t xml:space="preserve"> «</w:t>
            </w:r>
            <w:proofErr w:type="spellStart"/>
            <w:r w:rsidRPr="008F3EBA">
              <w:rPr>
                <w:rFonts w:ascii="Times New Roman" w:hAnsi="Times New Roman"/>
                <w:sz w:val="24"/>
                <w:szCs w:val="24"/>
                <w:lang w:bidi="hi-IN"/>
              </w:rPr>
              <w:t>Неформат</w:t>
            </w:r>
            <w:proofErr w:type="spellEnd"/>
            <w:r w:rsidRPr="008F3EBA">
              <w:rPr>
                <w:rFonts w:ascii="Times New Roman" w:hAnsi="Times New Roman"/>
                <w:sz w:val="24"/>
                <w:szCs w:val="24"/>
                <w:lang w:bidi="hi-IN"/>
              </w:rPr>
              <w:t>» на тему «Здоровый образ жизни» (охват - 41 человек, 688 просмотров)</w:t>
            </w:r>
            <w:r w:rsidR="009C6673" w:rsidRPr="008F3EBA">
              <w:rPr>
                <w:rFonts w:ascii="Times New Roman" w:hAnsi="Times New Roman"/>
                <w:sz w:val="24"/>
                <w:szCs w:val="24"/>
                <w:lang w:bidi="hi-IN"/>
              </w:rPr>
              <w:t>;</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-интернет-</w:t>
            </w:r>
            <w:proofErr w:type="spellStart"/>
            <w:r w:rsidRPr="008F3EBA">
              <w:rPr>
                <w:rFonts w:ascii="Times New Roman" w:hAnsi="Times New Roman"/>
                <w:sz w:val="24"/>
                <w:szCs w:val="24"/>
                <w:lang w:bidi="hi-IN"/>
              </w:rPr>
              <w:t>флешмоб</w:t>
            </w:r>
            <w:proofErr w:type="spellEnd"/>
            <w:r w:rsidRPr="008F3EBA">
              <w:rPr>
                <w:rFonts w:ascii="Times New Roman" w:hAnsi="Times New Roman"/>
                <w:sz w:val="24"/>
                <w:szCs w:val="24"/>
                <w:lang w:bidi="hi-IN"/>
              </w:rPr>
              <w:t xml:space="preserve"> «ЗОЖ как пример» (охват-15 человек, 289 просмотров)</w:t>
            </w:r>
            <w:r w:rsidR="009C6673" w:rsidRPr="008F3EBA">
              <w:rPr>
                <w:rFonts w:ascii="Times New Roman" w:hAnsi="Times New Roman"/>
                <w:sz w:val="24"/>
                <w:szCs w:val="24"/>
                <w:lang w:bidi="hi-IN"/>
              </w:rPr>
              <w:t>;</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-молодежный диалог «ЗОЖ как стиль жизни» (охват - 1806 просмотров).</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6.Просмотр видео, кинофильмов о последствиях незаконного потребления наркотиков (</w:t>
            </w:r>
            <w:proofErr w:type="spellStart"/>
            <w:r w:rsidRPr="008F3EBA">
              <w:rPr>
                <w:rFonts w:ascii="Times New Roman" w:hAnsi="Times New Roman"/>
                <w:sz w:val="24"/>
                <w:szCs w:val="24"/>
                <w:lang w:bidi="hi-IN"/>
              </w:rPr>
              <w:t>кинотерапия</w:t>
            </w:r>
            <w:proofErr w:type="spellEnd"/>
            <w:r w:rsidRPr="008F3EBA">
              <w:rPr>
                <w:rFonts w:ascii="Times New Roman" w:hAnsi="Times New Roman"/>
                <w:sz w:val="24"/>
                <w:szCs w:val="24"/>
                <w:lang w:bidi="hi-IN"/>
              </w:rPr>
              <w:t>) в рамках внеурочной деятельности</w:t>
            </w:r>
            <w:r w:rsidR="009C6673" w:rsidRPr="008F3EBA">
              <w:rPr>
                <w:rFonts w:ascii="Times New Roman" w:hAnsi="Times New Roman"/>
                <w:sz w:val="24"/>
                <w:szCs w:val="24"/>
                <w:lang w:bidi="hi-IN"/>
              </w:rPr>
              <w:t>.</w:t>
            </w:r>
            <w:r w:rsidRPr="008F3EBA">
              <w:rPr>
                <w:rFonts w:ascii="Times New Roman" w:hAnsi="Times New Roman"/>
                <w:sz w:val="24"/>
                <w:szCs w:val="24"/>
                <w:lang w:bidi="hi-IN"/>
              </w:rPr>
              <w:t xml:space="preserve"> </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общеобразовательных организациях проведены:</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-просмотр фильма на тему: «Никотин. Секреты манипуляции» с </w:t>
            </w:r>
            <w:r w:rsidR="009C6673" w:rsidRPr="008F3EBA">
              <w:rPr>
                <w:rFonts w:ascii="Times New Roman" w:hAnsi="Times New Roman"/>
                <w:sz w:val="24"/>
                <w:szCs w:val="24"/>
                <w:lang w:bidi="hi-IN"/>
              </w:rPr>
              <w:t>учащимися 6</w:t>
            </w:r>
            <w:r w:rsidRPr="008F3EBA">
              <w:rPr>
                <w:rFonts w:ascii="Times New Roman" w:hAnsi="Times New Roman"/>
                <w:sz w:val="24"/>
                <w:szCs w:val="24"/>
                <w:lang w:bidi="hi-IN"/>
              </w:rPr>
              <w:t xml:space="preserve">-8 классов; для родителей (законных представителей) </w:t>
            </w:r>
            <w:r w:rsidR="009C6673" w:rsidRPr="008F3EBA">
              <w:rPr>
                <w:rFonts w:ascii="Times New Roman" w:hAnsi="Times New Roman"/>
                <w:sz w:val="24"/>
                <w:szCs w:val="24"/>
                <w:lang w:bidi="hi-IN"/>
              </w:rPr>
              <w:t>н</w:t>
            </w:r>
            <w:r w:rsidRPr="008F3EBA">
              <w:rPr>
                <w:rFonts w:ascii="Times New Roman" w:hAnsi="Times New Roman"/>
                <w:sz w:val="24"/>
                <w:szCs w:val="24"/>
                <w:lang w:bidi="hi-IN"/>
              </w:rPr>
              <w:t xml:space="preserve">есовершеннолетних - фильм «Чем опасен </w:t>
            </w:r>
            <w:proofErr w:type="spellStart"/>
            <w:r w:rsidRPr="008F3EBA">
              <w:rPr>
                <w:rFonts w:ascii="Times New Roman" w:hAnsi="Times New Roman"/>
                <w:sz w:val="24"/>
                <w:szCs w:val="24"/>
                <w:lang w:bidi="hi-IN"/>
              </w:rPr>
              <w:t>Вейп</w:t>
            </w:r>
            <w:proofErr w:type="spellEnd"/>
            <w:r w:rsidRPr="008F3EBA">
              <w:rPr>
                <w:rFonts w:ascii="Times New Roman" w:hAnsi="Times New Roman"/>
                <w:sz w:val="24"/>
                <w:szCs w:val="24"/>
                <w:lang w:bidi="hi-IN"/>
              </w:rPr>
              <w:t>»;</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-виртуальные экскурсии «Правовое обозрение» для учащихся 8-11 классов (охват -189 человек);</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-просмотр </w:t>
            </w:r>
            <w:r w:rsidR="009C6673" w:rsidRPr="008F3EBA">
              <w:rPr>
                <w:rFonts w:ascii="Times New Roman" w:hAnsi="Times New Roman"/>
                <w:sz w:val="24"/>
                <w:szCs w:val="24"/>
                <w:lang w:bidi="hi-IN"/>
              </w:rPr>
              <w:t>видеоролика для</w:t>
            </w:r>
            <w:r w:rsidRPr="008F3EBA">
              <w:rPr>
                <w:rFonts w:ascii="Times New Roman" w:hAnsi="Times New Roman"/>
                <w:sz w:val="24"/>
                <w:szCs w:val="24"/>
                <w:lang w:bidi="hi-IN"/>
              </w:rPr>
              <w:t xml:space="preserve"> учащихся 8 классов «Притча О вреде наркотиков», мультфильм «Тайна едкого дыма» (охват - 160 человек).</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7.Проведение занятий с учащимися образовательных организаций: «Управление стрессом и развитие </w:t>
            </w:r>
            <w:r w:rsidRPr="008F3EBA">
              <w:rPr>
                <w:rFonts w:ascii="Times New Roman" w:hAnsi="Times New Roman"/>
                <w:sz w:val="24"/>
                <w:szCs w:val="24"/>
                <w:lang w:bidi="hi-IN"/>
              </w:rPr>
              <w:lastRenderedPageBreak/>
              <w:t xml:space="preserve">стрессоустойчивости»; «Основы и техники </w:t>
            </w:r>
            <w:proofErr w:type="spellStart"/>
            <w:r w:rsidRPr="008F3EBA">
              <w:rPr>
                <w:rFonts w:ascii="Times New Roman" w:hAnsi="Times New Roman"/>
                <w:sz w:val="24"/>
                <w:szCs w:val="24"/>
                <w:lang w:bidi="hi-IN"/>
              </w:rPr>
              <w:t>саморегуляции</w:t>
            </w:r>
            <w:proofErr w:type="spellEnd"/>
            <w:r w:rsidRPr="008F3EBA">
              <w:rPr>
                <w:rFonts w:ascii="Times New Roman" w:hAnsi="Times New Roman"/>
                <w:sz w:val="24"/>
                <w:szCs w:val="24"/>
                <w:lang w:bidi="hi-IN"/>
              </w:rPr>
              <w:t xml:space="preserve">»; психопрофилактические занятия, сеансы психологической </w:t>
            </w:r>
            <w:proofErr w:type="spellStart"/>
            <w:r w:rsidRPr="008F3EBA">
              <w:rPr>
                <w:rFonts w:ascii="Times New Roman" w:hAnsi="Times New Roman"/>
                <w:sz w:val="24"/>
                <w:szCs w:val="24"/>
                <w:lang w:bidi="hi-IN"/>
              </w:rPr>
              <w:t>саморегуляции</w:t>
            </w:r>
            <w:proofErr w:type="spellEnd"/>
            <w:r w:rsidR="009C6673" w:rsidRPr="008F3EBA">
              <w:rPr>
                <w:rFonts w:ascii="Times New Roman" w:hAnsi="Times New Roman"/>
                <w:sz w:val="24"/>
                <w:szCs w:val="24"/>
                <w:lang w:bidi="hi-IN"/>
              </w:rPr>
              <w:t>.</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 общеобразовательных организациях системно проводится работа по формированию стрессоустойчивости, снижению уровня психологической нагрузки на обучающихся, направленная на освоение приемов </w:t>
            </w:r>
            <w:proofErr w:type="spellStart"/>
            <w:r w:rsidRPr="008F3EBA">
              <w:rPr>
                <w:rFonts w:ascii="Times New Roman" w:hAnsi="Times New Roman"/>
                <w:sz w:val="24"/>
                <w:szCs w:val="24"/>
                <w:lang w:bidi="hi-IN"/>
              </w:rPr>
              <w:t>саморегуляции</w:t>
            </w:r>
            <w:proofErr w:type="spellEnd"/>
            <w:r w:rsidRPr="008F3EBA">
              <w:rPr>
                <w:rFonts w:ascii="Times New Roman" w:hAnsi="Times New Roman"/>
                <w:sz w:val="24"/>
                <w:szCs w:val="24"/>
                <w:lang w:bidi="hi-IN"/>
              </w:rPr>
              <w:t>, предупреждение и профилактику агрессивных проявлений, формирование стремления к позитивно-конструктивному принятию жизненных ситуаций через:</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-классные часы и беседы об ответственности несовершеннолетних за совершение преступлений в сфере незаконного оборота наркотических и психотропных веществ;</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-психопрофилактические занятия по темам: «Управление стрессом и развитие стрессоустойчивости», «Основы и техника </w:t>
            </w:r>
            <w:proofErr w:type="spellStart"/>
            <w:r w:rsidRPr="008F3EBA">
              <w:rPr>
                <w:rFonts w:ascii="Times New Roman" w:hAnsi="Times New Roman"/>
                <w:sz w:val="24"/>
                <w:szCs w:val="24"/>
                <w:lang w:bidi="hi-IN"/>
              </w:rPr>
              <w:t>саморегуляции</w:t>
            </w:r>
            <w:proofErr w:type="spellEnd"/>
            <w:r w:rsidRPr="008F3EBA">
              <w:rPr>
                <w:rFonts w:ascii="Times New Roman" w:hAnsi="Times New Roman"/>
                <w:sz w:val="24"/>
                <w:szCs w:val="24"/>
                <w:lang w:bidi="hi-IN"/>
              </w:rPr>
              <w:t>»;</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-консультации, лектории для родителей (законных представителей) в рамках обучения их основам деткой психологии и педагогике.</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 xml:space="preserve">С января по март педагогами-психологами проведены занятия с элементами тренинга и индивидуальные консультации, направленные на формирование позитивного </w:t>
            </w:r>
            <w:r w:rsidR="009C6673" w:rsidRPr="008F3EBA">
              <w:rPr>
                <w:rFonts w:ascii="Times New Roman" w:hAnsi="Times New Roman"/>
                <w:sz w:val="24"/>
                <w:szCs w:val="24"/>
                <w:lang w:bidi="hi-IN"/>
              </w:rPr>
              <w:t>мировоззрения, направленного</w:t>
            </w:r>
            <w:r w:rsidRPr="008F3EBA">
              <w:rPr>
                <w:rFonts w:ascii="Times New Roman" w:hAnsi="Times New Roman"/>
                <w:sz w:val="24"/>
                <w:szCs w:val="24"/>
                <w:lang w:bidi="hi-IN"/>
              </w:rPr>
              <w:t xml:space="preserve"> на снижение тревожности в период подготовки к ЕГЭ, включающее вопрос «Управление стрессом и развитие стрессоустойчивости». Проведены профилактические мероприятия с элементами тренинга, с отработкой практических навыков с учащимися 7-11 классов по теме: «Искусство позитивного мышления", «</w:t>
            </w:r>
            <w:proofErr w:type="spellStart"/>
            <w:r w:rsidRPr="008F3EBA">
              <w:rPr>
                <w:rFonts w:ascii="Times New Roman" w:hAnsi="Times New Roman"/>
                <w:sz w:val="24"/>
                <w:szCs w:val="24"/>
                <w:lang w:bidi="hi-IN"/>
              </w:rPr>
              <w:t>Саморегуляция</w:t>
            </w:r>
            <w:proofErr w:type="spellEnd"/>
            <w:r w:rsidRPr="008F3EBA">
              <w:rPr>
                <w:rFonts w:ascii="Times New Roman" w:hAnsi="Times New Roman"/>
                <w:sz w:val="24"/>
                <w:szCs w:val="24"/>
                <w:lang w:bidi="hi-IN"/>
              </w:rPr>
              <w:t xml:space="preserve"> в стрессовой ситуации»; «Умение расслабиться, раскрепоститься, слушать и слышать, выговариваться» (охват - 1953 человек). С марта по апрель проведены занятия с учащимися и их родителями (законными представителями), направленные на снижение тревожности и умение управлять стрессовыми ситуациями (охват - 3788 чел.), для учащихся 9, 11 классов проведены тренинги «Я и экзамен» (охват - 1250 чел.), через социальную сеть «</w:t>
            </w:r>
            <w:proofErr w:type="spellStart"/>
            <w:r w:rsidRPr="008F3EBA">
              <w:rPr>
                <w:rFonts w:ascii="Times New Roman" w:hAnsi="Times New Roman"/>
                <w:sz w:val="24"/>
                <w:szCs w:val="24"/>
                <w:lang w:bidi="hi-IN"/>
              </w:rPr>
              <w:t>Viber</w:t>
            </w:r>
            <w:proofErr w:type="spellEnd"/>
            <w:r w:rsidRPr="008F3EBA">
              <w:rPr>
                <w:rFonts w:ascii="Times New Roman" w:hAnsi="Times New Roman"/>
                <w:sz w:val="24"/>
                <w:szCs w:val="24"/>
                <w:lang w:bidi="hi-IN"/>
              </w:rPr>
              <w:t xml:space="preserve">» направлена </w:t>
            </w:r>
            <w:r w:rsidR="009C6673" w:rsidRPr="008F3EBA">
              <w:rPr>
                <w:rFonts w:ascii="Times New Roman" w:hAnsi="Times New Roman"/>
                <w:sz w:val="24"/>
                <w:szCs w:val="24"/>
                <w:lang w:bidi="hi-IN"/>
              </w:rPr>
              <w:t>памятка для</w:t>
            </w:r>
            <w:r w:rsidRPr="008F3EBA">
              <w:rPr>
                <w:rFonts w:ascii="Times New Roman" w:hAnsi="Times New Roman"/>
                <w:sz w:val="24"/>
                <w:szCs w:val="24"/>
                <w:lang w:bidi="hi-IN"/>
              </w:rPr>
              <w:t xml:space="preserve"> родителей по проверке </w:t>
            </w:r>
            <w:r w:rsidRPr="008F3EBA">
              <w:rPr>
                <w:rFonts w:ascii="Times New Roman" w:hAnsi="Times New Roman"/>
                <w:sz w:val="24"/>
                <w:szCs w:val="24"/>
                <w:lang w:bidi="hi-IN"/>
              </w:rPr>
              <w:lastRenderedPageBreak/>
              <w:t>страниц подростков в социальной сети «</w:t>
            </w:r>
            <w:proofErr w:type="spellStart"/>
            <w:r w:rsidRPr="008F3EBA">
              <w:rPr>
                <w:rFonts w:ascii="Times New Roman" w:hAnsi="Times New Roman"/>
                <w:sz w:val="24"/>
                <w:szCs w:val="24"/>
                <w:lang w:bidi="hi-IN"/>
              </w:rPr>
              <w:t>Вконтакте</w:t>
            </w:r>
            <w:proofErr w:type="spellEnd"/>
            <w:r w:rsidRPr="008F3EBA">
              <w:rPr>
                <w:rFonts w:ascii="Times New Roman" w:hAnsi="Times New Roman"/>
                <w:sz w:val="24"/>
                <w:szCs w:val="24"/>
                <w:lang w:bidi="hi-IN"/>
              </w:rPr>
              <w:t>» на риск суицидального поведения и участие в суицидальной игре «групп смерти» (охват - 5450 чел.). Во всех общеобразовательных организациях проведена акция «Весна – время родительской любви и внимания» (охват 15000 чел.).</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8.Развитие системы раннего выявления незаконных потребителей наркотиков среди детей и молодежи</w:t>
            </w:r>
            <w:r w:rsidR="009C6673" w:rsidRPr="008F3EBA">
              <w:rPr>
                <w:rFonts w:ascii="Times New Roman" w:hAnsi="Times New Roman"/>
                <w:sz w:val="24"/>
                <w:szCs w:val="24"/>
                <w:lang w:bidi="hi-IN"/>
              </w:rPr>
              <w:t>.</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Ежегодное социально-психологическое тестирование учащихся общеобразовательных организаций в 2021-2022 учебном году запланировано к проведению в IV </w:t>
            </w:r>
            <w:r w:rsidR="009C6673" w:rsidRPr="008F3EBA">
              <w:rPr>
                <w:rFonts w:ascii="Times New Roman" w:hAnsi="Times New Roman"/>
                <w:sz w:val="24"/>
                <w:szCs w:val="24"/>
                <w:lang w:bidi="hi-IN"/>
              </w:rPr>
              <w:t>квартале 2021 года.</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9.Развитие добровольческого (волонтерского) движения по пропаганде здорового образа жизни, в том числе взаимодействие с общественными организациями по реализации мероприятий</w:t>
            </w:r>
            <w:r w:rsidR="009C6673" w:rsidRPr="008F3EBA">
              <w:rPr>
                <w:rFonts w:ascii="Times New Roman" w:hAnsi="Times New Roman"/>
                <w:sz w:val="24"/>
                <w:szCs w:val="24"/>
                <w:lang w:bidi="hi-IN"/>
              </w:rPr>
              <w:t>.</w:t>
            </w:r>
            <w:r w:rsidRPr="008F3EBA">
              <w:rPr>
                <w:rFonts w:ascii="Times New Roman" w:hAnsi="Times New Roman"/>
                <w:sz w:val="24"/>
                <w:szCs w:val="24"/>
                <w:lang w:bidi="hi-IN"/>
              </w:rPr>
              <w:t xml:space="preserve"> </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Осуществляет деятельность Координационный центр развития добровольчества, в состав которого входит 16 волонтерских объединений на базе образовательных организаций. Работа объединений осуществляется согласно плану по </w:t>
            </w:r>
            <w:r w:rsidRPr="008F3EBA">
              <w:rPr>
                <w:rFonts w:ascii="Times New Roman" w:hAnsi="Times New Roman"/>
                <w:sz w:val="24"/>
                <w:szCs w:val="24"/>
                <w:lang w:bidi="hi-IN"/>
              </w:rPr>
              <w:lastRenderedPageBreak/>
              <w:t xml:space="preserve">развитию добровольческого движения в городе Нефтеюганске, в который включен раздел «За здоровое будущее», реализуются мероприятия, направленные на пропаганду здорового образа жизни в молодежной среде, профилактику употребления ПАВ, как в рамках школьных акций, так и в формате городских мероприятий во взаимодействии с БУ «Центр медицинской профилактики», общественной организацией «Фитнес поколение». Обучение волонтёров по проведению профилактической антинаркотической работы проводится в форме тренинга «Я выбираю жизнь». </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10.Размещение на официальных сайтах образовательных организаций информации по вопросам профилактики незаконного потребления наркотических средств, психотропных веществ</w:t>
            </w:r>
            <w:r w:rsidR="009C6673" w:rsidRPr="008F3EBA">
              <w:rPr>
                <w:rFonts w:ascii="Times New Roman" w:hAnsi="Times New Roman"/>
                <w:sz w:val="24"/>
                <w:szCs w:val="24"/>
                <w:lang w:bidi="hi-IN"/>
              </w:rPr>
              <w:t>.</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На сайтах 100% образовательных организаций размещена информация для родителей (законных представителей) и учащихся об ответственности за незаконное </w:t>
            </w:r>
            <w:r w:rsidR="009C6673" w:rsidRPr="008F3EBA">
              <w:rPr>
                <w:rFonts w:ascii="Times New Roman" w:hAnsi="Times New Roman"/>
                <w:sz w:val="24"/>
                <w:szCs w:val="24"/>
                <w:lang w:bidi="hi-IN"/>
              </w:rPr>
              <w:t>распространение психотропных</w:t>
            </w:r>
            <w:r w:rsidRPr="008F3EBA">
              <w:rPr>
                <w:rFonts w:ascii="Times New Roman" w:hAnsi="Times New Roman"/>
                <w:sz w:val="24"/>
                <w:szCs w:val="24"/>
                <w:lang w:bidi="hi-IN"/>
              </w:rPr>
              <w:t xml:space="preserve"> веществ и наркотических средств, в </w:t>
            </w:r>
            <w:r w:rsidRPr="008F3EBA">
              <w:rPr>
                <w:rFonts w:ascii="Times New Roman" w:hAnsi="Times New Roman"/>
                <w:sz w:val="24"/>
                <w:szCs w:val="24"/>
                <w:lang w:bidi="hi-IN"/>
              </w:rPr>
              <w:lastRenderedPageBreak/>
              <w:t xml:space="preserve">официальной </w:t>
            </w:r>
            <w:r w:rsidR="009C6673" w:rsidRPr="008F3EBA">
              <w:rPr>
                <w:rFonts w:ascii="Times New Roman" w:hAnsi="Times New Roman"/>
                <w:sz w:val="24"/>
                <w:szCs w:val="24"/>
                <w:lang w:bidi="hi-IN"/>
              </w:rPr>
              <w:t>группе во</w:t>
            </w:r>
            <w:r w:rsidRPr="008F3EBA">
              <w:rPr>
                <w:rFonts w:ascii="Times New Roman" w:hAnsi="Times New Roman"/>
                <w:sz w:val="24"/>
                <w:szCs w:val="24"/>
                <w:lang w:bidi="hi-IN"/>
              </w:rPr>
              <w:t xml:space="preserve"> в Контакте МАУ «ЦМИ» - информация по вопросам профилактики незаконного потребления наркотических средств, психотропных веществ.</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11.Распространение средств наглядной агитации (памятки, листовки, буклеты), направленных на формирование родительской ответственности совершение несовершеннолетними преступлений в сфере незаконного оборота наркотических средств, психотропных веществ</w:t>
            </w:r>
            <w:r w:rsidR="00111B5F" w:rsidRPr="008F3EBA">
              <w:rPr>
                <w:rFonts w:ascii="Times New Roman" w:hAnsi="Times New Roman"/>
                <w:sz w:val="24"/>
                <w:szCs w:val="24"/>
                <w:lang w:bidi="hi-IN"/>
              </w:rPr>
              <w:t>.</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При проведении профилактических бесед и классных часов учащиеся получают буклеты и памятки. В условиях сложившейся эпидемиологической ситуацией по новой коронавирусной инфекции (COVID-19) </w:t>
            </w:r>
            <w:r w:rsidR="00111B5F" w:rsidRPr="008F3EBA">
              <w:rPr>
                <w:rFonts w:ascii="Times New Roman" w:hAnsi="Times New Roman"/>
                <w:sz w:val="24"/>
                <w:szCs w:val="24"/>
                <w:lang w:bidi="hi-IN"/>
              </w:rPr>
              <w:t>родители (</w:t>
            </w:r>
            <w:r w:rsidRPr="008F3EBA">
              <w:rPr>
                <w:rFonts w:ascii="Times New Roman" w:hAnsi="Times New Roman"/>
                <w:sz w:val="24"/>
                <w:szCs w:val="24"/>
                <w:lang w:bidi="hi-IN"/>
              </w:rPr>
              <w:t xml:space="preserve">законные представители) несовершеннолетних ознакомлены с информацией по безопасности детей с применением мессенджеров, </w:t>
            </w:r>
            <w:proofErr w:type="spellStart"/>
            <w:r w:rsidRPr="008F3EBA">
              <w:rPr>
                <w:rFonts w:ascii="Times New Roman" w:hAnsi="Times New Roman"/>
                <w:sz w:val="24"/>
                <w:szCs w:val="24"/>
                <w:lang w:bidi="hi-IN"/>
              </w:rPr>
              <w:t>Viber</w:t>
            </w:r>
            <w:proofErr w:type="spellEnd"/>
            <w:r w:rsidRPr="008F3EBA">
              <w:rPr>
                <w:rFonts w:ascii="Times New Roman" w:hAnsi="Times New Roman"/>
                <w:sz w:val="24"/>
                <w:szCs w:val="24"/>
                <w:lang w:bidi="hi-IN"/>
              </w:rPr>
              <w:t xml:space="preserve">, </w:t>
            </w:r>
            <w:proofErr w:type="spellStart"/>
            <w:r w:rsidRPr="008F3EBA">
              <w:rPr>
                <w:rFonts w:ascii="Times New Roman" w:hAnsi="Times New Roman"/>
                <w:sz w:val="24"/>
                <w:szCs w:val="24"/>
                <w:lang w:bidi="hi-IN"/>
              </w:rPr>
              <w:t>WatsApp</w:t>
            </w:r>
            <w:proofErr w:type="spellEnd"/>
            <w:r w:rsidRPr="008F3EBA">
              <w:rPr>
                <w:rFonts w:ascii="Times New Roman" w:hAnsi="Times New Roman"/>
                <w:sz w:val="24"/>
                <w:szCs w:val="24"/>
                <w:lang w:bidi="hi-IN"/>
              </w:rPr>
              <w:t>.</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марте проведена акция «Скажи никотину - нет!»  (охват - 150 человек).</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12.Организация курсов повышения квалификации специалистов образовательных организаций </w:t>
            </w:r>
            <w:r w:rsidRPr="008F3EBA">
              <w:rPr>
                <w:rFonts w:ascii="Times New Roman" w:hAnsi="Times New Roman"/>
                <w:sz w:val="24"/>
                <w:szCs w:val="24"/>
                <w:lang w:bidi="hi-IN"/>
              </w:rPr>
              <w:lastRenderedPageBreak/>
              <w:t xml:space="preserve">«Организация работы с несовершеннолетними обучающимися по предупреждению употребления </w:t>
            </w:r>
            <w:proofErr w:type="spellStart"/>
            <w:r w:rsidRPr="008F3EBA">
              <w:rPr>
                <w:rFonts w:ascii="Times New Roman" w:hAnsi="Times New Roman"/>
                <w:sz w:val="24"/>
                <w:szCs w:val="24"/>
                <w:lang w:bidi="hi-IN"/>
              </w:rPr>
              <w:t>психоактивных</w:t>
            </w:r>
            <w:proofErr w:type="spellEnd"/>
            <w:r w:rsidRPr="008F3EBA">
              <w:rPr>
                <w:rFonts w:ascii="Times New Roman" w:hAnsi="Times New Roman"/>
                <w:sz w:val="24"/>
                <w:szCs w:val="24"/>
                <w:lang w:bidi="hi-IN"/>
              </w:rPr>
              <w:t xml:space="preserve"> веществ (ПАВ)»</w:t>
            </w:r>
            <w:r w:rsidR="00111B5F" w:rsidRPr="008F3EBA">
              <w:rPr>
                <w:rFonts w:ascii="Times New Roman" w:hAnsi="Times New Roman"/>
                <w:sz w:val="24"/>
                <w:szCs w:val="24"/>
                <w:lang w:bidi="hi-IN"/>
              </w:rPr>
              <w:t>.</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100% специалистов, занимающихся профилактической работой, в течение 3-х лет получили дополнительное профессиональное образование в объеме 72-144 часов в АУ ДПО «Институт развития образования», </w:t>
            </w:r>
            <w:proofErr w:type="spellStart"/>
            <w:r w:rsidRPr="008F3EBA">
              <w:rPr>
                <w:rFonts w:ascii="Times New Roman" w:hAnsi="Times New Roman"/>
                <w:sz w:val="24"/>
                <w:szCs w:val="24"/>
                <w:lang w:bidi="hi-IN"/>
              </w:rPr>
              <w:t>СурГПУ</w:t>
            </w:r>
            <w:proofErr w:type="spellEnd"/>
            <w:r w:rsidRPr="008F3EBA">
              <w:rPr>
                <w:rFonts w:ascii="Times New Roman" w:hAnsi="Times New Roman"/>
                <w:sz w:val="24"/>
                <w:szCs w:val="24"/>
                <w:lang w:bidi="hi-IN"/>
              </w:rPr>
              <w:t>, ООО «</w:t>
            </w:r>
            <w:proofErr w:type="spellStart"/>
            <w:r w:rsidRPr="008F3EBA">
              <w:rPr>
                <w:rFonts w:ascii="Times New Roman" w:hAnsi="Times New Roman"/>
                <w:sz w:val="24"/>
                <w:szCs w:val="24"/>
                <w:lang w:bidi="hi-IN"/>
              </w:rPr>
              <w:t>Инфоурок</w:t>
            </w:r>
            <w:proofErr w:type="spellEnd"/>
            <w:r w:rsidRPr="008F3EBA">
              <w:rPr>
                <w:rFonts w:ascii="Times New Roman" w:hAnsi="Times New Roman"/>
                <w:sz w:val="24"/>
                <w:szCs w:val="24"/>
                <w:lang w:bidi="hi-IN"/>
              </w:rPr>
              <w:t>», МЦФЭР «Ресурсы образования», ООО «</w:t>
            </w:r>
            <w:proofErr w:type="spellStart"/>
            <w:r w:rsidRPr="008F3EBA">
              <w:rPr>
                <w:rFonts w:ascii="Times New Roman" w:hAnsi="Times New Roman"/>
                <w:sz w:val="24"/>
                <w:szCs w:val="24"/>
                <w:lang w:bidi="hi-IN"/>
              </w:rPr>
              <w:t>Нетология</w:t>
            </w:r>
            <w:proofErr w:type="spellEnd"/>
            <w:r w:rsidRPr="008F3EBA">
              <w:rPr>
                <w:rFonts w:ascii="Times New Roman" w:hAnsi="Times New Roman"/>
                <w:sz w:val="24"/>
                <w:szCs w:val="24"/>
                <w:lang w:bidi="hi-IN"/>
              </w:rPr>
              <w:t xml:space="preserve">-групп» и пр. по актуальным тематикам: «Основы системы профилактики безнадзорности и правонарушений несовершеннолетних в соответствии с федеральным законодательством», «Выявление, реабилитация и </w:t>
            </w:r>
            <w:proofErr w:type="spellStart"/>
            <w:r w:rsidRPr="008F3EBA">
              <w:rPr>
                <w:rFonts w:ascii="Times New Roman" w:hAnsi="Times New Roman"/>
                <w:sz w:val="24"/>
                <w:szCs w:val="24"/>
                <w:lang w:bidi="hi-IN"/>
              </w:rPr>
              <w:t>ресоциализация</w:t>
            </w:r>
            <w:proofErr w:type="spellEnd"/>
            <w:r w:rsidRPr="008F3EBA">
              <w:rPr>
                <w:rFonts w:ascii="Times New Roman" w:hAnsi="Times New Roman"/>
                <w:sz w:val="24"/>
                <w:szCs w:val="24"/>
                <w:lang w:bidi="hi-IN"/>
              </w:rPr>
              <w:t xml:space="preserve"> несовершеннолетних, употребляющих в немедицинских целях наркотические и психотропные вещества» и др.</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Организовано участие в онлайн семинарах по темам:</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-«Работа с детьми группы-риска»;</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-«СПП планирование профилактики </w:t>
            </w:r>
            <w:proofErr w:type="gramStart"/>
            <w:r w:rsidRPr="008F3EBA">
              <w:rPr>
                <w:rFonts w:ascii="Times New Roman" w:hAnsi="Times New Roman"/>
                <w:sz w:val="24"/>
                <w:szCs w:val="24"/>
                <w:lang w:bidi="hi-IN"/>
              </w:rPr>
              <w:t>и  коррекции</w:t>
            </w:r>
            <w:proofErr w:type="gramEnd"/>
            <w:r w:rsidRPr="008F3EBA">
              <w:rPr>
                <w:rFonts w:ascii="Times New Roman" w:hAnsi="Times New Roman"/>
                <w:sz w:val="24"/>
                <w:szCs w:val="24"/>
                <w:lang w:bidi="hi-IN"/>
              </w:rPr>
              <w:t xml:space="preserve"> </w:t>
            </w:r>
            <w:proofErr w:type="spellStart"/>
            <w:r w:rsidRPr="008F3EBA">
              <w:rPr>
                <w:rFonts w:ascii="Times New Roman" w:hAnsi="Times New Roman"/>
                <w:sz w:val="24"/>
                <w:szCs w:val="24"/>
                <w:lang w:bidi="hi-IN"/>
              </w:rPr>
              <w:t>девиантного</w:t>
            </w:r>
            <w:proofErr w:type="spellEnd"/>
            <w:r w:rsidRPr="008F3EBA">
              <w:rPr>
                <w:rFonts w:ascii="Times New Roman" w:hAnsi="Times New Roman"/>
                <w:sz w:val="24"/>
                <w:szCs w:val="24"/>
                <w:lang w:bidi="hi-IN"/>
              </w:rPr>
              <w:t xml:space="preserve"> поведения»;</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-«Социально педагогические и психологические технологии работы в образовательной организации» (охват - 58 человек (социальные педагоги, педагоги психологи, заместители директора по УВР).</w:t>
            </w:r>
          </w:p>
          <w:p w:rsidR="00111B5F" w:rsidRPr="008F3EBA" w:rsidRDefault="00111B5F" w:rsidP="00CC0242">
            <w:pPr>
              <w:spacing w:after="0" w:line="240" w:lineRule="auto"/>
              <w:jc w:val="both"/>
              <w:rPr>
                <w:rFonts w:ascii="Times New Roman" w:hAnsi="Times New Roman"/>
                <w:sz w:val="24"/>
                <w:szCs w:val="24"/>
                <w:lang w:bidi="hi-IN"/>
              </w:rPr>
            </w:pPr>
          </w:p>
          <w:p w:rsidR="00CC0242" w:rsidRPr="008F3EBA" w:rsidRDefault="00CC0242" w:rsidP="00CC0242">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целях создания условий для формирования здорового образа жизни (профилактика наркомании, токсикомании, алкоголизма и заболевания ВИЧ-инфекцией) комитет культуры и туризма и подведомственные учреждения участвуют в реализации мероприятий «Комплексного плана реализации на территории города Нефтеюганска Концепции государственной антинаркотической политики в Ханты-Мансийском автономном округе – Югре», «Комплексного межведомственного плана по профилактике ВИЧ-инфекции, вирусных гепатитов В и С».</w:t>
            </w:r>
          </w:p>
          <w:p w:rsidR="00CC0242" w:rsidRPr="008F3EBA" w:rsidRDefault="00CC0242" w:rsidP="00CC0242">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За 9 месяцев 2021 года учреждениями, подведомственными комитету культуры и туризма, организовано и проведено 139 мероприятий, в том числе в онлайн формате, охвачено 4 278 человек, количество просмотров – 8 125.</w:t>
            </w:r>
          </w:p>
          <w:p w:rsidR="00CC0242" w:rsidRPr="008F3EBA" w:rsidRDefault="00CC0242" w:rsidP="00117F45">
            <w:pPr>
              <w:spacing w:after="0" w:line="240" w:lineRule="auto"/>
              <w:jc w:val="both"/>
              <w:rPr>
                <w:rFonts w:ascii="Times New Roman" w:hAnsi="Times New Roman"/>
                <w:sz w:val="24"/>
                <w:szCs w:val="24"/>
                <w:lang w:bidi="hi-IN"/>
              </w:rPr>
            </w:pPr>
          </w:p>
          <w:p w:rsidR="000914A8" w:rsidRPr="008F3EBA" w:rsidRDefault="000914A8"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Муниципальным бюджетным</w:t>
            </w:r>
            <w:r w:rsidR="00117F45" w:rsidRPr="008F3EBA">
              <w:rPr>
                <w:rFonts w:ascii="Times New Roman" w:hAnsi="Times New Roman"/>
                <w:sz w:val="24"/>
                <w:szCs w:val="24"/>
                <w:lang w:bidi="hi-IN"/>
              </w:rPr>
              <w:t xml:space="preserve"> учреждение</w:t>
            </w:r>
            <w:r w:rsidRPr="008F3EBA">
              <w:rPr>
                <w:rFonts w:ascii="Times New Roman" w:hAnsi="Times New Roman"/>
                <w:sz w:val="24"/>
                <w:szCs w:val="24"/>
                <w:lang w:bidi="hi-IN"/>
              </w:rPr>
              <w:t>м</w:t>
            </w:r>
            <w:r w:rsidR="00117F45" w:rsidRPr="008F3EBA">
              <w:rPr>
                <w:rFonts w:ascii="Times New Roman" w:hAnsi="Times New Roman"/>
                <w:sz w:val="24"/>
                <w:szCs w:val="24"/>
                <w:lang w:bidi="hi-IN"/>
              </w:rPr>
              <w:t xml:space="preserve"> «Спортивная школа олимпийс</w:t>
            </w:r>
            <w:r w:rsidRPr="008F3EBA">
              <w:rPr>
                <w:rFonts w:ascii="Times New Roman" w:hAnsi="Times New Roman"/>
                <w:sz w:val="24"/>
                <w:szCs w:val="24"/>
                <w:lang w:bidi="hi-IN"/>
              </w:rPr>
              <w:t>кого резерва по единоборствам»:</w:t>
            </w:r>
          </w:p>
          <w:p w:rsidR="000914A8" w:rsidRPr="008F3EBA" w:rsidRDefault="000914A8"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w:t>
            </w:r>
            <w:r w:rsidR="00117F45" w:rsidRPr="008F3EBA">
              <w:rPr>
                <w:rFonts w:ascii="Times New Roman" w:hAnsi="Times New Roman"/>
                <w:sz w:val="24"/>
                <w:szCs w:val="24"/>
                <w:lang w:bidi="hi-IN"/>
              </w:rPr>
              <w:t xml:space="preserve"> проведен турнир Открытое лично-командное первенство г.Нефтеюганска по каратэ (WKF) в рамках компа</w:t>
            </w:r>
            <w:r w:rsidRPr="008F3EBA">
              <w:rPr>
                <w:rFonts w:ascii="Times New Roman" w:hAnsi="Times New Roman"/>
                <w:sz w:val="24"/>
                <w:szCs w:val="24"/>
                <w:lang w:bidi="hi-IN"/>
              </w:rPr>
              <w:t>нии «Спорт – против наркотиков»;</w:t>
            </w:r>
          </w:p>
          <w:p w:rsidR="00117F45" w:rsidRPr="008F3EBA" w:rsidRDefault="000914A8"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w:t>
            </w:r>
            <w:r w:rsidR="00117F45" w:rsidRPr="008F3EBA">
              <w:rPr>
                <w:rFonts w:ascii="Times New Roman" w:hAnsi="Times New Roman"/>
                <w:sz w:val="24"/>
                <w:szCs w:val="24"/>
                <w:lang w:bidi="hi-IN"/>
              </w:rPr>
              <w:t xml:space="preserve">проведена беседа с несовершеннолетними </w:t>
            </w:r>
            <w:r w:rsidRPr="008F3EBA">
              <w:rPr>
                <w:rFonts w:ascii="Times New Roman" w:hAnsi="Times New Roman"/>
                <w:sz w:val="24"/>
                <w:szCs w:val="24"/>
                <w:lang w:bidi="hi-IN"/>
              </w:rPr>
              <w:t>о</w:t>
            </w:r>
            <w:r w:rsidR="00117F45" w:rsidRPr="008F3EBA">
              <w:rPr>
                <w:rFonts w:ascii="Times New Roman" w:hAnsi="Times New Roman"/>
                <w:sz w:val="24"/>
                <w:szCs w:val="24"/>
                <w:lang w:bidi="hi-IN"/>
              </w:rPr>
              <w:t>бучающимися отделения дзюдо на тему: «Профилактика травматизма», «Профилактика алкоголизма», «Антидопинговые правила и процедурные правила допинг-контроля»;</w:t>
            </w:r>
          </w:p>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-оформлен информационный стенд по профилактике алкоголизма;</w:t>
            </w:r>
          </w:p>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-проведена профилактическая беседа с несовершеннолетними «Профилактика табакокурения»;</w:t>
            </w:r>
          </w:p>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размещен на сайте школы информационный буклет на тему «Без табака прекрасна жизнь! От сигареты откажись!».</w:t>
            </w:r>
          </w:p>
          <w:p w:rsidR="00117F45" w:rsidRPr="008F3EBA" w:rsidRDefault="000914A8"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Муниципальным бюджетным</w:t>
            </w:r>
            <w:r w:rsidR="00117F45" w:rsidRPr="008F3EBA">
              <w:rPr>
                <w:rFonts w:ascii="Times New Roman" w:hAnsi="Times New Roman"/>
                <w:sz w:val="24"/>
                <w:szCs w:val="24"/>
                <w:lang w:bidi="hi-IN"/>
              </w:rPr>
              <w:t xml:space="preserve"> учреждение</w:t>
            </w:r>
            <w:r w:rsidRPr="008F3EBA">
              <w:rPr>
                <w:rFonts w:ascii="Times New Roman" w:hAnsi="Times New Roman"/>
                <w:sz w:val="24"/>
                <w:szCs w:val="24"/>
                <w:lang w:bidi="hi-IN"/>
              </w:rPr>
              <w:t>м</w:t>
            </w:r>
            <w:r w:rsidR="00117F45" w:rsidRPr="008F3EBA">
              <w:rPr>
                <w:rFonts w:ascii="Times New Roman" w:hAnsi="Times New Roman"/>
                <w:sz w:val="24"/>
                <w:szCs w:val="24"/>
                <w:lang w:bidi="hi-IN"/>
              </w:rPr>
              <w:t xml:space="preserve"> «Спортивная школа олимпийского </w:t>
            </w:r>
            <w:r w:rsidRPr="008F3EBA">
              <w:rPr>
                <w:rFonts w:ascii="Times New Roman" w:hAnsi="Times New Roman"/>
                <w:sz w:val="24"/>
                <w:szCs w:val="24"/>
                <w:lang w:bidi="hi-IN"/>
              </w:rPr>
              <w:t>резерва по зимним видам спорта» п</w:t>
            </w:r>
            <w:r w:rsidR="00117F45" w:rsidRPr="008F3EBA">
              <w:rPr>
                <w:rFonts w:ascii="Times New Roman" w:hAnsi="Times New Roman"/>
                <w:sz w:val="24"/>
                <w:szCs w:val="24"/>
                <w:lang w:bidi="hi-IN"/>
              </w:rPr>
              <w:t xml:space="preserve">роведены </w:t>
            </w:r>
            <w:r w:rsidR="00117F45" w:rsidRPr="008F3EBA">
              <w:rPr>
                <w:rFonts w:ascii="Times New Roman" w:hAnsi="Times New Roman"/>
                <w:sz w:val="24"/>
                <w:szCs w:val="24"/>
                <w:lang w:bidi="hi-IN"/>
              </w:rPr>
              <w:lastRenderedPageBreak/>
              <w:t>родительские собрания на тему профилактики наркомании, токсикомании, алкоголизма и заболевания ВИЧ-инфекцией.</w:t>
            </w:r>
          </w:p>
          <w:p w:rsidR="00117F45" w:rsidRPr="008F3EBA" w:rsidRDefault="000914A8"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Муниципальным бюджетным</w:t>
            </w:r>
            <w:r w:rsidR="00117F45" w:rsidRPr="008F3EBA">
              <w:rPr>
                <w:rFonts w:ascii="Times New Roman" w:hAnsi="Times New Roman"/>
                <w:sz w:val="24"/>
                <w:szCs w:val="24"/>
                <w:lang w:bidi="hi-IN"/>
              </w:rPr>
              <w:t xml:space="preserve"> учреждение</w:t>
            </w:r>
            <w:r w:rsidRPr="008F3EBA">
              <w:rPr>
                <w:rFonts w:ascii="Times New Roman" w:hAnsi="Times New Roman"/>
                <w:sz w:val="24"/>
                <w:szCs w:val="24"/>
                <w:lang w:bidi="hi-IN"/>
              </w:rPr>
              <w:t>м</w:t>
            </w:r>
            <w:r w:rsidR="00117F45" w:rsidRPr="008F3EBA">
              <w:rPr>
                <w:rFonts w:ascii="Times New Roman" w:hAnsi="Times New Roman"/>
                <w:sz w:val="24"/>
                <w:szCs w:val="24"/>
                <w:lang w:bidi="hi-IN"/>
              </w:rPr>
              <w:t xml:space="preserve"> «Спортивная школа олимпийского резерва «Спартак»: проводятся регулярные беседы с обучающимися по повышению уровня информированности подростков о проблемах, связанных с употреблением наркотиков, развитие навыков, предотвращающие употребление </w:t>
            </w:r>
            <w:proofErr w:type="spellStart"/>
            <w:r w:rsidR="00117F45" w:rsidRPr="008F3EBA">
              <w:rPr>
                <w:rFonts w:ascii="Times New Roman" w:hAnsi="Times New Roman"/>
                <w:sz w:val="24"/>
                <w:szCs w:val="24"/>
                <w:lang w:bidi="hi-IN"/>
              </w:rPr>
              <w:t>психоактивных</w:t>
            </w:r>
            <w:proofErr w:type="spellEnd"/>
            <w:r w:rsidR="00117F45" w:rsidRPr="008F3EBA">
              <w:rPr>
                <w:rFonts w:ascii="Times New Roman" w:hAnsi="Times New Roman"/>
                <w:sz w:val="24"/>
                <w:szCs w:val="24"/>
                <w:lang w:bidi="hi-IN"/>
              </w:rPr>
              <w:t xml:space="preserve"> веществ. </w:t>
            </w:r>
          </w:p>
          <w:p w:rsidR="00117F45" w:rsidRPr="008F3EBA" w:rsidRDefault="000914A8"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Муниципальным автономным</w:t>
            </w:r>
            <w:r w:rsidR="00117F45" w:rsidRPr="008F3EBA">
              <w:rPr>
                <w:rFonts w:ascii="Times New Roman" w:hAnsi="Times New Roman"/>
                <w:sz w:val="24"/>
                <w:szCs w:val="24"/>
                <w:lang w:bidi="hi-IN"/>
              </w:rPr>
              <w:t xml:space="preserve"> учреждение</w:t>
            </w:r>
            <w:r w:rsidRPr="008F3EBA">
              <w:rPr>
                <w:rFonts w:ascii="Times New Roman" w:hAnsi="Times New Roman"/>
                <w:sz w:val="24"/>
                <w:szCs w:val="24"/>
                <w:lang w:bidi="hi-IN"/>
              </w:rPr>
              <w:t>м</w:t>
            </w:r>
            <w:r w:rsidR="00117F45" w:rsidRPr="008F3EBA">
              <w:rPr>
                <w:rFonts w:ascii="Times New Roman" w:hAnsi="Times New Roman"/>
                <w:sz w:val="24"/>
                <w:szCs w:val="24"/>
                <w:lang w:bidi="hi-IN"/>
              </w:rPr>
              <w:t xml:space="preserve"> «Спортивная школа олимпийского резерва «Сибиряк»:</w:t>
            </w:r>
            <w:r w:rsidRPr="008F3EBA">
              <w:rPr>
                <w:rFonts w:ascii="Times New Roman" w:hAnsi="Times New Roman"/>
                <w:sz w:val="24"/>
                <w:szCs w:val="24"/>
                <w:lang w:bidi="hi-IN"/>
              </w:rPr>
              <w:t xml:space="preserve"> </w:t>
            </w:r>
            <w:r w:rsidR="00117F45" w:rsidRPr="008F3EBA">
              <w:rPr>
                <w:rFonts w:ascii="Times New Roman" w:hAnsi="Times New Roman"/>
                <w:sz w:val="24"/>
                <w:szCs w:val="24"/>
                <w:lang w:bidi="hi-IN"/>
              </w:rPr>
              <w:t>осуществляется организация взаимодействия спортивной школы с сотрудниками ОМВД (участковый), КДН, ОДН.</w:t>
            </w:r>
          </w:p>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Муниципал</w:t>
            </w:r>
            <w:r w:rsidR="000914A8" w:rsidRPr="008F3EBA">
              <w:rPr>
                <w:rFonts w:ascii="Times New Roman" w:hAnsi="Times New Roman"/>
                <w:sz w:val="24"/>
                <w:szCs w:val="24"/>
                <w:lang w:bidi="hi-IN"/>
              </w:rPr>
              <w:t>ьным бюджетным</w:t>
            </w:r>
            <w:r w:rsidRPr="008F3EBA">
              <w:rPr>
                <w:rFonts w:ascii="Times New Roman" w:hAnsi="Times New Roman"/>
                <w:sz w:val="24"/>
                <w:szCs w:val="24"/>
                <w:lang w:bidi="hi-IN"/>
              </w:rPr>
              <w:t xml:space="preserve"> учреждение</w:t>
            </w:r>
            <w:r w:rsidR="000914A8" w:rsidRPr="008F3EBA">
              <w:rPr>
                <w:rFonts w:ascii="Times New Roman" w:hAnsi="Times New Roman"/>
                <w:sz w:val="24"/>
                <w:szCs w:val="24"/>
                <w:lang w:bidi="hi-IN"/>
              </w:rPr>
              <w:t>м</w:t>
            </w:r>
            <w:r w:rsidRPr="008F3EBA">
              <w:rPr>
                <w:rFonts w:ascii="Times New Roman" w:hAnsi="Times New Roman"/>
                <w:sz w:val="24"/>
                <w:szCs w:val="24"/>
                <w:lang w:bidi="hi-IN"/>
              </w:rPr>
              <w:t xml:space="preserve"> центр физической культуры и спорта «Жемчужина Югры»:</w:t>
            </w:r>
          </w:p>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-проведена акция «Сохрани своё здоровье»;</w:t>
            </w:r>
          </w:p>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-проведено мероприятие «ЗОЖ онлайн под флагом России»</w:t>
            </w:r>
          </w:p>
          <w:p w:rsidR="00117F45" w:rsidRPr="008F3EBA" w:rsidRDefault="000914A8"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Муниципальным бюджетным</w:t>
            </w:r>
            <w:r w:rsidR="00117F45" w:rsidRPr="008F3EBA">
              <w:rPr>
                <w:rFonts w:ascii="Times New Roman" w:hAnsi="Times New Roman"/>
                <w:sz w:val="24"/>
                <w:szCs w:val="24"/>
                <w:lang w:bidi="hi-IN"/>
              </w:rPr>
              <w:t xml:space="preserve"> учреждение</w:t>
            </w:r>
            <w:r w:rsidRPr="008F3EBA">
              <w:rPr>
                <w:rFonts w:ascii="Times New Roman" w:hAnsi="Times New Roman"/>
                <w:sz w:val="24"/>
                <w:szCs w:val="24"/>
                <w:lang w:bidi="hi-IN"/>
              </w:rPr>
              <w:t>м</w:t>
            </w:r>
            <w:r w:rsidR="00117F45" w:rsidRPr="008F3EBA">
              <w:rPr>
                <w:rFonts w:ascii="Times New Roman" w:hAnsi="Times New Roman"/>
                <w:sz w:val="24"/>
                <w:szCs w:val="24"/>
                <w:lang w:bidi="hi-IN"/>
              </w:rPr>
              <w:t xml:space="preserve"> физической культуры и спорта «</w:t>
            </w:r>
            <w:proofErr w:type="spellStart"/>
            <w:r w:rsidR="00117F45" w:rsidRPr="008F3EBA">
              <w:rPr>
                <w:rFonts w:ascii="Times New Roman" w:hAnsi="Times New Roman"/>
                <w:sz w:val="24"/>
                <w:szCs w:val="24"/>
                <w:lang w:bidi="hi-IN"/>
              </w:rPr>
              <w:t>Юганск</w:t>
            </w:r>
            <w:proofErr w:type="spellEnd"/>
            <w:r w:rsidR="00117F45" w:rsidRPr="008F3EBA">
              <w:rPr>
                <w:rFonts w:ascii="Times New Roman" w:hAnsi="Times New Roman"/>
                <w:sz w:val="24"/>
                <w:szCs w:val="24"/>
                <w:lang w:bidi="hi-IN"/>
              </w:rPr>
              <w:t xml:space="preserve">-Мастер имени </w:t>
            </w:r>
            <w:proofErr w:type="spellStart"/>
            <w:r w:rsidR="00117F45" w:rsidRPr="008F3EBA">
              <w:rPr>
                <w:rFonts w:ascii="Times New Roman" w:hAnsi="Times New Roman"/>
                <w:sz w:val="24"/>
                <w:szCs w:val="24"/>
                <w:lang w:bidi="hi-IN"/>
              </w:rPr>
              <w:t>С.А.Жилина</w:t>
            </w:r>
            <w:proofErr w:type="spellEnd"/>
            <w:r w:rsidR="00117F45" w:rsidRPr="008F3EBA">
              <w:rPr>
                <w:rFonts w:ascii="Times New Roman" w:hAnsi="Times New Roman"/>
                <w:sz w:val="24"/>
                <w:szCs w:val="24"/>
                <w:lang w:bidi="hi-IN"/>
              </w:rPr>
              <w:t>»:</w:t>
            </w:r>
          </w:p>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 -проведены беседы: «Мы живем в мире, где есть наркотики», «Хочешь быть здоровым – будь им»;</w:t>
            </w:r>
          </w:p>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w:t>
            </w:r>
            <w:r w:rsidR="000914A8" w:rsidRPr="008F3EBA">
              <w:rPr>
                <w:rFonts w:ascii="Times New Roman" w:hAnsi="Times New Roman"/>
                <w:sz w:val="24"/>
                <w:szCs w:val="24"/>
                <w:lang w:bidi="hi-IN"/>
              </w:rPr>
              <w:t xml:space="preserve">организован </w:t>
            </w:r>
            <w:r w:rsidRPr="008F3EBA">
              <w:rPr>
                <w:rFonts w:ascii="Times New Roman" w:hAnsi="Times New Roman"/>
                <w:sz w:val="24"/>
                <w:szCs w:val="24"/>
                <w:lang w:bidi="hi-IN"/>
              </w:rPr>
              <w:t>просмотр презентации на тему «Наркотики и дети».</w:t>
            </w:r>
          </w:p>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 рамках месячника антинаркотической направленности в муниципальных учреждениях, подведомственных спорткомитету города были проведены беседы на тему: </w:t>
            </w:r>
          </w:p>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1.«Наркомания-шаг в пропасть».</w:t>
            </w:r>
          </w:p>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2.«Мы выбираем жизнь».</w:t>
            </w:r>
          </w:p>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3.«Предупрежден, значит защищен».</w:t>
            </w:r>
          </w:p>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Проведено 2 конкурса рисунков посвященный «Международному дню отказа от курения», на тему «Хочу быть здоровым».</w:t>
            </w:r>
          </w:p>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Также были проведены:</w:t>
            </w:r>
          </w:p>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1.</w:t>
            </w:r>
            <w:r w:rsidR="00111B5F" w:rsidRPr="008F3EBA">
              <w:rPr>
                <w:rFonts w:ascii="Times New Roman" w:hAnsi="Times New Roman"/>
                <w:sz w:val="24"/>
                <w:szCs w:val="24"/>
                <w:lang w:bidi="hi-IN"/>
              </w:rPr>
              <w:t>Флэш-моб,</w:t>
            </w:r>
            <w:r w:rsidRPr="008F3EBA">
              <w:rPr>
                <w:rFonts w:ascii="Times New Roman" w:hAnsi="Times New Roman"/>
                <w:sz w:val="24"/>
                <w:szCs w:val="24"/>
                <w:lang w:bidi="hi-IN"/>
              </w:rPr>
              <w:t xml:space="preserve"> посвященный «Международному дню отказа от курения».</w:t>
            </w:r>
          </w:p>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2.Кроссовый бег по пересеченной местности.</w:t>
            </w:r>
          </w:p>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3. Игра-</w:t>
            </w:r>
            <w:proofErr w:type="spellStart"/>
            <w:r w:rsidRPr="008F3EBA">
              <w:rPr>
                <w:rFonts w:ascii="Times New Roman" w:hAnsi="Times New Roman"/>
                <w:sz w:val="24"/>
                <w:szCs w:val="24"/>
                <w:lang w:bidi="hi-IN"/>
              </w:rPr>
              <w:t>квест</w:t>
            </w:r>
            <w:proofErr w:type="spellEnd"/>
            <w:r w:rsidRPr="008F3EBA">
              <w:rPr>
                <w:rFonts w:ascii="Times New Roman" w:hAnsi="Times New Roman"/>
                <w:sz w:val="24"/>
                <w:szCs w:val="24"/>
                <w:lang w:bidi="hi-IN"/>
              </w:rPr>
              <w:t xml:space="preserve"> «За здоровый образ жизни», принимали участие </w:t>
            </w:r>
            <w:r w:rsidR="00111B5F" w:rsidRPr="008F3EBA">
              <w:rPr>
                <w:rFonts w:ascii="Times New Roman" w:hAnsi="Times New Roman"/>
                <w:sz w:val="24"/>
                <w:szCs w:val="24"/>
                <w:lang w:bidi="hi-IN"/>
              </w:rPr>
              <w:t>дети,</w:t>
            </w:r>
            <w:r w:rsidRPr="008F3EBA">
              <w:rPr>
                <w:rFonts w:ascii="Times New Roman" w:hAnsi="Times New Roman"/>
                <w:sz w:val="24"/>
                <w:szCs w:val="24"/>
                <w:lang w:bidi="hi-IN"/>
              </w:rPr>
              <w:t xml:space="preserve"> </w:t>
            </w:r>
            <w:r w:rsidRPr="008F3EBA">
              <w:rPr>
                <w:rFonts w:ascii="Times New Roman" w:hAnsi="Times New Roman"/>
                <w:sz w:val="24"/>
                <w:szCs w:val="24"/>
                <w:lang w:bidi="hi-IN"/>
              </w:rPr>
              <w:lastRenderedPageBreak/>
              <w:t>зачисленные в лагеря с дневным пребыванием детей.</w:t>
            </w:r>
          </w:p>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4.Викторины:</w:t>
            </w:r>
          </w:p>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1.«Знатоки здорового образа жизни».</w:t>
            </w:r>
          </w:p>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2.«Здоровье - это долголетие.</w:t>
            </w:r>
          </w:p>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центр физической культуры и спорта «Жемчужина Югры» на двух телевизионных экранах ежедневно транслируется просмотр документальных и короткометражных видео роликов, направленных на формирование здорового образа жизни и профилактику зависимостей.</w:t>
            </w:r>
          </w:p>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муниципальном бюджетном учреждении «Спортивная школа олимпийского резерва «Спартак» сотрудниками и занимающимися был смонтирован мини-фильм «Спорт против наркотиков», трансляция велась в фае спортивного комплекса «Олимп».</w:t>
            </w:r>
          </w:p>
          <w:p w:rsidR="00117F45" w:rsidRPr="008F3EBA" w:rsidRDefault="00117F45" w:rsidP="00117F45">
            <w:pPr>
              <w:spacing w:after="0" w:line="240" w:lineRule="auto"/>
              <w:jc w:val="both"/>
              <w:rPr>
                <w:rFonts w:ascii="Times New Roman" w:hAnsi="Times New Roman"/>
                <w:sz w:val="24"/>
                <w:szCs w:val="24"/>
                <w:lang w:bidi="hi-IN"/>
              </w:rPr>
            </w:pPr>
          </w:p>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Согласно </w:t>
            </w:r>
            <w:r w:rsidR="000914A8" w:rsidRPr="008F3EBA">
              <w:rPr>
                <w:rFonts w:ascii="Times New Roman" w:hAnsi="Times New Roman"/>
                <w:sz w:val="24"/>
                <w:szCs w:val="24"/>
                <w:lang w:bidi="hi-IN"/>
              </w:rPr>
              <w:t>регламенту,</w:t>
            </w:r>
            <w:r w:rsidRPr="008F3EBA">
              <w:rPr>
                <w:rFonts w:ascii="Times New Roman" w:hAnsi="Times New Roman"/>
                <w:sz w:val="24"/>
                <w:szCs w:val="24"/>
                <w:lang w:bidi="hi-IN"/>
              </w:rPr>
              <w:t xml:space="preserve"> в 3 квартале 2021 года проведено 1 заседание</w:t>
            </w:r>
            <w:r w:rsidR="00111B5F" w:rsidRPr="008F3EBA">
              <w:rPr>
                <w:rFonts w:ascii="Times New Roman" w:hAnsi="Times New Roman"/>
                <w:sz w:val="24"/>
                <w:szCs w:val="24"/>
                <w:lang w:bidi="hi-IN"/>
              </w:rPr>
              <w:t xml:space="preserve"> </w:t>
            </w:r>
            <w:r w:rsidRPr="008F3EBA">
              <w:rPr>
                <w:rFonts w:ascii="Times New Roman" w:hAnsi="Times New Roman"/>
                <w:sz w:val="24"/>
                <w:szCs w:val="24"/>
                <w:lang w:bidi="hi-IN"/>
              </w:rPr>
              <w:t>Антинаркотической комиссии города Нефтеюганска (далее - Комиссия) в</w:t>
            </w:r>
            <w:r w:rsidR="00111B5F" w:rsidRPr="008F3EBA">
              <w:rPr>
                <w:rFonts w:ascii="Times New Roman" w:hAnsi="Times New Roman"/>
                <w:sz w:val="24"/>
                <w:szCs w:val="24"/>
                <w:lang w:bidi="hi-IN"/>
              </w:rPr>
              <w:t xml:space="preserve"> </w:t>
            </w:r>
            <w:r w:rsidRPr="008F3EBA">
              <w:rPr>
                <w:rFonts w:ascii="Times New Roman" w:hAnsi="Times New Roman"/>
                <w:sz w:val="24"/>
                <w:szCs w:val="24"/>
                <w:lang w:bidi="hi-IN"/>
              </w:rPr>
              <w:t>режиме видеоконференцсвязи, где рассмотрено 2 вопроса, заслушано 2</w:t>
            </w:r>
            <w:r w:rsidR="00111B5F" w:rsidRPr="008F3EBA">
              <w:rPr>
                <w:rFonts w:ascii="Times New Roman" w:hAnsi="Times New Roman"/>
                <w:sz w:val="24"/>
                <w:szCs w:val="24"/>
                <w:lang w:bidi="hi-IN"/>
              </w:rPr>
              <w:t xml:space="preserve"> </w:t>
            </w:r>
            <w:r w:rsidRPr="008F3EBA">
              <w:rPr>
                <w:rFonts w:ascii="Times New Roman" w:hAnsi="Times New Roman"/>
                <w:sz w:val="24"/>
                <w:szCs w:val="24"/>
                <w:lang w:bidi="hi-IN"/>
              </w:rPr>
              <w:t>должностных лица.</w:t>
            </w:r>
          </w:p>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По итогам работы заседания было выработано 8 решений.</w:t>
            </w:r>
          </w:p>
          <w:p w:rsidR="00745449" w:rsidRPr="008F3EBA" w:rsidRDefault="00117F45" w:rsidP="00111B5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Протокол заседания Комиссии размещен на официальном сайте органов</w:t>
            </w:r>
            <w:r w:rsidR="00111B5F" w:rsidRPr="008F3EBA">
              <w:rPr>
                <w:rFonts w:ascii="Times New Roman" w:hAnsi="Times New Roman"/>
                <w:sz w:val="24"/>
                <w:szCs w:val="24"/>
                <w:lang w:bidi="hi-IN"/>
              </w:rPr>
              <w:t xml:space="preserve"> </w:t>
            </w:r>
            <w:r w:rsidRPr="008F3EBA">
              <w:rPr>
                <w:rFonts w:ascii="Times New Roman" w:hAnsi="Times New Roman"/>
                <w:sz w:val="24"/>
                <w:szCs w:val="24"/>
                <w:lang w:bidi="hi-IN"/>
              </w:rPr>
              <w:t>местного самоуправления города Нефтеюганска в разделе «Безопасность» в</w:t>
            </w:r>
            <w:r w:rsidR="00111B5F" w:rsidRPr="008F3EBA">
              <w:rPr>
                <w:rFonts w:ascii="Times New Roman" w:hAnsi="Times New Roman"/>
                <w:sz w:val="24"/>
                <w:szCs w:val="24"/>
                <w:lang w:bidi="hi-IN"/>
              </w:rPr>
              <w:t xml:space="preserve"> </w:t>
            </w:r>
            <w:r w:rsidRPr="008F3EBA">
              <w:rPr>
                <w:rFonts w:ascii="Times New Roman" w:hAnsi="Times New Roman"/>
                <w:sz w:val="24"/>
                <w:szCs w:val="24"/>
                <w:lang w:bidi="hi-IN"/>
              </w:rPr>
              <w:t>подразделе «Антинаркотическая комиссия» и направлен в установленные сроки</w:t>
            </w:r>
            <w:r w:rsidR="00111B5F" w:rsidRPr="008F3EBA">
              <w:rPr>
                <w:rFonts w:ascii="Times New Roman" w:hAnsi="Times New Roman"/>
                <w:sz w:val="24"/>
                <w:szCs w:val="24"/>
                <w:lang w:bidi="hi-IN"/>
              </w:rPr>
              <w:t xml:space="preserve"> </w:t>
            </w:r>
            <w:r w:rsidRPr="008F3EBA">
              <w:rPr>
                <w:rFonts w:ascii="Times New Roman" w:hAnsi="Times New Roman"/>
                <w:sz w:val="24"/>
                <w:szCs w:val="24"/>
                <w:lang w:bidi="hi-IN"/>
              </w:rPr>
              <w:t>в Департамент внутренней политики Ханты-Мансийского автономного округа —</w:t>
            </w:r>
            <w:r w:rsidR="00111B5F" w:rsidRPr="008F3EBA">
              <w:rPr>
                <w:rFonts w:ascii="Times New Roman" w:hAnsi="Times New Roman"/>
                <w:sz w:val="24"/>
                <w:szCs w:val="24"/>
                <w:lang w:bidi="hi-IN"/>
              </w:rPr>
              <w:t xml:space="preserve"> </w:t>
            </w:r>
            <w:r w:rsidRPr="008F3EBA">
              <w:rPr>
                <w:rFonts w:ascii="Times New Roman" w:hAnsi="Times New Roman"/>
                <w:sz w:val="24"/>
                <w:szCs w:val="24"/>
                <w:lang w:bidi="hi-IN"/>
              </w:rPr>
              <w:t>Югры.</w:t>
            </w:r>
          </w:p>
        </w:tc>
      </w:tr>
      <w:tr w:rsidR="00745449" w:rsidRPr="008F3EBA" w:rsidTr="00745449">
        <w:trPr>
          <w:trHeight w:val="212"/>
          <w:jc w:val="center"/>
        </w:trPr>
        <w:tc>
          <w:tcPr>
            <w:tcW w:w="704"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2.1.2.</w:t>
            </w:r>
          </w:p>
        </w:tc>
        <w:tc>
          <w:tcPr>
            <w:tcW w:w="3827" w:type="dxa"/>
            <w:shd w:val="clear" w:color="auto" w:fill="auto"/>
          </w:tcPr>
          <w:p w:rsidR="00745449" w:rsidRPr="008F3EBA" w:rsidRDefault="00745449" w:rsidP="00C55F70">
            <w:pPr>
              <w:spacing w:after="0" w:line="240" w:lineRule="auto"/>
              <w:rPr>
                <w:rFonts w:ascii="Times New Roman" w:hAnsi="Times New Roman"/>
                <w:sz w:val="24"/>
                <w:szCs w:val="24"/>
                <w:lang w:bidi="hi-IN"/>
              </w:rPr>
            </w:pPr>
            <w:r w:rsidRPr="008F3EBA">
              <w:rPr>
                <w:rFonts w:ascii="Times New Roman" w:hAnsi="Times New Roman"/>
                <w:sz w:val="24"/>
                <w:szCs w:val="24"/>
                <w:lang w:bidi="hi-IN"/>
              </w:rPr>
              <w:t>Вовлечение молодежи в здоровый образ жизни и занятия спортом, популяризация культуры безопасности в молодежной среде</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C55F70">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образования и молодежной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C55F70">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100% общеобразовательных организаций соответствуют современным требованиям обучения: 100% обучающимся обеспечена возможность пользоваться оборудованными спортзалами и спортивными площадками, спортивные секции в образовательных организациях посещают 8 138 детей. По данным медицинского осмотра доля учащихся, имеющих 1-2 группы здоровья, составляет 85%. </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целях пропаганды здорового образа жизни, совершенствования физического развития учащихся проведены:</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 рамках муниципального этапа Всероссийских спортивных игр </w:t>
            </w:r>
            <w:r w:rsidRPr="008F3EBA">
              <w:rPr>
                <w:rFonts w:ascii="Times New Roman" w:hAnsi="Times New Roman"/>
                <w:sz w:val="24"/>
                <w:szCs w:val="24"/>
                <w:lang w:bidi="hi-IN"/>
              </w:rPr>
              <w:lastRenderedPageBreak/>
              <w:t>школьников «Президентские спортивные игры» - соревнования по баскетболу, легкой атлетике (многоборье), волейболу, настольному теннису, плаванию (охват - 1050 учащихся из 16 общеобразовательных организаций);</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 рамках муниципального этапа Всероссийских спортивных </w:t>
            </w:r>
            <w:r w:rsidR="00F03068" w:rsidRPr="008F3EBA">
              <w:rPr>
                <w:rFonts w:ascii="Times New Roman" w:hAnsi="Times New Roman"/>
                <w:sz w:val="24"/>
                <w:szCs w:val="24"/>
                <w:lang w:bidi="hi-IN"/>
              </w:rPr>
              <w:t>соревнований школьников</w:t>
            </w:r>
            <w:r w:rsidRPr="008F3EBA">
              <w:rPr>
                <w:rFonts w:ascii="Times New Roman" w:hAnsi="Times New Roman"/>
                <w:sz w:val="24"/>
                <w:szCs w:val="24"/>
                <w:lang w:bidi="hi-IN"/>
              </w:rPr>
              <w:t xml:space="preserve"> «Президентские состязания» - соревнования по легкой атлетике (многоборье) (охват - 1392 учащихся из 16 общеобразовательных организаций);</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-конкурс по физической культуре «Быстрее, выше, сильнее» для учащихся 3-6 классов (охват - 186 учащихся);</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-месячник оборонно-массовой и спортивной работы (охват - 15 002 учащихся);</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-муниципальный этап военно-спортивной игры «Зарница» среди Юнармейцев Нефтеюганского местного отделения ВВП ОД «</w:t>
            </w:r>
            <w:proofErr w:type="spellStart"/>
            <w:r w:rsidRPr="008F3EBA">
              <w:rPr>
                <w:rFonts w:ascii="Times New Roman" w:hAnsi="Times New Roman"/>
                <w:sz w:val="24"/>
                <w:szCs w:val="24"/>
                <w:lang w:bidi="hi-IN"/>
              </w:rPr>
              <w:t>Юнармия</w:t>
            </w:r>
            <w:proofErr w:type="spellEnd"/>
            <w:r w:rsidRPr="008F3EBA">
              <w:rPr>
                <w:rFonts w:ascii="Times New Roman" w:hAnsi="Times New Roman"/>
                <w:sz w:val="24"/>
                <w:szCs w:val="24"/>
                <w:lang w:bidi="hi-IN"/>
              </w:rPr>
              <w:t>» (охват - 98 учащихся);</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-муниципальный этап военно-спортивной игры «Орленок» среди Юнармейцев Нефтеюганского </w:t>
            </w:r>
            <w:r w:rsidRPr="008F3EBA">
              <w:rPr>
                <w:rFonts w:ascii="Times New Roman" w:hAnsi="Times New Roman"/>
                <w:sz w:val="24"/>
                <w:szCs w:val="24"/>
                <w:lang w:bidi="hi-IN"/>
              </w:rPr>
              <w:lastRenderedPageBreak/>
              <w:t>местного отделения ВВП ОД «</w:t>
            </w:r>
            <w:proofErr w:type="spellStart"/>
            <w:r w:rsidRPr="008F3EBA">
              <w:rPr>
                <w:rFonts w:ascii="Times New Roman" w:hAnsi="Times New Roman"/>
                <w:sz w:val="24"/>
                <w:szCs w:val="24"/>
                <w:lang w:bidi="hi-IN"/>
              </w:rPr>
              <w:t>Юнармия</w:t>
            </w:r>
            <w:proofErr w:type="spellEnd"/>
            <w:r w:rsidRPr="008F3EBA">
              <w:rPr>
                <w:rFonts w:ascii="Times New Roman" w:hAnsi="Times New Roman"/>
                <w:sz w:val="24"/>
                <w:szCs w:val="24"/>
                <w:lang w:bidi="hi-IN"/>
              </w:rPr>
              <w:t>» (охват - 57 учащихся);</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-участие в региональном этапе военно-спортивной игры «Победа» (охват - 7 учащихся);</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-участие в региональном этапе соревнований «Школа безопасности» (общий зачет команд - 4 место, по виду «Поисково-спасательные работы» - дипломом II степени);</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-классные часы на тему «Всероссийский физкультурно-спортивный комплекс «Готов к труду и обороне» (охват - 10 образовательных организаций).</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С целью пропаганды здорового образа жизни, профилактики и предупреждения употребления несовершеннолетними и молодежью наркотических средств, </w:t>
            </w:r>
            <w:proofErr w:type="spellStart"/>
            <w:r w:rsidRPr="008F3EBA">
              <w:rPr>
                <w:rFonts w:ascii="Times New Roman" w:hAnsi="Times New Roman"/>
                <w:sz w:val="24"/>
                <w:szCs w:val="24"/>
                <w:lang w:bidi="hi-IN"/>
              </w:rPr>
              <w:t>психоактивных</w:t>
            </w:r>
            <w:proofErr w:type="spellEnd"/>
            <w:r w:rsidRPr="008F3EBA">
              <w:rPr>
                <w:rFonts w:ascii="Times New Roman" w:hAnsi="Times New Roman"/>
                <w:sz w:val="24"/>
                <w:szCs w:val="24"/>
                <w:lang w:bidi="hi-IN"/>
              </w:rPr>
              <w:t xml:space="preserve"> веществ, формирования законопослушного поведения, духовно-нравственных </w:t>
            </w:r>
            <w:r w:rsidR="00F03068" w:rsidRPr="008F3EBA">
              <w:rPr>
                <w:rFonts w:ascii="Times New Roman" w:hAnsi="Times New Roman"/>
                <w:sz w:val="24"/>
                <w:szCs w:val="24"/>
                <w:lang w:bidi="hi-IN"/>
              </w:rPr>
              <w:t>качеств, проведены</w:t>
            </w:r>
            <w:r w:rsidRPr="008F3EBA">
              <w:rPr>
                <w:rFonts w:ascii="Times New Roman" w:hAnsi="Times New Roman"/>
                <w:sz w:val="24"/>
                <w:szCs w:val="24"/>
                <w:lang w:bidi="hi-IN"/>
              </w:rPr>
              <w:t>:</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-конкурс видеороликов «Уроки здоровья» в рамках городского мероприятия «Ярмарка педагогических идей – 2021» (охват – 15 дошкольных образовательных организаций);</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-мероприятия, направленные на пропаганду здорового образа жизни, в том числе в формате онлайн (230 мероприятий, охват 10254 учащихся);</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-классные часы и профилактические беседы с учащимися с участием социальных педагогов, специалистов системы профилактики на темы: «Здоровье – это главное!»; «Здоровый образ жизни- правильный выбор!»; «Наркомания-что это?»; «Вредные привычки – профилактика в раннем возрасте»; «О</w:t>
            </w:r>
            <w:r w:rsidR="00F03068" w:rsidRPr="008F3EBA">
              <w:rPr>
                <w:rFonts w:ascii="Times New Roman" w:hAnsi="Times New Roman"/>
                <w:sz w:val="24"/>
                <w:szCs w:val="24"/>
                <w:lang w:bidi="hi-IN"/>
              </w:rPr>
              <w:t xml:space="preserve"> </w:t>
            </w:r>
            <w:r w:rsidRPr="008F3EBA">
              <w:rPr>
                <w:rFonts w:ascii="Times New Roman" w:hAnsi="Times New Roman"/>
                <w:sz w:val="24"/>
                <w:szCs w:val="24"/>
                <w:lang w:bidi="hi-IN"/>
              </w:rPr>
              <w:t xml:space="preserve">вреде употребления ПАВ». «Профилактика употребления электронных сигарет, </w:t>
            </w:r>
            <w:proofErr w:type="spellStart"/>
            <w:r w:rsidRPr="008F3EBA">
              <w:rPr>
                <w:rFonts w:ascii="Times New Roman" w:hAnsi="Times New Roman"/>
                <w:sz w:val="24"/>
                <w:szCs w:val="24"/>
                <w:lang w:bidi="hi-IN"/>
              </w:rPr>
              <w:t>вэйпов</w:t>
            </w:r>
            <w:proofErr w:type="spellEnd"/>
            <w:r w:rsidRPr="008F3EBA">
              <w:rPr>
                <w:rFonts w:ascii="Times New Roman" w:hAnsi="Times New Roman"/>
                <w:sz w:val="24"/>
                <w:szCs w:val="24"/>
                <w:lang w:bidi="hi-IN"/>
              </w:rPr>
              <w:t xml:space="preserve">, </w:t>
            </w:r>
            <w:proofErr w:type="spellStart"/>
            <w:r w:rsidRPr="008F3EBA">
              <w:rPr>
                <w:rFonts w:ascii="Times New Roman" w:hAnsi="Times New Roman"/>
                <w:sz w:val="24"/>
                <w:szCs w:val="24"/>
                <w:lang w:bidi="hi-IN"/>
              </w:rPr>
              <w:t>айкоса</w:t>
            </w:r>
            <w:proofErr w:type="spellEnd"/>
            <w:r w:rsidRPr="008F3EBA">
              <w:rPr>
                <w:rFonts w:ascii="Times New Roman" w:hAnsi="Times New Roman"/>
                <w:sz w:val="24"/>
                <w:szCs w:val="24"/>
                <w:lang w:bidi="hi-IN"/>
              </w:rPr>
              <w:t xml:space="preserve">, </w:t>
            </w:r>
            <w:proofErr w:type="spellStart"/>
            <w:r w:rsidRPr="008F3EBA">
              <w:rPr>
                <w:rFonts w:ascii="Times New Roman" w:hAnsi="Times New Roman"/>
                <w:sz w:val="24"/>
                <w:szCs w:val="24"/>
                <w:lang w:bidi="hi-IN"/>
              </w:rPr>
              <w:t>носвая</w:t>
            </w:r>
            <w:proofErr w:type="spellEnd"/>
            <w:r w:rsidRPr="008F3EBA">
              <w:rPr>
                <w:rFonts w:ascii="Times New Roman" w:hAnsi="Times New Roman"/>
                <w:sz w:val="24"/>
                <w:szCs w:val="24"/>
                <w:lang w:bidi="hi-IN"/>
              </w:rPr>
              <w:t xml:space="preserve">»; «Профилактика подростковой токсикомании, употребления газа бутана. Профилактика </w:t>
            </w:r>
            <w:proofErr w:type="spellStart"/>
            <w:r w:rsidRPr="008F3EBA">
              <w:rPr>
                <w:rFonts w:ascii="Times New Roman" w:hAnsi="Times New Roman"/>
                <w:sz w:val="24"/>
                <w:szCs w:val="24"/>
                <w:lang w:bidi="hi-IN"/>
              </w:rPr>
              <w:t>сниффинга</w:t>
            </w:r>
            <w:proofErr w:type="spellEnd"/>
            <w:r w:rsidRPr="008F3EBA">
              <w:rPr>
                <w:rFonts w:ascii="Times New Roman" w:hAnsi="Times New Roman"/>
                <w:sz w:val="24"/>
                <w:szCs w:val="24"/>
                <w:lang w:bidi="hi-IN"/>
              </w:rPr>
              <w:t>»; «Осторожно, СНИФФИНГ!» (с раздачей брошюр и показом слайда-презентации)»; «Я выбираю - жизнь!»; «Уголовная и административная ответственность за употребление и сбыт наркотических, психотропных и незаконных лекарственных препаратов (с раздачей буклетов)» (охват - 4865 человек);</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-акции: «Территория безопасности» с раздачей информационных листовок </w:t>
            </w:r>
            <w:r w:rsidRPr="008F3EBA">
              <w:rPr>
                <w:rFonts w:ascii="Times New Roman" w:hAnsi="Times New Roman"/>
                <w:sz w:val="24"/>
                <w:szCs w:val="24"/>
                <w:lang w:bidi="hi-IN"/>
              </w:rPr>
              <w:lastRenderedPageBreak/>
              <w:t xml:space="preserve">о вреде употребления наркотиков; «Телефоны доверия»; «Неделя добра»; «Чистые руки»; «Спорт – альтернатива пагубным привычкам»; «Добрые крышечки»; «Что такое здоровый образ жизни», </w:t>
            </w:r>
            <w:r w:rsidR="00F03068" w:rsidRPr="008F3EBA">
              <w:rPr>
                <w:rFonts w:ascii="Times New Roman" w:hAnsi="Times New Roman"/>
                <w:sz w:val="24"/>
                <w:szCs w:val="24"/>
                <w:lang w:bidi="hi-IN"/>
              </w:rPr>
              <w:t>и в</w:t>
            </w:r>
            <w:r w:rsidRPr="008F3EBA">
              <w:rPr>
                <w:rFonts w:ascii="Times New Roman" w:hAnsi="Times New Roman"/>
                <w:sz w:val="24"/>
                <w:szCs w:val="24"/>
                <w:lang w:bidi="hi-IN"/>
              </w:rPr>
              <w:t xml:space="preserve"> создание видеоролика «Я </w:t>
            </w:r>
            <w:r w:rsidR="00F03068" w:rsidRPr="008F3EBA">
              <w:rPr>
                <w:rFonts w:ascii="Times New Roman" w:hAnsi="Times New Roman"/>
                <w:sz w:val="24"/>
                <w:szCs w:val="24"/>
                <w:lang w:bidi="hi-IN"/>
              </w:rPr>
              <w:t>за спорт</w:t>
            </w:r>
            <w:r w:rsidRPr="008F3EBA">
              <w:rPr>
                <w:rFonts w:ascii="Times New Roman" w:hAnsi="Times New Roman"/>
                <w:sz w:val="24"/>
                <w:szCs w:val="24"/>
                <w:lang w:bidi="hi-IN"/>
              </w:rPr>
              <w:t>» (охват - 8 340человек);</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конкурс рисунков по теме: «Наркотикам - нет», «ЗОЖ и моя жизнь», «Мы против наркотиков» (охват - 109 человек);</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-городской конкурс «Мой здоровый день» для учащихся 1-11 </w:t>
            </w:r>
            <w:r w:rsidR="00F03068" w:rsidRPr="008F3EBA">
              <w:rPr>
                <w:rFonts w:ascii="Times New Roman" w:hAnsi="Times New Roman"/>
                <w:sz w:val="24"/>
                <w:szCs w:val="24"/>
                <w:lang w:bidi="hi-IN"/>
              </w:rPr>
              <w:t>классов, организованный</w:t>
            </w:r>
            <w:r w:rsidRPr="008F3EBA">
              <w:rPr>
                <w:rFonts w:ascii="Times New Roman" w:hAnsi="Times New Roman"/>
                <w:sz w:val="24"/>
                <w:szCs w:val="24"/>
                <w:lang w:bidi="hi-IN"/>
              </w:rPr>
              <w:t xml:space="preserve"> БУ «Центр общественного здоровья и медицинской профилактики» (охват - 54 человека);</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w:t>
            </w:r>
            <w:r w:rsidR="00F03068" w:rsidRPr="008F3EBA">
              <w:rPr>
                <w:rFonts w:ascii="Times New Roman" w:hAnsi="Times New Roman"/>
                <w:sz w:val="24"/>
                <w:szCs w:val="24"/>
                <w:lang w:bidi="hi-IN"/>
              </w:rPr>
              <w:t>акция «</w:t>
            </w:r>
            <w:r w:rsidRPr="008F3EBA">
              <w:rPr>
                <w:rFonts w:ascii="Times New Roman" w:hAnsi="Times New Roman"/>
                <w:sz w:val="24"/>
                <w:szCs w:val="24"/>
                <w:lang w:bidi="hi-IN"/>
              </w:rPr>
              <w:t>Скажи никотину - нет!» (охват – 150 участников);</w:t>
            </w:r>
          </w:p>
          <w:p w:rsidR="00745449"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-организовано участие в окружной информационной акции «Должен знать!» (охват - 3 организации, 30 человек); в региональном этапе Всероссийского конкурса социальной рекламы антинаркотической направленности и пропаганды здорового образа жизни «Спасем жизнь вместе»; (охват - 7 человек); в окружной информационной акции «Должен знать!» (охват - 4 </w:t>
            </w:r>
            <w:r w:rsidRPr="008F3EBA">
              <w:rPr>
                <w:rFonts w:ascii="Times New Roman" w:hAnsi="Times New Roman"/>
                <w:sz w:val="24"/>
                <w:szCs w:val="24"/>
                <w:lang w:bidi="hi-IN"/>
              </w:rPr>
              <w:lastRenderedPageBreak/>
              <w:t>организации, 35 человек) во  Всероссийской антинаркотической акции «Сообщи, где торгуют смертью».</w:t>
            </w:r>
          </w:p>
        </w:tc>
      </w:tr>
      <w:tr w:rsidR="00745449" w:rsidRPr="008F3EBA" w:rsidTr="00745449">
        <w:trPr>
          <w:trHeight w:val="212"/>
          <w:jc w:val="center"/>
        </w:trPr>
        <w:tc>
          <w:tcPr>
            <w:tcW w:w="704"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2.1.3.</w:t>
            </w:r>
          </w:p>
        </w:tc>
        <w:tc>
          <w:tcPr>
            <w:tcW w:w="3827" w:type="dxa"/>
            <w:shd w:val="clear" w:color="auto" w:fill="auto"/>
          </w:tcPr>
          <w:p w:rsidR="00745449" w:rsidRPr="008F3EBA" w:rsidRDefault="00745449" w:rsidP="00C55F70">
            <w:pPr>
              <w:spacing w:after="0" w:line="240" w:lineRule="auto"/>
              <w:rPr>
                <w:rFonts w:ascii="Times New Roman" w:hAnsi="Times New Roman"/>
                <w:sz w:val="24"/>
                <w:szCs w:val="24"/>
                <w:lang w:bidi="hi-IN"/>
              </w:rPr>
            </w:pPr>
            <w:r w:rsidRPr="008F3EBA">
              <w:rPr>
                <w:rFonts w:ascii="Times New Roman" w:hAnsi="Times New Roman"/>
                <w:sz w:val="24"/>
                <w:szCs w:val="24"/>
                <w:lang w:bidi="hi-IN"/>
              </w:rPr>
              <w:t>Разработка концепции Центра психолого-педагогической, медицинской и социальной помощи (диагностики и консультирования)</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C55F70">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образования и молодежной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C55F70">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соответствии с приказом Департамента образования и молодежной политики Ханты-Мансийского автономного округа – Югры от 28.03.2017 № 533 «Об итогах Конкурсного отбора образовательных организаций, расположенных на территории Ханты-Мансийского автономного округа – Югры, для создания опорных образовательных центров, обеспечивающих работу с детьми, имеющими особенности развития» МБОУ «СОШ №8» является опорным образовательным центром, обеспечивающим работу с детьми, имеющими особенности развития, где обучается 32 учащихся с ОВЗ, из них 27 учащихся с ОВЗ, имеющие статус «инвалид». Охвачены разными формами дистанционного образования 100% детей-инвалидов.</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 образовательных организациях, реализующих программу дошкольного образования, работают 22 консультационных центра с охватом 820 детей, 3 </w:t>
            </w:r>
            <w:proofErr w:type="spellStart"/>
            <w:r w:rsidRPr="008F3EBA">
              <w:rPr>
                <w:rFonts w:ascii="Times New Roman" w:hAnsi="Times New Roman"/>
                <w:sz w:val="24"/>
                <w:szCs w:val="24"/>
                <w:lang w:bidi="hi-IN"/>
              </w:rPr>
              <w:t>лекотеки</w:t>
            </w:r>
            <w:proofErr w:type="spellEnd"/>
            <w:r w:rsidRPr="008F3EBA">
              <w:rPr>
                <w:rFonts w:ascii="Times New Roman" w:hAnsi="Times New Roman"/>
                <w:sz w:val="24"/>
                <w:szCs w:val="24"/>
                <w:lang w:bidi="hi-IN"/>
              </w:rPr>
              <w:t xml:space="preserve"> для </w:t>
            </w:r>
            <w:r w:rsidRPr="008F3EBA">
              <w:rPr>
                <w:rFonts w:ascii="Times New Roman" w:hAnsi="Times New Roman"/>
                <w:sz w:val="24"/>
                <w:szCs w:val="24"/>
                <w:lang w:bidi="hi-IN"/>
              </w:rPr>
              <w:lastRenderedPageBreak/>
              <w:t>родителей (законных представителей) детей с особыми образовательными потребностями.</w:t>
            </w:r>
          </w:p>
          <w:p w:rsidR="00745449"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За период январь-сентябрь консультационными центрами оказано 600 услуг. Функционируют региональные площадки по реализации проекта сетевого компетентностного центра инклюзивного образования  «</w:t>
            </w:r>
            <w:proofErr w:type="spellStart"/>
            <w:r w:rsidRPr="008F3EBA">
              <w:rPr>
                <w:rFonts w:ascii="Times New Roman" w:hAnsi="Times New Roman"/>
                <w:sz w:val="24"/>
                <w:szCs w:val="24"/>
                <w:lang w:bidi="hi-IN"/>
              </w:rPr>
              <w:t>Инклюверсариум</w:t>
            </w:r>
            <w:proofErr w:type="spellEnd"/>
            <w:r w:rsidRPr="008F3EBA">
              <w:rPr>
                <w:rFonts w:ascii="Times New Roman" w:hAnsi="Times New Roman"/>
                <w:sz w:val="24"/>
                <w:szCs w:val="24"/>
                <w:lang w:bidi="hi-IN"/>
              </w:rPr>
              <w:t>» в ХМАО-Югре на базе МБДОУ «Детский сад № 13 «Чебурашка», МБДОУ «Детский сад № 17 «Сказка», МАДОУ «Детский сад № 20 «Золушка».</w:t>
            </w:r>
          </w:p>
        </w:tc>
      </w:tr>
      <w:tr w:rsidR="00745449" w:rsidRPr="008F3EBA" w:rsidTr="00745449">
        <w:trPr>
          <w:trHeight w:val="212"/>
          <w:jc w:val="center"/>
        </w:trPr>
        <w:tc>
          <w:tcPr>
            <w:tcW w:w="704"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2.1.4.</w:t>
            </w:r>
          </w:p>
        </w:tc>
        <w:tc>
          <w:tcPr>
            <w:tcW w:w="3827" w:type="dxa"/>
            <w:shd w:val="clear" w:color="auto" w:fill="auto"/>
          </w:tcPr>
          <w:p w:rsidR="00745449" w:rsidRPr="008F3EBA" w:rsidRDefault="00745449" w:rsidP="00C55F70">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Развитие негосударственного сектора в сфере предоставления медицинских услуг (в </w:t>
            </w:r>
            <w:proofErr w:type="spellStart"/>
            <w:r w:rsidRPr="008F3EBA">
              <w:rPr>
                <w:rFonts w:ascii="Times New Roman" w:eastAsia="Calibri" w:hAnsi="Times New Roman" w:cs="Times New Roman"/>
                <w:sz w:val="24"/>
                <w:szCs w:val="24"/>
                <w:lang w:bidi="hi-IN"/>
              </w:rPr>
              <w:t>т.ч</w:t>
            </w:r>
            <w:proofErr w:type="spellEnd"/>
            <w:r w:rsidRPr="008F3EBA">
              <w:rPr>
                <w:rFonts w:ascii="Times New Roman" w:eastAsia="Calibri" w:hAnsi="Times New Roman" w:cs="Times New Roman"/>
                <w:sz w:val="24"/>
                <w:szCs w:val="24"/>
                <w:lang w:bidi="hi-IN"/>
              </w:rPr>
              <w:t>. открытие индивидуальными предпринимателями дополнительных групп по присмотру и уходу за детьми дошкольного возраста с общим охватом до 800 чел.)</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образования и молодежной политики,</w:t>
            </w:r>
          </w:p>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экономического развития</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hAnsi="Times New Roman"/>
                <w:sz w:val="24"/>
                <w:szCs w:val="24"/>
                <w:lang w:bidi="hi-IN"/>
              </w:rPr>
              <w:t>«Развитие образования и молодёжной политики в городе Нефтеюганске»,</w:t>
            </w:r>
          </w:p>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систему дошкольного образования успешно интегрированы частные детские сады ООО «Семь гномов» (240 детей), ООО «</w:t>
            </w:r>
            <w:proofErr w:type="spellStart"/>
            <w:r w:rsidRPr="008F3EBA">
              <w:rPr>
                <w:rFonts w:ascii="Times New Roman" w:hAnsi="Times New Roman"/>
                <w:sz w:val="24"/>
                <w:szCs w:val="24"/>
                <w:lang w:bidi="hi-IN"/>
              </w:rPr>
              <w:t>Кидс</w:t>
            </w:r>
            <w:proofErr w:type="spellEnd"/>
            <w:r w:rsidRPr="008F3EBA">
              <w:rPr>
                <w:rFonts w:ascii="Times New Roman" w:hAnsi="Times New Roman"/>
                <w:sz w:val="24"/>
                <w:szCs w:val="24"/>
                <w:lang w:bidi="hi-IN"/>
              </w:rPr>
              <w:t xml:space="preserve"> Планета» (60 детей), ООО «ДС 7 гномов» (565 ребенка). </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Фактически по запросу родителей (законных представителей) негосударственные дошкольные образовательные организации посещает 865 воспитанников, из них – 540 в возрасте до 3-х лет. Обеспечена 100% доступность дошкольного образования для детей в возрасте от полутора до трех лет.</w:t>
            </w:r>
          </w:p>
          <w:p w:rsidR="00745449"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 xml:space="preserve">В систему дополнительного образования интегрированы поставщики образовательных услуг, связанные с реализацией проекта по обеспечению системы персонифицированного финансирования дополнительного образования детей в городе Нефтеюганске: ООО «Инновационные образовательные технологии», АУ «Региональный молодёжный центр», ИП </w:t>
            </w:r>
            <w:proofErr w:type="spellStart"/>
            <w:r w:rsidRPr="008F3EBA">
              <w:rPr>
                <w:rFonts w:ascii="Times New Roman" w:hAnsi="Times New Roman"/>
                <w:sz w:val="24"/>
                <w:szCs w:val="24"/>
                <w:lang w:bidi="hi-IN"/>
              </w:rPr>
              <w:t>Сибагатуллин</w:t>
            </w:r>
            <w:proofErr w:type="spellEnd"/>
            <w:r w:rsidRPr="008F3EBA">
              <w:rPr>
                <w:rFonts w:ascii="Times New Roman" w:hAnsi="Times New Roman"/>
                <w:sz w:val="24"/>
                <w:szCs w:val="24"/>
                <w:lang w:bidi="hi-IN"/>
              </w:rPr>
              <w:t xml:space="preserve"> Д.А, ООО «Сибирский лекарь», ИП Ситников А.А., МООГН «Спортивно-оздоровительный клуб фитнеса и спортивной аэробики «Грация», ИП Васильева Т.И., АНО ДПО «СТАРТУМ».</w:t>
            </w:r>
          </w:p>
        </w:tc>
      </w:tr>
      <w:tr w:rsidR="00745449" w:rsidRPr="008F3EBA" w:rsidTr="00745449">
        <w:trPr>
          <w:trHeight w:val="212"/>
          <w:jc w:val="center"/>
        </w:trPr>
        <w:tc>
          <w:tcPr>
            <w:tcW w:w="704" w:type="dxa"/>
            <w:shd w:val="clear" w:color="auto" w:fill="auto"/>
            <w:noWrap/>
          </w:tcPr>
          <w:p w:rsidR="00745449" w:rsidRPr="008F3EBA" w:rsidRDefault="00745449" w:rsidP="009140D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2.2.</w:t>
            </w:r>
          </w:p>
        </w:tc>
        <w:tc>
          <w:tcPr>
            <w:tcW w:w="11198" w:type="dxa"/>
            <w:gridSpan w:val="4"/>
            <w:shd w:val="clear" w:color="auto" w:fill="auto"/>
          </w:tcPr>
          <w:p w:rsidR="00745449" w:rsidRPr="008F3EBA" w:rsidRDefault="00745449" w:rsidP="009140D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Задача 2. Развитие физической культуры и спорта</w:t>
            </w:r>
          </w:p>
        </w:tc>
        <w:tc>
          <w:tcPr>
            <w:tcW w:w="4111" w:type="dxa"/>
          </w:tcPr>
          <w:p w:rsidR="00745449" w:rsidRPr="008F3EBA" w:rsidRDefault="00745449" w:rsidP="009140D1">
            <w:pPr>
              <w:spacing w:after="0" w:line="240" w:lineRule="auto"/>
              <w:jc w:val="center"/>
              <w:rPr>
                <w:rFonts w:ascii="Times New Roman" w:eastAsia="Calibri" w:hAnsi="Times New Roman" w:cs="Times New Roman"/>
                <w:sz w:val="24"/>
                <w:szCs w:val="24"/>
                <w:lang w:bidi="hi-IN"/>
              </w:rPr>
            </w:pPr>
          </w:p>
        </w:tc>
      </w:tr>
      <w:tr w:rsidR="00745449" w:rsidRPr="008F3EBA" w:rsidTr="00745449">
        <w:trPr>
          <w:trHeight w:val="212"/>
          <w:jc w:val="center"/>
        </w:trPr>
        <w:tc>
          <w:tcPr>
            <w:tcW w:w="704"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2.2.1.</w:t>
            </w:r>
          </w:p>
        </w:tc>
        <w:tc>
          <w:tcPr>
            <w:tcW w:w="3827" w:type="dxa"/>
            <w:shd w:val="clear" w:color="auto" w:fill="auto"/>
          </w:tcPr>
          <w:p w:rsidR="00745449" w:rsidRPr="008F3EBA" w:rsidRDefault="00745449" w:rsidP="00C55F70">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инфраструктуры и материально-технической базы учреждений физической культуры и спорта</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Комитет физической культуры и спорта</w:t>
            </w:r>
            <w:r w:rsidRPr="008F3EBA">
              <w:t xml:space="preserve"> </w:t>
            </w:r>
            <w:r w:rsidRPr="008F3EBA">
              <w:rPr>
                <w:rFonts w:ascii="Times New Roman" w:eastAsia="Calibri" w:hAnsi="Times New Roman" w:cs="Times New Roman"/>
                <w:sz w:val="24"/>
                <w:szCs w:val="24"/>
                <w:lang w:bidi="hi-IN"/>
              </w:rPr>
              <w:t>администрации города,</w:t>
            </w:r>
          </w:p>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градостроительства и земельных отношений</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111" w:type="dxa"/>
          </w:tcPr>
          <w:p w:rsidR="00117F45" w:rsidRPr="008F3EBA" w:rsidRDefault="00117F45" w:rsidP="0031599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За 9 месяцев 2021 года </w:t>
            </w:r>
            <w:r w:rsidR="0019366D" w:rsidRPr="008F3EBA">
              <w:rPr>
                <w:rFonts w:ascii="Times New Roman" w:eastAsia="Calibri" w:hAnsi="Times New Roman" w:cs="Times New Roman"/>
                <w:sz w:val="24"/>
                <w:szCs w:val="24"/>
                <w:lang w:bidi="hi-IN"/>
              </w:rPr>
              <w:t xml:space="preserve">комитетом физической культуры и спорта администрации города </w:t>
            </w:r>
            <w:r w:rsidRPr="008F3EBA">
              <w:rPr>
                <w:rFonts w:ascii="Times New Roman" w:eastAsia="Calibri" w:hAnsi="Times New Roman" w:cs="Times New Roman"/>
                <w:sz w:val="24"/>
                <w:szCs w:val="24"/>
                <w:lang w:bidi="hi-IN"/>
              </w:rPr>
              <w:t>было приобретено инвентаря и оборудования на сумму 9 511 919 рублей.</w:t>
            </w:r>
          </w:p>
          <w:p w:rsidR="00117F45" w:rsidRPr="008F3EBA" w:rsidRDefault="00117F45" w:rsidP="00315995">
            <w:pPr>
              <w:spacing w:after="0" w:line="240" w:lineRule="auto"/>
              <w:jc w:val="both"/>
              <w:rPr>
                <w:rFonts w:ascii="Times New Roman" w:eastAsia="Calibri" w:hAnsi="Times New Roman" w:cs="Times New Roman"/>
                <w:sz w:val="24"/>
                <w:szCs w:val="24"/>
                <w:lang w:bidi="hi-IN"/>
              </w:rPr>
            </w:pPr>
          </w:p>
          <w:p w:rsidR="00745449" w:rsidRPr="008F3EBA" w:rsidRDefault="00315995" w:rsidP="0031599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Между МКУ «УКС» и ООО «Евро-Строй» (г.Нефтеюганск) 11.12.2019 заключен муниципальный контракт на выполнение работ по объекту «Здание, предназначенное под </w:t>
            </w:r>
            <w:r w:rsidRPr="008F3EBA">
              <w:rPr>
                <w:rFonts w:ascii="Times New Roman" w:eastAsia="Calibri" w:hAnsi="Times New Roman" w:cs="Times New Roman"/>
                <w:sz w:val="24"/>
                <w:szCs w:val="24"/>
                <w:lang w:bidi="hi-IN"/>
              </w:rPr>
              <w:lastRenderedPageBreak/>
              <w:t>спорткомплекс «Сибиряк», расположенному по адресу: г.Нефтеюганск, 3 микрорайон, здание 23. Реестр. №11737 (Капитальный ремонт)». Выполнение работ по 31.12.2021. Работы ведутся согласно графику производства работ.</w:t>
            </w:r>
          </w:p>
        </w:tc>
      </w:tr>
      <w:tr w:rsidR="00745449" w:rsidRPr="008F3EBA" w:rsidTr="00745449">
        <w:trPr>
          <w:trHeight w:val="212"/>
          <w:jc w:val="center"/>
        </w:trPr>
        <w:tc>
          <w:tcPr>
            <w:tcW w:w="704"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2.2.2.</w:t>
            </w:r>
          </w:p>
        </w:tc>
        <w:tc>
          <w:tcPr>
            <w:tcW w:w="3827" w:type="dxa"/>
            <w:shd w:val="clear" w:color="auto" w:fill="auto"/>
          </w:tcPr>
          <w:p w:rsidR="00745449" w:rsidRPr="008F3EBA" w:rsidRDefault="00745449" w:rsidP="00C55F70">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Организация проведения ежегодных мероприятий по повышению квалификации работников учреждений физической культуры и спорта (стажировки, семинары по обмену опытом, дистанционное обучение и др.)</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C55F70">
            <w:pPr>
              <w:spacing w:after="0" w:line="240" w:lineRule="auto"/>
              <w:jc w:val="center"/>
              <w:rPr>
                <w:rFonts w:ascii="Times New Roman" w:hAnsi="Times New Roman" w:cs="Times New Roman"/>
                <w:sz w:val="24"/>
                <w:szCs w:val="24"/>
              </w:rPr>
            </w:pPr>
            <w:r w:rsidRPr="008F3EBA">
              <w:rPr>
                <w:rFonts w:ascii="Times New Roman" w:eastAsia="Calibri" w:hAnsi="Times New Roman" w:cs="Times New Roman"/>
                <w:sz w:val="24"/>
                <w:szCs w:val="24"/>
                <w:lang w:bidi="hi-IN"/>
              </w:rPr>
              <w:t>Комитет физической культуры и спорта</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111" w:type="dxa"/>
          </w:tcPr>
          <w:p w:rsidR="00745449" w:rsidRPr="008F3EBA" w:rsidRDefault="00B673E4"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к</w:t>
            </w:r>
            <w:r w:rsidR="00117F45" w:rsidRPr="008F3EBA">
              <w:rPr>
                <w:rFonts w:ascii="Times New Roman" w:eastAsia="Calibri" w:hAnsi="Times New Roman" w:cs="Times New Roman"/>
                <w:sz w:val="24"/>
                <w:szCs w:val="24"/>
                <w:lang w:bidi="hi-IN"/>
              </w:rPr>
              <w:t xml:space="preserve">омитете </w:t>
            </w:r>
            <w:r w:rsidRPr="008F3EBA">
              <w:rPr>
                <w:rFonts w:ascii="Times New Roman" w:eastAsia="Calibri" w:hAnsi="Times New Roman" w:cs="Times New Roman"/>
                <w:sz w:val="24"/>
                <w:szCs w:val="24"/>
                <w:lang w:bidi="hi-IN"/>
              </w:rPr>
              <w:t>физической культуры и спорта администрации города за III квартал</w:t>
            </w:r>
            <w:r w:rsidR="00117F45" w:rsidRPr="008F3EBA">
              <w:rPr>
                <w:rFonts w:ascii="Times New Roman" w:eastAsia="Calibri" w:hAnsi="Times New Roman" w:cs="Times New Roman"/>
                <w:sz w:val="24"/>
                <w:szCs w:val="24"/>
                <w:lang w:bidi="hi-IN"/>
              </w:rPr>
              <w:t xml:space="preserve"> 2021 года курсы повышения квалификации по программе «Информационная политика и цифровые технологии в муниципальном управлении» прошел один муниципальный служащий.</w:t>
            </w:r>
          </w:p>
        </w:tc>
      </w:tr>
      <w:tr w:rsidR="00745449" w:rsidRPr="008F3EBA" w:rsidTr="00745449">
        <w:trPr>
          <w:trHeight w:val="212"/>
          <w:jc w:val="center"/>
        </w:trPr>
        <w:tc>
          <w:tcPr>
            <w:tcW w:w="704"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2.2.3.</w:t>
            </w:r>
          </w:p>
        </w:tc>
        <w:tc>
          <w:tcPr>
            <w:tcW w:w="3827" w:type="dxa"/>
            <w:shd w:val="clear" w:color="auto" w:fill="auto"/>
          </w:tcPr>
          <w:p w:rsidR="00745449" w:rsidRPr="008F3EBA" w:rsidRDefault="00745449" w:rsidP="00C55F70">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Совершенствование системы спортивных и физкультурных мероприятий</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C55F70">
            <w:pPr>
              <w:spacing w:after="0" w:line="240" w:lineRule="auto"/>
              <w:jc w:val="center"/>
              <w:rPr>
                <w:rFonts w:ascii="Times New Roman" w:hAnsi="Times New Roman" w:cs="Times New Roman"/>
                <w:sz w:val="24"/>
                <w:szCs w:val="24"/>
              </w:rPr>
            </w:pPr>
            <w:r w:rsidRPr="008F3EBA">
              <w:rPr>
                <w:rFonts w:ascii="Times New Roman" w:eastAsia="Calibri" w:hAnsi="Times New Roman" w:cs="Times New Roman"/>
                <w:sz w:val="24"/>
                <w:szCs w:val="24"/>
                <w:lang w:bidi="hi-IN"/>
              </w:rPr>
              <w:t>Комитет физической культуры и спорта</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рамках текущей деятельности</w:t>
            </w:r>
          </w:p>
        </w:tc>
        <w:tc>
          <w:tcPr>
            <w:tcW w:w="4111" w:type="dxa"/>
          </w:tcPr>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целях совершенствования системы развития физической культуры и спорта в городе учреждениями спортивной направленности проводятся спортивные соревнования, спартакиады, другие физкультурно-спортивные мероприятия, организуя пропаганду физической культуры и спорта.</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Осуществляется организация физического воспитания в дошкольных и образовательных учреждениях. В общеобразовательных учреждениях города Нефтеюганска созданы условия для развития спортивных </w:t>
            </w:r>
            <w:r w:rsidRPr="008F3EBA">
              <w:rPr>
                <w:rFonts w:ascii="Times New Roman" w:eastAsia="Calibri" w:hAnsi="Times New Roman" w:cs="Times New Roman"/>
                <w:sz w:val="24"/>
                <w:szCs w:val="24"/>
                <w:lang w:bidi="hi-IN"/>
              </w:rPr>
              <w:lastRenderedPageBreak/>
              <w:t>секций и клубов, таких как «Общая физическая подготовка», «Волейбол», «Баскетбол», «Шахматы», «Лыжи», «Легкая атлетика», «Футбол». В этих видах спорта учащиеся показывают стабильно высокие результаты на муниципальном уровне.  В данных игровых видах спорта воспитывается сплоченность, коллективизм, доверительные товарищеские взаимоотношения.</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Проводится работа со студенческой и учащейся молодежью, с молодежью призывного и допризывного возраста.</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Повышается заинтересованность руководителей в здоровом образе жизни своих сотрудников. Стали традиционными Спартакиады трудовых коллективов и товарищеские встречи между предприятиями.</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Физкультурно-оздоровительную работу по месту жительства осуществляли специалисты физкультурно-спортивных и образовательных организаций города, инструкторы-спортсмены и специалисты клубов по месту жительства.</w:t>
            </w:r>
          </w:p>
          <w:p w:rsidR="00745449"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Для организации физкультурно-оздоровительной работы среди детей, </w:t>
            </w:r>
            <w:r w:rsidRPr="008F3EBA">
              <w:rPr>
                <w:rFonts w:ascii="Times New Roman" w:eastAsia="Calibri" w:hAnsi="Times New Roman" w:cs="Times New Roman"/>
                <w:sz w:val="24"/>
                <w:szCs w:val="24"/>
                <w:lang w:bidi="hi-IN"/>
              </w:rPr>
              <w:lastRenderedPageBreak/>
              <w:t xml:space="preserve">подростков и взрослых в зимний период действовал каток, где все желающие жители и гости города могут проводить свой досуг, бесплатно катаясь на коньках, без ограничения по дням недели и времени. Так же занятия проводились на придомовых площадках 14 </w:t>
            </w:r>
            <w:proofErr w:type="spellStart"/>
            <w:r w:rsidRPr="008F3EBA">
              <w:rPr>
                <w:rFonts w:ascii="Times New Roman" w:eastAsia="Calibri" w:hAnsi="Times New Roman" w:cs="Times New Roman"/>
                <w:sz w:val="24"/>
                <w:szCs w:val="24"/>
                <w:lang w:bidi="hi-IN"/>
              </w:rPr>
              <w:t>мкр</w:t>
            </w:r>
            <w:proofErr w:type="spellEnd"/>
            <w:r w:rsidRPr="008F3EBA">
              <w:rPr>
                <w:rFonts w:ascii="Times New Roman" w:eastAsia="Calibri" w:hAnsi="Times New Roman" w:cs="Times New Roman"/>
                <w:sz w:val="24"/>
                <w:szCs w:val="24"/>
                <w:lang w:bidi="hi-IN"/>
              </w:rPr>
              <w:t>. Количество человек, воспользовавшихся данной услугой, составило – 1075.</w:t>
            </w:r>
          </w:p>
        </w:tc>
      </w:tr>
      <w:tr w:rsidR="00745449" w:rsidRPr="008F3EBA" w:rsidTr="00745449">
        <w:trPr>
          <w:trHeight w:val="212"/>
          <w:jc w:val="center"/>
        </w:trPr>
        <w:tc>
          <w:tcPr>
            <w:tcW w:w="704"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2.2.4.</w:t>
            </w:r>
          </w:p>
        </w:tc>
        <w:tc>
          <w:tcPr>
            <w:tcW w:w="3827" w:type="dxa"/>
            <w:shd w:val="clear" w:color="auto" w:fill="auto"/>
          </w:tcPr>
          <w:p w:rsidR="00745449" w:rsidRPr="008F3EBA" w:rsidRDefault="00745449" w:rsidP="00C55F70">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C55F70">
            <w:pPr>
              <w:spacing w:after="0" w:line="240" w:lineRule="auto"/>
              <w:jc w:val="center"/>
              <w:rPr>
                <w:rFonts w:ascii="Times New Roman" w:hAnsi="Times New Roman" w:cs="Times New Roman"/>
                <w:sz w:val="24"/>
                <w:szCs w:val="24"/>
              </w:rPr>
            </w:pPr>
            <w:r w:rsidRPr="008F3EBA">
              <w:rPr>
                <w:rFonts w:ascii="Times New Roman" w:eastAsia="Calibri" w:hAnsi="Times New Roman" w:cs="Times New Roman"/>
                <w:sz w:val="24"/>
                <w:szCs w:val="24"/>
                <w:lang w:bidi="hi-IN"/>
              </w:rPr>
              <w:t>Комитет физической культуры и спорта</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рамках текущей деятельности</w:t>
            </w:r>
          </w:p>
        </w:tc>
        <w:tc>
          <w:tcPr>
            <w:tcW w:w="4111" w:type="dxa"/>
          </w:tcPr>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1.Муниципальное бюджетное учреждение «Спортивная школа олимпийского резерва по единоборствам»:</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-совершенствование ежегодного Единого календарного плана межрегиональных, всероссийских и международных физкультурных мероприятий, и спортивных мероприятий. </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-составной частью Единого календарного плана должна стать система Всероссийских Спартакиад среди различных групп населения (под девизом "Спартакиада длиною в жизнь"), как основа комплексных многоэтапных спортивных и физкультурных мероприятий в стране.</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2.Муниципальное бюджетное учреждение «Специализированная детско-юношеская спортивная школа олимпийского резерва по зимним видам спорта»:</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-предоставление бесплатного посещения пунктов проката для многодетных семей, проведение Всероссийской массовой лыжной гонки "Лыжня России" 2021 года.</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3.Муниципальное бюджетное учреждение «Спортивная школа олимпийского резерва «Спартак»:</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-участие в организации и проведении общегородских мероприятий;</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-предоставление бесплатного посещения тренажерного зала для многодетных семей</w:t>
            </w:r>
            <w:r w:rsidR="00A12939" w:rsidRPr="008F3EBA">
              <w:rPr>
                <w:rFonts w:ascii="Times New Roman" w:eastAsia="Calibri" w:hAnsi="Times New Roman" w:cs="Times New Roman"/>
                <w:sz w:val="24"/>
                <w:szCs w:val="24"/>
                <w:lang w:bidi="hi-IN"/>
              </w:rPr>
              <w:t>.</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4.Муниципальное автономное учреждение «Спортивная школа олимпийского резерва «Сибиряк»:</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-проведение спортивно – массовых мероприятий спортивной школы (в течение года);</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-участие в организации и проведении общегородских мероприятий.</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5.Муниципальные бюджетное учреждение центр физической культуры и спорта «Жемчужина Югры»:</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 xml:space="preserve">Для обеспечения реализации совершенствования физического воспитания, комплексных и системных мероприятий по поддержке инвалидов и лиц с ограниченными возможностями здоровья в муниципальном бюджетном учреждении центр физической культуры и спорта «Жемчужина Югры» проведено 8 физкультурно-спортивных для разных групп населения. мероприятия. Учреждением заключено 6 соглашений о сотрудничестве и взаимодействии с организациями и службами города по вопросам, направленным на обеспечение жителям Нефтеюганска возможностей в реализации спортивных и физкультурно-оздоровительных мероприятий, обеспечение последовательности, комплексности и непрерывности в осуществлении реабилитации посредством физической культуры и спорта.  </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Отделением адаптивной физической культуры и спорта оказывается 458 людям спортивные и физкультурно-оздоровительной услуги по следующим спортивным </w:t>
            </w:r>
            <w:r w:rsidRPr="008F3EBA">
              <w:rPr>
                <w:rFonts w:ascii="Times New Roman" w:eastAsia="Calibri" w:hAnsi="Times New Roman" w:cs="Times New Roman"/>
                <w:sz w:val="24"/>
                <w:szCs w:val="24"/>
                <w:lang w:bidi="hi-IN"/>
              </w:rPr>
              <w:lastRenderedPageBreak/>
              <w:t xml:space="preserve">дисциплинам: плавание, легкая атлетика, настольный теннис, пауэрлифтинг, волейбол, </w:t>
            </w:r>
            <w:proofErr w:type="spellStart"/>
            <w:r w:rsidRPr="008F3EBA">
              <w:rPr>
                <w:rFonts w:ascii="Times New Roman" w:eastAsia="Calibri" w:hAnsi="Times New Roman" w:cs="Times New Roman"/>
                <w:sz w:val="24"/>
                <w:szCs w:val="24"/>
                <w:lang w:bidi="hi-IN"/>
              </w:rPr>
              <w:t>бачча</w:t>
            </w:r>
            <w:proofErr w:type="spellEnd"/>
            <w:r w:rsidRPr="008F3EBA">
              <w:rPr>
                <w:rFonts w:ascii="Times New Roman" w:eastAsia="Calibri" w:hAnsi="Times New Roman" w:cs="Times New Roman"/>
                <w:sz w:val="24"/>
                <w:szCs w:val="24"/>
                <w:lang w:bidi="hi-IN"/>
              </w:rPr>
              <w:t xml:space="preserve">, бильярд, легкая атлетика в зале. 362 человека с ограниченными возможностями занимается в группах спортивной подготовки по утвержденным программам, физкультурным оздоровлением занимается 96 человек.  </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Одним из самых приоритетных направлений в организации реабилитации инвалидов, детей-инвалидов средствами физической культуры и спорта является обеспечение их прав к беспрепятственному доступу к спортивным сооружениям.</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центре физической культуры и спорта «Жемчужина Югры» созданы комфортные условия пребывания людей с ограниченными возможностями здоровья. Учреждение располагает современной материально-технической базой и инфраструктурой, обеспечивающей учебный, тренировочный и соревновательные процессы.</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Проводится системная работа по повышению квалификации </w:t>
            </w:r>
            <w:r w:rsidRPr="008F3EBA">
              <w:rPr>
                <w:rFonts w:ascii="Times New Roman" w:eastAsia="Calibri" w:hAnsi="Times New Roman" w:cs="Times New Roman"/>
                <w:sz w:val="24"/>
                <w:szCs w:val="24"/>
                <w:lang w:bidi="hi-IN"/>
              </w:rPr>
              <w:lastRenderedPageBreak/>
              <w:t>специалистов, участию тренеров- преподавателей, инструкторов-методистов в семинарах, круглых столах, обучающих работе с лицами, имеющими инвалидность.</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 целью развития добровольческого движения и участия волонтеров в проведении спортивных мероприятий для инвалидов и лиц с ограниченными возможностями здоровья в городе организовано межведомственное взаимодействие с муниципальным автономным учреждением «Центр молодежных инициатив» департамента образования и молодежной политики администрации города Нефтеюганска</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Все это позволяет повышать эффективность физкультурно-оздоровительных мероприятий.</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Муниципальное бюджетное учреждение культуры и спорта центр физической культуры и спорта «Жемчужина Югры», осуществляя процесс социализации детей с ограниченными возможностями здоровья, ставит перед собой задачу активного вовлечения таких лиц в спорт и занятия физической культурой. С этой целью в учреждении реализуется комплекс </w:t>
            </w:r>
            <w:r w:rsidRPr="008F3EBA">
              <w:rPr>
                <w:rFonts w:ascii="Times New Roman" w:eastAsia="Calibri" w:hAnsi="Times New Roman" w:cs="Times New Roman"/>
                <w:sz w:val="24"/>
                <w:szCs w:val="24"/>
                <w:lang w:bidi="hi-IN"/>
              </w:rPr>
              <w:lastRenderedPageBreak/>
              <w:t xml:space="preserve">мер по пропаганде адаптивной физической культуры и спорта на основе системного использования всего потенциала средств массовых коммуникаций. </w:t>
            </w:r>
          </w:p>
          <w:p w:rsidR="00745449"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Информационное обеспечение мероприятий спортивной направленности осуществляется через местные печатные издания: газета «Здравствуйте, Нефтеюганцы!», официальный сайт учреждения «Жемчужина Югры», в социальной сети «В контакте»: «Это, </w:t>
            </w:r>
            <w:proofErr w:type="spellStart"/>
            <w:r w:rsidRPr="008F3EBA">
              <w:rPr>
                <w:rFonts w:ascii="Times New Roman" w:eastAsia="Calibri" w:hAnsi="Times New Roman" w:cs="Times New Roman"/>
                <w:sz w:val="24"/>
                <w:szCs w:val="24"/>
                <w:lang w:bidi="hi-IN"/>
              </w:rPr>
              <w:t>Юганск</w:t>
            </w:r>
            <w:proofErr w:type="spellEnd"/>
            <w:r w:rsidRPr="008F3EBA">
              <w:rPr>
                <w:rFonts w:ascii="Times New Roman" w:eastAsia="Calibri" w:hAnsi="Times New Roman" w:cs="Times New Roman"/>
                <w:sz w:val="24"/>
                <w:szCs w:val="24"/>
                <w:lang w:bidi="hi-IN"/>
              </w:rPr>
              <w:t xml:space="preserve">, детка», «Типичный Нефтеюганск» и другие. Сотрудники отделения, тренеры, спортсмены с ограниченными возможностями здоровья регулярно выступают в эфирах местных радио «Милицейская волна», «Европа +», в </w:t>
            </w:r>
            <w:proofErr w:type="spellStart"/>
            <w:r w:rsidRPr="008F3EBA">
              <w:rPr>
                <w:rFonts w:ascii="Times New Roman" w:eastAsia="Calibri" w:hAnsi="Times New Roman" w:cs="Times New Roman"/>
                <w:sz w:val="24"/>
                <w:szCs w:val="24"/>
                <w:lang w:bidi="hi-IN"/>
              </w:rPr>
              <w:t>новостийных</w:t>
            </w:r>
            <w:proofErr w:type="spellEnd"/>
            <w:r w:rsidRPr="008F3EBA">
              <w:rPr>
                <w:rFonts w:ascii="Times New Roman" w:eastAsia="Calibri" w:hAnsi="Times New Roman" w:cs="Times New Roman"/>
                <w:sz w:val="24"/>
                <w:szCs w:val="24"/>
                <w:lang w:bidi="hi-IN"/>
              </w:rPr>
              <w:t xml:space="preserve"> программах телевидения «ТРК </w:t>
            </w:r>
            <w:proofErr w:type="spellStart"/>
            <w:r w:rsidRPr="008F3EBA">
              <w:rPr>
                <w:rFonts w:ascii="Times New Roman" w:eastAsia="Calibri" w:hAnsi="Times New Roman" w:cs="Times New Roman"/>
                <w:sz w:val="24"/>
                <w:szCs w:val="24"/>
                <w:lang w:bidi="hi-IN"/>
              </w:rPr>
              <w:t>Юганск</w:t>
            </w:r>
            <w:proofErr w:type="spellEnd"/>
            <w:r w:rsidRPr="008F3EBA">
              <w:rPr>
                <w:rFonts w:ascii="Times New Roman" w:eastAsia="Calibri" w:hAnsi="Times New Roman" w:cs="Times New Roman"/>
                <w:sz w:val="24"/>
                <w:szCs w:val="24"/>
                <w:lang w:bidi="hi-IN"/>
              </w:rPr>
              <w:t>», рассказывая о своих достижениях и успехах, с целью информирования граждан, прежде всего, родителей, имеющих детей-инвалидов.</w:t>
            </w:r>
          </w:p>
        </w:tc>
      </w:tr>
      <w:tr w:rsidR="00745449" w:rsidRPr="008F3EBA" w:rsidTr="00745449">
        <w:trPr>
          <w:trHeight w:val="212"/>
          <w:jc w:val="center"/>
        </w:trPr>
        <w:tc>
          <w:tcPr>
            <w:tcW w:w="704" w:type="dxa"/>
            <w:shd w:val="clear" w:color="auto" w:fill="auto"/>
            <w:noWrap/>
          </w:tcPr>
          <w:p w:rsidR="00745449" w:rsidRPr="008F3EBA" w:rsidRDefault="00745449" w:rsidP="009140D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2.3.</w:t>
            </w:r>
          </w:p>
        </w:tc>
        <w:tc>
          <w:tcPr>
            <w:tcW w:w="11198" w:type="dxa"/>
            <w:gridSpan w:val="4"/>
            <w:shd w:val="clear" w:color="auto" w:fill="auto"/>
          </w:tcPr>
          <w:p w:rsidR="00745449" w:rsidRPr="008F3EBA" w:rsidRDefault="00745449" w:rsidP="009140D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Задача 3. Развитие образования</w:t>
            </w:r>
          </w:p>
        </w:tc>
        <w:tc>
          <w:tcPr>
            <w:tcW w:w="4111" w:type="dxa"/>
          </w:tcPr>
          <w:p w:rsidR="00745449" w:rsidRPr="008F3EBA" w:rsidRDefault="00745449" w:rsidP="009140D1">
            <w:pPr>
              <w:spacing w:after="0" w:line="240" w:lineRule="auto"/>
              <w:jc w:val="center"/>
              <w:rPr>
                <w:rFonts w:ascii="Times New Roman" w:eastAsia="Calibri" w:hAnsi="Times New Roman" w:cs="Times New Roman"/>
                <w:sz w:val="24"/>
                <w:szCs w:val="24"/>
                <w:lang w:bidi="hi-IN"/>
              </w:rPr>
            </w:pPr>
          </w:p>
        </w:tc>
      </w:tr>
      <w:tr w:rsidR="00745449" w:rsidRPr="008F3EBA" w:rsidTr="00745449">
        <w:trPr>
          <w:trHeight w:val="212"/>
          <w:jc w:val="center"/>
        </w:trPr>
        <w:tc>
          <w:tcPr>
            <w:tcW w:w="704"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2.3.1.</w:t>
            </w:r>
          </w:p>
        </w:tc>
        <w:tc>
          <w:tcPr>
            <w:tcW w:w="3827" w:type="dxa"/>
            <w:shd w:val="clear" w:color="auto" w:fill="auto"/>
          </w:tcPr>
          <w:p w:rsidR="00745449" w:rsidRPr="008F3EBA" w:rsidRDefault="00745449" w:rsidP="00C55F70">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сети образовательных учреждений и их материально-технической базы</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образования и молодежной политики</w:t>
            </w:r>
            <w:r w:rsidRPr="008F3EBA">
              <w:t xml:space="preserve"> </w:t>
            </w:r>
            <w:r w:rsidRPr="008F3EBA">
              <w:rPr>
                <w:rFonts w:ascii="Times New Roman" w:eastAsia="Calibri" w:hAnsi="Times New Roman" w:cs="Times New Roman"/>
                <w:sz w:val="24"/>
                <w:szCs w:val="24"/>
                <w:lang w:bidi="hi-IN"/>
              </w:rPr>
              <w:t xml:space="preserve">администрации города, </w:t>
            </w:r>
          </w:p>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Департамент градостроительства и земельных отношений</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C55F70">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lastRenderedPageBreak/>
              <w:t>ГП ХМАО-Югры «Развитие образования»,</w:t>
            </w:r>
          </w:p>
          <w:p w:rsidR="00745449" w:rsidRPr="008F3EBA" w:rsidRDefault="00745449" w:rsidP="005D5D91">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 xml:space="preserve">МП «Развитие образования и </w:t>
            </w:r>
            <w:r w:rsidRPr="008F3EBA">
              <w:rPr>
                <w:rFonts w:ascii="Times New Roman" w:hAnsi="Times New Roman"/>
                <w:sz w:val="24"/>
                <w:szCs w:val="24"/>
                <w:lang w:bidi="hi-IN"/>
              </w:rPr>
              <w:lastRenderedPageBreak/>
              <w:t>молодёжной политики в городе Нефтеюганске»</w:t>
            </w:r>
          </w:p>
        </w:tc>
        <w:tc>
          <w:tcPr>
            <w:tcW w:w="4111" w:type="dxa"/>
          </w:tcPr>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В системе образования осуществляют образовательную деятельность:</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-15 муниципальных общеобразовательных организаций, а </w:t>
            </w:r>
            <w:r w:rsidRPr="008F3EBA">
              <w:rPr>
                <w:rFonts w:ascii="Times New Roman" w:hAnsi="Times New Roman"/>
                <w:sz w:val="24"/>
                <w:szCs w:val="24"/>
                <w:lang w:bidi="hi-IN"/>
              </w:rPr>
              <w:lastRenderedPageBreak/>
              <w:t>также 1 частная общеобразовательная организация «Нефтеюганская православная гимназия»;</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-15 муниципальных дошкольных образовательных организаций, а также 3 частные организации ООО «Семь гномов», ООО «</w:t>
            </w:r>
            <w:proofErr w:type="spellStart"/>
            <w:r w:rsidRPr="008F3EBA">
              <w:rPr>
                <w:rFonts w:ascii="Times New Roman" w:hAnsi="Times New Roman"/>
                <w:sz w:val="24"/>
                <w:szCs w:val="24"/>
                <w:lang w:bidi="hi-IN"/>
              </w:rPr>
              <w:t>Кидс</w:t>
            </w:r>
            <w:proofErr w:type="spellEnd"/>
            <w:r w:rsidRPr="008F3EBA">
              <w:rPr>
                <w:rFonts w:ascii="Times New Roman" w:hAnsi="Times New Roman"/>
                <w:sz w:val="24"/>
                <w:szCs w:val="24"/>
                <w:lang w:bidi="hi-IN"/>
              </w:rPr>
              <w:t xml:space="preserve"> Планета», ООО «Детский сад 7 гномов»;</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-2 муниципальные организации дополнительного образования.</w:t>
            </w:r>
          </w:p>
          <w:p w:rsidR="00CB586F" w:rsidRPr="008F3EBA" w:rsidRDefault="00CB586F" w:rsidP="00315995">
            <w:pPr>
              <w:spacing w:after="0" w:line="240" w:lineRule="auto"/>
              <w:jc w:val="both"/>
              <w:rPr>
                <w:rFonts w:ascii="Times New Roman" w:hAnsi="Times New Roman"/>
                <w:sz w:val="24"/>
                <w:szCs w:val="24"/>
                <w:lang w:bidi="hi-IN"/>
              </w:rPr>
            </w:pPr>
          </w:p>
          <w:p w:rsidR="00315995" w:rsidRPr="008F3EBA" w:rsidRDefault="00315995" w:rsidP="0031599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рамках муниципальной программы «Развитие образования и молодёжной политики в городе Нефтеюганске» в 2020 году заключен муниципальный контракт на капитальный ремонт МБДОУ «Детский сад №25 «Ромашка». Начало производственных работ: март 2021 года. Срок выполнения - 4,5 месяца. Ведется претензионная работа.</w:t>
            </w:r>
          </w:p>
          <w:p w:rsidR="00315995" w:rsidRPr="008F3EBA" w:rsidRDefault="00315995" w:rsidP="0031599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Продолжается проектирование образовательных учреждений.</w:t>
            </w:r>
          </w:p>
          <w:p w:rsidR="00745449" w:rsidRPr="008F3EBA" w:rsidRDefault="00315995" w:rsidP="0031599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Завершено проектирование объекта МБОУ «Средняя общеобразовательная кадетская школа №4» (устройство теплого перехода).</w:t>
            </w:r>
          </w:p>
        </w:tc>
      </w:tr>
      <w:tr w:rsidR="00745449" w:rsidRPr="008F3EBA" w:rsidTr="00745449">
        <w:trPr>
          <w:trHeight w:val="212"/>
          <w:jc w:val="center"/>
        </w:trPr>
        <w:tc>
          <w:tcPr>
            <w:tcW w:w="704"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2.3.1.1.</w:t>
            </w:r>
          </w:p>
        </w:tc>
        <w:tc>
          <w:tcPr>
            <w:tcW w:w="3827" w:type="dxa"/>
            <w:shd w:val="clear" w:color="auto" w:fill="auto"/>
          </w:tcPr>
          <w:p w:rsidR="00745449" w:rsidRPr="008F3EBA" w:rsidRDefault="00745449" w:rsidP="00C55F70">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Строительство детского сада на 320 мест в 5 микрорайоне, </w:t>
            </w:r>
            <w:r w:rsidRPr="008F3EBA">
              <w:rPr>
                <w:rFonts w:ascii="Times New Roman" w:eastAsia="Calibri" w:hAnsi="Times New Roman" w:cs="Times New Roman"/>
                <w:sz w:val="24"/>
                <w:szCs w:val="24"/>
                <w:lang w:bidi="hi-IN"/>
              </w:rPr>
              <w:lastRenderedPageBreak/>
              <w:t xml:space="preserve">предусматривающее при проектировании </w:t>
            </w:r>
            <w:proofErr w:type="spellStart"/>
            <w:r w:rsidRPr="008F3EBA">
              <w:rPr>
                <w:rFonts w:ascii="Times New Roman" w:eastAsia="Calibri" w:hAnsi="Times New Roman" w:cs="Times New Roman"/>
                <w:sz w:val="24"/>
                <w:szCs w:val="24"/>
                <w:lang w:bidi="hi-IN"/>
              </w:rPr>
              <w:t>энергоэффективные</w:t>
            </w:r>
            <w:proofErr w:type="spellEnd"/>
            <w:r w:rsidRPr="008F3EBA">
              <w:rPr>
                <w:rFonts w:ascii="Times New Roman" w:eastAsia="Calibri" w:hAnsi="Times New Roman" w:cs="Times New Roman"/>
                <w:sz w:val="24"/>
                <w:szCs w:val="24"/>
                <w:lang w:bidi="hi-IN"/>
              </w:rPr>
              <w:t xml:space="preserve"> технологии (</w:t>
            </w:r>
            <w:proofErr w:type="spellStart"/>
            <w:r w:rsidRPr="008F3EBA">
              <w:rPr>
                <w:rFonts w:ascii="Times New Roman" w:eastAsia="Calibri" w:hAnsi="Times New Roman" w:cs="Times New Roman"/>
                <w:sz w:val="24"/>
                <w:szCs w:val="24"/>
                <w:lang w:bidi="hi-IN"/>
              </w:rPr>
              <w:t>энергоэффективные</w:t>
            </w:r>
            <w:proofErr w:type="spellEnd"/>
            <w:r w:rsidRPr="008F3EBA">
              <w:rPr>
                <w:rFonts w:ascii="Times New Roman" w:eastAsia="Calibri" w:hAnsi="Times New Roman" w:cs="Times New Roman"/>
                <w:sz w:val="24"/>
                <w:szCs w:val="24"/>
                <w:lang w:bidi="hi-I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color w:val="000000"/>
                <w:sz w:val="24"/>
                <w:szCs w:val="24"/>
                <w:lang w:bidi="hi-IN"/>
              </w:rPr>
              <w:lastRenderedPageBreak/>
              <w:t>2022-2023</w:t>
            </w:r>
          </w:p>
        </w:tc>
        <w:tc>
          <w:tcPr>
            <w:tcW w:w="2976" w:type="dxa"/>
            <w:shd w:val="clear" w:color="auto" w:fill="auto"/>
          </w:tcPr>
          <w:p w:rsidR="00745449" w:rsidRPr="008F3EBA" w:rsidRDefault="00745449" w:rsidP="00C55F70">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 xml:space="preserve">Департамент градостроительства и </w:t>
            </w:r>
            <w:r w:rsidRPr="008F3EBA">
              <w:rPr>
                <w:rFonts w:ascii="Times New Roman" w:hAnsi="Times New Roman"/>
                <w:sz w:val="24"/>
                <w:szCs w:val="24"/>
                <w:lang w:bidi="hi-IN"/>
              </w:rPr>
              <w:lastRenderedPageBreak/>
              <w:t>земельных отношений</w:t>
            </w:r>
            <w:r w:rsidRPr="008F3EBA">
              <w:t xml:space="preserve"> </w:t>
            </w:r>
            <w:r w:rsidRPr="008F3EBA">
              <w:rPr>
                <w:rFonts w:ascii="Times New Roman" w:hAnsi="Times New Roman"/>
                <w:sz w:val="24"/>
                <w:szCs w:val="24"/>
                <w:lang w:bidi="hi-IN"/>
              </w:rPr>
              <w:t>администрации города, Департамент образования и молодежной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4F3911">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lastRenderedPageBreak/>
              <w:t>ГП ХМАО-Югры «Развитие образования»,</w:t>
            </w:r>
          </w:p>
          <w:p w:rsidR="00745449" w:rsidRPr="008F3EBA" w:rsidRDefault="00745449" w:rsidP="00C55F70">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lastRenderedPageBreak/>
              <w:t>МП «Развитие образования и молодёжной политики в городе Нефтеюганске»</w:t>
            </w:r>
          </w:p>
        </w:tc>
        <w:tc>
          <w:tcPr>
            <w:tcW w:w="4111" w:type="dxa"/>
          </w:tcPr>
          <w:p w:rsidR="00745449" w:rsidRPr="008F3EBA" w:rsidRDefault="00A12939" w:rsidP="0031599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Проектно-сметная документация</w:t>
            </w:r>
            <w:r w:rsidR="00315995" w:rsidRPr="008F3EBA">
              <w:rPr>
                <w:rFonts w:ascii="Times New Roman" w:hAnsi="Times New Roman"/>
                <w:sz w:val="24"/>
                <w:szCs w:val="24"/>
                <w:lang w:bidi="hi-IN"/>
              </w:rPr>
              <w:t xml:space="preserve"> разработана, получено </w:t>
            </w:r>
            <w:r w:rsidR="00315995" w:rsidRPr="008F3EBA">
              <w:rPr>
                <w:rFonts w:ascii="Times New Roman" w:hAnsi="Times New Roman"/>
                <w:sz w:val="24"/>
                <w:szCs w:val="24"/>
                <w:lang w:bidi="hi-IN"/>
              </w:rPr>
              <w:lastRenderedPageBreak/>
              <w:t>положительное заключение государственной экспертизы проектной документации и результатов инженерных изысканий №86-1-1-3-019209-2021 от 20.04.2021. Объект предусмотрен государственной программой автономного округа «Развитие образования» на 2024-2025 годы.</w:t>
            </w:r>
          </w:p>
          <w:p w:rsidR="00CB586F" w:rsidRPr="008F3EBA" w:rsidRDefault="00CB586F" w:rsidP="00315995">
            <w:pPr>
              <w:spacing w:after="0" w:line="240" w:lineRule="auto"/>
              <w:jc w:val="both"/>
              <w:rPr>
                <w:rFonts w:ascii="Times New Roman" w:hAnsi="Times New Roman"/>
                <w:sz w:val="24"/>
                <w:szCs w:val="24"/>
                <w:lang w:bidi="hi-IN"/>
              </w:rPr>
            </w:pP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Заключен муниципальный контракт на выполнение подрядных работ № 0187300012819000244 от 17.06.2019 года с ООО «Сибирский институт проектирования» (проектно-изыскательские работы). </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Проектно-изыскательские работы выполнены, подготовлено и направлено в адрес</w:t>
            </w:r>
            <w:r w:rsidR="00A12939" w:rsidRPr="008F3EBA">
              <w:t xml:space="preserve"> </w:t>
            </w:r>
            <w:r w:rsidR="00A12939" w:rsidRPr="008F3EBA">
              <w:rPr>
                <w:rFonts w:ascii="Times New Roman" w:hAnsi="Times New Roman"/>
                <w:sz w:val="24"/>
                <w:szCs w:val="24"/>
                <w:lang w:bidi="hi-IN"/>
              </w:rPr>
              <w:t>Департамента</w:t>
            </w:r>
            <w:r w:rsidRPr="008F3EBA">
              <w:rPr>
                <w:rFonts w:ascii="Times New Roman" w:hAnsi="Times New Roman"/>
                <w:sz w:val="24"/>
                <w:szCs w:val="24"/>
                <w:lang w:bidi="hi-IN"/>
              </w:rPr>
              <w:t xml:space="preserve"> </w:t>
            </w:r>
            <w:r w:rsidR="00A12939" w:rsidRPr="008F3EBA">
              <w:rPr>
                <w:rFonts w:ascii="Times New Roman" w:hAnsi="Times New Roman"/>
                <w:sz w:val="24"/>
                <w:szCs w:val="24"/>
                <w:lang w:bidi="hi-IN"/>
              </w:rPr>
              <w:t>образования и молодежной политики Ханты-Мансийского автономного округа - Югры</w:t>
            </w:r>
            <w:r w:rsidRPr="008F3EBA">
              <w:rPr>
                <w:rFonts w:ascii="Times New Roman" w:hAnsi="Times New Roman"/>
                <w:sz w:val="24"/>
                <w:szCs w:val="24"/>
                <w:lang w:bidi="hi-IN"/>
              </w:rPr>
              <w:t xml:space="preserve"> инвестиционное предложение о включении объекта для рассмотрения вопроса о предоставлении финансовых средств из бюджета </w:t>
            </w:r>
            <w:r w:rsidR="00A12939" w:rsidRPr="008F3EBA">
              <w:rPr>
                <w:rFonts w:ascii="Times New Roman" w:hAnsi="Times New Roman"/>
                <w:sz w:val="24"/>
                <w:szCs w:val="24"/>
                <w:lang w:bidi="hi-IN"/>
              </w:rPr>
              <w:t xml:space="preserve">Ханты-Мансийского автономного округа - Югры </w:t>
            </w:r>
            <w:r w:rsidRPr="008F3EBA">
              <w:rPr>
                <w:rFonts w:ascii="Times New Roman" w:hAnsi="Times New Roman"/>
                <w:sz w:val="24"/>
                <w:szCs w:val="24"/>
                <w:lang w:bidi="hi-IN"/>
              </w:rPr>
              <w:t>на 2022 год, плановый период 2023, 2024 годов.</w:t>
            </w:r>
          </w:p>
        </w:tc>
      </w:tr>
      <w:tr w:rsidR="00745449" w:rsidRPr="008F3EBA" w:rsidTr="00745449">
        <w:trPr>
          <w:trHeight w:val="212"/>
          <w:jc w:val="center"/>
        </w:trPr>
        <w:tc>
          <w:tcPr>
            <w:tcW w:w="704"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2.3.1.2.</w:t>
            </w:r>
          </w:p>
        </w:tc>
        <w:tc>
          <w:tcPr>
            <w:tcW w:w="3827" w:type="dxa"/>
            <w:shd w:val="clear" w:color="auto" w:fill="auto"/>
          </w:tcPr>
          <w:p w:rsidR="00745449" w:rsidRPr="008F3EBA" w:rsidRDefault="00745449" w:rsidP="00C55F70">
            <w:pPr>
              <w:spacing w:after="0" w:line="240" w:lineRule="auto"/>
              <w:rPr>
                <w:rFonts w:ascii="Times New Roman" w:hAnsi="Times New Roman"/>
                <w:b/>
              </w:rPr>
            </w:pPr>
            <w:r w:rsidRPr="008F3EBA">
              <w:rPr>
                <w:rFonts w:ascii="Times New Roman" w:hAnsi="Times New Roman"/>
                <w:sz w:val="24"/>
                <w:szCs w:val="24"/>
                <w:lang w:bidi="hi-IN"/>
              </w:rPr>
              <w:t xml:space="preserve">Строительство детского сада на 300 мест в 16 микрорайоне, </w:t>
            </w:r>
            <w:r w:rsidRPr="008F3EBA">
              <w:rPr>
                <w:rFonts w:ascii="Times New Roman" w:hAnsi="Times New Roman"/>
                <w:sz w:val="24"/>
                <w:szCs w:val="24"/>
                <w:lang w:bidi="hi-IN"/>
              </w:rPr>
              <w:lastRenderedPageBreak/>
              <w:t xml:space="preserve">предусматривающее при проектировании </w:t>
            </w:r>
            <w:proofErr w:type="spellStart"/>
            <w:r w:rsidRPr="008F3EBA">
              <w:rPr>
                <w:rFonts w:ascii="Times New Roman" w:hAnsi="Times New Roman"/>
                <w:sz w:val="24"/>
                <w:szCs w:val="24"/>
                <w:lang w:bidi="hi-IN"/>
              </w:rPr>
              <w:t>энергоэффективные</w:t>
            </w:r>
            <w:proofErr w:type="spellEnd"/>
            <w:r w:rsidRPr="008F3EBA">
              <w:rPr>
                <w:rFonts w:ascii="Times New Roman" w:hAnsi="Times New Roman"/>
                <w:sz w:val="24"/>
                <w:szCs w:val="24"/>
                <w:lang w:bidi="hi-IN"/>
              </w:rPr>
              <w:t xml:space="preserve"> технологии (</w:t>
            </w:r>
            <w:proofErr w:type="spellStart"/>
            <w:r w:rsidRPr="008F3EBA">
              <w:rPr>
                <w:rFonts w:ascii="Times New Roman" w:hAnsi="Times New Roman"/>
                <w:sz w:val="24"/>
                <w:szCs w:val="24"/>
                <w:lang w:bidi="hi-IN"/>
              </w:rPr>
              <w:t>энергоэффективные</w:t>
            </w:r>
            <w:proofErr w:type="spellEnd"/>
            <w:r w:rsidRPr="008F3EBA">
              <w:rPr>
                <w:rFonts w:ascii="Times New Roman" w:hAnsi="Times New Roman"/>
                <w:sz w:val="24"/>
                <w:szCs w:val="24"/>
                <w:lang w:bidi="hi-I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color w:val="000000"/>
                <w:sz w:val="24"/>
                <w:szCs w:val="24"/>
                <w:lang w:bidi="hi-IN"/>
              </w:rPr>
              <w:lastRenderedPageBreak/>
              <w:t>2023-2024</w:t>
            </w:r>
          </w:p>
        </w:tc>
        <w:tc>
          <w:tcPr>
            <w:tcW w:w="2976" w:type="dxa"/>
            <w:shd w:val="clear" w:color="auto" w:fill="auto"/>
          </w:tcPr>
          <w:p w:rsidR="00745449" w:rsidRPr="008F3EBA" w:rsidRDefault="00745449" w:rsidP="00C55F70">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 xml:space="preserve">Департамент градостроительства и </w:t>
            </w:r>
            <w:r w:rsidRPr="008F3EBA">
              <w:rPr>
                <w:rFonts w:ascii="Times New Roman" w:hAnsi="Times New Roman"/>
                <w:sz w:val="24"/>
                <w:szCs w:val="24"/>
                <w:lang w:bidi="hi-IN"/>
              </w:rPr>
              <w:lastRenderedPageBreak/>
              <w:t>земельных отношений</w:t>
            </w:r>
            <w:r w:rsidRPr="008F3EBA">
              <w:t xml:space="preserve"> </w:t>
            </w:r>
            <w:r w:rsidRPr="008F3EBA">
              <w:rPr>
                <w:rFonts w:ascii="Times New Roman" w:hAnsi="Times New Roman"/>
                <w:sz w:val="24"/>
                <w:szCs w:val="24"/>
                <w:lang w:bidi="hi-IN"/>
              </w:rPr>
              <w:t>администрации города, Департамент образования и молодежной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C55F70">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lastRenderedPageBreak/>
              <w:t>ГП ХМАО-Югры «Развитие образования»,</w:t>
            </w:r>
          </w:p>
          <w:p w:rsidR="00745449" w:rsidRPr="008F3EBA" w:rsidRDefault="00745449" w:rsidP="00C55F70">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lastRenderedPageBreak/>
              <w:t>МП «Развитие образования и молодёжной политики в городе Нефтеюганске»</w:t>
            </w:r>
          </w:p>
        </w:tc>
        <w:tc>
          <w:tcPr>
            <w:tcW w:w="4111" w:type="dxa"/>
          </w:tcPr>
          <w:p w:rsidR="00C15D37" w:rsidRPr="008F3EBA" w:rsidRDefault="00315995" w:rsidP="009A4320">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 xml:space="preserve">07.09.2021 с ООО "СИБМЕХСТРОЙ" (Сургут) заключен муниципальный </w:t>
            </w:r>
            <w:r w:rsidRPr="008F3EBA">
              <w:rPr>
                <w:rFonts w:ascii="Times New Roman" w:hAnsi="Times New Roman"/>
                <w:sz w:val="24"/>
                <w:szCs w:val="24"/>
                <w:lang w:bidi="hi-IN"/>
              </w:rPr>
              <w:lastRenderedPageBreak/>
              <w:t xml:space="preserve">контракт </w:t>
            </w:r>
            <w:r w:rsidR="009A4320" w:rsidRPr="008F3EBA">
              <w:rPr>
                <w:rFonts w:ascii="Times New Roman" w:hAnsi="Times New Roman"/>
                <w:sz w:val="24"/>
                <w:szCs w:val="24"/>
                <w:lang w:bidi="hi-IN"/>
              </w:rPr>
              <w:t xml:space="preserve">№ 3860400113921000013 </w:t>
            </w:r>
            <w:r w:rsidRPr="008F3EBA">
              <w:rPr>
                <w:rFonts w:ascii="Times New Roman" w:hAnsi="Times New Roman"/>
                <w:sz w:val="24"/>
                <w:szCs w:val="24"/>
                <w:lang w:bidi="hi-IN"/>
              </w:rPr>
              <w:t xml:space="preserve">на </w:t>
            </w:r>
            <w:proofErr w:type="spellStart"/>
            <w:r w:rsidR="009A4320" w:rsidRPr="008F3EBA">
              <w:rPr>
                <w:rFonts w:ascii="Times New Roman" w:hAnsi="Times New Roman"/>
                <w:sz w:val="24"/>
                <w:szCs w:val="24"/>
                <w:lang w:bidi="hi-IN"/>
              </w:rPr>
              <w:t>на</w:t>
            </w:r>
            <w:proofErr w:type="spellEnd"/>
            <w:r w:rsidR="009A4320" w:rsidRPr="008F3EBA">
              <w:rPr>
                <w:rFonts w:ascii="Times New Roman" w:hAnsi="Times New Roman"/>
                <w:sz w:val="24"/>
                <w:szCs w:val="24"/>
                <w:lang w:bidi="hi-IN"/>
              </w:rPr>
              <w:t xml:space="preserve"> выполнение строительно-монтажных работ по объекту «Детский сад на 300 мест в 16 микрорайоне г.Нефтеюганска»</w:t>
            </w:r>
            <w:r w:rsidRPr="008F3EBA">
              <w:rPr>
                <w:rFonts w:ascii="Times New Roman" w:hAnsi="Times New Roman"/>
                <w:sz w:val="24"/>
                <w:szCs w:val="24"/>
                <w:lang w:bidi="hi-IN"/>
              </w:rPr>
              <w:t xml:space="preserve">. Срок исполнения - </w:t>
            </w:r>
            <w:r w:rsidR="009A4320" w:rsidRPr="008F3EBA">
              <w:rPr>
                <w:rFonts w:ascii="Times New Roman" w:hAnsi="Times New Roman"/>
                <w:sz w:val="24"/>
                <w:szCs w:val="24"/>
                <w:lang w:bidi="hi-IN"/>
              </w:rPr>
              <w:t>до 31.12.2023 (</w:t>
            </w:r>
            <w:r w:rsidRPr="008F3EBA">
              <w:rPr>
                <w:rFonts w:ascii="Times New Roman" w:hAnsi="Times New Roman"/>
                <w:sz w:val="24"/>
                <w:szCs w:val="24"/>
                <w:lang w:bidi="hi-IN"/>
              </w:rPr>
              <w:t>27 месяцев</w:t>
            </w:r>
            <w:r w:rsidR="009A4320" w:rsidRPr="008F3EBA">
              <w:rPr>
                <w:rFonts w:ascii="Times New Roman" w:hAnsi="Times New Roman"/>
                <w:sz w:val="24"/>
                <w:szCs w:val="24"/>
                <w:lang w:bidi="hi-IN"/>
              </w:rPr>
              <w:t>)</w:t>
            </w:r>
            <w:r w:rsidRPr="008F3EBA">
              <w:rPr>
                <w:rFonts w:ascii="Times New Roman" w:hAnsi="Times New Roman"/>
                <w:sz w:val="24"/>
                <w:szCs w:val="24"/>
                <w:lang w:bidi="hi-IN"/>
              </w:rPr>
              <w:t xml:space="preserve">. По состоянию на 30.09.2021 - подготовительный период. Проведена 1 проверка Службой </w:t>
            </w:r>
            <w:proofErr w:type="spellStart"/>
            <w:r w:rsidRPr="008F3EBA">
              <w:rPr>
                <w:rFonts w:ascii="Times New Roman" w:hAnsi="Times New Roman"/>
                <w:sz w:val="24"/>
                <w:szCs w:val="24"/>
                <w:lang w:bidi="hi-IN"/>
              </w:rPr>
              <w:t>жилстройнадзора</w:t>
            </w:r>
            <w:proofErr w:type="spellEnd"/>
            <w:r w:rsidRPr="008F3EBA">
              <w:rPr>
                <w:rFonts w:ascii="Times New Roman" w:hAnsi="Times New Roman"/>
                <w:sz w:val="24"/>
                <w:szCs w:val="24"/>
                <w:lang w:bidi="hi-IN"/>
              </w:rPr>
              <w:t xml:space="preserve"> в период с 27.09.2021 до 01.10.2021.</w:t>
            </w:r>
          </w:p>
        </w:tc>
      </w:tr>
      <w:tr w:rsidR="00745449" w:rsidRPr="008F3EBA" w:rsidTr="00745449">
        <w:trPr>
          <w:trHeight w:val="212"/>
          <w:jc w:val="center"/>
        </w:trPr>
        <w:tc>
          <w:tcPr>
            <w:tcW w:w="704"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2.3.1.3.</w:t>
            </w:r>
          </w:p>
        </w:tc>
        <w:tc>
          <w:tcPr>
            <w:tcW w:w="3827" w:type="dxa"/>
            <w:shd w:val="clear" w:color="auto" w:fill="auto"/>
          </w:tcPr>
          <w:p w:rsidR="00745449" w:rsidRPr="008F3EBA" w:rsidRDefault="00745449" w:rsidP="00600C3B">
            <w:pPr>
              <w:spacing w:after="0" w:line="240" w:lineRule="auto"/>
              <w:rPr>
                <w:rFonts w:ascii="Times New Roman" w:hAnsi="Times New Roman"/>
                <w:sz w:val="24"/>
                <w:szCs w:val="24"/>
                <w:lang w:bidi="hi-IN"/>
              </w:rPr>
            </w:pPr>
            <w:r w:rsidRPr="008F3EBA">
              <w:rPr>
                <w:rFonts w:ascii="Times New Roman" w:hAnsi="Times New Roman"/>
                <w:bCs/>
                <w:iCs/>
                <w:sz w:val="24"/>
                <w:szCs w:val="24"/>
              </w:rPr>
              <w:t>Реконструкция объекта</w:t>
            </w:r>
            <w:r w:rsidRPr="008F3EBA">
              <w:rPr>
                <w:rFonts w:ascii="Times New Roman" w:hAnsi="Times New Roman"/>
                <w:sz w:val="24"/>
                <w:szCs w:val="24"/>
              </w:rPr>
              <w:t xml:space="preserve"> дошкольного образования в 13 микрорайоне</w:t>
            </w:r>
            <w:r w:rsidRPr="008F3EBA">
              <w:rPr>
                <w:rFonts w:ascii="Times New Roman" w:hAnsi="Times New Roman"/>
                <w:bCs/>
                <w:iCs/>
                <w:sz w:val="24"/>
                <w:szCs w:val="24"/>
              </w:rPr>
              <w:t xml:space="preserve"> на 615 мест в рамках концессионного соглашения между администрацией города Нефтеюганска и обществом с ограниченной ответственностью «Негосударственная дошкольная образовательная организация «УМНИЧКА» </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C55F70">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образования и молодежной политики</w:t>
            </w:r>
            <w:r w:rsidRPr="008F3EBA">
              <w:t xml:space="preserve"> </w:t>
            </w:r>
            <w:r w:rsidRPr="008F3EBA">
              <w:rPr>
                <w:rFonts w:ascii="Times New Roman" w:hAnsi="Times New Roman"/>
                <w:sz w:val="24"/>
                <w:szCs w:val="24"/>
                <w:lang w:bidi="hi-IN"/>
              </w:rPr>
              <w:t>администрации города, Департамент экономического развития</w:t>
            </w:r>
            <w:r w:rsidRPr="008F3EBA">
              <w:t xml:space="preserve"> </w:t>
            </w:r>
            <w:r w:rsidRPr="008F3EBA">
              <w:rPr>
                <w:rFonts w:ascii="Times New Roman" w:hAnsi="Times New Roman"/>
                <w:sz w:val="24"/>
                <w:szCs w:val="24"/>
                <w:lang w:bidi="hi-IN"/>
              </w:rPr>
              <w:t xml:space="preserve">администрации города, </w:t>
            </w:r>
          </w:p>
          <w:p w:rsidR="00745449" w:rsidRPr="008F3EBA" w:rsidRDefault="00745449" w:rsidP="00374A21">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градостроительства и земельных отношений</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CE63AD">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 xml:space="preserve">Концессионное соглашение № 1 </w:t>
            </w:r>
          </w:p>
          <w:p w:rsidR="00745449" w:rsidRPr="008F3EBA" w:rsidRDefault="00745449" w:rsidP="00CE63AD">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 xml:space="preserve">от 30.03.2018 </w:t>
            </w:r>
          </w:p>
        </w:tc>
        <w:tc>
          <w:tcPr>
            <w:tcW w:w="4111" w:type="dxa"/>
          </w:tcPr>
          <w:p w:rsidR="00315995" w:rsidRPr="008F3EBA" w:rsidRDefault="00315995" w:rsidP="0031599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2018 году между администрацией города Нефтеюганска и ООО «Негосударственная дошкольная образовательная организация «</w:t>
            </w:r>
            <w:proofErr w:type="spellStart"/>
            <w:r w:rsidRPr="008F3EBA">
              <w:rPr>
                <w:rFonts w:ascii="Times New Roman" w:hAnsi="Times New Roman"/>
                <w:sz w:val="24"/>
                <w:szCs w:val="24"/>
                <w:lang w:bidi="hi-IN"/>
              </w:rPr>
              <w:t>Умничка</w:t>
            </w:r>
            <w:proofErr w:type="spellEnd"/>
            <w:r w:rsidRPr="008F3EBA">
              <w:rPr>
                <w:rFonts w:ascii="Times New Roman" w:hAnsi="Times New Roman"/>
                <w:sz w:val="24"/>
                <w:szCs w:val="24"/>
                <w:lang w:bidi="hi-IN"/>
              </w:rPr>
              <w:t xml:space="preserve">» было заключено концессионное соглашение №1 от 30.03.2018 в отношении объекта дошкольного образования, в рамках которого Концессионер был обязан осуществить реконструкцию нежилого строения, расположенного по адресу: г.Нефтеюганск, </w:t>
            </w:r>
            <w:proofErr w:type="spellStart"/>
            <w:r w:rsidRPr="008F3EBA">
              <w:rPr>
                <w:rFonts w:ascii="Times New Roman" w:hAnsi="Times New Roman"/>
                <w:sz w:val="24"/>
                <w:szCs w:val="24"/>
                <w:lang w:bidi="hi-IN"/>
              </w:rPr>
              <w:t>мкр</w:t>
            </w:r>
            <w:proofErr w:type="spellEnd"/>
            <w:r w:rsidRPr="008F3EBA">
              <w:rPr>
                <w:rFonts w:ascii="Times New Roman" w:hAnsi="Times New Roman"/>
                <w:sz w:val="24"/>
                <w:szCs w:val="24"/>
                <w:lang w:bidi="hi-IN"/>
              </w:rPr>
              <w:t>-н 13, здание 24.</w:t>
            </w:r>
          </w:p>
          <w:p w:rsidR="00315995" w:rsidRPr="008F3EBA" w:rsidRDefault="00315995" w:rsidP="0031599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На основании постановления администрации города Нефтеюганска от 20.04.2020 №609-п «О досрочном расторжении концессионного соглашения», в связи с неисполнением Концессионером обязательств по концессионному </w:t>
            </w:r>
            <w:r w:rsidRPr="008F3EBA">
              <w:rPr>
                <w:rFonts w:ascii="Times New Roman" w:hAnsi="Times New Roman"/>
                <w:sz w:val="24"/>
                <w:szCs w:val="24"/>
                <w:lang w:bidi="hi-IN"/>
              </w:rPr>
              <w:lastRenderedPageBreak/>
              <w:t>соглашению №1, заключено соглашение о расторжении от 22.04.2020.</w:t>
            </w:r>
          </w:p>
          <w:p w:rsidR="00745449" w:rsidRPr="008F3EBA" w:rsidRDefault="00315995" w:rsidP="0031599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Договор аренды земельного участка № 33 от 27.04.2018 с ООО «Негосударственная дошкольная образовательная организация «</w:t>
            </w:r>
            <w:proofErr w:type="spellStart"/>
            <w:r w:rsidRPr="008F3EBA">
              <w:rPr>
                <w:rFonts w:ascii="Times New Roman" w:hAnsi="Times New Roman"/>
                <w:sz w:val="24"/>
                <w:szCs w:val="24"/>
                <w:lang w:bidi="hi-IN"/>
              </w:rPr>
              <w:t>Умничка</w:t>
            </w:r>
            <w:proofErr w:type="spellEnd"/>
            <w:r w:rsidRPr="008F3EBA">
              <w:rPr>
                <w:rFonts w:ascii="Times New Roman" w:hAnsi="Times New Roman"/>
                <w:sz w:val="24"/>
                <w:szCs w:val="24"/>
                <w:lang w:bidi="hi-IN"/>
              </w:rPr>
              <w:t>» расторгнут 30.12.2020.</w:t>
            </w:r>
          </w:p>
        </w:tc>
      </w:tr>
      <w:tr w:rsidR="00745449" w:rsidRPr="008F3EBA" w:rsidTr="00745449">
        <w:trPr>
          <w:trHeight w:val="212"/>
          <w:jc w:val="center"/>
        </w:trPr>
        <w:tc>
          <w:tcPr>
            <w:tcW w:w="704"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2.3.1.4.</w:t>
            </w:r>
          </w:p>
        </w:tc>
        <w:tc>
          <w:tcPr>
            <w:tcW w:w="3827" w:type="dxa"/>
            <w:shd w:val="clear" w:color="auto" w:fill="auto"/>
          </w:tcPr>
          <w:p w:rsidR="00745449" w:rsidRPr="008F3EBA" w:rsidRDefault="00745449" w:rsidP="00600C3B">
            <w:pPr>
              <w:spacing w:after="0" w:line="240" w:lineRule="auto"/>
              <w:rPr>
                <w:rFonts w:ascii="Times New Roman" w:hAnsi="Times New Roman"/>
                <w:sz w:val="24"/>
                <w:szCs w:val="24"/>
              </w:rPr>
            </w:pPr>
            <w:r w:rsidRPr="008F3EBA">
              <w:rPr>
                <w:rFonts w:ascii="Times New Roman" w:hAnsi="Times New Roman"/>
                <w:sz w:val="24"/>
                <w:szCs w:val="24"/>
                <w:lang w:bidi="hi-IN"/>
              </w:rPr>
              <w:t>Создание объекта</w:t>
            </w:r>
            <w:r w:rsidRPr="008F3EBA">
              <w:rPr>
                <w:rFonts w:ascii="Times New Roman" w:hAnsi="Times New Roman"/>
                <w:sz w:val="24"/>
                <w:szCs w:val="24"/>
              </w:rPr>
              <w:t xml:space="preserve"> Средняя общеобразовательная школа в 17 микрорайоне на 1600 мест (общеобразовательная организация с углубленным изучением отдельных предметов с универсальной безбарьерной средой) </w:t>
            </w:r>
          </w:p>
        </w:tc>
        <w:tc>
          <w:tcPr>
            <w:tcW w:w="1560" w:type="dxa"/>
            <w:shd w:val="clear" w:color="auto" w:fill="auto"/>
            <w:noWrap/>
          </w:tcPr>
          <w:p w:rsidR="00745449" w:rsidRPr="008F3EBA" w:rsidRDefault="00745449" w:rsidP="00C55F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C55F70">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градостроительства и земельных отношений</w:t>
            </w:r>
            <w:r w:rsidRPr="008F3EBA">
              <w:t xml:space="preserve"> </w:t>
            </w:r>
            <w:r w:rsidRPr="008F3EBA">
              <w:rPr>
                <w:rFonts w:ascii="Times New Roman" w:hAnsi="Times New Roman"/>
                <w:sz w:val="24"/>
                <w:szCs w:val="24"/>
                <w:lang w:bidi="hi-IN"/>
              </w:rPr>
              <w:t>администрации города, Департамент образования и молодежной политики</w:t>
            </w:r>
            <w:r w:rsidRPr="008F3EBA">
              <w:t xml:space="preserve"> </w:t>
            </w:r>
            <w:r w:rsidRPr="008F3EBA">
              <w:rPr>
                <w:rFonts w:ascii="Times New Roman" w:hAnsi="Times New Roman"/>
                <w:sz w:val="24"/>
                <w:szCs w:val="24"/>
                <w:lang w:bidi="hi-IN"/>
              </w:rPr>
              <w:t>администрации города,</w:t>
            </w:r>
          </w:p>
          <w:p w:rsidR="00745449" w:rsidRPr="008F3EBA" w:rsidRDefault="00745449" w:rsidP="00C55F70">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экономического развития администрации города</w:t>
            </w:r>
          </w:p>
        </w:tc>
        <w:tc>
          <w:tcPr>
            <w:tcW w:w="2835" w:type="dxa"/>
            <w:shd w:val="clear" w:color="auto" w:fill="auto"/>
          </w:tcPr>
          <w:p w:rsidR="00745449" w:rsidRPr="008F3EBA" w:rsidRDefault="00745449" w:rsidP="00C55F70">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ГП ХМАО - Югры «Развитие образования»,</w:t>
            </w:r>
          </w:p>
          <w:p w:rsidR="00745449" w:rsidRPr="008F3EBA" w:rsidRDefault="00745449" w:rsidP="00C55F70">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Строительство объекта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 на 1600 мест предусмотрено в рамках государственной программы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от 05.10.2018 № 338-п, на 2022-2024 годы.</w:t>
            </w:r>
          </w:p>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Разработан и утверждён план мероприятий («дорожная карта») по созданию данного объекта (распоряжение администрации города Нефтеюганска от 19.02.2021                 № 35-р). </w:t>
            </w:r>
          </w:p>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Направлена заявка в Департамент образования и молодёжной политики Ханты-Мансийского автономного округа – Югры на софинансирование мероприятий муниципальной программы «Развитие образования и молодёжной политики в городе Нефтеюганске» на создание, объекта образования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w:t>
            </w:r>
          </w:p>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Земельный участок, сформированный под строительство объекта, обеспечен инженерной инфраструктурой со стороны </w:t>
            </w:r>
            <w:proofErr w:type="spellStart"/>
            <w:r w:rsidRPr="008F3EBA">
              <w:rPr>
                <w:rFonts w:ascii="Times New Roman" w:hAnsi="Times New Roman"/>
                <w:sz w:val="24"/>
                <w:szCs w:val="24"/>
                <w:lang w:bidi="hi-IN"/>
              </w:rPr>
              <w:t>ул.Набережная</w:t>
            </w:r>
            <w:proofErr w:type="spellEnd"/>
            <w:r w:rsidRPr="008F3EBA">
              <w:rPr>
                <w:rFonts w:ascii="Times New Roman" w:hAnsi="Times New Roman"/>
                <w:sz w:val="24"/>
                <w:szCs w:val="24"/>
                <w:lang w:bidi="hi-IN"/>
              </w:rPr>
              <w:t>.</w:t>
            </w:r>
          </w:p>
        </w:tc>
      </w:tr>
      <w:tr w:rsidR="00745449" w:rsidRPr="008F3EBA" w:rsidTr="00745449">
        <w:trPr>
          <w:trHeight w:val="212"/>
          <w:jc w:val="center"/>
        </w:trPr>
        <w:tc>
          <w:tcPr>
            <w:tcW w:w="704" w:type="dxa"/>
            <w:shd w:val="clear" w:color="auto" w:fill="auto"/>
            <w:noWrap/>
          </w:tcPr>
          <w:p w:rsidR="00745449" w:rsidRPr="008F3EBA" w:rsidRDefault="00745449" w:rsidP="00374A2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2.3.1.5.</w:t>
            </w:r>
          </w:p>
        </w:tc>
        <w:tc>
          <w:tcPr>
            <w:tcW w:w="3827" w:type="dxa"/>
            <w:shd w:val="clear" w:color="auto" w:fill="auto"/>
          </w:tcPr>
          <w:p w:rsidR="00745449" w:rsidRPr="008F3EBA" w:rsidRDefault="00745449" w:rsidP="00374A21">
            <w:pPr>
              <w:spacing w:after="0" w:line="240" w:lineRule="auto"/>
              <w:rPr>
                <w:rFonts w:ascii="Times New Roman" w:hAnsi="Times New Roman"/>
                <w:sz w:val="24"/>
                <w:szCs w:val="24"/>
              </w:rPr>
            </w:pPr>
            <w:r w:rsidRPr="008F3EBA">
              <w:rPr>
                <w:rFonts w:ascii="Times New Roman" w:hAnsi="Times New Roman"/>
                <w:sz w:val="24"/>
                <w:szCs w:val="24"/>
                <w:lang w:bidi="hi-IN"/>
              </w:rPr>
              <w:t>Создание объекта</w:t>
            </w:r>
            <w:r w:rsidRPr="008F3EBA">
              <w:rPr>
                <w:rFonts w:ascii="Times New Roman" w:hAnsi="Times New Roman"/>
                <w:sz w:val="24"/>
                <w:szCs w:val="24"/>
              </w:rPr>
              <w:t xml:space="preserve"> Средняя общеобразовательная школа в 11В микрорайоне на 1200 мест (общеобразовательная организация с универсальной безбарьерной средой) </w:t>
            </w:r>
          </w:p>
        </w:tc>
        <w:tc>
          <w:tcPr>
            <w:tcW w:w="1560" w:type="dxa"/>
            <w:shd w:val="clear" w:color="auto" w:fill="auto"/>
            <w:noWrap/>
          </w:tcPr>
          <w:p w:rsidR="00745449" w:rsidRPr="008F3EBA" w:rsidRDefault="00745449" w:rsidP="00374A21">
            <w:pPr>
              <w:spacing w:after="0" w:line="240" w:lineRule="auto"/>
              <w:jc w:val="center"/>
              <w:rPr>
                <w:rFonts w:ascii="Times New Roman" w:eastAsia="Calibri" w:hAnsi="Times New Roman" w:cs="Times New Roman"/>
                <w:color w:val="000000"/>
                <w:sz w:val="24"/>
                <w:szCs w:val="24"/>
                <w:lang w:bidi="hi-IN"/>
              </w:rPr>
            </w:pPr>
            <w:r w:rsidRPr="008F3EBA">
              <w:rPr>
                <w:rFonts w:ascii="Times New Roman" w:eastAsia="Calibri" w:hAnsi="Times New Roman" w:cs="Times New Roman"/>
                <w:color w:val="000000"/>
                <w:sz w:val="24"/>
                <w:szCs w:val="24"/>
                <w:lang w:bidi="hi-IN"/>
              </w:rPr>
              <w:t>2022-2024</w:t>
            </w:r>
          </w:p>
        </w:tc>
        <w:tc>
          <w:tcPr>
            <w:tcW w:w="2976" w:type="dxa"/>
            <w:shd w:val="clear" w:color="auto" w:fill="auto"/>
          </w:tcPr>
          <w:p w:rsidR="00745449" w:rsidRPr="008F3EBA" w:rsidRDefault="00745449" w:rsidP="00374A21">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градостроительства и земельных отношений</w:t>
            </w:r>
            <w:r w:rsidRPr="008F3EBA">
              <w:t xml:space="preserve"> </w:t>
            </w:r>
            <w:r w:rsidRPr="008F3EBA">
              <w:rPr>
                <w:rFonts w:ascii="Times New Roman" w:hAnsi="Times New Roman"/>
                <w:sz w:val="24"/>
                <w:szCs w:val="24"/>
                <w:lang w:bidi="hi-IN"/>
              </w:rPr>
              <w:t>администрации города, Департамент образования и молодежной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374A21">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ГП ХМАО - Югры «Развитие образования»,</w:t>
            </w:r>
          </w:p>
          <w:p w:rsidR="00745449" w:rsidRPr="008F3EBA" w:rsidRDefault="00745449" w:rsidP="00374A21">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C15D37" w:rsidRPr="008F3EBA" w:rsidRDefault="00C15D37" w:rsidP="0031599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Строительство Средней общеобразовательной школы в</w:t>
            </w:r>
            <w:r w:rsidR="00F51D16" w:rsidRPr="008F3EBA">
              <w:rPr>
                <w:rFonts w:ascii="Times New Roman" w:hAnsi="Times New Roman"/>
                <w:sz w:val="24"/>
                <w:szCs w:val="24"/>
                <w:lang w:bidi="hi-IN"/>
              </w:rPr>
              <w:t xml:space="preserve"> </w:t>
            </w:r>
            <w:r w:rsidRPr="008F3EBA">
              <w:rPr>
                <w:rFonts w:ascii="Times New Roman" w:hAnsi="Times New Roman"/>
                <w:sz w:val="24"/>
                <w:szCs w:val="24"/>
                <w:lang w:bidi="hi-IN"/>
              </w:rPr>
              <w:t xml:space="preserve">11В микрорайоне на 1200 мест (Общеобразовательная организация с углубленным изучением отдельных предметов с универсальной безбарьерной средой) предусмотрено в рамках государственной программы Ханты-Мансийского автономного округа-Югры «Развитие образования», утвержденной постановлением Правительства </w:t>
            </w:r>
            <w:r w:rsidRPr="008F3EBA">
              <w:rPr>
                <w:rFonts w:ascii="Times New Roman" w:hAnsi="Times New Roman"/>
                <w:sz w:val="24"/>
                <w:szCs w:val="24"/>
                <w:lang w:bidi="hi-IN"/>
              </w:rPr>
              <w:lastRenderedPageBreak/>
              <w:t>Ханты-Мансийского автономного округа-Югры от 05.10.2018 № 338-п</w:t>
            </w:r>
            <w:r w:rsidR="00F51D16" w:rsidRPr="008F3EBA">
              <w:rPr>
                <w:rFonts w:ascii="Times New Roman" w:hAnsi="Times New Roman"/>
                <w:sz w:val="24"/>
                <w:szCs w:val="24"/>
                <w:lang w:bidi="hi-IN"/>
              </w:rPr>
              <w:t>.</w:t>
            </w:r>
          </w:p>
        </w:tc>
      </w:tr>
      <w:tr w:rsidR="00745449" w:rsidRPr="008F3EBA" w:rsidTr="00745449">
        <w:trPr>
          <w:trHeight w:val="212"/>
          <w:jc w:val="center"/>
        </w:trPr>
        <w:tc>
          <w:tcPr>
            <w:tcW w:w="704" w:type="dxa"/>
            <w:shd w:val="clear" w:color="auto" w:fill="auto"/>
            <w:noWrap/>
          </w:tcPr>
          <w:p w:rsidR="00745449" w:rsidRPr="008F3EBA" w:rsidRDefault="00745449" w:rsidP="00374A2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2.3.1.6.</w:t>
            </w:r>
          </w:p>
        </w:tc>
        <w:tc>
          <w:tcPr>
            <w:tcW w:w="3827" w:type="dxa"/>
            <w:shd w:val="clear" w:color="auto" w:fill="auto"/>
          </w:tcPr>
          <w:p w:rsidR="00745449" w:rsidRPr="008F3EBA" w:rsidRDefault="00745449" w:rsidP="00374A21">
            <w:pPr>
              <w:spacing w:after="0" w:line="240" w:lineRule="auto"/>
              <w:rPr>
                <w:rFonts w:ascii="Times New Roman" w:hAnsi="Times New Roman"/>
                <w:sz w:val="24"/>
                <w:szCs w:val="24"/>
                <w:lang w:bidi="hi-IN"/>
              </w:rPr>
            </w:pPr>
            <w:r w:rsidRPr="008F3EBA">
              <w:rPr>
                <w:rFonts w:ascii="Times New Roman" w:hAnsi="Times New Roman"/>
                <w:sz w:val="24"/>
                <w:szCs w:val="24"/>
              </w:rPr>
              <w:t xml:space="preserve">Строительство </w:t>
            </w:r>
            <w:proofErr w:type="spellStart"/>
            <w:r w:rsidRPr="008F3EBA">
              <w:rPr>
                <w:rFonts w:ascii="Times New Roman" w:hAnsi="Times New Roman"/>
                <w:sz w:val="24"/>
                <w:szCs w:val="24"/>
              </w:rPr>
              <w:t>пристроя</w:t>
            </w:r>
            <w:proofErr w:type="spellEnd"/>
            <w:r w:rsidRPr="008F3EBA">
              <w:rPr>
                <w:rFonts w:ascii="Times New Roman" w:hAnsi="Times New Roman"/>
                <w:sz w:val="24"/>
                <w:szCs w:val="24"/>
              </w:rPr>
              <w:t xml:space="preserve"> к МБОУ «Средняя общеобразовательная школа № 5 «Многопрофильная» в микрорайоне 2 на 400 мест (общеобразовательная организация с универсальной безбарьерной средой) </w:t>
            </w:r>
          </w:p>
        </w:tc>
        <w:tc>
          <w:tcPr>
            <w:tcW w:w="1560" w:type="dxa"/>
            <w:shd w:val="clear" w:color="auto" w:fill="auto"/>
            <w:noWrap/>
          </w:tcPr>
          <w:p w:rsidR="00745449" w:rsidRPr="008F3EBA" w:rsidRDefault="00745449" w:rsidP="00374A21">
            <w:pPr>
              <w:spacing w:after="0" w:line="240" w:lineRule="auto"/>
              <w:jc w:val="center"/>
              <w:rPr>
                <w:rFonts w:ascii="Times New Roman" w:eastAsia="Calibri" w:hAnsi="Times New Roman" w:cs="Times New Roman"/>
                <w:color w:val="000000"/>
                <w:sz w:val="24"/>
                <w:szCs w:val="24"/>
                <w:lang w:bidi="hi-IN"/>
              </w:rPr>
            </w:pPr>
            <w:r w:rsidRPr="008F3EBA">
              <w:rPr>
                <w:rFonts w:ascii="Times New Roman" w:eastAsia="Calibri" w:hAnsi="Times New Roman" w:cs="Times New Roman"/>
                <w:color w:val="000000"/>
                <w:sz w:val="24"/>
                <w:szCs w:val="24"/>
                <w:lang w:bidi="hi-IN"/>
              </w:rPr>
              <w:t>2022-2024</w:t>
            </w:r>
          </w:p>
        </w:tc>
        <w:tc>
          <w:tcPr>
            <w:tcW w:w="2976" w:type="dxa"/>
            <w:shd w:val="clear" w:color="auto" w:fill="auto"/>
          </w:tcPr>
          <w:p w:rsidR="00745449" w:rsidRPr="008F3EBA" w:rsidRDefault="00745449" w:rsidP="00374A21">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градостроительства и земельных отношений</w:t>
            </w:r>
            <w:r w:rsidRPr="008F3EBA">
              <w:t xml:space="preserve"> </w:t>
            </w:r>
            <w:r w:rsidRPr="008F3EBA">
              <w:rPr>
                <w:rFonts w:ascii="Times New Roman" w:hAnsi="Times New Roman"/>
                <w:sz w:val="24"/>
                <w:szCs w:val="24"/>
                <w:lang w:bidi="hi-IN"/>
              </w:rPr>
              <w:t>администрации города, Департамент образования и молодежной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374A21">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ГП ХМАО - Югры «Развитие образования»,</w:t>
            </w:r>
          </w:p>
          <w:p w:rsidR="00745449" w:rsidRPr="008F3EBA" w:rsidRDefault="00745449" w:rsidP="00374A21">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Строительство </w:t>
            </w:r>
            <w:proofErr w:type="spellStart"/>
            <w:r w:rsidRPr="008F3EBA">
              <w:rPr>
                <w:rFonts w:ascii="Times New Roman" w:hAnsi="Times New Roman"/>
                <w:sz w:val="24"/>
                <w:szCs w:val="24"/>
                <w:lang w:bidi="hi-IN"/>
              </w:rPr>
              <w:t>пристроя</w:t>
            </w:r>
            <w:proofErr w:type="spellEnd"/>
            <w:r w:rsidRPr="008F3EBA">
              <w:rPr>
                <w:rFonts w:ascii="Times New Roman" w:hAnsi="Times New Roman"/>
                <w:sz w:val="24"/>
                <w:szCs w:val="24"/>
                <w:lang w:bidi="hi-IN"/>
              </w:rPr>
              <w:t xml:space="preserve"> к МБОУ «Средняя общеобразовательная школа № 5 «Многопрофильная» в микрорайоне 2 на 400 мест (общеобразовательная организация с универсальной безбарьерной средой) предусмотрено в рамках государственной программы Ханты-Мансийского автономного округа-Югры «Развитие образования», утвержденной постановлением Правительства Ханты-Мансийского автономного округа – Югры от 05.10.2018 № 338-п.</w:t>
            </w:r>
          </w:p>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Заключен контракт № 0187300012819000742 от 11.11.2019 на выполнение проектных работ на строительство объекта «Учебный корпус МБОУ «Средняя общеобразовательная школа № 5 «Многопрофильная» (общеобразовательная организация с универсальной безбарьерной средой), расположенной по адресу: город Нефтеюганск микрорайон 2». Проводится согласование трассировки по проекту.</w:t>
            </w:r>
          </w:p>
        </w:tc>
      </w:tr>
      <w:tr w:rsidR="00745449" w:rsidRPr="008F3EBA" w:rsidTr="00745449">
        <w:trPr>
          <w:trHeight w:val="212"/>
          <w:jc w:val="center"/>
        </w:trPr>
        <w:tc>
          <w:tcPr>
            <w:tcW w:w="704" w:type="dxa"/>
            <w:shd w:val="clear" w:color="auto" w:fill="auto"/>
            <w:noWrap/>
          </w:tcPr>
          <w:p w:rsidR="00745449" w:rsidRPr="008F3EBA" w:rsidRDefault="00745449" w:rsidP="009140D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2.3.1.7.</w:t>
            </w:r>
          </w:p>
        </w:tc>
        <w:tc>
          <w:tcPr>
            <w:tcW w:w="3827" w:type="dxa"/>
            <w:shd w:val="clear" w:color="auto" w:fill="auto"/>
          </w:tcPr>
          <w:p w:rsidR="00745449" w:rsidRPr="008F3EBA" w:rsidRDefault="00745449" w:rsidP="00550C76">
            <w:pPr>
              <w:spacing w:after="0" w:line="240" w:lineRule="auto"/>
              <w:rPr>
                <w:rFonts w:ascii="Times New Roman" w:hAnsi="Times New Roman"/>
                <w:sz w:val="24"/>
                <w:szCs w:val="24"/>
                <w:lang w:bidi="hi-IN"/>
              </w:rPr>
            </w:pPr>
            <w:r w:rsidRPr="008F3EBA">
              <w:rPr>
                <w:rFonts w:ascii="Times New Roman" w:hAnsi="Times New Roman"/>
                <w:sz w:val="24"/>
                <w:szCs w:val="24"/>
                <w:lang w:bidi="hi-IN"/>
              </w:rPr>
              <w:t xml:space="preserve">Реконструкция объекта «Нежилое строение учебной лаборатории, </w:t>
            </w:r>
            <w:r w:rsidRPr="008F3EBA">
              <w:rPr>
                <w:rFonts w:ascii="Times New Roman" w:hAnsi="Times New Roman"/>
                <w:sz w:val="24"/>
                <w:szCs w:val="24"/>
                <w:lang w:bidi="hi-IN"/>
              </w:rPr>
              <w:lastRenderedPageBreak/>
              <w:t xml:space="preserve">г.Нефтеюганск 8 </w:t>
            </w:r>
            <w:proofErr w:type="spellStart"/>
            <w:r w:rsidRPr="008F3EBA">
              <w:rPr>
                <w:rFonts w:ascii="Times New Roman" w:hAnsi="Times New Roman"/>
                <w:sz w:val="24"/>
                <w:szCs w:val="24"/>
                <w:lang w:bidi="hi-IN"/>
              </w:rPr>
              <w:t>мкр</w:t>
            </w:r>
            <w:proofErr w:type="spellEnd"/>
            <w:r w:rsidRPr="008F3EBA">
              <w:rPr>
                <w:rFonts w:ascii="Times New Roman" w:hAnsi="Times New Roman"/>
                <w:sz w:val="24"/>
                <w:szCs w:val="24"/>
                <w:lang w:bidi="hi-IN"/>
              </w:rPr>
              <w:t xml:space="preserve">., строение № 28/1 (МБУ ДО «Центр дополнительного образования») </w:t>
            </w:r>
          </w:p>
        </w:tc>
        <w:tc>
          <w:tcPr>
            <w:tcW w:w="1560" w:type="dxa"/>
            <w:shd w:val="clear" w:color="auto" w:fill="auto"/>
            <w:noWrap/>
          </w:tcPr>
          <w:p w:rsidR="00745449" w:rsidRPr="008F3EBA" w:rsidRDefault="00745449" w:rsidP="009140D1">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lastRenderedPageBreak/>
              <w:t>2019</w:t>
            </w:r>
          </w:p>
          <w:p w:rsidR="00745449" w:rsidRPr="008F3EBA" w:rsidRDefault="00745449" w:rsidP="009140D1">
            <w:pPr>
              <w:spacing w:after="0" w:line="240" w:lineRule="auto"/>
              <w:jc w:val="center"/>
              <w:rPr>
                <w:rFonts w:ascii="Times New Roman" w:hAnsi="Times New Roman"/>
                <w:sz w:val="24"/>
                <w:szCs w:val="24"/>
                <w:lang w:bidi="hi-IN"/>
              </w:rPr>
            </w:pPr>
          </w:p>
        </w:tc>
        <w:tc>
          <w:tcPr>
            <w:tcW w:w="2976" w:type="dxa"/>
            <w:shd w:val="clear" w:color="auto" w:fill="auto"/>
          </w:tcPr>
          <w:p w:rsidR="00745449" w:rsidRPr="008F3EBA" w:rsidRDefault="00745449" w:rsidP="009140D1">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 xml:space="preserve">Департамент градостроительства и </w:t>
            </w:r>
            <w:r w:rsidRPr="008F3EBA">
              <w:rPr>
                <w:rFonts w:ascii="Times New Roman" w:hAnsi="Times New Roman"/>
                <w:sz w:val="24"/>
                <w:szCs w:val="24"/>
                <w:lang w:bidi="hi-IN"/>
              </w:rPr>
              <w:lastRenderedPageBreak/>
              <w:t>земельных отношений</w:t>
            </w:r>
            <w:r w:rsidRPr="008F3EBA">
              <w:t xml:space="preserve"> </w:t>
            </w:r>
            <w:r w:rsidRPr="008F3EBA">
              <w:rPr>
                <w:rFonts w:ascii="Times New Roman" w:hAnsi="Times New Roman"/>
                <w:sz w:val="24"/>
                <w:szCs w:val="24"/>
                <w:lang w:bidi="hi-IN"/>
              </w:rPr>
              <w:t>администрации города, Департамент образования и молодежной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9140D1">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lastRenderedPageBreak/>
              <w:t xml:space="preserve">разработка предложений по внесению изменений </w:t>
            </w:r>
            <w:r w:rsidRPr="008F3EBA">
              <w:rPr>
                <w:rFonts w:ascii="Times New Roman" w:hAnsi="Times New Roman"/>
                <w:sz w:val="24"/>
                <w:szCs w:val="24"/>
                <w:lang w:bidi="hi-IN"/>
              </w:rPr>
              <w:lastRenderedPageBreak/>
              <w:t>в ГП        ХМАО - Югры «Развитие образования»</w:t>
            </w:r>
          </w:p>
        </w:tc>
        <w:tc>
          <w:tcPr>
            <w:tcW w:w="4111" w:type="dxa"/>
          </w:tcPr>
          <w:p w:rsidR="00745449" w:rsidRPr="008F3EBA" w:rsidRDefault="00315995" w:rsidP="0031599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Реконструкция объекта выполнена в 2019 году.</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2.3.1.8.</w:t>
            </w:r>
          </w:p>
        </w:tc>
        <w:tc>
          <w:tcPr>
            <w:tcW w:w="3827" w:type="dxa"/>
            <w:shd w:val="clear" w:color="auto" w:fill="auto"/>
          </w:tcPr>
          <w:p w:rsidR="00745449" w:rsidRPr="008F3EBA" w:rsidRDefault="00745449" w:rsidP="001F64A4">
            <w:pPr>
              <w:spacing w:after="0" w:line="240" w:lineRule="auto"/>
              <w:rPr>
                <w:rFonts w:ascii="Times New Roman" w:hAnsi="Times New Roman"/>
                <w:sz w:val="24"/>
                <w:szCs w:val="24"/>
                <w:lang w:bidi="hi-IN"/>
              </w:rPr>
            </w:pPr>
            <w:r w:rsidRPr="008F3EBA">
              <w:rPr>
                <w:rFonts w:ascii="Times New Roman" w:hAnsi="Times New Roman"/>
                <w:sz w:val="24"/>
                <w:szCs w:val="24"/>
                <w:lang w:bidi="hi-IN"/>
              </w:rPr>
              <w:t>Укрепление материально-технической, учебной, лабораторной базы образовательных учреждений в соответствии с современными требованиями</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образования и молодежной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1F64A4">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целях развития материально-технической базы образовательных организаций в 2021 году предусмотрено:</w:t>
            </w:r>
          </w:p>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 выполнение работ по капитальному ремонту объекта «Здание детского сада № 25», расположенное по адресу: ХМАО-Югра, г.Нефтеюганск, </w:t>
            </w:r>
            <w:proofErr w:type="spellStart"/>
            <w:r w:rsidRPr="008F3EBA">
              <w:rPr>
                <w:rFonts w:ascii="Times New Roman" w:hAnsi="Times New Roman"/>
                <w:sz w:val="24"/>
                <w:szCs w:val="24"/>
                <w:lang w:bidi="hi-IN"/>
              </w:rPr>
              <w:t>мкр</w:t>
            </w:r>
            <w:proofErr w:type="spellEnd"/>
            <w:r w:rsidRPr="008F3EBA">
              <w:rPr>
                <w:rFonts w:ascii="Times New Roman" w:hAnsi="Times New Roman"/>
                <w:sz w:val="24"/>
                <w:szCs w:val="24"/>
                <w:lang w:bidi="hi-IN"/>
              </w:rPr>
              <w:t>-н 12, здание №22 (устройство вентилируемого фасада с утеплением);</w:t>
            </w:r>
          </w:p>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-ремонт пищеблоков МБОУ «СОШ № 1», МБОУ «СОКШ № 4», МБОУ «СОШ № 14»;</w:t>
            </w:r>
          </w:p>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-ремонт пищеблока, кровли, кровельного ограждения, напольного покрытия           МАДОУ «Детский сад № 9 «Радуга»;</w:t>
            </w:r>
          </w:p>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-электромонтажные работы, ремонт освещения спортивного зала, замена окон МБОУ «СОШ № 13»</w:t>
            </w:r>
          </w:p>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-ремонт калитки и установка видеодомофона МБДОУ «Детский сад № 17 «Сказка»;</w:t>
            </w:r>
          </w:p>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-поставка систем контроля управления доступом в МБОУ «СОШ </w:t>
            </w:r>
            <w:r w:rsidRPr="008F3EBA">
              <w:rPr>
                <w:rFonts w:ascii="Times New Roman" w:hAnsi="Times New Roman"/>
                <w:sz w:val="24"/>
                <w:szCs w:val="24"/>
                <w:lang w:bidi="hi-IN"/>
              </w:rPr>
              <w:lastRenderedPageBreak/>
              <w:t>№ 8», МБОУ «СОШ № 10», МБОУ «СОШ № 13»;</w:t>
            </w:r>
          </w:p>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-поставка ВРУ в МБДОУ «Детский сад № 1 «Рябинка»; МБДОУ «Детский сад № 5 «</w:t>
            </w:r>
            <w:proofErr w:type="spellStart"/>
            <w:r w:rsidRPr="008F3EBA">
              <w:rPr>
                <w:rFonts w:ascii="Times New Roman" w:hAnsi="Times New Roman"/>
                <w:sz w:val="24"/>
                <w:szCs w:val="24"/>
                <w:lang w:bidi="hi-IN"/>
              </w:rPr>
              <w:t>Ивушка</w:t>
            </w:r>
            <w:proofErr w:type="spellEnd"/>
            <w:r w:rsidRPr="008F3EBA">
              <w:rPr>
                <w:rFonts w:ascii="Times New Roman" w:hAnsi="Times New Roman"/>
                <w:sz w:val="24"/>
                <w:szCs w:val="24"/>
                <w:lang w:bidi="hi-IN"/>
              </w:rPr>
              <w:t>»; МБДОУ «Детский сад № 17 «Сказка»; МБДОУ «Детский сад № 18 «Журавлик»; МБДОУ «Детский сад № 25 «Ромашка»; МБОУ «СОШ № 14»;</w:t>
            </w:r>
          </w:p>
          <w:p w:rsidR="00745449"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-поставка оборудования для адресной системы ОПС МБОУ «СОШ № 7».</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2.3.2.</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негосударственного сектора в сфере предоставления образовательных услуг</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образования и молодежной политики</w:t>
            </w:r>
            <w:r w:rsidRPr="008F3EBA">
              <w:t xml:space="preserve"> </w:t>
            </w:r>
            <w:r w:rsidRPr="008F3EBA">
              <w:rPr>
                <w:rFonts w:ascii="Times New Roman" w:eastAsia="Calibri" w:hAnsi="Times New Roman" w:cs="Times New Roman"/>
                <w:sz w:val="24"/>
                <w:szCs w:val="24"/>
                <w:lang w:bidi="hi-IN"/>
              </w:rPr>
              <w:t>администрации города,</w:t>
            </w:r>
          </w:p>
          <w:p w:rsidR="00745449" w:rsidRPr="008F3EBA" w:rsidRDefault="00745449" w:rsidP="006F4142">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по делам</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w:t>
            </w:r>
            <w:r w:rsidRPr="008F3EBA">
              <w:rPr>
                <w:rFonts w:ascii="Times New Roman" w:hAnsi="Times New Roman"/>
                <w:sz w:val="24"/>
                <w:szCs w:val="24"/>
                <w:lang w:bidi="hi-IN"/>
              </w:rPr>
              <w:t>Развитие образования и молодёжной политики в городе Нефтеюганске</w:t>
            </w:r>
            <w:r w:rsidRPr="008F3EBA">
              <w:rPr>
                <w:rFonts w:ascii="Times New Roman" w:eastAsia="Calibri" w:hAnsi="Times New Roman" w:cs="Times New Roman"/>
                <w:sz w:val="24"/>
                <w:szCs w:val="24"/>
                <w:lang w:bidi="hi-IN"/>
              </w:rPr>
              <w:t>»</w:t>
            </w:r>
          </w:p>
          <w:p w:rsidR="00745449" w:rsidRPr="008F3EBA" w:rsidRDefault="00745449" w:rsidP="00232954">
            <w:pPr>
              <w:spacing w:after="0" w:line="240" w:lineRule="auto"/>
              <w:jc w:val="center"/>
              <w:rPr>
                <w:rFonts w:ascii="Times New Roman" w:eastAsia="Calibri" w:hAnsi="Times New Roman" w:cs="Times New Roman"/>
                <w:sz w:val="24"/>
                <w:szCs w:val="24"/>
                <w:lang w:bidi="hi-IN"/>
              </w:rPr>
            </w:pPr>
          </w:p>
        </w:tc>
        <w:tc>
          <w:tcPr>
            <w:tcW w:w="4111" w:type="dxa"/>
          </w:tcPr>
          <w:p w:rsidR="00C15D37"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Осуществляется развитие услуг негосударственного сектора в сфере образования по направлениям:</w:t>
            </w:r>
          </w:p>
          <w:p w:rsidR="00C15D37"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-программы общеобразовательные: ЧОУ «Нефтеюганская православная гимназия»;</w:t>
            </w:r>
          </w:p>
          <w:p w:rsidR="00C15D37"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-программы социально-педагогической направленности: ИП Афанасьева Е.А. ООО «Инновационные образовательные технологии</w:t>
            </w:r>
            <w:proofErr w:type="gramStart"/>
            <w:r w:rsidRPr="008F3EBA">
              <w:rPr>
                <w:rFonts w:ascii="Times New Roman" w:eastAsia="Calibri" w:hAnsi="Times New Roman" w:cs="Times New Roman"/>
                <w:sz w:val="24"/>
                <w:szCs w:val="24"/>
                <w:lang w:bidi="hi-IN"/>
              </w:rPr>
              <w:t>»,  ИП</w:t>
            </w:r>
            <w:proofErr w:type="gramEnd"/>
            <w:r w:rsidRPr="008F3EBA">
              <w:rPr>
                <w:rFonts w:ascii="Times New Roman" w:eastAsia="Calibri" w:hAnsi="Times New Roman" w:cs="Times New Roman"/>
                <w:sz w:val="24"/>
                <w:szCs w:val="24"/>
                <w:lang w:bidi="hi-IN"/>
              </w:rPr>
              <w:t xml:space="preserve"> Фролова А.В. ООО «Сибирский лекарь»,  ИП «</w:t>
            </w:r>
            <w:proofErr w:type="spellStart"/>
            <w:r w:rsidRPr="008F3EBA">
              <w:rPr>
                <w:rFonts w:ascii="Times New Roman" w:eastAsia="Calibri" w:hAnsi="Times New Roman" w:cs="Times New Roman"/>
                <w:sz w:val="24"/>
                <w:szCs w:val="24"/>
                <w:lang w:bidi="hi-IN"/>
              </w:rPr>
              <w:t>Сибагатуллин</w:t>
            </w:r>
            <w:proofErr w:type="spellEnd"/>
            <w:r w:rsidRPr="008F3EBA">
              <w:rPr>
                <w:rFonts w:ascii="Times New Roman" w:eastAsia="Calibri" w:hAnsi="Times New Roman" w:cs="Times New Roman"/>
                <w:sz w:val="24"/>
                <w:szCs w:val="24"/>
                <w:lang w:bidi="hi-IN"/>
              </w:rPr>
              <w:t xml:space="preserve"> Д.А.» «Шахматы для детей дошкольников», ИП Васильева Т.И., АНО ДОД «</w:t>
            </w:r>
            <w:proofErr w:type="spellStart"/>
            <w:r w:rsidRPr="008F3EBA">
              <w:rPr>
                <w:rFonts w:ascii="Times New Roman" w:eastAsia="Calibri" w:hAnsi="Times New Roman" w:cs="Times New Roman"/>
                <w:sz w:val="24"/>
                <w:szCs w:val="24"/>
                <w:lang w:bidi="hi-IN"/>
              </w:rPr>
              <w:t>Стартум</w:t>
            </w:r>
            <w:proofErr w:type="spellEnd"/>
            <w:r w:rsidRPr="008F3EBA">
              <w:rPr>
                <w:rFonts w:ascii="Times New Roman" w:eastAsia="Calibri" w:hAnsi="Times New Roman" w:cs="Times New Roman"/>
                <w:sz w:val="24"/>
                <w:szCs w:val="24"/>
                <w:lang w:bidi="hi-IN"/>
              </w:rPr>
              <w:t>» (</w:t>
            </w:r>
            <w:proofErr w:type="spellStart"/>
            <w:r w:rsidRPr="008F3EBA">
              <w:rPr>
                <w:rFonts w:ascii="Times New Roman" w:eastAsia="Calibri" w:hAnsi="Times New Roman" w:cs="Times New Roman"/>
                <w:sz w:val="24"/>
                <w:szCs w:val="24"/>
                <w:lang w:bidi="hi-IN"/>
              </w:rPr>
              <w:t>Кеня</w:t>
            </w:r>
            <w:proofErr w:type="spellEnd"/>
            <w:r w:rsidRPr="008F3EBA">
              <w:rPr>
                <w:rFonts w:ascii="Times New Roman" w:eastAsia="Calibri" w:hAnsi="Times New Roman" w:cs="Times New Roman"/>
                <w:sz w:val="24"/>
                <w:szCs w:val="24"/>
                <w:lang w:bidi="hi-IN"/>
              </w:rPr>
              <w:t xml:space="preserve"> Н.А.);</w:t>
            </w:r>
          </w:p>
          <w:p w:rsidR="00C15D37"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-ИП Ситников А.А. «</w:t>
            </w:r>
            <w:proofErr w:type="spellStart"/>
            <w:r w:rsidRPr="008F3EBA">
              <w:rPr>
                <w:rFonts w:ascii="Times New Roman" w:eastAsia="Calibri" w:hAnsi="Times New Roman" w:cs="Times New Roman"/>
                <w:sz w:val="24"/>
                <w:szCs w:val="24"/>
                <w:lang w:bidi="hi-IN"/>
              </w:rPr>
              <w:t>Алгоритмика</w:t>
            </w:r>
            <w:proofErr w:type="spellEnd"/>
            <w:r w:rsidRPr="008F3EBA">
              <w:rPr>
                <w:rFonts w:ascii="Times New Roman" w:eastAsia="Calibri" w:hAnsi="Times New Roman" w:cs="Times New Roman"/>
                <w:sz w:val="24"/>
                <w:szCs w:val="24"/>
                <w:lang w:bidi="hi-IN"/>
              </w:rPr>
              <w:t>» - программы по изучению информатики;</w:t>
            </w:r>
          </w:p>
          <w:p w:rsidR="00C15D37"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-программы в области искусств; ИП Ведерникова Л.И., ИП Савостьянов Н.В. НКО «Благотворительный фонд поддержки и развития детского творчества «Акварель»;</w:t>
            </w:r>
          </w:p>
          <w:p w:rsidR="00C15D37"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-программы спортивно-оздоровительной направленности и спортивной подготовки: ИП Нефтеюганская федерация айкидо ХМАО – Югры, спортивно-оздоровительный клуб «Грация»;</w:t>
            </w:r>
          </w:p>
          <w:p w:rsidR="00C15D37"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-программы дошкольного образования: ООО «Семь гномов», ООО «</w:t>
            </w:r>
            <w:proofErr w:type="spellStart"/>
            <w:r w:rsidRPr="008F3EBA">
              <w:rPr>
                <w:rFonts w:ascii="Times New Roman" w:eastAsia="Calibri" w:hAnsi="Times New Roman" w:cs="Times New Roman"/>
                <w:sz w:val="24"/>
                <w:szCs w:val="24"/>
                <w:lang w:bidi="hi-IN"/>
              </w:rPr>
              <w:t>Кидс</w:t>
            </w:r>
            <w:proofErr w:type="spellEnd"/>
            <w:r w:rsidRPr="008F3EBA">
              <w:rPr>
                <w:rFonts w:ascii="Times New Roman" w:eastAsia="Calibri" w:hAnsi="Times New Roman" w:cs="Times New Roman"/>
                <w:sz w:val="24"/>
                <w:szCs w:val="24"/>
                <w:lang w:bidi="hi-IN"/>
              </w:rPr>
              <w:t xml:space="preserve"> Планета», ООО «Детский сад 7 гномов».</w:t>
            </w:r>
          </w:p>
          <w:p w:rsidR="00C15D37"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Всего реализацией программ у негосударственных поставщиков услуг охвачены:</w:t>
            </w:r>
          </w:p>
          <w:p w:rsidR="00C15D37"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-по программам дошкольного образования - 865 воспитанника, из них 540 в возрасте до 3-х лет;</w:t>
            </w:r>
          </w:p>
          <w:p w:rsidR="00C15D37"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-по общеобразовательным программам начального общего, основного общего, среднего общего образования – 172 человека;</w:t>
            </w:r>
          </w:p>
          <w:p w:rsidR="0064334F"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-по дополнительным общеразвивающим программам -  979 человек.</w:t>
            </w:r>
          </w:p>
          <w:p w:rsidR="0064334F" w:rsidRPr="008F3EBA" w:rsidRDefault="0064334F" w:rsidP="00C15D37">
            <w:pPr>
              <w:spacing w:after="0" w:line="240" w:lineRule="auto"/>
              <w:jc w:val="both"/>
              <w:rPr>
                <w:rFonts w:ascii="Times New Roman" w:eastAsia="Calibri" w:hAnsi="Times New Roman" w:cs="Times New Roman"/>
                <w:sz w:val="24"/>
                <w:szCs w:val="24"/>
                <w:lang w:bidi="hi-IN"/>
              </w:rPr>
            </w:pP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целях оказания поддержки социально ориентированным </w:t>
            </w:r>
            <w:r w:rsidRPr="008F3EBA">
              <w:rPr>
                <w:rFonts w:ascii="Times New Roman" w:eastAsia="Calibri" w:hAnsi="Times New Roman" w:cs="Times New Roman"/>
                <w:sz w:val="24"/>
                <w:szCs w:val="24"/>
                <w:lang w:bidi="hi-IN"/>
              </w:rPr>
              <w:lastRenderedPageBreak/>
              <w:t xml:space="preserve">некоммерческим организациям, в том числе в сфере предоставления образовательных услуг в городе Нефтеюганске реализуется программа «Поддержка социально ориентированных некоммерческих организаций, осуществляющих деятельность в городе Нефтеюганске», утвержденная постановлением администрации города Нефтеюганска от 15.11.2018 № 594-п. </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За 9 месяцев 2021 года в рамках муниципальной программы финансовая поддержка социально ориентированным некоммерческим организациям, в форме предоставления субсидий из бюджета города Нефтеюганска на реализацию социально значимых проектов по результатам конкурса социально значимых проектов СОНКО, субсидии были выплачены 13 победителям, в размере 2 950,0 </w:t>
            </w:r>
            <w:proofErr w:type="spellStart"/>
            <w:r w:rsidRPr="008F3EBA">
              <w:rPr>
                <w:rFonts w:ascii="Times New Roman" w:eastAsia="Calibri" w:hAnsi="Times New Roman" w:cs="Times New Roman"/>
                <w:sz w:val="24"/>
                <w:szCs w:val="24"/>
                <w:lang w:bidi="hi-IN"/>
              </w:rPr>
              <w:t>тыс.руб</w:t>
            </w:r>
            <w:proofErr w:type="spellEnd"/>
            <w:r w:rsidRPr="008F3EBA">
              <w:rPr>
                <w:rFonts w:ascii="Times New Roman" w:eastAsia="Calibri" w:hAnsi="Times New Roman" w:cs="Times New Roman"/>
                <w:sz w:val="24"/>
                <w:szCs w:val="24"/>
                <w:lang w:bidi="hi-IN"/>
              </w:rPr>
              <w:t>.</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Департаментом образования и молодежной политики администрации города в 2021 году выплачена субсидия ЧОУ «Нефтеюганская православная гимназия», осуществляющей </w:t>
            </w:r>
            <w:r w:rsidRPr="008F3EBA">
              <w:rPr>
                <w:rFonts w:ascii="Times New Roman" w:eastAsia="Calibri" w:hAnsi="Times New Roman" w:cs="Times New Roman"/>
                <w:sz w:val="24"/>
                <w:szCs w:val="24"/>
                <w:lang w:bidi="hi-IN"/>
              </w:rPr>
              <w:lastRenderedPageBreak/>
              <w:t>деятельность в предоставлении общего образования на территории города Нефтеюганска в размере 942,51738 тысяч рублей.</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Организациям некоммерческого сектора оказывается имущественная поддержка путем предоставления нежилых помещений в безвозмездное временное пользование, а также по договорам аренды муниципального имущества.</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Решением Думы города Нефтеюганска от 29.09.2017 № 239-VI утвержден Перечень муниципального имущества, предназначенного для передачи в пользование социально ориентированным некоммерческим организациям.</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пользование социально ориентированным некоммерческим организациям города Нефтеюганска, предоставлено 30 помещений муниципальной собственности, в том числе 20 помещений предоставлено по договорам безвозмездного пользования муниципальным имуществом, 10 помещений передано по договорам аренды.</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Информационная поддержка осуществляется через официальный </w:t>
            </w:r>
            <w:r w:rsidRPr="008F3EBA">
              <w:rPr>
                <w:rFonts w:ascii="Times New Roman" w:eastAsia="Calibri" w:hAnsi="Times New Roman" w:cs="Times New Roman"/>
                <w:sz w:val="24"/>
                <w:szCs w:val="24"/>
                <w:lang w:bidi="hi-IN"/>
              </w:rPr>
              <w:lastRenderedPageBreak/>
              <w:t>сайт администрации города Нефтеюганска – раздел «Взаимодействие с негосударственными организациями», подраздел – «Поставщикам социальных услуг», всего размещено 157 материалов.</w:t>
            </w: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НКО оказывается консультационная поддержка по различным вопросам в зависимости от характера деятельности некоммерческих организаций.</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2.3.3.</w:t>
            </w:r>
          </w:p>
        </w:tc>
        <w:tc>
          <w:tcPr>
            <w:tcW w:w="3827" w:type="dxa"/>
            <w:shd w:val="clear" w:color="auto" w:fill="auto"/>
          </w:tcPr>
          <w:p w:rsidR="00745449" w:rsidRPr="008F3EBA" w:rsidRDefault="00745449" w:rsidP="001F64A4">
            <w:pPr>
              <w:spacing w:after="0" w:line="240" w:lineRule="auto"/>
              <w:rPr>
                <w:rFonts w:ascii="Times New Roman" w:hAnsi="Times New Roman"/>
                <w:sz w:val="24"/>
                <w:szCs w:val="24"/>
                <w:lang w:bidi="hi-IN"/>
              </w:rPr>
            </w:pPr>
            <w:r w:rsidRPr="008F3EBA">
              <w:rPr>
                <w:rFonts w:ascii="Times New Roman" w:hAnsi="Times New Roman"/>
                <w:sz w:val="24"/>
                <w:szCs w:val="24"/>
                <w:lang w:bidi="hi-IN"/>
              </w:rPr>
              <w:t>Внедрение механизмов</w:t>
            </w:r>
            <w:r w:rsidRPr="008F3EBA">
              <w:rPr>
                <w:rFonts w:ascii="Times New Roman" w:hAnsi="Times New Roman"/>
                <w:sz w:val="24"/>
                <w:szCs w:val="24"/>
              </w:rPr>
              <w:t xml:space="preserve"> персонифицированного финансирования </w:t>
            </w:r>
            <w:r w:rsidRPr="008F3EBA">
              <w:rPr>
                <w:rFonts w:ascii="Times New Roman" w:hAnsi="Times New Roman"/>
                <w:sz w:val="24"/>
                <w:szCs w:val="24"/>
                <w:lang w:bidi="hi-IN"/>
              </w:rPr>
              <w:t xml:space="preserve">дополнительного образования детей </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образования и молодежной политики</w:t>
            </w:r>
            <w:r w:rsidRPr="008F3EBA">
              <w:t xml:space="preserve"> </w:t>
            </w:r>
            <w:r w:rsidRPr="008F3EBA">
              <w:rPr>
                <w:rFonts w:ascii="Times New Roman" w:hAnsi="Times New Roman"/>
                <w:sz w:val="24"/>
                <w:szCs w:val="24"/>
                <w:lang w:bidi="hi-IN"/>
              </w:rPr>
              <w:t>администрации города,</w:t>
            </w:r>
          </w:p>
          <w:p w:rsidR="00745449" w:rsidRPr="008F3EBA" w:rsidRDefault="00745449" w:rsidP="001F64A4">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Комитет культуры и туризма</w:t>
            </w:r>
            <w:r w:rsidRPr="008F3EBA">
              <w:t xml:space="preserve"> </w:t>
            </w:r>
            <w:r w:rsidRPr="008F3EBA">
              <w:rPr>
                <w:rFonts w:ascii="Times New Roman" w:hAnsi="Times New Roman"/>
                <w:sz w:val="24"/>
                <w:szCs w:val="24"/>
                <w:lang w:bidi="hi-IN"/>
              </w:rPr>
              <w:t>администрации города,</w:t>
            </w:r>
          </w:p>
          <w:p w:rsidR="00745449" w:rsidRPr="008F3EBA" w:rsidRDefault="00745449" w:rsidP="001F64A4">
            <w:pPr>
              <w:spacing w:after="0" w:line="240" w:lineRule="auto"/>
              <w:jc w:val="center"/>
              <w:rPr>
                <w:rFonts w:ascii="Times New Roman" w:hAnsi="Times New Roman"/>
                <w:bCs/>
                <w:sz w:val="24"/>
                <w:szCs w:val="24"/>
                <w:lang w:bidi="hi-IN"/>
              </w:rPr>
            </w:pPr>
            <w:r w:rsidRPr="008F3EBA">
              <w:rPr>
                <w:rFonts w:ascii="Times New Roman" w:hAnsi="Times New Roman"/>
                <w:sz w:val="24"/>
                <w:szCs w:val="24"/>
                <w:lang w:bidi="hi-IN"/>
              </w:rPr>
              <w:t>Комитет физической культуры и спорта</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1F64A4">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«Развитие образования и молодёжной политики в городе Нефтеюганске»,</w:t>
            </w:r>
          </w:p>
          <w:p w:rsidR="00745449" w:rsidRPr="008F3EBA" w:rsidRDefault="00745449" w:rsidP="001F64A4">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 xml:space="preserve"> «Развитие культуры и туризма в городе Нефтеюганске»,</w:t>
            </w:r>
          </w:p>
          <w:p w:rsidR="00745449" w:rsidRPr="008F3EBA" w:rsidRDefault="00745449" w:rsidP="00232954">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«Развитие физической культуры и спорта в городе Нефтеюганске»</w:t>
            </w:r>
          </w:p>
        </w:tc>
        <w:tc>
          <w:tcPr>
            <w:tcW w:w="4111" w:type="dxa"/>
          </w:tcPr>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 соответствии с постановлением администрации города </w:t>
            </w:r>
            <w:r w:rsidR="00570279" w:rsidRPr="008F3EBA">
              <w:rPr>
                <w:rFonts w:ascii="Times New Roman" w:hAnsi="Times New Roman"/>
                <w:sz w:val="24"/>
                <w:szCs w:val="24"/>
                <w:lang w:bidi="hi-IN"/>
              </w:rPr>
              <w:t>Нефтеюганска от</w:t>
            </w:r>
            <w:r w:rsidRPr="008F3EBA">
              <w:rPr>
                <w:rFonts w:ascii="Times New Roman" w:hAnsi="Times New Roman"/>
                <w:sz w:val="24"/>
                <w:szCs w:val="24"/>
                <w:lang w:bidi="hi-IN"/>
              </w:rPr>
              <w:t xml:space="preserve"> 19.11.2020 № 2005-п «О программе персонифицированного финансирования дополнительного образования детей в городе Нефтеюганске» реализуется проект по персонифицированному финансированию дополнительного образования детей. </w:t>
            </w:r>
          </w:p>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Уполномоченной организацией определён МАУ «Центр молодёжных инициатив», которым выдано 16 624 сертификатов дополнительного образования для детей в возрасте от 5 до 18 лет (75,1 % от общего количества детей от 5 до 18 лет, проживающих на территории города) для получения дополнительного </w:t>
            </w:r>
            <w:r w:rsidRPr="008F3EBA">
              <w:rPr>
                <w:rFonts w:ascii="Times New Roman" w:hAnsi="Times New Roman"/>
                <w:sz w:val="24"/>
                <w:szCs w:val="24"/>
                <w:lang w:bidi="hi-IN"/>
              </w:rPr>
              <w:lastRenderedPageBreak/>
              <w:t>образования в муниципальных образовательных организациях и у негосударственных поставщиков услуг.</w:t>
            </w:r>
          </w:p>
          <w:p w:rsidR="00C15D37" w:rsidRPr="008F3EBA" w:rsidRDefault="00C15D37" w:rsidP="00117F45">
            <w:pPr>
              <w:spacing w:after="0" w:line="240" w:lineRule="auto"/>
              <w:jc w:val="both"/>
              <w:rPr>
                <w:rFonts w:ascii="Times New Roman" w:hAnsi="Times New Roman"/>
                <w:sz w:val="24"/>
                <w:szCs w:val="24"/>
                <w:lang w:bidi="hi-IN"/>
              </w:rPr>
            </w:pPr>
          </w:p>
          <w:p w:rsidR="00CC0242" w:rsidRPr="008F3EBA" w:rsidRDefault="00CC0242" w:rsidP="00CC0242">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На основании приказа </w:t>
            </w:r>
            <w:proofErr w:type="spellStart"/>
            <w:r w:rsidRPr="008F3EBA">
              <w:rPr>
                <w:rFonts w:ascii="Times New Roman" w:hAnsi="Times New Roman"/>
                <w:sz w:val="24"/>
                <w:szCs w:val="24"/>
                <w:lang w:bidi="hi-IN"/>
              </w:rPr>
              <w:t>Минпросвещения</w:t>
            </w:r>
            <w:proofErr w:type="spellEnd"/>
            <w:r w:rsidRPr="008F3EBA">
              <w:rPr>
                <w:rFonts w:ascii="Times New Roman" w:hAnsi="Times New Roman"/>
                <w:sz w:val="24"/>
                <w:szCs w:val="24"/>
                <w:lang w:bidi="hi-IN"/>
              </w:rPr>
              <w:t xml:space="preserve"> России от 02.02.2021 № 38 «О внесении изменений в Целевую модель развития региональных систем дополнительного образования детей, утвержденную приказом Министерства просвещения Российской Федерации от 03.09.2019 № 467» детские школы искусств исключены из Целевой модели развития региональных систем дополнительного образования детей.</w:t>
            </w:r>
          </w:p>
          <w:p w:rsidR="00745449" w:rsidRPr="008F3EBA" w:rsidRDefault="00CC0242"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С 01 сентября 2021 года использование сертификатов персонифицированного финансирования на обучение по дополнительным общеразвивающим программам не осуществляется.</w:t>
            </w:r>
          </w:p>
        </w:tc>
      </w:tr>
      <w:tr w:rsidR="00745449" w:rsidRPr="008F3EBA" w:rsidTr="00745449">
        <w:trPr>
          <w:trHeight w:val="1008"/>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2.3.4.</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Обеспечение условий для развития профессиональной компетентности педагогов и руководителей образовательных организаций</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hAnsi="Times New Roman" w:cs="Times New Roman"/>
                <w:sz w:val="24"/>
                <w:szCs w:val="24"/>
              </w:rPr>
            </w:pPr>
            <w:r w:rsidRPr="008F3EBA">
              <w:rPr>
                <w:rFonts w:ascii="Times New Roman" w:eastAsia="Calibri" w:hAnsi="Times New Roman" w:cs="Times New Roman"/>
                <w:sz w:val="24"/>
                <w:szCs w:val="24"/>
                <w:lang w:bidi="hi-IN"/>
              </w:rPr>
              <w:t>Департамент образования и молодежной политики</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w:t>
            </w:r>
            <w:r w:rsidRPr="008F3EBA">
              <w:rPr>
                <w:rFonts w:ascii="Times New Roman" w:hAnsi="Times New Roman"/>
                <w:sz w:val="24"/>
                <w:szCs w:val="24"/>
                <w:lang w:bidi="hi-IN"/>
              </w:rPr>
              <w:t>Развитие образования и молодёжной политики в городе Нефтеюганске</w:t>
            </w:r>
            <w:r w:rsidRPr="008F3EBA">
              <w:rPr>
                <w:rFonts w:ascii="Times New Roman" w:eastAsia="Calibri" w:hAnsi="Times New Roman" w:cs="Times New Roman"/>
                <w:sz w:val="24"/>
                <w:szCs w:val="24"/>
                <w:lang w:bidi="hi-IN"/>
              </w:rPr>
              <w:t>»</w:t>
            </w:r>
          </w:p>
        </w:tc>
        <w:tc>
          <w:tcPr>
            <w:tcW w:w="4111" w:type="dxa"/>
          </w:tcPr>
          <w:p w:rsidR="00C15D37"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С целью повышения профессионального уровня педагогов </w:t>
            </w:r>
            <w:r w:rsidR="00D2254A" w:rsidRPr="008F3EBA">
              <w:rPr>
                <w:rFonts w:ascii="Times New Roman" w:eastAsia="Calibri" w:hAnsi="Times New Roman" w:cs="Times New Roman"/>
                <w:sz w:val="24"/>
                <w:szCs w:val="24"/>
                <w:lang w:bidi="hi-IN"/>
              </w:rPr>
              <w:t>работают 28</w:t>
            </w:r>
            <w:r w:rsidRPr="008F3EBA">
              <w:rPr>
                <w:rFonts w:ascii="Times New Roman" w:eastAsia="Calibri" w:hAnsi="Times New Roman" w:cs="Times New Roman"/>
                <w:sz w:val="24"/>
                <w:szCs w:val="24"/>
                <w:lang w:bidi="hi-IN"/>
              </w:rPr>
              <w:t xml:space="preserve"> городских методических объединения, организовано проведение методических семинаров с включением в деятельность 100% педагогических работников. </w:t>
            </w:r>
          </w:p>
          <w:p w:rsidR="00C15D37"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В соответствии с планом-графиком организованы курсы повышения квалификации не менее, чем для 30% педагогических работников образовательных организаций; всего педагогических работников, прошедших повышение квалификации в соответствии с основными направлениями работы, – 100%.</w:t>
            </w:r>
          </w:p>
          <w:p w:rsidR="00C15D37"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Продолжается межмуниципальное взаимодействие по совершенствованию коммуникаций, созданию единой информационной научно-образовательной среды и партнёрства в сфере образования, разработки и реализации эффективных форм сотрудничества:</w:t>
            </w:r>
          </w:p>
          <w:p w:rsidR="00C15D37"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-реализуются Меморандум о намерениях сотрудничества между администрацией г.Нефтеюганска и Департаментом образования </w:t>
            </w:r>
            <w:proofErr w:type="spellStart"/>
            <w:r w:rsidRPr="008F3EBA">
              <w:rPr>
                <w:rFonts w:ascii="Times New Roman" w:eastAsia="Calibri" w:hAnsi="Times New Roman" w:cs="Times New Roman"/>
                <w:sz w:val="24"/>
                <w:szCs w:val="24"/>
                <w:lang w:bidi="hi-IN"/>
              </w:rPr>
              <w:t>г.Москвы</w:t>
            </w:r>
            <w:proofErr w:type="spellEnd"/>
            <w:r w:rsidRPr="008F3EBA">
              <w:rPr>
                <w:rFonts w:ascii="Times New Roman" w:eastAsia="Calibri" w:hAnsi="Times New Roman" w:cs="Times New Roman"/>
                <w:sz w:val="24"/>
                <w:szCs w:val="24"/>
                <w:lang w:bidi="hi-IN"/>
              </w:rPr>
              <w:t>, договор о сотрудничестве между Департаментом образования и молодёжной политики администрации города Нефтеюганска и АУ ПО ХМАО - Югры «Ханты-Мансийский технолого-педагогический колледж»;</w:t>
            </w:r>
          </w:p>
          <w:p w:rsidR="00C15D37"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-организовано участие в межмуниципальном проекте «Школы </w:t>
            </w:r>
            <w:r w:rsidRPr="008F3EBA">
              <w:rPr>
                <w:rFonts w:ascii="Times New Roman" w:eastAsia="Calibri" w:hAnsi="Times New Roman" w:cs="Times New Roman"/>
                <w:sz w:val="24"/>
                <w:szCs w:val="24"/>
                <w:lang w:bidi="hi-IN"/>
              </w:rPr>
              <w:lastRenderedPageBreak/>
              <w:t>городов России – партнеры Москвы», организовано участие образовательных организаций в проекте «</w:t>
            </w:r>
            <w:proofErr w:type="spellStart"/>
            <w:r w:rsidRPr="008F3EBA">
              <w:rPr>
                <w:rFonts w:ascii="Times New Roman" w:eastAsia="Calibri" w:hAnsi="Times New Roman" w:cs="Times New Roman"/>
                <w:sz w:val="24"/>
                <w:szCs w:val="24"/>
                <w:lang w:bidi="hi-IN"/>
              </w:rPr>
              <w:t>Взаимообучение</w:t>
            </w:r>
            <w:proofErr w:type="spellEnd"/>
            <w:r w:rsidRPr="008F3EBA">
              <w:rPr>
                <w:rFonts w:ascii="Times New Roman" w:eastAsia="Calibri" w:hAnsi="Times New Roman" w:cs="Times New Roman"/>
                <w:sz w:val="24"/>
                <w:szCs w:val="24"/>
                <w:lang w:bidi="hi-IN"/>
              </w:rPr>
              <w:t xml:space="preserve"> городов».</w:t>
            </w:r>
          </w:p>
          <w:p w:rsidR="00C15D37"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 целью предъявления лучших образцов профессиональной педагогической деятельности, повышения социального престижа профессии педагога в рамках Всероссийского конкурса «Учитель года» определены:</w:t>
            </w:r>
          </w:p>
          <w:p w:rsidR="00C15D37"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-лауреат заключительного этапа Всероссийского конкурса «Воспитатель года России – 2020» (Якимова И.А., воспитатель МАДОУ «Детский сад № 26 «Радость») (февраль);</w:t>
            </w:r>
          </w:p>
          <w:p w:rsidR="00C15D37"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-призёр регионального этапа конкурса профессионального мастерства в сфере образования Ханты-Мансийского автономного округа – Югры «Педагог года Югры - 2021» в номинации «Педагогический дебют» (</w:t>
            </w:r>
            <w:proofErr w:type="spellStart"/>
            <w:r w:rsidRPr="008F3EBA">
              <w:rPr>
                <w:rFonts w:ascii="Times New Roman" w:eastAsia="Calibri" w:hAnsi="Times New Roman" w:cs="Times New Roman"/>
                <w:sz w:val="24"/>
                <w:szCs w:val="24"/>
                <w:lang w:bidi="hi-IN"/>
              </w:rPr>
              <w:t>Чефранова</w:t>
            </w:r>
            <w:proofErr w:type="spellEnd"/>
            <w:r w:rsidRPr="008F3EBA">
              <w:rPr>
                <w:rFonts w:ascii="Times New Roman" w:eastAsia="Calibri" w:hAnsi="Times New Roman" w:cs="Times New Roman"/>
                <w:sz w:val="24"/>
                <w:szCs w:val="24"/>
                <w:lang w:bidi="hi-IN"/>
              </w:rPr>
              <w:t xml:space="preserve"> Е.Н., МБОУ «Школа развития № 24») (март).</w:t>
            </w:r>
          </w:p>
          <w:p w:rsidR="00C15D37"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рамках реализации регионального проекта «Учитель будущего», организации работы Клуба молодых педагогов 100% учителей в возрасте до 35 лет вовлечены в различные </w:t>
            </w:r>
            <w:r w:rsidRPr="008F3EBA">
              <w:rPr>
                <w:rFonts w:ascii="Times New Roman" w:eastAsia="Calibri" w:hAnsi="Times New Roman" w:cs="Times New Roman"/>
                <w:sz w:val="24"/>
                <w:szCs w:val="24"/>
                <w:lang w:bidi="hi-IN"/>
              </w:rPr>
              <w:lastRenderedPageBreak/>
              <w:t>формы поддержки и сопровождения в первые три года работы.</w:t>
            </w:r>
          </w:p>
          <w:p w:rsidR="00C15D37"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 целью создания условий для развития творческого потенциала и самореализации молодых педагогических работников организовано участие 2-х молодых педагогов образовательных организаций в конкурсе педагогических работников ХМАО - Югры «Портфолио молодого педагога», по итогам которого оба участника определены победителями (Малюкова Т.И., преподаватель-организатор ОБЖ МБОУ «СОШ №9», Кравцова Т.А., педагог дополнительного образования МБУ ДО «Дом детского творчества».).</w:t>
            </w:r>
          </w:p>
          <w:p w:rsidR="00C15D37"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Для организации успешной подготовки педагогических работников в конкурсах профессионального мастерства:</w:t>
            </w:r>
          </w:p>
          <w:p w:rsidR="00C15D37"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-систематически проводятся методические семинары по повышению профессионального мастерства (охват - 238 </w:t>
            </w:r>
            <w:r w:rsidR="00D2254A" w:rsidRPr="008F3EBA">
              <w:rPr>
                <w:rFonts w:ascii="Times New Roman" w:eastAsia="Calibri" w:hAnsi="Times New Roman" w:cs="Times New Roman"/>
                <w:sz w:val="24"/>
                <w:szCs w:val="24"/>
                <w:lang w:bidi="hi-IN"/>
              </w:rPr>
              <w:t>человек (</w:t>
            </w:r>
            <w:r w:rsidRPr="008F3EBA">
              <w:rPr>
                <w:rFonts w:ascii="Times New Roman" w:eastAsia="Calibri" w:hAnsi="Times New Roman" w:cs="Times New Roman"/>
                <w:sz w:val="24"/>
                <w:szCs w:val="24"/>
                <w:lang w:bidi="hi-IN"/>
              </w:rPr>
              <w:t>2020 г. - 165 человек);</w:t>
            </w:r>
          </w:p>
          <w:p w:rsidR="00745449"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-организована работа коммуникационной площадки по обмену опытом между педагогическими работниками </w:t>
            </w:r>
            <w:r w:rsidRPr="008F3EBA">
              <w:rPr>
                <w:rFonts w:ascii="Times New Roman" w:eastAsia="Calibri" w:hAnsi="Times New Roman" w:cs="Times New Roman"/>
                <w:sz w:val="24"/>
                <w:szCs w:val="24"/>
                <w:lang w:bidi="hi-IN"/>
              </w:rPr>
              <w:lastRenderedPageBreak/>
              <w:t xml:space="preserve">образовательных организаций города по подготовке к профессиональному конкурсу «Учитель будущего» (охват – команды педагогических работников из 10 образовательных организаций. Победители  - педагогические команды МБОУ «СОШ № 2 </w:t>
            </w:r>
            <w:proofErr w:type="spellStart"/>
            <w:r w:rsidRPr="008F3EBA">
              <w:rPr>
                <w:rFonts w:ascii="Times New Roman" w:eastAsia="Calibri" w:hAnsi="Times New Roman" w:cs="Times New Roman"/>
                <w:sz w:val="24"/>
                <w:szCs w:val="24"/>
                <w:lang w:bidi="hi-IN"/>
              </w:rPr>
              <w:t>им.А.И.Исаевой</w:t>
            </w:r>
            <w:proofErr w:type="spellEnd"/>
            <w:r w:rsidRPr="008F3EBA">
              <w:rPr>
                <w:rFonts w:ascii="Times New Roman" w:eastAsia="Calibri" w:hAnsi="Times New Roman" w:cs="Times New Roman"/>
                <w:sz w:val="24"/>
                <w:szCs w:val="24"/>
                <w:lang w:bidi="hi-IN"/>
              </w:rPr>
              <w:t>», МБОУ «СОКШ № 4», МБОУ «СОШ № 14»).</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2.3.4.1.</w:t>
            </w:r>
          </w:p>
        </w:tc>
        <w:tc>
          <w:tcPr>
            <w:tcW w:w="3827" w:type="dxa"/>
            <w:shd w:val="clear" w:color="auto" w:fill="auto"/>
          </w:tcPr>
          <w:p w:rsidR="00745449" w:rsidRPr="008F3EBA" w:rsidRDefault="00745449" w:rsidP="00D95D18">
            <w:pPr>
              <w:spacing w:after="0" w:line="240" w:lineRule="auto"/>
              <w:rPr>
                <w:rFonts w:ascii="Times New Roman" w:hAnsi="Times New Roman"/>
                <w:sz w:val="24"/>
                <w:szCs w:val="24"/>
                <w:lang w:val="en-US" w:bidi="hi-IN"/>
              </w:rPr>
            </w:pPr>
            <w:r w:rsidRPr="008F3EBA">
              <w:rPr>
                <w:rFonts w:ascii="Times New Roman" w:hAnsi="Times New Roman"/>
                <w:sz w:val="24"/>
                <w:szCs w:val="24"/>
                <w:lang w:bidi="hi-IN"/>
              </w:rPr>
              <w:t xml:space="preserve">Развитие единой муниципальной информационной системы с инфраструктурой, обеспечивающей эффективное применение </w:t>
            </w:r>
            <w:r w:rsidRPr="008F3EBA">
              <w:rPr>
                <w:rFonts w:ascii="Times New Roman" w:hAnsi="Times New Roman"/>
                <w:sz w:val="24"/>
                <w:szCs w:val="24"/>
                <w:lang w:val="en-US" w:bidi="hi-IN"/>
              </w:rPr>
              <w:t>IT</w:t>
            </w:r>
            <w:r w:rsidRPr="008F3EBA">
              <w:rPr>
                <w:rFonts w:ascii="Times New Roman" w:hAnsi="Times New Roman"/>
                <w:sz w:val="24"/>
                <w:szCs w:val="24"/>
                <w:lang w:bidi="hi-IN"/>
              </w:rPr>
              <w:t xml:space="preserve">- технологий в образовании, в том числе дистанционного обучения (разработка предложений ММЦ по эффективному использованию </w:t>
            </w:r>
            <w:r w:rsidRPr="008F3EBA">
              <w:rPr>
                <w:rFonts w:ascii="Times New Roman" w:hAnsi="Times New Roman"/>
                <w:sz w:val="24"/>
                <w:szCs w:val="24"/>
                <w:lang w:val="en-US" w:bidi="hi-IN"/>
              </w:rPr>
              <w:t>IT-</w:t>
            </w:r>
            <w:r w:rsidRPr="008F3EBA">
              <w:rPr>
                <w:rFonts w:ascii="Times New Roman" w:hAnsi="Times New Roman"/>
                <w:sz w:val="24"/>
                <w:szCs w:val="24"/>
                <w:lang w:bidi="hi-IN"/>
              </w:rPr>
              <w:t xml:space="preserve">технологий </w:t>
            </w:r>
            <w:r w:rsidRPr="008F3EBA">
              <w:rPr>
                <w:rFonts w:ascii="Times New Roman" w:hAnsi="Times New Roman"/>
                <w:sz w:val="24"/>
                <w:szCs w:val="24"/>
                <w:lang w:val="en-US" w:bidi="hi-IN"/>
              </w:rPr>
              <w:t>в</w:t>
            </w:r>
            <w:r w:rsidRPr="008F3EBA">
              <w:rPr>
                <w:rFonts w:ascii="Times New Roman" w:hAnsi="Times New Roman"/>
                <w:sz w:val="24"/>
                <w:szCs w:val="24"/>
                <w:lang w:bidi="hi-IN"/>
              </w:rPr>
              <w:t xml:space="preserve"> образовании</w:t>
            </w:r>
            <w:r w:rsidRPr="008F3EBA">
              <w:rPr>
                <w:rFonts w:ascii="Times New Roman" w:hAnsi="Times New Roman"/>
                <w:sz w:val="24"/>
                <w:szCs w:val="24"/>
                <w:lang w:val="en-US" w:bidi="hi-IN"/>
              </w:rPr>
              <w:t>)</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образования и молодежной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1F64A4">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«Цифровая образовательная среда» национального проекта «Образование»: создание и внедрение в образовательных организациях цифровой образовательной среды, обеспечение реализации цифровой трансформации системы образования. В рамках проекта ведется работа по оснащению образовательных организаций современным оборудованием и развитие цифровых сервисов и контента для образовательной деятельности.</w:t>
            </w:r>
          </w:p>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Для решения задачи по созданию к 2024 году современной и безопасной цифровой образовательной среды, </w:t>
            </w:r>
            <w:r w:rsidRPr="008F3EBA">
              <w:rPr>
                <w:rFonts w:ascii="Times New Roman" w:hAnsi="Times New Roman"/>
                <w:sz w:val="24"/>
                <w:szCs w:val="24"/>
                <w:lang w:bidi="hi-IN"/>
              </w:rPr>
              <w:lastRenderedPageBreak/>
              <w:t>обеспечивающей высокое качество и доступность образования всех видов и уровней,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100% общеобразовательных организаций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хостинга.</w:t>
            </w:r>
          </w:p>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 соответствии с распоряжением Правительства Ханты-Мансийского автономного округа – Югры от 28.07.2017 №472-рп, приказом </w:t>
            </w:r>
            <w:proofErr w:type="spellStart"/>
            <w:r w:rsidRPr="008F3EBA">
              <w:rPr>
                <w:rFonts w:ascii="Times New Roman" w:hAnsi="Times New Roman"/>
                <w:sz w:val="24"/>
                <w:szCs w:val="24"/>
                <w:lang w:bidi="hi-IN"/>
              </w:rPr>
              <w:t>ДОиМП</w:t>
            </w:r>
            <w:proofErr w:type="spellEnd"/>
            <w:r w:rsidRPr="008F3EBA">
              <w:rPr>
                <w:rFonts w:ascii="Times New Roman" w:hAnsi="Times New Roman"/>
                <w:sz w:val="24"/>
                <w:szCs w:val="24"/>
                <w:lang w:bidi="hi-IN"/>
              </w:rPr>
              <w:t xml:space="preserve"> ХМАО – Югры от 12.12.2017 </w:t>
            </w:r>
            <w:r w:rsidRPr="008F3EBA">
              <w:rPr>
                <w:rFonts w:ascii="Times New Roman" w:hAnsi="Times New Roman"/>
                <w:sz w:val="24"/>
                <w:szCs w:val="24"/>
                <w:lang w:bidi="hi-IN"/>
              </w:rPr>
              <w:lastRenderedPageBreak/>
              <w:t xml:space="preserve">№ 1838 МБОУ «СОШ № 5» </w:t>
            </w:r>
            <w:proofErr w:type="gramStart"/>
            <w:r w:rsidRPr="008F3EBA">
              <w:rPr>
                <w:rFonts w:ascii="Times New Roman" w:hAnsi="Times New Roman"/>
                <w:sz w:val="24"/>
                <w:szCs w:val="24"/>
                <w:lang w:bidi="hi-IN"/>
              </w:rPr>
              <w:t>утверждена  пилотной</w:t>
            </w:r>
            <w:proofErr w:type="gramEnd"/>
            <w:r w:rsidRPr="008F3EBA">
              <w:rPr>
                <w:rFonts w:ascii="Times New Roman" w:hAnsi="Times New Roman"/>
                <w:sz w:val="24"/>
                <w:szCs w:val="24"/>
                <w:lang w:bidi="hi-IN"/>
              </w:rPr>
              <w:t xml:space="preserve"> площадкой для апробации цифровой образовательной платформы «Образование 4.0». </w:t>
            </w:r>
          </w:p>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Государственная информационная система Ханты-Мансийского автономного округа - Югры «Цифровая образовательная платформа Ханты-Мансийского автономного округа - Югры (ГИС Образование Югры)» внедрена в 100% образовательных организаций.</w:t>
            </w:r>
          </w:p>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соответствии с распоряжением Правительства Ханты-Мансийского автономного округа – Югры от 05.07.2019 № 356-рп 86,66% общеобразовательных организаций города включены в реализацию региональной составляющей федерального проекта «Цифровая образовательная среда», из них в 7 образовательных организаций в 2021 году выполнена поставка оборудования, приобретенного за счет средств федерального бюджета для внедрения целевой модели цифровой образовательной среды (2020 г. – 6 общеобразовательных организаций).</w:t>
            </w:r>
          </w:p>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 xml:space="preserve">В МБОУ «СОШ № 2 </w:t>
            </w:r>
            <w:proofErr w:type="spellStart"/>
            <w:r w:rsidRPr="008F3EBA">
              <w:rPr>
                <w:rFonts w:ascii="Times New Roman" w:hAnsi="Times New Roman"/>
                <w:sz w:val="24"/>
                <w:szCs w:val="24"/>
                <w:lang w:bidi="hi-IN"/>
              </w:rPr>
              <w:t>им.А.И.Исаевой</w:t>
            </w:r>
            <w:proofErr w:type="spellEnd"/>
            <w:r w:rsidRPr="008F3EBA">
              <w:rPr>
                <w:rFonts w:ascii="Times New Roman" w:hAnsi="Times New Roman"/>
                <w:sz w:val="24"/>
                <w:szCs w:val="24"/>
                <w:lang w:bidi="hi-IN"/>
              </w:rPr>
              <w:t xml:space="preserve">» функционирует узловой информационно - библиотечный центр, цель которого – развитие системы библиотечного делопроизводства в образовательных организациях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Четыре образовательные организации входят в сеть информационно-библиотечных центров: МБОУ «СОШ №2 им. А.И. Исаевой», МБОУ «СОШ №3 им. </w:t>
            </w:r>
            <w:proofErr w:type="spellStart"/>
            <w:r w:rsidRPr="008F3EBA">
              <w:rPr>
                <w:rFonts w:ascii="Times New Roman" w:hAnsi="Times New Roman"/>
                <w:sz w:val="24"/>
                <w:szCs w:val="24"/>
                <w:lang w:bidi="hi-IN"/>
              </w:rPr>
              <w:t>А.А.Ивасенко</w:t>
            </w:r>
            <w:proofErr w:type="spellEnd"/>
            <w:r w:rsidRPr="008F3EBA">
              <w:rPr>
                <w:rFonts w:ascii="Times New Roman" w:hAnsi="Times New Roman"/>
                <w:sz w:val="24"/>
                <w:szCs w:val="24"/>
                <w:lang w:bidi="hi-IN"/>
              </w:rPr>
              <w:t>», МБОУ «СОШ №10», МБОУ «СОШ № 13». В МБОУ «СОШ № 13» организована деятельность 100-ого филиала Президентской библиотеки.</w:t>
            </w:r>
          </w:p>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100% общеобразовательных организаций осуществляется электронное обучение учащихся с применением дистанционных образовательных технологий через образовательные платформы «Цифровая образовательная платформа ХМАО-Югры», «</w:t>
            </w:r>
            <w:proofErr w:type="spellStart"/>
            <w:r w:rsidRPr="008F3EBA">
              <w:rPr>
                <w:rFonts w:ascii="Times New Roman" w:hAnsi="Times New Roman"/>
                <w:sz w:val="24"/>
                <w:szCs w:val="24"/>
                <w:lang w:bidi="hi-IN"/>
              </w:rPr>
              <w:t>Учи.Ру</w:t>
            </w:r>
            <w:proofErr w:type="spellEnd"/>
            <w:r w:rsidRPr="008F3EBA">
              <w:rPr>
                <w:rFonts w:ascii="Times New Roman" w:hAnsi="Times New Roman"/>
                <w:sz w:val="24"/>
                <w:szCs w:val="24"/>
                <w:lang w:bidi="hi-IN"/>
              </w:rPr>
              <w:t>», «</w:t>
            </w:r>
            <w:proofErr w:type="spellStart"/>
            <w:r w:rsidRPr="008F3EBA">
              <w:rPr>
                <w:rFonts w:ascii="Times New Roman" w:hAnsi="Times New Roman"/>
                <w:sz w:val="24"/>
                <w:szCs w:val="24"/>
                <w:lang w:bidi="hi-IN"/>
              </w:rPr>
              <w:t>ЯКласс</w:t>
            </w:r>
            <w:proofErr w:type="spellEnd"/>
            <w:r w:rsidRPr="008F3EBA">
              <w:rPr>
                <w:rFonts w:ascii="Times New Roman" w:hAnsi="Times New Roman"/>
                <w:sz w:val="24"/>
                <w:szCs w:val="24"/>
                <w:lang w:bidi="hi-IN"/>
              </w:rPr>
              <w:t xml:space="preserve">», «Российская электронная школа», «Мобильное электронное </w:t>
            </w:r>
            <w:r w:rsidRPr="008F3EBA">
              <w:rPr>
                <w:rFonts w:ascii="Times New Roman" w:hAnsi="Times New Roman"/>
                <w:sz w:val="24"/>
                <w:szCs w:val="24"/>
                <w:lang w:bidi="hi-IN"/>
              </w:rPr>
              <w:lastRenderedPageBreak/>
              <w:t>образование», «Решу ЕГЭ», «Решу ОГЭ» и др.</w:t>
            </w:r>
          </w:p>
          <w:p w:rsidR="00745449"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5 общеобразовательных организаций участвуют в реализации пилотного проекта «Школьная цифровая платформа» ПАО «Сбербанк» России».</w:t>
            </w:r>
          </w:p>
        </w:tc>
      </w:tr>
      <w:tr w:rsidR="00745449" w:rsidRPr="008F3EBA" w:rsidTr="00745449">
        <w:trPr>
          <w:trHeight w:val="212"/>
          <w:jc w:val="center"/>
        </w:trPr>
        <w:tc>
          <w:tcPr>
            <w:tcW w:w="704" w:type="dxa"/>
            <w:shd w:val="clear" w:color="auto" w:fill="auto"/>
            <w:noWrap/>
          </w:tcPr>
          <w:p w:rsidR="00745449" w:rsidRPr="008F3EBA" w:rsidRDefault="00745449" w:rsidP="00647F9A">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2.3.4.2.</w:t>
            </w:r>
          </w:p>
        </w:tc>
        <w:tc>
          <w:tcPr>
            <w:tcW w:w="3827" w:type="dxa"/>
            <w:shd w:val="clear" w:color="auto" w:fill="auto"/>
          </w:tcPr>
          <w:p w:rsidR="00745449" w:rsidRPr="008F3EBA" w:rsidRDefault="00745449" w:rsidP="00E04B82">
            <w:pPr>
              <w:spacing w:after="0" w:line="240" w:lineRule="auto"/>
              <w:rPr>
                <w:rFonts w:ascii="Times New Roman" w:hAnsi="Times New Roman"/>
                <w:sz w:val="24"/>
                <w:szCs w:val="24"/>
                <w:lang w:bidi="hi-IN"/>
              </w:rPr>
            </w:pPr>
            <w:r w:rsidRPr="008F3EBA">
              <w:rPr>
                <w:rFonts w:ascii="Times New Roman" w:hAnsi="Times New Roman"/>
                <w:sz w:val="24"/>
                <w:szCs w:val="24"/>
                <w:lang w:bidi="hi-IN"/>
              </w:rPr>
              <w:t>Разработка концепции дополнительного педагогического образования «Информационно-методический центр»</w:t>
            </w:r>
          </w:p>
        </w:tc>
        <w:tc>
          <w:tcPr>
            <w:tcW w:w="1560" w:type="dxa"/>
            <w:shd w:val="clear" w:color="auto" w:fill="auto"/>
            <w:noWrap/>
          </w:tcPr>
          <w:p w:rsidR="00745449" w:rsidRPr="008F3EBA" w:rsidRDefault="00745449" w:rsidP="001F64A4">
            <w:pPr>
              <w:spacing w:after="0" w:line="240" w:lineRule="auto"/>
              <w:jc w:val="center"/>
              <w:rPr>
                <w:rFonts w:ascii="Times New Roman" w:hAnsi="Times New Roman"/>
                <w:sz w:val="24"/>
                <w:szCs w:val="24"/>
                <w:lang w:val="en-US" w:bidi="hi-IN"/>
              </w:rPr>
            </w:pPr>
            <w:r w:rsidRPr="008F3EBA">
              <w:rPr>
                <w:rFonts w:ascii="Times New Roman" w:hAnsi="Times New Roman"/>
                <w:sz w:val="24"/>
                <w:szCs w:val="24"/>
                <w:lang w:val="en-US" w:bidi="hi-IN"/>
              </w:rPr>
              <w:t>2019</w:t>
            </w:r>
          </w:p>
        </w:tc>
        <w:tc>
          <w:tcPr>
            <w:tcW w:w="2976" w:type="dxa"/>
            <w:shd w:val="clear" w:color="auto" w:fill="auto"/>
          </w:tcPr>
          <w:p w:rsidR="00745449" w:rsidRPr="008F3EBA" w:rsidRDefault="00745449" w:rsidP="00E04B82">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образования и молодежной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E04B82">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рамках реализации региональной составляющей федерального проекта «Успех каждого ребенка» на базе МБУ ДО ЦДО «</w:t>
            </w:r>
            <w:r w:rsidR="00FF6B84" w:rsidRPr="008F3EBA">
              <w:rPr>
                <w:rFonts w:ascii="Times New Roman" w:hAnsi="Times New Roman"/>
                <w:sz w:val="24"/>
                <w:szCs w:val="24"/>
                <w:lang w:bidi="hi-IN"/>
              </w:rPr>
              <w:t>Поиск» создан</w:t>
            </w:r>
            <w:r w:rsidRPr="008F3EBA">
              <w:rPr>
                <w:rFonts w:ascii="Times New Roman" w:hAnsi="Times New Roman"/>
                <w:sz w:val="24"/>
                <w:szCs w:val="24"/>
                <w:lang w:bidi="hi-IN"/>
              </w:rPr>
              <w:t xml:space="preserve"> муниципальный опорный </w:t>
            </w:r>
            <w:r w:rsidR="00FF6B84" w:rsidRPr="008F3EBA">
              <w:rPr>
                <w:rFonts w:ascii="Times New Roman" w:hAnsi="Times New Roman"/>
                <w:sz w:val="24"/>
                <w:szCs w:val="24"/>
                <w:lang w:bidi="hi-IN"/>
              </w:rPr>
              <w:t>центр дополнительного</w:t>
            </w:r>
            <w:r w:rsidRPr="008F3EBA">
              <w:rPr>
                <w:rFonts w:ascii="Times New Roman" w:hAnsi="Times New Roman"/>
                <w:sz w:val="24"/>
                <w:szCs w:val="24"/>
                <w:lang w:bidi="hi-IN"/>
              </w:rPr>
              <w:t xml:space="preserve"> образования (постановление администрации города Нефтеюганска от </w:t>
            </w:r>
            <w:r w:rsidR="00FF6B84" w:rsidRPr="008F3EBA">
              <w:rPr>
                <w:rFonts w:ascii="Times New Roman" w:hAnsi="Times New Roman"/>
                <w:sz w:val="24"/>
                <w:szCs w:val="24"/>
                <w:lang w:bidi="hi-IN"/>
              </w:rPr>
              <w:t>20.09.2019 №</w:t>
            </w:r>
            <w:r w:rsidRPr="008F3EBA">
              <w:rPr>
                <w:rFonts w:ascii="Times New Roman" w:hAnsi="Times New Roman"/>
                <w:sz w:val="24"/>
                <w:szCs w:val="24"/>
                <w:lang w:bidi="hi-IN"/>
              </w:rPr>
              <w:t xml:space="preserve"> 957-п «О создании муниципального (опорного) центра дополнительного образования» (с изм. от 20.11.2020 №2013-п) (далее - Центр):</w:t>
            </w:r>
          </w:p>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-организована работа с педагогами </w:t>
            </w:r>
            <w:r w:rsidR="00FF6B84" w:rsidRPr="008F3EBA">
              <w:rPr>
                <w:rFonts w:ascii="Times New Roman" w:hAnsi="Times New Roman"/>
                <w:sz w:val="24"/>
                <w:szCs w:val="24"/>
                <w:lang w:bidi="hi-IN"/>
              </w:rPr>
              <w:t>и заместителями</w:t>
            </w:r>
            <w:r w:rsidRPr="008F3EBA">
              <w:rPr>
                <w:rFonts w:ascii="Times New Roman" w:hAnsi="Times New Roman"/>
                <w:sz w:val="24"/>
                <w:szCs w:val="24"/>
                <w:lang w:bidi="hi-IN"/>
              </w:rPr>
              <w:t xml:space="preserve"> директоров образовательных организаций по воспитательной работе, в том числе представителей ведомства культуры, негосударственных поставщиков услуг, по вопросам организации дополнительного образования (охват – 78 чел.) (</w:t>
            </w:r>
            <w:r w:rsidR="00FF6B84" w:rsidRPr="008F3EBA">
              <w:rPr>
                <w:rFonts w:ascii="Times New Roman" w:hAnsi="Times New Roman"/>
                <w:sz w:val="24"/>
                <w:szCs w:val="24"/>
                <w:lang w:bidi="hi-IN"/>
              </w:rPr>
              <w:t>январь, сентябрь</w:t>
            </w:r>
            <w:r w:rsidRPr="008F3EBA">
              <w:rPr>
                <w:rFonts w:ascii="Times New Roman" w:hAnsi="Times New Roman"/>
                <w:sz w:val="24"/>
                <w:szCs w:val="24"/>
                <w:lang w:bidi="hi-IN"/>
              </w:rPr>
              <w:t>);</w:t>
            </w:r>
          </w:p>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-проведён семинар для педагогических работников дополнительного образования по </w:t>
            </w:r>
            <w:r w:rsidRPr="008F3EBA">
              <w:rPr>
                <w:rFonts w:ascii="Times New Roman" w:hAnsi="Times New Roman"/>
                <w:sz w:val="24"/>
                <w:szCs w:val="24"/>
                <w:lang w:bidi="hi-IN"/>
              </w:rPr>
              <w:lastRenderedPageBreak/>
              <w:t>реализации технологии проектирования программ дополнительного образования, а также вопросам профессионального выгорания педагогических работников, повышения мотивации обучающихся, организации работы с родителями (законными представителями) (охват – 59 чел.) (февраль, сентябрь)</w:t>
            </w:r>
          </w:p>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-осуществляется реализация проекта «Методическая среда», в рамках которого еженедельно проводятся методические семинары для педагогов дополнительного образования, работающих в общеобразовательных организациях и дошкольных образовательных организациях (еженедельно);</w:t>
            </w:r>
          </w:p>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-проведена кадровая школа для педагогов дополнительного образования «Организация дополнительного образования в современных условиях», в рамках которой состоялся муниципальный этап регионального конкурса лучших практик дополнительного образования «Педагогический потенциал Югры»;</w:t>
            </w:r>
          </w:p>
          <w:p w:rsidR="00C15D37"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-организовано участие в региональном конкурсе «Лучших </w:t>
            </w:r>
            <w:r w:rsidRPr="008F3EBA">
              <w:rPr>
                <w:rFonts w:ascii="Times New Roman" w:hAnsi="Times New Roman"/>
                <w:sz w:val="24"/>
                <w:szCs w:val="24"/>
                <w:lang w:bidi="hi-IN"/>
              </w:rPr>
              <w:lastRenderedPageBreak/>
              <w:t xml:space="preserve">практик дополнительного образования», по итогам которого программа педагога МБУ ДО ЦДО «Поиск» Ребенок Д.Ю. определена победителем. </w:t>
            </w:r>
          </w:p>
          <w:p w:rsidR="00745449"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городе 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ДО «Дом детского творчества».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382 детей с ОВЗ и детей-инвалидов (80%). Постановлением администрации города Нефтеюганска от 19.11.2020 № 2005-п определены количество и номинал сертификатов персонифицированного финансирования для детей с ОВЗ.</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2.3.5.</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Улучшение качества услуг в сфере образования</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hAnsi="Times New Roman" w:cs="Times New Roman"/>
                <w:sz w:val="24"/>
                <w:szCs w:val="24"/>
              </w:rPr>
            </w:pPr>
            <w:r w:rsidRPr="008F3EBA">
              <w:rPr>
                <w:rFonts w:ascii="Times New Roman" w:eastAsia="Calibri" w:hAnsi="Times New Roman" w:cs="Times New Roman"/>
                <w:sz w:val="24"/>
                <w:szCs w:val="24"/>
                <w:lang w:bidi="hi-IN"/>
              </w:rPr>
              <w:t>Департамент образования и молодежной политики</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рамках текущей деятельности</w:t>
            </w:r>
          </w:p>
        </w:tc>
        <w:tc>
          <w:tcPr>
            <w:tcW w:w="4111" w:type="dxa"/>
          </w:tcPr>
          <w:p w:rsidR="00C15D37"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целях реализации Федерального закона от 27.07.2010 №210-ФЗ «Об организации предоставления государственных и муниципальных услуг», в соответствии с решением Думы города от 24.12.2014 №938-V </w:t>
            </w:r>
            <w:r w:rsidRPr="008F3EBA">
              <w:rPr>
                <w:rFonts w:ascii="Times New Roman" w:eastAsia="Calibri" w:hAnsi="Times New Roman" w:cs="Times New Roman"/>
                <w:sz w:val="24"/>
                <w:szCs w:val="24"/>
                <w:lang w:bidi="hi-IN"/>
              </w:rPr>
              <w:lastRenderedPageBreak/>
              <w:t>«Об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Департаментом организовано предоставление 7 муниципальных услуг в электронной форме, в том числе 3 услуги предоставляются непосредственно Департаментом, 7 услуг оказываются муниципальными образовательными организациями.</w:t>
            </w:r>
          </w:p>
          <w:p w:rsidR="00745449" w:rsidRPr="008F3EBA" w:rsidRDefault="00C15D37" w:rsidP="00C15D3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 целью информационной открытости для родителей (законных представителей) учащихся, граждан (получателей услуг) в марте 2021 года Департаментом организовано проведение интерактивного опроса населения по вопросу удовлетворенности качеством образования в городе Нефтеюганске. По результатам интерактивного опроса удовлетворены качеством образования: дошкольного – 90,3%, общего - 85,4%, дополнительного – 95,76% респондентов.</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2.3.6.</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государственно-общественного принципа управления на всех этапах образовательного процесса</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hAnsi="Times New Roman" w:cs="Times New Roman"/>
                <w:sz w:val="24"/>
                <w:szCs w:val="24"/>
              </w:rPr>
            </w:pPr>
            <w:r w:rsidRPr="008F3EBA">
              <w:rPr>
                <w:rFonts w:ascii="Times New Roman" w:eastAsia="Calibri" w:hAnsi="Times New Roman" w:cs="Times New Roman"/>
                <w:sz w:val="24"/>
                <w:szCs w:val="24"/>
                <w:lang w:bidi="hi-IN"/>
              </w:rPr>
              <w:t>Департамент образования и молодежной политики</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232954">
            <w:pPr>
              <w:spacing w:after="0" w:line="240" w:lineRule="auto"/>
              <w:jc w:val="center"/>
              <w:rPr>
                <w:rFonts w:ascii="Times New Roman" w:eastAsia="Calibri" w:hAnsi="Times New Roman" w:cs="Times New Roman"/>
                <w:sz w:val="24"/>
                <w:szCs w:val="24"/>
                <w:lang w:bidi="hi-IN"/>
              </w:rPr>
            </w:pPr>
            <w:r w:rsidRPr="008F3EBA">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8F3EBA" w:rsidRDefault="00C15D37" w:rsidP="00C15D37">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Для решения задач, связанных с реализацией закона Ханты-Мансийского автономного округа – Югры от 16.10.2006 № 104-оз «О государственно-общественном управлении в сфере общего образования Ханты-Мансийского автономного округа – Югры», а также в осуществлении государственно-общественного характера управления образованием, организована деятельность Общественного совета по развитию образования города Нефтеюганска</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2.3.6.1.</w:t>
            </w:r>
          </w:p>
        </w:tc>
        <w:tc>
          <w:tcPr>
            <w:tcW w:w="3827" w:type="dxa"/>
            <w:shd w:val="clear" w:color="auto" w:fill="auto"/>
          </w:tcPr>
          <w:p w:rsidR="00745449" w:rsidRPr="008F3EBA" w:rsidRDefault="00745449" w:rsidP="001F64A4">
            <w:pPr>
              <w:spacing w:after="0" w:line="240" w:lineRule="auto"/>
              <w:rPr>
                <w:rFonts w:ascii="Times New Roman" w:hAnsi="Times New Roman"/>
                <w:sz w:val="24"/>
                <w:szCs w:val="24"/>
                <w:lang w:bidi="hi-IN"/>
              </w:rPr>
            </w:pPr>
            <w:r w:rsidRPr="008F3EBA">
              <w:rPr>
                <w:rFonts w:ascii="Times New Roman" w:hAnsi="Times New Roman"/>
                <w:sz w:val="24"/>
                <w:szCs w:val="24"/>
                <w:lang w:bidi="hi-IN"/>
              </w:rPr>
              <w:t>Организация работы Общественного совета по вопросам образования, управляющих советов образовательных организаций</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образования и молодежной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1F64A4">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Деятельность Общественного Совета по развитию образования города Нефтеюганска осуществляется на основании постановления администрации города Нефтеюганска от 12.10.2016 №919-п «Об утверждении Положения об общественном Совете по развитию образования города Нефтеюганска» (с изм. от 22.02.2017 № 93-п). За </w:t>
            </w:r>
            <w:r w:rsidR="00CC0BCF" w:rsidRPr="008F3EBA">
              <w:rPr>
                <w:rFonts w:ascii="Times New Roman" w:hAnsi="Times New Roman"/>
                <w:sz w:val="24"/>
                <w:szCs w:val="24"/>
                <w:lang w:bidi="hi-IN"/>
              </w:rPr>
              <w:t>январь-сентябрь</w:t>
            </w:r>
            <w:r w:rsidRPr="008F3EBA">
              <w:rPr>
                <w:rFonts w:ascii="Times New Roman" w:hAnsi="Times New Roman"/>
                <w:sz w:val="24"/>
                <w:szCs w:val="24"/>
                <w:lang w:bidi="hi-IN"/>
              </w:rPr>
              <w:t xml:space="preserve"> 2021 года проведено одно заседание, рассмотрено 5 вопросов.</w:t>
            </w:r>
          </w:p>
          <w:p w:rsidR="00745449"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 100% образовательных организаций осуществляют деятельность органы государственно-общественного управления (в 27 образовательных организациях - </w:t>
            </w:r>
            <w:r w:rsidRPr="008F3EBA">
              <w:rPr>
                <w:rFonts w:ascii="Times New Roman" w:hAnsi="Times New Roman"/>
                <w:sz w:val="24"/>
                <w:szCs w:val="24"/>
                <w:lang w:bidi="hi-IN"/>
              </w:rPr>
              <w:lastRenderedPageBreak/>
              <w:t>Управляющие советы, в 5 дошкольных автономных образовательных организациях – Наблюдательные советы, в ЧОУ «Нефтеюганская православная гимназия – Попечительский совет»).</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2.3.7.</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инклюзивного образования</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hAnsi="Times New Roman" w:cs="Times New Roman"/>
                <w:sz w:val="24"/>
                <w:szCs w:val="24"/>
              </w:rPr>
            </w:pPr>
            <w:r w:rsidRPr="008F3EBA">
              <w:rPr>
                <w:rFonts w:ascii="Times New Roman" w:eastAsia="Calibri" w:hAnsi="Times New Roman" w:cs="Times New Roman"/>
                <w:sz w:val="24"/>
                <w:szCs w:val="24"/>
                <w:lang w:bidi="hi-IN"/>
              </w:rPr>
              <w:t>Департамент образования и молодежной политики</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1F64A4">
            <w:pPr>
              <w:spacing w:after="0" w:line="240" w:lineRule="auto"/>
              <w:jc w:val="center"/>
            </w:pPr>
            <w:r w:rsidRPr="008F3EBA">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 городе дошкольное образование получают 144 детей с ограниченными возможностями здоровья (далее – ОВЗ) (2020-2021 </w:t>
            </w:r>
            <w:proofErr w:type="spellStart"/>
            <w:r w:rsidRPr="008F3EBA">
              <w:rPr>
                <w:rFonts w:ascii="Times New Roman" w:hAnsi="Times New Roman"/>
                <w:sz w:val="24"/>
                <w:szCs w:val="24"/>
                <w:lang w:bidi="hi-IN"/>
              </w:rPr>
              <w:t>уч.г</w:t>
            </w:r>
            <w:proofErr w:type="spellEnd"/>
            <w:r w:rsidRPr="008F3EBA">
              <w:rPr>
                <w:rFonts w:ascii="Times New Roman" w:hAnsi="Times New Roman"/>
                <w:sz w:val="24"/>
                <w:szCs w:val="24"/>
                <w:lang w:bidi="hi-IN"/>
              </w:rPr>
              <w:t>. – 135 детей), из них 17 детей имеют статус «инвалид». Функционируют группы компенсирующей направленности:</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-4 группы для детей с нарушением зрения в МБДОУ «Детский сад № 13 «Чебурашка» (40 воспитанников);</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-2 группы для детей с нарушением речи в МБДОУ «Детский сад № 17 «Сказка» (20 воспитанников);</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-1 группа для детей с умственной отсталостью в МАДОУ «Детский сад № 20 «Золушка» (10 детей);</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-1 группа для детей с задержкой психического развития в МБДОУ «Детский сад № 25 «Ромашка» (10 детей);</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-1 группа для детей с расстройствами аутистического спектра МБДОУ «Детский сад № 10 «</w:t>
            </w:r>
            <w:proofErr w:type="spellStart"/>
            <w:r w:rsidRPr="008F3EBA">
              <w:rPr>
                <w:rFonts w:ascii="Times New Roman" w:hAnsi="Times New Roman"/>
                <w:sz w:val="24"/>
                <w:szCs w:val="24"/>
                <w:lang w:bidi="hi-IN"/>
              </w:rPr>
              <w:t>Гусельки</w:t>
            </w:r>
            <w:proofErr w:type="spellEnd"/>
            <w:r w:rsidRPr="008F3EBA">
              <w:rPr>
                <w:rFonts w:ascii="Times New Roman" w:hAnsi="Times New Roman"/>
                <w:sz w:val="24"/>
                <w:szCs w:val="24"/>
                <w:lang w:bidi="hi-IN"/>
              </w:rPr>
              <w:t>» (5 детей).</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Для детей с ОВЗ реализуются адаптированные образовательные программы дошкольного образования с учетом их психофизического развития, индивидуальных возможностей.</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 общеобразовательных организациях в 2021-2022 уч. г. обучаются 343 несовершеннолетних с ОВЗ в возрасте от 7 до 18 лет (2020-2021 уч. г. – 366 чел.), из них 136 детей-инвалидов (2020-2021 уч. г. – 114 чел.), открыты 12 классов для учащихся с задержкой психического развития в МБОУ «СОШ      № 1», МБОУ «СОШ № 2 </w:t>
            </w:r>
            <w:proofErr w:type="spellStart"/>
            <w:r w:rsidRPr="008F3EBA">
              <w:rPr>
                <w:rFonts w:ascii="Times New Roman" w:hAnsi="Times New Roman"/>
                <w:sz w:val="24"/>
                <w:szCs w:val="24"/>
                <w:lang w:bidi="hi-IN"/>
              </w:rPr>
              <w:t>им.А.И.Исаевой</w:t>
            </w:r>
            <w:proofErr w:type="spellEnd"/>
            <w:r w:rsidRPr="008F3EBA">
              <w:rPr>
                <w:rFonts w:ascii="Times New Roman" w:hAnsi="Times New Roman"/>
                <w:sz w:val="24"/>
                <w:szCs w:val="24"/>
                <w:lang w:bidi="hi-IN"/>
              </w:rPr>
              <w:t xml:space="preserve">», «СОШ № 3 </w:t>
            </w:r>
            <w:proofErr w:type="spellStart"/>
            <w:r w:rsidRPr="008F3EBA">
              <w:rPr>
                <w:rFonts w:ascii="Times New Roman" w:hAnsi="Times New Roman"/>
                <w:sz w:val="24"/>
                <w:szCs w:val="24"/>
                <w:lang w:bidi="hi-IN"/>
              </w:rPr>
              <w:t>им.А.А.Ивасенко</w:t>
            </w:r>
            <w:proofErr w:type="spellEnd"/>
            <w:r w:rsidRPr="008F3EBA">
              <w:rPr>
                <w:rFonts w:ascii="Times New Roman" w:hAnsi="Times New Roman"/>
                <w:sz w:val="24"/>
                <w:szCs w:val="24"/>
                <w:lang w:bidi="hi-IN"/>
              </w:rPr>
              <w:t>», МБОУ «СОШ № 6», МБОУ «СОШ № 7», МБОУ «СОШ № 9», МБОУ «СОШ   № 10», МБОУ «Школа развития № 24»; 4 класса для детей с нарушениями по слуху, 1 класс для слепых учащихся в МБОУ «СОШ № 8».</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Постановлением администрации города Нефтеюганска от 19.11.2020      № 2005-п определены количество и номинал сертификатов персонифицированного финансирования для детей с ОВЗ.</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 xml:space="preserve">Доступность общего образования для детей с ОВЗ и детей-инвалидов составляет 100%. Обучение детей с ОВЗ осуществляется по адаптированным образовательным программам и индивидуальным учебным планам в соответствии с индивидуальной программой реабилитации. 24 образовательные организации предоставляют образовательную услугу в форме инклюзивного образования (приказ Департамента от 29.08.2016 № 450-п). </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Опорным образовательным центром, обеспечивающим работу с детьми с ОВЗ, является МБОУ «СОШ № 8» (приказ Департамента образования и молодёжной политики ХМАО-Югры (далее – </w:t>
            </w:r>
            <w:proofErr w:type="spellStart"/>
            <w:r w:rsidRPr="008F3EBA">
              <w:rPr>
                <w:rFonts w:ascii="Times New Roman" w:hAnsi="Times New Roman"/>
                <w:sz w:val="24"/>
                <w:szCs w:val="24"/>
                <w:lang w:bidi="hi-IN"/>
              </w:rPr>
              <w:t>ДОиМП</w:t>
            </w:r>
            <w:proofErr w:type="spellEnd"/>
            <w:r w:rsidRPr="008F3EBA">
              <w:rPr>
                <w:rFonts w:ascii="Times New Roman" w:hAnsi="Times New Roman"/>
                <w:sz w:val="24"/>
                <w:szCs w:val="24"/>
                <w:lang w:bidi="hi-IN"/>
              </w:rPr>
              <w:t xml:space="preserve"> ХМАО - Югра) от 28.03.2017 № 533), где обучается 32 учащихся с ОВЗ, из них 27 учащихся с ОВЗ, имеющие статус «инвалид». Охвачены разными формами дистанционного образования 100% детей-инвалидов.</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Моделями реабилитационно-образовательного сопровождения несовершеннолетних обучающихся, имеющих особенности развития, охвачены 120 учащихся (совместный приказ </w:t>
            </w:r>
            <w:proofErr w:type="spellStart"/>
            <w:r w:rsidRPr="008F3EBA">
              <w:rPr>
                <w:rFonts w:ascii="Times New Roman" w:hAnsi="Times New Roman"/>
                <w:sz w:val="24"/>
                <w:szCs w:val="24"/>
                <w:lang w:bidi="hi-IN"/>
              </w:rPr>
              <w:t>ДОиМП</w:t>
            </w:r>
            <w:proofErr w:type="spellEnd"/>
            <w:r w:rsidRPr="008F3EBA">
              <w:rPr>
                <w:rFonts w:ascii="Times New Roman" w:hAnsi="Times New Roman"/>
                <w:sz w:val="24"/>
                <w:szCs w:val="24"/>
                <w:lang w:bidi="hi-IN"/>
              </w:rPr>
              <w:t xml:space="preserve"> ХМАО - Югры и </w:t>
            </w:r>
            <w:r w:rsidRPr="008F3EBA">
              <w:rPr>
                <w:rFonts w:ascii="Times New Roman" w:hAnsi="Times New Roman"/>
                <w:sz w:val="24"/>
                <w:szCs w:val="24"/>
                <w:lang w:bidi="hi-IN"/>
              </w:rPr>
              <w:lastRenderedPageBreak/>
              <w:t xml:space="preserve">Департамента социального развития ХМАО-Югры от 31.08.2016 № 1306/578а-р). </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рамках реализаци</w:t>
            </w:r>
            <w:r w:rsidR="00A00BC9" w:rsidRPr="008F3EBA">
              <w:rPr>
                <w:rFonts w:ascii="Times New Roman" w:hAnsi="Times New Roman"/>
                <w:sz w:val="24"/>
                <w:szCs w:val="24"/>
                <w:lang w:bidi="hi-IN"/>
              </w:rPr>
              <w:t>и муниципальной программы</w:t>
            </w:r>
            <w:r w:rsidRPr="008F3EBA">
              <w:rPr>
                <w:rFonts w:ascii="Times New Roman" w:hAnsi="Times New Roman"/>
                <w:sz w:val="24"/>
                <w:szCs w:val="24"/>
                <w:lang w:bidi="hi-IN"/>
              </w:rPr>
              <w:t xml:space="preserve"> «Доступная среда в городе Нефтеюганске» (постановление администрации города Нефтеюганска от 15.11.2018 №595-п (от 22.09.2020 № 1567-п) в образовательных организациях установлены пандусы, </w:t>
            </w:r>
            <w:proofErr w:type="spellStart"/>
            <w:r w:rsidRPr="008F3EBA">
              <w:rPr>
                <w:rFonts w:ascii="Times New Roman" w:hAnsi="Times New Roman"/>
                <w:sz w:val="24"/>
                <w:szCs w:val="24"/>
                <w:lang w:bidi="hi-IN"/>
              </w:rPr>
              <w:t>роллопандусы</w:t>
            </w:r>
            <w:proofErr w:type="spellEnd"/>
            <w:r w:rsidRPr="008F3EBA">
              <w:rPr>
                <w:rFonts w:ascii="Times New Roman" w:hAnsi="Times New Roman"/>
                <w:sz w:val="24"/>
                <w:szCs w:val="24"/>
                <w:lang w:bidi="hi-IN"/>
              </w:rPr>
              <w:t xml:space="preserve">, подъемные устройства, оборудованы поручни, расширенные дверные проемы, звуковые и тактильные средства, специализированные туалетные комнаты, кнопка вызова помощника с функцией видеосвязи, приобретены </w:t>
            </w:r>
            <w:proofErr w:type="spellStart"/>
            <w:r w:rsidRPr="008F3EBA">
              <w:rPr>
                <w:rFonts w:ascii="Times New Roman" w:hAnsi="Times New Roman"/>
                <w:sz w:val="24"/>
                <w:szCs w:val="24"/>
                <w:lang w:bidi="hi-IN"/>
              </w:rPr>
              <w:t>ступенькоходы</w:t>
            </w:r>
            <w:proofErr w:type="spellEnd"/>
            <w:r w:rsidRPr="008F3EBA">
              <w:rPr>
                <w:rFonts w:ascii="Times New Roman" w:hAnsi="Times New Roman"/>
                <w:sz w:val="24"/>
                <w:szCs w:val="24"/>
                <w:lang w:bidi="hi-IN"/>
              </w:rPr>
              <w:t xml:space="preserve">. Доля общеобразовательных организаций, в которых создана универсальная </w:t>
            </w:r>
            <w:proofErr w:type="spellStart"/>
            <w:r w:rsidRPr="008F3EBA">
              <w:rPr>
                <w:rFonts w:ascii="Times New Roman" w:hAnsi="Times New Roman"/>
                <w:sz w:val="24"/>
                <w:szCs w:val="24"/>
                <w:lang w:bidi="hi-IN"/>
              </w:rPr>
              <w:t>безбарьерная</w:t>
            </w:r>
            <w:proofErr w:type="spellEnd"/>
            <w:r w:rsidRPr="008F3EBA">
              <w:rPr>
                <w:rFonts w:ascii="Times New Roman" w:hAnsi="Times New Roman"/>
                <w:sz w:val="24"/>
                <w:szCs w:val="24"/>
                <w:lang w:bidi="hi-IN"/>
              </w:rPr>
              <w:t xml:space="preserve"> среда по оказанию инклюзивного образования, составила 87,8%, в 100% образовательных организаций разработаны паспорта доступности зданий и помещений.</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Учащиеся с ОВЗ включены в социально-значимую деятельность и активно участвуют в мероприятиях международного, федерального и регионального уровней. С целью </w:t>
            </w:r>
            <w:r w:rsidRPr="008F3EBA">
              <w:rPr>
                <w:rFonts w:ascii="Times New Roman" w:hAnsi="Times New Roman"/>
                <w:sz w:val="24"/>
                <w:szCs w:val="24"/>
                <w:lang w:bidi="hi-IN"/>
              </w:rPr>
              <w:lastRenderedPageBreak/>
              <w:t xml:space="preserve">создания условий для развития детей с ОВЗ обеспечивается шахматное образование (20 учащийся с ОВЗ). Успешно в работу волонтёрского объединения «Созидатели» МБОУ «СОШ № 8» вовлечены 99 из них </w:t>
            </w:r>
            <w:r w:rsidR="00A00BC9" w:rsidRPr="008F3EBA">
              <w:rPr>
                <w:rFonts w:ascii="Times New Roman" w:hAnsi="Times New Roman"/>
                <w:sz w:val="24"/>
                <w:szCs w:val="24"/>
                <w:lang w:bidi="hi-IN"/>
              </w:rPr>
              <w:t>2 учащихся</w:t>
            </w:r>
            <w:r w:rsidRPr="008F3EBA">
              <w:rPr>
                <w:rFonts w:ascii="Times New Roman" w:hAnsi="Times New Roman"/>
                <w:sz w:val="24"/>
                <w:szCs w:val="24"/>
                <w:lang w:bidi="hi-IN"/>
              </w:rPr>
              <w:t xml:space="preserve"> с ОВЗ. Реализуются инклюзивные проекты: традиционный ежегодный концерт, приуроченный ко Дню инвалидов, «Мы вместе»; проект «Доброе сердце», направленный на оказание посильной помощи детям с ОВЗ и детям, оказавшимся в трудной жизненной ситуации. </w:t>
            </w:r>
          </w:p>
          <w:p w:rsidR="00745449"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Организована работа территориальной психолого-медико-педагогической комиссии города Нефтеюганска (далее - ТПМПК). В период с января по сентябрь проведено 27 заседания, обследованы 228 несовершеннолетних по обращению родителей (законных представителей), всем выданы заключения, содержащие рекомендации образовательного маршрута и видов помощи, из них 180 ребенок получил заключение ТПМПК по адаптированной основной общеобразовательной программе. Рекомендации по прохождению </w:t>
            </w:r>
            <w:r w:rsidRPr="008F3EBA">
              <w:rPr>
                <w:rFonts w:ascii="Times New Roman" w:hAnsi="Times New Roman"/>
                <w:sz w:val="24"/>
                <w:szCs w:val="24"/>
                <w:lang w:bidi="hi-IN"/>
              </w:rPr>
              <w:lastRenderedPageBreak/>
              <w:t>государственной итоговой аттестации в форме государственного выпускного экзамена получил 3 учащихся 9 класса с ОВЗ.</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2.3.8.</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вариативных форм дошкольного образования</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hAnsi="Times New Roman" w:cs="Times New Roman"/>
                <w:sz w:val="24"/>
                <w:szCs w:val="24"/>
              </w:rPr>
            </w:pPr>
            <w:r w:rsidRPr="008F3EBA">
              <w:rPr>
                <w:rFonts w:ascii="Times New Roman" w:eastAsia="Calibri" w:hAnsi="Times New Roman" w:cs="Times New Roman"/>
                <w:sz w:val="24"/>
                <w:szCs w:val="24"/>
                <w:lang w:bidi="hi-IN"/>
              </w:rPr>
              <w:t>Департамент образования и молодежной политики</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1F64A4">
            <w:pPr>
              <w:spacing w:after="0" w:line="240" w:lineRule="auto"/>
              <w:jc w:val="center"/>
            </w:pPr>
            <w:r w:rsidRPr="008F3EBA">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образовательных организациях функционирует 22 консультационных центра с охватом 820 детей. Открыты 3 группы кратковременного пребывания детей с охватом 65 детей.  Открыты группы присмотра и ухода в ООО «</w:t>
            </w:r>
            <w:proofErr w:type="spellStart"/>
            <w:r w:rsidRPr="008F3EBA">
              <w:rPr>
                <w:rFonts w:ascii="Times New Roman" w:hAnsi="Times New Roman"/>
                <w:sz w:val="24"/>
                <w:szCs w:val="24"/>
                <w:lang w:bidi="hi-IN"/>
              </w:rPr>
              <w:t>Кидс</w:t>
            </w:r>
            <w:proofErr w:type="spellEnd"/>
            <w:r w:rsidRPr="008F3EBA">
              <w:rPr>
                <w:rFonts w:ascii="Times New Roman" w:hAnsi="Times New Roman"/>
                <w:sz w:val="24"/>
                <w:szCs w:val="24"/>
                <w:lang w:bidi="hi-IN"/>
              </w:rPr>
              <w:t xml:space="preserve"> Планета» (60 мест). 9 индивидуальных предпринимателей оказывают услуги присмотра и ухода для 125 детей раннего возраста.</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2.3.9.</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форм и методов выявления и поддержки талантливых и способных детей</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hAnsi="Times New Roman" w:cs="Times New Roman"/>
                <w:sz w:val="24"/>
                <w:szCs w:val="24"/>
              </w:rPr>
            </w:pPr>
            <w:r w:rsidRPr="008F3EBA">
              <w:rPr>
                <w:rFonts w:ascii="Times New Roman" w:eastAsia="Calibri" w:hAnsi="Times New Roman" w:cs="Times New Roman"/>
                <w:sz w:val="24"/>
                <w:szCs w:val="24"/>
                <w:lang w:bidi="hi-IN"/>
              </w:rPr>
              <w:t>Департамент образования и молодежной политики</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1F64A4">
            <w:pPr>
              <w:spacing w:after="0" w:line="240" w:lineRule="auto"/>
              <w:jc w:val="center"/>
            </w:pPr>
            <w:r w:rsidRPr="008F3EBA">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соответствии с Концепцией общенациональной системы выявления и развития молодых талантов (утв. Президентом Российской Федерации от 03.04.2012 № Пр-827) (далее - Концепция) реализуется Межведомственный муниципальный Комплекс мер, организована работа координационного совета по поддержке одарённых детей и молодёжи по направлениям, результатом которых является успешное участие обучающихся:</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1.Развитие интеллектуального творчества учащихся:</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 xml:space="preserve">В соответствии с Концепцией общенациональной системы выявления и развития молодых талантов (утв. Президентом Российской Федерации от 03.04.2012 № Пр-827) (далее - Концепция) реализуется Межведомственный муниципальный Комплекс мер, организована работа координационного совета по поддержке одарённых детей и молодёжи, осуществляется проект модульной сетевой программы научно-технической направленности «Инженер будущего». </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Результатом работы является успешное участие в:</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-международном </w:t>
            </w:r>
            <w:proofErr w:type="spellStart"/>
            <w:r w:rsidRPr="008F3EBA">
              <w:rPr>
                <w:rFonts w:ascii="Times New Roman" w:hAnsi="Times New Roman"/>
                <w:sz w:val="24"/>
                <w:szCs w:val="24"/>
                <w:lang w:bidi="hi-IN"/>
              </w:rPr>
              <w:t>дистант</w:t>
            </w:r>
            <w:proofErr w:type="spellEnd"/>
            <w:r w:rsidRPr="008F3EBA">
              <w:rPr>
                <w:rFonts w:ascii="Times New Roman" w:hAnsi="Times New Roman"/>
                <w:sz w:val="24"/>
                <w:szCs w:val="24"/>
                <w:lang w:bidi="hi-IN"/>
              </w:rPr>
              <w:t>-форуме лучших молодых умов планеты «Шаг в будущее» (март-апрель) (охват – 4 учащихся из 2 образовательных организаций, победитель - обучающийся МБУ ДО «ДДТ»).</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Организована деятельность городского интеллектуального клуба. В VI Чемпионате по интеллектуальным играм «Что? Где? Когда?» (далее - Чемпионат) принимает участие 20 команд из 12 образовательных организаций. </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В рамках деятельности интеллектуального клуба организовано участие в:</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 -международной интеллектуальной онлайн-игре «Истоки славянства», посвящённой Дню славянской культуры и письменности с участием команд Казахстана, Белоруссии (</w:t>
            </w:r>
            <w:r w:rsidR="00A00BC9" w:rsidRPr="008F3EBA">
              <w:rPr>
                <w:rFonts w:ascii="Times New Roman" w:hAnsi="Times New Roman"/>
                <w:sz w:val="24"/>
                <w:szCs w:val="24"/>
                <w:lang w:bidi="hi-IN"/>
              </w:rPr>
              <w:t>участие -</w:t>
            </w:r>
            <w:r w:rsidRPr="008F3EBA">
              <w:rPr>
                <w:rFonts w:ascii="Times New Roman" w:hAnsi="Times New Roman"/>
                <w:sz w:val="24"/>
                <w:szCs w:val="24"/>
                <w:lang w:bidi="hi-IN"/>
              </w:rPr>
              <w:t xml:space="preserve"> команда МБОУ «Лицей № 1»);</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w:t>
            </w:r>
            <w:r w:rsidR="00A00BC9" w:rsidRPr="008F3EBA">
              <w:rPr>
                <w:rFonts w:ascii="Times New Roman" w:hAnsi="Times New Roman"/>
                <w:sz w:val="24"/>
                <w:szCs w:val="24"/>
                <w:lang w:bidi="hi-IN"/>
              </w:rPr>
              <w:t>международной интеллектуальной</w:t>
            </w:r>
            <w:r w:rsidRPr="008F3EBA">
              <w:rPr>
                <w:rFonts w:ascii="Times New Roman" w:hAnsi="Times New Roman"/>
                <w:sz w:val="24"/>
                <w:szCs w:val="24"/>
                <w:lang w:bidi="hi-IN"/>
              </w:rPr>
              <w:t xml:space="preserve"> онлайн - игре, посвящённой творчеству </w:t>
            </w:r>
            <w:proofErr w:type="spellStart"/>
            <w:r w:rsidRPr="008F3EBA">
              <w:rPr>
                <w:rFonts w:ascii="Times New Roman" w:hAnsi="Times New Roman"/>
                <w:sz w:val="24"/>
                <w:szCs w:val="24"/>
                <w:lang w:bidi="hi-IN"/>
              </w:rPr>
              <w:t>Н.В.Гоголя</w:t>
            </w:r>
            <w:proofErr w:type="spellEnd"/>
            <w:r w:rsidRPr="008F3EBA">
              <w:rPr>
                <w:rFonts w:ascii="Times New Roman" w:hAnsi="Times New Roman"/>
                <w:sz w:val="24"/>
                <w:szCs w:val="24"/>
                <w:lang w:bidi="hi-IN"/>
              </w:rPr>
              <w:t xml:space="preserve"> с участием команд Казахстана, Белоруссии (участие - команда МБОУ «СОШ № 10»).</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С целью развития шахматного образования и выявления одарённых шахматистов, на базе МБУ ДО «ДДТ» работает шахматный клуб с охватом 482 детей в возрасте от 6 до 18 лет. Воспитанники шахматного клуба принимают участие в муниципальных, региональных и Всероссийских этапах шахматных первенств, отмечены призовыми местами в личном и командном зачётах, очных и дистанционных соревнованиях, матчевых встречах и турнирах. В январе-июне проведено 4 шахматных онлайн-турниров с </w:t>
            </w:r>
            <w:r w:rsidRPr="008F3EBA">
              <w:rPr>
                <w:rFonts w:ascii="Times New Roman" w:hAnsi="Times New Roman"/>
                <w:sz w:val="24"/>
                <w:szCs w:val="24"/>
                <w:lang w:bidi="hi-IN"/>
              </w:rPr>
              <w:lastRenderedPageBreak/>
              <w:t>общим охватом 172 чел., в сентябре-отборочные турниры (охват - 150 чел.).</w:t>
            </w:r>
          </w:p>
          <w:p w:rsidR="005778CA"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 марте проведён муниципальный этап Всероссийского конкурса юных чтецов «Живая классика» (охват - 41 учащийся 5-11-х классов из 13 общеобразовательных организаций). Учащаяся МБОУ «СОШ № 2 им. А.И. Исаевой» как победитель регионального этапа приняла участие в торжественном   награждении финалистов и победителей Конкурса </w:t>
            </w:r>
          </w:p>
          <w:p w:rsidR="00DB1464" w:rsidRPr="008F3EBA" w:rsidRDefault="00A00BC9"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мае</w:t>
            </w:r>
            <w:r w:rsidR="00DB1464" w:rsidRPr="008F3EBA">
              <w:rPr>
                <w:rFonts w:ascii="Times New Roman" w:hAnsi="Times New Roman"/>
                <w:sz w:val="24"/>
                <w:szCs w:val="24"/>
                <w:lang w:bidi="hi-IN"/>
              </w:rPr>
              <w:t xml:space="preserve"> в г. Москве.</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2.Формирование лидерских качеств, активной гражданской позиции учащихся:</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Во исполнение Указа Президента Российской Федерации от </w:t>
            </w:r>
            <w:r w:rsidR="000F3BE0" w:rsidRPr="008F3EBA">
              <w:rPr>
                <w:rFonts w:ascii="Times New Roman" w:hAnsi="Times New Roman"/>
                <w:sz w:val="24"/>
                <w:szCs w:val="24"/>
                <w:lang w:bidi="hi-IN"/>
              </w:rPr>
              <w:t>29.10.2015 №</w:t>
            </w:r>
            <w:r w:rsidRPr="008F3EBA">
              <w:rPr>
                <w:rFonts w:ascii="Times New Roman" w:hAnsi="Times New Roman"/>
                <w:sz w:val="24"/>
                <w:szCs w:val="24"/>
                <w:lang w:bidi="hi-IN"/>
              </w:rPr>
              <w:t xml:space="preserve"> 536 «О создании Общероссийской общественно-государственной детско-юношеской организации «Российское движение школьников» организована деятельность федеральной опорной площадки – МБОУ «СОШ № 5 «Многопрофильная». К «Российскому движению школьников» подключено 100% общеобразовательных организаций города.</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Организована деятельность детских и молодёжных общественных объединений: «Клуб менеджеров «Новая цивилизация», волонтёрских объединений и др. Включены в указанную деятельность более 70% учащихся.</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Организован городской форум для актива первичных отделений Общероссийской общественно-государственной детско-юношеской организации «Российское движение школьников» (охват - 380 учащихся из 16 образовательных организаций).</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 мае на базе МБОУ «СОШ №8» проведён городской слет Российского движения школьников «РДШ собирает друзей» (далее - РДШ), в рамках которого организована работа образовательных площадок, проведены обучающие мастер-классы, </w:t>
            </w:r>
            <w:proofErr w:type="spellStart"/>
            <w:r w:rsidRPr="008F3EBA">
              <w:rPr>
                <w:rFonts w:ascii="Times New Roman" w:hAnsi="Times New Roman"/>
                <w:sz w:val="24"/>
                <w:szCs w:val="24"/>
                <w:lang w:bidi="hi-IN"/>
              </w:rPr>
              <w:t>квизы</w:t>
            </w:r>
            <w:proofErr w:type="spellEnd"/>
            <w:r w:rsidRPr="008F3EBA">
              <w:rPr>
                <w:rFonts w:ascii="Times New Roman" w:hAnsi="Times New Roman"/>
                <w:sz w:val="24"/>
                <w:szCs w:val="24"/>
                <w:lang w:bidi="hi-IN"/>
              </w:rPr>
              <w:t xml:space="preserve">, подведены итоги работы за учебный год, выявлены лучшие команды РДШ (охват - 80 человек из 14 образовательных организаций). Результат: учащиеся образовательных организаций определены - копирайтером региональной группы сообщества «Большая перемена» в социальной сети </w:t>
            </w:r>
            <w:proofErr w:type="spellStart"/>
            <w:r w:rsidRPr="008F3EBA">
              <w:rPr>
                <w:rFonts w:ascii="Times New Roman" w:hAnsi="Times New Roman"/>
                <w:sz w:val="24"/>
                <w:szCs w:val="24"/>
                <w:lang w:bidi="hi-IN"/>
              </w:rPr>
              <w:t>ВКонтакте</w:t>
            </w:r>
            <w:proofErr w:type="spellEnd"/>
            <w:r w:rsidRPr="008F3EBA">
              <w:rPr>
                <w:rFonts w:ascii="Times New Roman" w:hAnsi="Times New Roman"/>
                <w:sz w:val="24"/>
                <w:szCs w:val="24"/>
                <w:lang w:bidi="hi-IN"/>
              </w:rPr>
              <w:t xml:space="preserve"> и ведущим проекта </w:t>
            </w:r>
            <w:r w:rsidRPr="008F3EBA">
              <w:rPr>
                <w:rFonts w:ascii="Times New Roman" w:hAnsi="Times New Roman"/>
                <w:sz w:val="24"/>
                <w:szCs w:val="24"/>
                <w:lang w:bidi="hi-IN"/>
              </w:rPr>
              <w:lastRenderedPageBreak/>
              <w:t xml:space="preserve">«Классные встречи РДШ» (учащийся МБОУ «СОШ № 8»), региональным куратором медиа-центра по ХМАО-Югре (учащийся МБОУ «СОШ №3 </w:t>
            </w:r>
            <w:proofErr w:type="spellStart"/>
            <w:r w:rsidRPr="008F3EBA">
              <w:rPr>
                <w:rFonts w:ascii="Times New Roman" w:hAnsi="Times New Roman"/>
                <w:sz w:val="24"/>
                <w:szCs w:val="24"/>
                <w:lang w:bidi="hi-IN"/>
              </w:rPr>
              <w:t>им.А.А.Ивасенко</w:t>
            </w:r>
            <w:proofErr w:type="spellEnd"/>
            <w:r w:rsidRPr="008F3EBA">
              <w:rPr>
                <w:rFonts w:ascii="Times New Roman" w:hAnsi="Times New Roman"/>
                <w:sz w:val="24"/>
                <w:szCs w:val="24"/>
                <w:lang w:bidi="hi-IN"/>
              </w:rPr>
              <w:t>»).</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С целью создания условий для учащихся раскрыть те способности, которые не попадают в традиционную систему обучения в школе и соответствующие предметные олимпиады, организовано участие обучающихся 5-10 классов во Всероссийском конкурсе «Большая перемена» (охват – 3 687 обучающихся). В мае-июне 7 учащихся (МБОУ «СОШ № 1», МБОУ «СОШ    № 3 </w:t>
            </w:r>
            <w:proofErr w:type="spellStart"/>
            <w:r w:rsidRPr="008F3EBA">
              <w:rPr>
                <w:rFonts w:ascii="Times New Roman" w:hAnsi="Times New Roman"/>
                <w:sz w:val="24"/>
                <w:szCs w:val="24"/>
                <w:lang w:bidi="hi-IN"/>
              </w:rPr>
              <w:t>им.А.А.Ивасенко</w:t>
            </w:r>
            <w:proofErr w:type="spellEnd"/>
            <w:r w:rsidRPr="008F3EBA">
              <w:rPr>
                <w:rFonts w:ascii="Times New Roman" w:hAnsi="Times New Roman"/>
                <w:sz w:val="24"/>
                <w:szCs w:val="24"/>
                <w:lang w:bidi="hi-IN"/>
              </w:rPr>
              <w:t>», МБОУ «СОШ № 5 «Многопрофильная», МБОУ «СОШ № 6», МБОУ «СОШ № 8», МБОУ «СОШ № 10») приняли участие во Всероссийском фестивале «Большая перемена» (</w:t>
            </w:r>
            <w:proofErr w:type="spellStart"/>
            <w:r w:rsidRPr="008F3EBA">
              <w:rPr>
                <w:rFonts w:ascii="Times New Roman" w:hAnsi="Times New Roman"/>
                <w:sz w:val="24"/>
                <w:szCs w:val="24"/>
                <w:lang w:bidi="hi-IN"/>
              </w:rPr>
              <w:t>г.Москва</w:t>
            </w:r>
            <w:proofErr w:type="spellEnd"/>
            <w:r w:rsidRPr="008F3EBA">
              <w:rPr>
                <w:rFonts w:ascii="Times New Roman" w:hAnsi="Times New Roman"/>
                <w:sz w:val="24"/>
                <w:szCs w:val="24"/>
                <w:lang w:bidi="hi-IN"/>
              </w:rPr>
              <w:t xml:space="preserve">). В сентябре 13 обучающихся школ города приняли участие в окружном полуфинале Всероссийского конкурса «Большая перемена» среди обучающихся 8-11 классов общеобразовательных организаций Уральского федерального округа </w:t>
            </w:r>
            <w:r w:rsidR="000F3BE0" w:rsidRPr="008F3EBA">
              <w:rPr>
                <w:rFonts w:ascii="Times New Roman" w:hAnsi="Times New Roman"/>
                <w:sz w:val="24"/>
                <w:szCs w:val="24"/>
                <w:lang w:bidi="hi-IN"/>
              </w:rPr>
              <w:t>по региональной</w:t>
            </w:r>
            <w:r w:rsidRPr="008F3EBA">
              <w:rPr>
                <w:rFonts w:ascii="Times New Roman" w:hAnsi="Times New Roman"/>
                <w:sz w:val="24"/>
                <w:szCs w:val="24"/>
                <w:lang w:bidi="hi-IN"/>
              </w:rPr>
              <w:t xml:space="preserve"> </w:t>
            </w:r>
            <w:r w:rsidRPr="008F3EBA">
              <w:rPr>
                <w:rFonts w:ascii="Times New Roman" w:hAnsi="Times New Roman"/>
                <w:sz w:val="24"/>
                <w:szCs w:val="24"/>
                <w:lang w:bidi="hi-IN"/>
              </w:rPr>
              <w:lastRenderedPageBreak/>
              <w:t>образовательной программе «Летний Образовательный Университет».</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По итогам проведённого в феврале муниципального этапа Всероссийской акции «Я - гражданин России» направлены для участия в заключительном этапе акции направлено 4 социальных проекта.</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3.Развитие художественного творчества:</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Задачу выявления и поддержки лучших детских коллективов и творчески одарённых детей решает городской ресурсный центр художественно-эстетического развития – МБУ ДО «Центр дополнительного образования «Поиск».</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рамках городского фестиваля детского и юношеского творчества «Созвездие юных талантов Нефтеюганска» проведены: городской конкурс декоративно-прикладного искусства «Территория северного творчества», городской конкурс народной песни «Родные напевы</w:t>
            </w:r>
            <w:r w:rsidR="000F3BE0" w:rsidRPr="008F3EBA">
              <w:rPr>
                <w:rFonts w:ascii="Times New Roman" w:hAnsi="Times New Roman"/>
                <w:sz w:val="24"/>
                <w:szCs w:val="24"/>
                <w:lang w:bidi="hi-IN"/>
              </w:rPr>
              <w:t>», конкурс хореографии</w:t>
            </w:r>
            <w:r w:rsidRPr="008F3EBA">
              <w:rPr>
                <w:rFonts w:ascii="Times New Roman" w:hAnsi="Times New Roman"/>
                <w:sz w:val="24"/>
                <w:szCs w:val="24"/>
                <w:lang w:bidi="hi-IN"/>
              </w:rPr>
              <w:t xml:space="preserve"> «Югорский хоровод дружбы», медиа - форум «Мы пишем историю любимой </w:t>
            </w:r>
            <w:proofErr w:type="spellStart"/>
            <w:r w:rsidRPr="008F3EBA">
              <w:rPr>
                <w:rFonts w:ascii="Times New Roman" w:hAnsi="Times New Roman"/>
                <w:sz w:val="24"/>
                <w:szCs w:val="24"/>
                <w:lang w:bidi="hi-IN"/>
              </w:rPr>
              <w:t>Югории</w:t>
            </w:r>
            <w:proofErr w:type="spellEnd"/>
            <w:r w:rsidRPr="008F3EBA">
              <w:rPr>
                <w:rFonts w:ascii="Times New Roman" w:hAnsi="Times New Roman"/>
                <w:sz w:val="24"/>
                <w:szCs w:val="24"/>
                <w:lang w:bidi="hi-IN"/>
              </w:rPr>
              <w:t xml:space="preserve">», праздник-конкурс </w:t>
            </w:r>
            <w:proofErr w:type="spellStart"/>
            <w:r w:rsidRPr="008F3EBA">
              <w:rPr>
                <w:rFonts w:ascii="Times New Roman" w:hAnsi="Times New Roman"/>
                <w:sz w:val="24"/>
                <w:szCs w:val="24"/>
                <w:lang w:bidi="hi-IN"/>
              </w:rPr>
              <w:t>совеременной</w:t>
            </w:r>
            <w:proofErr w:type="spellEnd"/>
            <w:r w:rsidRPr="008F3EBA">
              <w:rPr>
                <w:rFonts w:ascii="Times New Roman" w:hAnsi="Times New Roman"/>
                <w:sz w:val="24"/>
                <w:szCs w:val="24"/>
                <w:lang w:bidi="hi-IN"/>
              </w:rPr>
              <w:t xml:space="preserve"> </w:t>
            </w:r>
            <w:proofErr w:type="spellStart"/>
            <w:r w:rsidRPr="008F3EBA">
              <w:rPr>
                <w:rFonts w:ascii="Times New Roman" w:hAnsi="Times New Roman"/>
                <w:sz w:val="24"/>
                <w:szCs w:val="24"/>
                <w:lang w:bidi="hi-IN"/>
              </w:rPr>
              <w:t>хореграфии</w:t>
            </w:r>
            <w:proofErr w:type="spellEnd"/>
            <w:r w:rsidRPr="008F3EBA">
              <w:rPr>
                <w:rFonts w:ascii="Times New Roman" w:hAnsi="Times New Roman"/>
                <w:sz w:val="24"/>
                <w:szCs w:val="24"/>
                <w:lang w:bidi="hi-IN"/>
              </w:rPr>
              <w:t xml:space="preserve"> (охват – </w:t>
            </w:r>
            <w:r w:rsidRPr="008F3EBA">
              <w:rPr>
                <w:rFonts w:ascii="Times New Roman" w:hAnsi="Times New Roman"/>
                <w:sz w:val="24"/>
                <w:szCs w:val="24"/>
                <w:lang w:bidi="hi-IN"/>
              </w:rPr>
              <w:lastRenderedPageBreak/>
              <w:t>865 человек).  Подведены итоги XIII городского фестиваля детского и юношеского творчества «Созвездие юных талантов Нефтеюганска», участниками которого стали 1880 учащихся города в возрасте от 5 до 18 лет.</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 рамках социального партнёрства с МБУ ДО «Детская музыкальная школа им. </w:t>
            </w:r>
            <w:proofErr w:type="spellStart"/>
            <w:r w:rsidRPr="008F3EBA">
              <w:rPr>
                <w:rFonts w:ascii="Times New Roman" w:hAnsi="Times New Roman"/>
                <w:sz w:val="24"/>
                <w:szCs w:val="24"/>
                <w:lang w:bidi="hi-IN"/>
              </w:rPr>
              <w:t>В.В.Андреева</w:t>
            </w:r>
            <w:proofErr w:type="spellEnd"/>
            <w:r w:rsidRPr="008F3EBA">
              <w:rPr>
                <w:rFonts w:ascii="Times New Roman" w:hAnsi="Times New Roman"/>
                <w:sz w:val="24"/>
                <w:szCs w:val="24"/>
                <w:lang w:bidi="hi-IN"/>
              </w:rPr>
              <w:t xml:space="preserve">» реализуется сетевой образовательный проект «Детская филармония «Твой друг – музыка» (охват - более 1000 учащихся 1-5 классов). </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Организовано участие в окружном конкурсе экологических листовок «Сохраним природу и культуру народов Югры» (направлено 15 работ, 6 призовых мест).</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4.Военно-патриотическое воспитание:</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w:t>
            </w:r>
            <w:proofErr w:type="spellStart"/>
            <w:r w:rsidRPr="008F3EBA">
              <w:rPr>
                <w:rFonts w:ascii="Times New Roman" w:hAnsi="Times New Roman"/>
                <w:sz w:val="24"/>
                <w:szCs w:val="24"/>
                <w:lang w:bidi="hi-IN"/>
              </w:rPr>
              <w:t>Юнармия</w:t>
            </w:r>
            <w:proofErr w:type="spellEnd"/>
            <w:r w:rsidRPr="008F3EBA">
              <w:rPr>
                <w:rFonts w:ascii="Times New Roman" w:hAnsi="Times New Roman"/>
                <w:sz w:val="24"/>
                <w:szCs w:val="24"/>
                <w:lang w:bidi="hi-IN"/>
              </w:rPr>
              <w:t>», в которое принято 727 человек детей и молодежи.</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Развивается кадетское движение на базе МБОУ «СОКШ № 4», которая подтвердила свой статус лидера </w:t>
            </w:r>
            <w:r w:rsidRPr="008F3EBA">
              <w:rPr>
                <w:rFonts w:ascii="Times New Roman" w:hAnsi="Times New Roman"/>
                <w:sz w:val="24"/>
                <w:szCs w:val="24"/>
                <w:lang w:bidi="hi-IN"/>
              </w:rPr>
              <w:lastRenderedPageBreak/>
              <w:t xml:space="preserve">кадетского движения в ХМАО – Югре и в десятый раз определена победителем регионального смотра-конкурса «Лучший казачий кадетский класс», а также </w:t>
            </w:r>
            <w:r w:rsidR="000F3BE0" w:rsidRPr="008F3EBA">
              <w:rPr>
                <w:rFonts w:ascii="Times New Roman" w:hAnsi="Times New Roman"/>
                <w:sz w:val="24"/>
                <w:szCs w:val="24"/>
                <w:lang w:bidi="hi-IN"/>
              </w:rPr>
              <w:t>регионального этапа</w:t>
            </w:r>
            <w:r w:rsidRPr="008F3EBA">
              <w:rPr>
                <w:rFonts w:ascii="Times New Roman" w:hAnsi="Times New Roman"/>
                <w:sz w:val="24"/>
                <w:szCs w:val="24"/>
                <w:lang w:bidi="hi-IN"/>
              </w:rPr>
              <w:t xml:space="preserve"> военно-спортивной игры «Казачий сполох». </w:t>
            </w:r>
          </w:p>
          <w:p w:rsidR="00745449"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Организовано участие обучающихся образовательных организаций в окружном конкурсе творческих работ «Служу России!» (охват - 43 обучающихся). В апреле-мае по итогам окружного конкурса чтецов о Великой Отечественной войне определён 1 победитель (МБУ ДО ЦДО «Поиск), 3 призёра (МБУ ДО «Дом детского творчества», МБОУ «СОШ № 7»).</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2.3.9.1.</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Обеспечение условий для реализации федеральных государственных требований к основной общеобразовательной программе дошкольного образования, федеральных государственных образовательных стандартов</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hAnsi="Times New Roman" w:cs="Times New Roman"/>
                <w:sz w:val="24"/>
                <w:szCs w:val="24"/>
              </w:rPr>
            </w:pPr>
            <w:r w:rsidRPr="008F3EBA">
              <w:rPr>
                <w:rFonts w:ascii="Times New Roman" w:eastAsia="Calibri" w:hAnsi="Times New Roman" w:cs="Times New Roman"/>
                <w:sz w:val="24"/>
                <w:szCs w:val="24"/>
                <w:lang w:bidi="hi-IN"/>
              </w:rPr>
              <w:t>Департамент образования и молодежной политики</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1F64A4">
            <w:pPr>
              <w:spacing w:after="0" w:line="240" w:lineRule="auto"/>
              <w:jc w:val="center"/>
            </w:pPr>
            <w:r w:rsidRPr="008F3EBA">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Образовательный процесс в соответствии с федеральным государственным образовательным стандартом (далее - ФГОС) на уровне начального общего образования и на уровне основного общего образования в 1-10-х классах осуществляется в штатном режиме в 100% общеобразовательных организаций. Для реализации задач по внедрению ФГОС и обеспечения доступного качественного </w:t>
            </w:r>
            <w:r w:rsidRPr="008F3EBA">
              <w:rPr>
                <w:rFonts w:ascii="Times New Roman" w:hAnsi="Times New Roman"/>
                <w:sz w:val="24"/>
                <w:szCs w:val="24"/>
                <w:lang w:bidi="hi-IN"/>
              </w:rPr>
              <w:lastRenderedPageBreak/>
              <w:t>образования организована деятельность:</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-3 федеральных инновационных площадок; </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-14 региональных инновационных площадок.</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 дошкольных образовательных организациях разработаны образовательные программы в соответствии с требованиями федерального государственного образовательного стандарта дошкольного образования (далее – ФГОС ДО). Создана современная развивающая предметно-пространственная среда: центры </w:t>
            </w:r>
            <w:proofErr w:type="spellStart"/>
            <w:r w:rsidRPr="008F3EBA">
              <w:rPr>
                <w:rFonts w:ascii="Times New Roman" w:hAnsi="Times New Roman"/>
                <w:sz w:val="24"/>
                <w:szCs w:val="24"/>
                <w:lang w:bidi="hi-IN"/>
              </w:rPr>
              <w:t>Монтессори</w:t>
            </w:r>
            <w:proofErr w:type="spellEnd"/>
            <w:r w:rsidRPr="008F3EBA">
              <w:rPr>
                <w:rFonts w:ascii="Times New Roman" w:hAnsi="Times New Roman"/>
                <w:sz w:val="24"/>
                <w:szCs w:val="24"/>
                <w:lang w:bidi="hi-IN"/>
              </w:rPr>
              <w:t xml:space="preserve">, шахматные студии, </w:t>
            </w:r>
            <w:r w:rsidR="000F3BE0" w:rsidRPr="008F3EBA">
              <w:rPr>
                <w:rFonts w:ascii="Times New Roman" w:hAnsi="Times New Roman"/>
                <w:sz w:val="24"/>
                <w:szCs w:val="24"/>
                <w:lang w:bidi="hi-IN"/>
              </w:rPr>
              <w:t>центры робототехники</w:t>
            </w:r>
            <w:r w:rsidRPr="008F3EBA">
              <w:rPr>
                <w:rFonts w:ascii="Times New Roman" w:hAnsi="Times New Roman"/>
                <w:sz w:val="24"/>
                <w:szCs w:val="24"/>
                <w:lang w:bidi="hi-IN"/>
              </w:rPr>
              <w:t xml:space="preserve"> и ЛЕГО конструирования, мини-музеи, детские экспериментальные лаборатории, центры науки, метеорологические станции, мини-обсерватории, творческие мастерские. 100% педагогических работников прошли курсы повышения квалификации по реализации ФГОС ДО. </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Создана муниципальная система оценки качества образования. Мониторинг качества общего образования, проводимый в течение </w:t>
            </w:r>
            <w:r w:rsidRPr="008F3EBA">
              <w:rPr>
                <w:rFonts w:ascii="Times New Roman" w:hAnsi="Times New Roman"/>
                <w:sz w:val="24"/>
                <w:szCs w:val="24"/>
                <w:lang w:bidi="hi-IN"/>
              </w:rPr>
              <w:lastRenderedPageBreak/>
              <w:t>года, обеспечивает независимую оценку качества подготовки обучающихся общеобразовательных организаций, способствует повышению качества результатов ГИА. Организовано участие учащихся общеобразовательных организаций в мониторинговых процедурах:</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-международного уровня: PIRLS – 2021 (обучающиеся 4-х классов МБОУ «СОШ №7»);</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-федерального уровня: всероссийские проверочные работы - 100% учащихся 4-8 классов (штатный режим), 30% учащихся 10 классов по учебному предмету география (режим апробации), 100% учащихся 11-х классов по предметам, не выбранным для сдачи ГИА (режим апробации); контрольные работы для обучающихся 9-х классов по предметам по выбору (100 % обучающихся 9-х классов); </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-муниципального уровня: репетиционные экзамены по учебным предметам, обязательным для сдачи, с выходом в пункты проведения экзамена (100% обучающихся 9-х классов по учебному предмету «Русский язык», 49% обучающихся </w:t>
            </w:r>
            <w:r w:rsidRPr="008F3EBA">
              <w:rPr>
                <w:rFonts w:ascii="Times New Roman" w:hAnsi="Times New Roman"/>
                <w:sz w:val="24"/>
                <w:szCs w:val="24"/>
                <w:lang w:bidi="hi-IN"/>
              </w:rPr>
              <w:lastRenderedPageBreak/>
              <w:t>11-х классов по учебному предмету «Математика» (профильный уровень).</w:t>
            </w:r>
          </w:p>
          <w:p w:rsidR="00745449"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С целью оценки механизмов управления качеством образования организовано участие в мониторинге системы управления качеством образования на муниципальном уровне.</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2.3.9.2.</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Проведение ежегодного городского бала выпускников «Россия. Страна возможностей»</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hAnsi="Times New Roman" w:cs="Times New Roman"/>
                <w:sz w:val="24"/>
                <w:szCs w:val="24"/>
              </w:rPr>
            </w:pPr>
            <w:r w:rsidRPr="008F3EBA">
              <w:rPr>
                <w:rFonts w:ascii="Times New Roman" w:eastAsia="Calibri" w:hAnsi="Times New Roman" w:cs="Times New Roman"/>
                <w:sz w:val="24"/>
                <w:szCs w:val="24"/>
                <w:lang w:bidi="hi-IN"/>
              </w:rPr>
              <w:t>Департамент образования и молодежной политики</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1F64A4">
            <w:pPr>
              <w:spacing w:after="0" w:line="240" w:lineRule="auto"/>
              <w:jc w:val="center"/>
            </w:pPr>
            <w:r w:rsidRPr="008F3EBA">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связи с введением на территории Ханты-Мансийского автономного округа – Югры режима повышенной готовности и самоизоляции проведение городского бала выпускников «Выпускник - 2021» отменено.</w:t>
            </w:r>
          </w:p>
          <w:p w:rsidR="00745449"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единый день проведения торжественных мероприятий для выпускников 11-х классов в городе Нефтеюганске  25.06.2021 в общеобразовательных организациях 100% выпускников организовано торжественное вручение аттестатов о среднем общем образовании.</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2.3.9.3.</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Организация и проведение научной сессии для старшеклассников в рамках совместного плана взаимодействия с высшими профессиональными учреждениями</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hAnsi="Times New Roman" w:cs="Times New Roman"/>
                <w:sz w:val="24"/>
                <w:szCs w:val="24"/>
              </w:rPr>
            </w:pPr>
            <w:r w:rsidRPr="008F3EBA">
              <w:rPr>
                <w:rFonts w:ascii="Times New Roman" w:eastAsia="Calibri" w:hAnsi="Times New Roman" w:cs="Times New Roman"/>
                <w:sz w:val="24"/>
                <w:szCs w:val="24"/>
                <w:lang w:bidi="hi-IN"/>
              </w:rPr>
              <w:t>Департамент образования и молодежной политики</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1F64A4">
            <w:pPr>
              <w:spacing w:after="0" w:line="240" w:lineRule="auto"/>
              <w:jc w:val="center"/>
            </w:pPr>
            <w:r w:rsidRPr="008F3EBA">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Организация и проведение научной сессии для старшеклассников в рамках сотрудничества с Югорским физико-математическим лицеем запланированы к проведению в IV квартале (ноябрь)</w:t>
            </w:r>
            <w:r w:rsidR="000F3BE0" w:rsidRPr="008F3EBA">
              <w:rPr>
                <w:rFonts w:ascii="Times New Roman" w:hAnsi="Times New Roman"/>
                <w:sz w:val="24"/>
                <w:szCs w:val="24"/>
                <w:lang w:bidi="hi-IN"/>
              </w:rPr>
              <w:t>.</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2.3.10.</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hAnsi="Times New Roman" w:cs="Times New Roman"/>
                <w:sz w:val="24"/>
                <w:szCs w:val="24"/>
              </w:rPr>
            </w:pPr>
            <w:r w:rsidRPr="008F3EBA">
              <w:rPr>
                <w:rFonts w:ascii="Times New Roman" w:eastAsia="Calibri" w:hAnsi="Times New Roman" w:cs="Times New Roman"/>
                <w:sz w:val="24"/>
                <w:szCs w:val="24"/>
                <w:lang w:bidi="hi-IN"/>
              </w:rPr>
              <w:t>Департамент образования и молодежной политики</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рамках текущей деятельности</w:t>
            </w:r>
          </w:p>
        </w:tc>
        <w:tc>
          <w:tcPr>
            <w:tcW w:w="4111" w:type="dxa"/>
          </w:tcPr>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Развитие технического творчества, инженерно-изобретательской деятельности учащихся осуществляется в рамках реализации региональной составляющей федерального проекта «Успех каждого ребёнка» национального проекта «Образование». </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Фактическое исполнение целевого показателя «Число детей, охваченных деятельностью детских технопарков «</w:t>
            </w:r>
            <w:proofErr w:type="spellStart"/>
            <w:r w:rsidRPr="008F3EBA">
              <w:rPr>
                <w:rFonts w:ascii="Times New Roman" w:eastAsia="Calibri" w:hAnsi="Times New Roman" w:cs="Times New Roman"/>
                <w:sz w:val="24"/>
                <w:szCs w:val="24"/>
                <w:lang w:bidi="hi-IN"/>
              </w:rPr>
              <w:t>Кванториум</w:t>
            </w:r>
            <w:proofErr w:type="spellEnd"/>
            <w:r w:rsidRPr="008F3EBA">
              <w:rPr>
                <w:rFonts w:ascii="Times New Roman" w:eastAsia="Calibri" w:hAnsi="Times New Roman" w:cs="Times New Roman"/>
                <w:sz w:val="24"/>
                <w:szCs w:val="24"/>
                <w:lang w:bidi="hi-IN"/>
              </w:rPr>
              <w:t>» (мобильных технопарков «</w:t>
            </w:r>
            <w:proofErr w:type="spellStart"/>
            <w:r w:rsidRPr="008F3EBA">
              <w:rPr>
                <w:rFonts w:ascii="Times New Roman" w:eastAsia="Calibri" w:hAnsi="Times New Roman" w:cs="Times New Roman"/>
                <w:sz w:val="24"/>
                <w:szCs w:val="24"/>
                <w:lang w:bidi="hi-IN"/>
              </w:rPr>
              <w:t>Кванториум</w:t>
            </w:r>
            <w:proofErr w:type="spellEnd"/>
            <w:r w:rsidRPr="008F3EBA">
              <w:rPr>
                <w:rFonts w:ascii="Times New Roman" w:eastAsia="Calibri" w:hAnsi="Times New Roman" w:cs="Times New Roman"/>
                <w:sz w:val="24"/>
                <w:szCs w:val="24"/>
                <w:lang w:bidi="hi-IN"/>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по итогам реализации национального проекта «Образование» в третьем квартале – 593 человека (7,04%) (план 2021 г. – 7%).</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Организованы:</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-фестиваль научно-технического творчества и прикладного искусства «От замысла к творчеству», посвященного 60-летию первого </w:t>
            </w:r>
            <w:r w:rsidRPr="008F3EBA">
              <w:rPr>
                <w:rFonts w:ascii="Times New Roman" w:eastAsia="Calibri" w:hAnsi="Times New Roman" w:cs="Times New Roman"/>
                <w:sz w:val="24"/>
                <w:szCs w:val="24"/>
                <w:lang w:bidi="hi-IN"/>
              </w:rPr>
              <w:lastRenderedPageBreak/>
              <w:t xml:space="preserve">полёта человека в космос, в рамках которого проведены конкурсы, мастер-классы, выставки, олимпиады по техническому конструированию и моделированию, информационным технологиям и программированию, архитектурно-строительному проектированию, </w:t>
            </w:r>
            <w:proofErr w:type="spellStart"/>
            <w:r w:rsidRPr="008F3EBA">
              <w:rPr>
                <w:rFonts w:ascii="Times New Roman" w:eastAsia="Calibri" w:hAnsi="Times New Roman" w:cs="Times New Roman"/>
                <w:sz w:val="24"/>
                <w:szCs w:val="24"/>
                <w:lang w:bidi="hi-IN"/>
              </w:rPr>
              <w:t>легоконструированию</w:t>
            </w:r>
            <w:proofErr w:type="spellEnd"/>
            <w:r w:rsidRPr="008F3EBA">
              <w:rPr>
                <w:rFonts w:ascii="Times New Roman" w:eastAsia="Calibri" w:hAnsi="Times New Roman" w:cs="Times New Roman"/>
                <w:sz w:val="24"/>
                <w:szCs w:val="24"/>
                <w:lang w:bidi="hi-IN"/>
              </w:rPr>
              <w:t xml:space="preserve"> (охват - 525 учащихся 2-11-х классов из 16 образовательных организаций) (март);</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-городская конференция молодых исследователей «Шаг в будущее» (охват-241 учащийся) (сентябрь);</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-участие в международном </w:t>
            </w:r>
            <w:proofErr w:type="spellStart"/>
            <w:r w:rsidRPr="008F3EBA">
              <w:rPr>
                <w:rFonts w:ascii="Times New Roman" w:eastAsia="Calibri" w:hAnsi="Times New Roman" w:cs="Times New Roman"/>
                <w:sz w:val="24"/>
                <w:szCs w:val="24"/>
                <w:lang w:bidi="hi-IN"/>
              </w:rPr>
              <w:t>дистант</w:t>
            </w:r>
            <w:proofErr w:type="spellEnd"/>
            <w:r w:rsidRPr="008F3EBA">
              <w:rPr>
                <w:rFonts w:ascii="Times New Roman" w:eastAsia="Calibri" w:hAnsi="Times New Roman" w:cs="Times New Roman"/>
                <w:sz w:val="24"/>
                <w:szCs w:val="24"/>
                <w:lang w:bidi="hi-IN"/>
              </w:rPr>
              <w:t>-форуме лучших молодых умов планеты «Шаг в будущее» (март-апрель) (охват – 4 учащихся из 2 образовательных организаций);</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-участие 17 педагогов из трёх образовательных организаций в кадровой школе кружкового движения НТИ (май).</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рамках реализации регионального проекта по работе с одарёнными детьми на базе регионального центра выявления и поддержки детей, проявивших выдающиеся способности при ФГБОУ ВО «Югорский государственный </w:t>
            </w:r>
            <w:r w:rsidRPr="008F3EBA">
              <w:rPr>
                <w:rFonts w:ascii="Times New Roman" w:eastAsia="Calibri" w:hAnsi="Times New Roman" w:cs="Times New Roman"/>
                <w:sz w:val="24"/>
                <w:szCs w:val="24"/>
                <w:lang w:bidi="hi-IN"/>
              </w:rPr>
              <w:lastRenderedPageBreak/>
              <w:t>университет», учащиеся образовательных организаций приняли участие в образовательных сменах:</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-региональный трек Всероссийского конкурса научно-технологических проектов «Большие вызовы» (3 человека);</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w:t>
            </w:r>
            <w:proofErr w:type="spellStart"/>
            <w:r w:rsidRPr="008F3EBA">
              <w:rPr>
                <w:rFonts w:ascii="Times New Roman" w:eastAsia="Calibri" w:hAnsi="Times New Roman" w:cs="Times New Roman"/>
                <w:sz w:val="24"/>
                <w:szCs w:val="24"/>
                <w:lang w:bidi="hi-IN"/>
              </w:rPr>
              <w:t>Геоинформатика</w:t>
            </w:r>
            <w:proofErr w:type="spellEnd"/>
            <w:r w:rsidRPr="008F3EBA">
              <w:rPr>
                <w:rFonts w:ascii="Times New Roman" w:eastAsia="Calibri" w:hAnsi="Times New Roman" w:cs="Times New Roman"/>
                <w:sz w:val="24"/>
                <w:szCs w:val="24"/>
                <w:lang w:bidi="hi-IN"/>
              </w:rPr>
              <w:t>» и «Цифровые технологии» для 7-11 классов (30 человек);</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-«Региональная </w:t>
            </w:r>
            <w:proofErr w:type="spellStart"/>
            <w:r w:rsidRPr="008F3EBA">
              <w:rPr>
                <w:rFonts w:ascii="Times New Roman" w:eastAsia="Calibri" w:hAnsi="Times New Roman" w:cs="Times New Roman"/>
                <w:sz w:val="24"/>
                <w:szCs w:val="24"/>
                <w:lang w:bidi="hi-IN"/>
              </w:rPr>
              <w:t>Компетентностная</w:t>
            </w:r>
            <w:proofErr w:type="spellEnd"/>
            <w:r w:rsidRPr="008F3EBA">
              <w:rPr>
                <w:rFonts w:ascii="Times New Roman" w:eastAsia="Calibri" w:hAnsi="Times New Roman" w:cs="Times New Roman"/>
                <w:sz w:val="24"/>
                <w:szCs w:val="24"/>
                <w:lang w:bidi="hi-IN"/>
              </w:rPr>
              <w:t xml:space="preserve"> Олимпиада» (1 человек);</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-проектная Космическая смена (15 человек);</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-интенсивная образовательная программа «Школа информационных технологий» (18 человек);</w:t>
            </w:r>
          </w:p>
          <w:p w:rsidR="00745449"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-«Школа медиа и креативного мышления» (3 человека).</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2.3.10.1.</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 - реализация Комплекса мер (дорожной карты) по развитию научно-технического творчества учащихся в подведомственных образовательных организаций</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hAnsi="Times New Roman" w:cs="Times New Roman"/>
                <w:sz w:val="24"/>
                <w:szCs w:val="24"/>
              </w:rPr>
            </w:pPr>
            <w:r w:rsidRPr="008F3EBA">
              <w:rPr>
                <w:rFonts w:ascii="Times New Roman" w:eastAsia="Calibri" w:hAnsi="Times New Roman" w:cs="Times New Roman"/>
                <w:sz w:val="24"/>
                <w:szCs w:val="24"/>
                <w:lang w:bidi="hi-IN"/>
              </w:rPr>
              <w:t>Департамент образования и молодежной политики</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рамках текущей деятельности</w:t>
            </w:r>
          </w:p>
        </w:tc>
        <w:tc>
          <w:tcPr>
            <w:tcW w:w="4111" w:type="dxa"/>
          </w:tcPr>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Организовано взаимодействие с АУ ХМАО-Югры «Технопарк «</w:t>
            </w:r>
            <w:proofErr w:type="spellStart"/>
            <w:r w:rsidRPr="008F3EBA">
              <w:rPr>
                <w:rFonts w:ascii="Times New Roman" w:eastAsia="Calibri" w:hAnsi="Times New Roman" w:cs="Times New Roman"/>
                <w:sz w:val="24"/>
                <w:szCs w:val="24"/>
                <w:lang w:bidi="hi-IN"/>
              </w:rPr>
              <w:t>Кванториум</w:t>
            </w:r>
            <w:proofErr w:type="spellEnd"/>
            <w:r w:rsidRPr="008F3EBA">
              <w:rPr>
                <w:rFonts w:ascii="Times New Roman" w:eastAsia="Calibri" w:hAnsi="Times New Roman" w:cs="Times New Roman"/>
                <w:sz w:val="24"/>
                <w:szCs w:val="24"/>
                <w:lang w:bidi="hi-IN"/>
              </w:rPr>
              <w:t xml:space="preserve">». Для 593 учащихся общеобразовательных организаций на его базе ежегодно реализуются современные дополнительные общеразвивающие программы технической направленности. Учащиеся на современном оборудовании осваивают и реализуют собственные проекты в области </w:t>
            </w:r>
            <w:r w:rsidRPr="008F3EBA">
              <w:rPr>
                <w:rFonts w:ascii="Times New Roman" w:eastAsia="Calibri" w:hAnsi="Times New Roman" w:cs="Times New Roman"/>
                <w:sz w:val="24"/>
                <w:szCs w:val="24"/>
                <w:lang w:bidi="hi-IN"/>
              </w:rPr>
              <w:lastRenderedPageBreak/>
              <w:t xml:space="preserve">физики, химии, биологии, робототехники. 5137 учащихся охвачены </w:t>
            </w:r>
            <w:proofErr w:type="spellStart"/>
            <w:r w:rsidRPr="008F3EBA">
              <w:rPr>
                <w:rFonts w:ascii="Times New Roman" w:eastAsia="Calibri" w:hAnsi="Times New Roman" w:cs="Times New Roman"/>
                <w:sz w:val="24"/>
                <w:szCs w:val="24"/>
                <w:lang w:bidi="hi-IN"/>
              </w:rPr>
              <w:t>общебразовательными</w:t>
            </w:r>
            <w:proofErr w:type="spellEnd"/>
            <w:r w:rsidRPr="008F3EBA">
              <w:rPr>
                <w:rFonts w:ascii="Times New Roman" w:eastAsia="Calibri" w:hAnsi="Times New Roman" w:cs="Times New Roman"/>
                <w:sz w:val="24"/>
                <w:szCs w:val="24"/>
                <w:lang w:bidi="hi-IN"/>
              </w:rPr>
              <w:t xml:space="preserve"> программами естественнонаучной и технической направленности на базе общеобразовательных организаций.</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рамках сотрудничества с АУ ХМАО-Югры «Региональный молодёжный центр» (</w:t>
            </w:r>
            <w:proofErr w:type="spellStart"/>
            <w:r w:rsidRPr="008F3EBA">
              <w:rPr>
                <w:rFonts w:ascii="Times New Roman" w:eastAsia="Calibri" w:hAnsi="Times New Roman" w:cs="Times New Roman"/>
                <w:sz w:val="24"/>
                <w:szCs w:val="24"/>
                <w:lang w:bidi="hi-IN"/>
              </w:rPr>
              <w:t>Кванториум</w:t>
            </w:r>
            <w:proofErr w:type="spellEnd"/>
            <w:r w:rsidRPr="008F3EBA">
              <w:rPr>
                <w:rFonts w:ascii="Times New Roman" w:eastAsia="Calibri" w:hAnsi="Times New Roman" w:cs="Times New Roman"/>
                <w:sz w:val="24"/>
                <w:szCs w:val="24"/>
                <w:lang w:bidi="hi-IN"/>
              </w:rPr>
              <w:t xml:space="preserve">) в марте </w:t>
            </w:r>
            <w:r w:rsidR="00901AFF" w:rsidRPr="008F3EBA">
              <w:rPr>
                <w:rFonts w:ascii="Times New Roman" w:eastAsia="Calibri" w:hAnsi="Times New Roman" w:cs="Times New Roman"/>
                <w:sz w:val="24"/>
                <w:szCs w:val="24"/>
                <w:lang w:bidi="hi-IN"/>
              </w:rPr>
              <w:t>3 учащихся</w:t>
            </w:r>
            <w:r w:rsidRPr="008F3EBA">
              <w:rPr>
                <w:rFonts w:ascii="Times New Roman" w:eastAsia="Calibri" w:hAnsi="Times New Roman" w:cs="Times New Roman"/>
                <w:sz w:val="24"/>
                <w:szCs w:val="24"/>
                <w:lang w:bidi="hi-IN"/>
              </w:rPr>
              <w:t xml:space="preserve"> МБОУ «СОШ № 2 </w:t>
            </w:r>
            <w:proofErr w:type="spellStart"/>
            <w:r w:rsidRPr="008F3EBA">
              <w:rPr>
                <w:rFonts w:ascii="Times New Roman" w:eastAsia="Calibri" w:hAnsi="Times New Roman" w:cs="Times New Roman"/>
                <w:sz w:val="24"/>
                <w:szCs w:val="24"/>
                <w:lang w:bidi="hi-IN"/>
              </w:rPr>
              <w:t>им.А.И.Исаевой</w:t>
            </w:r>
            <w:proofErr w:type="spellEnd"/>
            <w:r w:rsidRPr="008F3EBA">
              <w:rPr>
                <w:rFonts w:ascii="Times New Roman" w:eastAsia="Calibri" w:hAnsi="Times New Roman" w:cs="Times New Roman"/>
                <w:sz w:val="24"/>
                <w:szCs w:val="24"/>
                <w:lang w:bidi="hi-IN"/>
              </w:rPr>
              <w:t>», МБОУ «СОШ № 8» приняли участие в региональном (очном) этапе Всероссийского конкурса научно-технологических проектов в г. Ханты-Мансийске для отбора к участию в образовательной смене «Большие вызовы» на базе ЮГУ (</w:t>
            </w:r>
            <w:proofErr w:type="spellStart"/>
            <w:r w:rsidRPr="008F3EBA">
              <w:rPr>
                <w:rFonts w:ascii="Times New Roman" w:eastAsia="Calibri" w:hAnsi="Times New Roman" w:cs="Times New Roman"/>
                <w:sz w:val="24"/>
                <w:szCs w:val="24"/>
                <w:lang w:bidi="hi-IN"/>
              </w:rPr>
              <w:t>г.Ханты-Мансийск</w:t>
            </w:r>
            <w:proofErr w:type="spellEnd"/>
            <w:r w:rsidRPr="008F3EBA">
              <w:rPr>
                <w:rFonts w:ascii="Times New Roman" w:eastAsia="Calibri" w:hAnsi="Times New Roman" w:cs="Times New Roman"/>
                <w:sz w:val="24"/>
                <w:szCs w:val="24"/>
                <w:lang w:bidi="hi-IN"/>
              </w:rPr>
              <w:t xml:space="preserve">). </w:t>
            </w:r>
          </w:p>
          <w:p w:rsidR="00745449"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МБУ ДО «Дом детского творчества», являясь сетевой экспериментальной площадкой Лаборатории интеллектуальных технологий «</w:t>
            </w:r>
            <w:proofErr w:type="spellStart"/>
            <w:r w:rsidRPr="008F3EBA">
              <w:rPr>
                <w:rFonts w:ascii="Times New Roman" w:eastAsia="Calibri" w:hAnsi="Times New Roman" w:cs="Times New Roman"/>
                <w:sz w:val="24"/>
                <w:szCs w:val="24"/>
                <w:lang w:bidi="hi-IN"/>
              </w:rPr>
              <w:t>Линтех</w:t>
            </w:r>
            <w:proofErr w:type="spellEnd"/>
            <w:r w:rsidRPr="008F3EBA">
              <w:rPr>
                <w:rFonts w:ascii="Times New Roman" w:eastAsia="Calibri" w:hAnsi="Times New Roman" w:cs="Times New Roman"/>
                <w:sz w:val="24"/>
                <w:szCs w:val="24"/>
                <w:lang w:bidi="hi-IN"/>
              </w:rPr>
              <w:t>» при  Российской академии образования по теме «Машинное зрение для беспилотного транспорта» (№88.32 от 24.01.2020), региональным ресурсным инженерным центром  сквозных компетенций «STEAMS/</w:t>
            </w:r>
            <w:proofErr w:type="spellStart"/>
            <w:r w:rsidRPr="008F3EBA">
              <w:rPr>
                <w:rFonts w:ascii="Times New Roman" w:eastAsia="Calibri" w:hAnsi="Times New Roman" w:cs="Times New Roman"/>
                <w:sz w:val="24"/>
                <w:szCs w:val="24"/>
                <w:lang w:bidi="hi-IN"/>
              </w:rPr>
              <w:t>SkoolSkills</w:t>
            </w:r>
            <w:proofErr w:type="spellEnd"/>
            <w:r w:rsidRPr="008F3EBA">
              <w:rPr>
                <w:rFonts w:ascii="Times New Roman" w:eastAsia="Calibri" w:hAnsi="Times New Roman" w:cs="Times New Roman"/>
                <w:sz w:val="24"/>
                <w:szCs w:val="24"/>
                <w:lang w:bidi="hi-IN"/>
              </w:rPr>
              <w:t>» (приказ инновационного центра «</w:t>
            </w:r>
            <w:proofErr w:type="spellStart"/>
            <w:r w:rsidRPr="008F3EBA">
              <w:rPr>
                <w:rFonts w:ascii="Times New Roman" w:eastAsia="Calibri" w:hAnsi="Times New Roman" w:cs="Times New Roman"/>
                <w:sz w:val="24"/>
                <w:szCs w:val="24"/>
                <w:lang w:bidi="hi-IN"/>
              </w:rPr>
              <w:t>Сколково</w:t>
            </w:r>
            <w:proofErr w:type="spellEnd"/>
            <w:r w:rsidRPr="008F3EBA">
              <w:rPr>
                <w:rFonts w:ascii="Times New Roman" w:eastAsia="Calibri" w:hAnsi="Times New Roman" w:cs="Times New Roman"/>
                <w:sz w:val="24"/>
                <w:szCs w:val="24"/>
                <w:lang w:bidi="hi-IN"/>
              </w:rPr>
              <w:t xml:space="preserve">» Лаборатории </w:t>
            </w:r>
            <w:r w:rsidRPr="008F3EBA">
              <w:rPr>
                <w:rFonts w:ascii="Times New Roman" w:eastAsia="Calibri" w:hAnsi="Times New Roman" w:cs="Times New Roman"/>
                <w:sz w:val="24"/>
                <w:szCs w:val="24"/>
                <w:lang w:bidi="hi-IN"/>
              </w:rPr>
              <w:lastRenderedPageBreak/>
              <w:t>интеллектуальных технологий «ЛИНТЕХ» от 24.01.2020 № 54), муниципальным центром развития технического творчества, реализует программы «Основы компьютерной грамотности», «Начальное техническое моделирование» «3D моделирование», «</w:t>
            </w:r>
            <w:proofErr w:type="spellStart"/>
            <w:r w:rsidRPr="008F3EBA">
              <w:rPr>
                <w:rFonts w:ascii="Times New Roman" w:eastAsia="Calibri" w:hAnsi="Times New Roman" w:cs="Times New Roman"/>
                <w:sz w:val="24"/>
                <w:szCs w:val="24"/>
                <w:lang w:bidi="hi-IN"/>
              </w:rPr>
              <w:t>Аниматроника</w:t>
            </w:r>
            <w:proofErr w:type="spellEnd"/>
            <w:r w:rsidRPr="008F3EBA">
              <w:rPr>
                <w:rFonts w:ascii="Times New Roman" w:eastAsia="Calibri" w:hAnsi="Times New Roman" w:cs="Times New Roman"/>
                <w:sz w:val="24"/>
                <w:szCs w:val="24"/>
                <w:lang w:bidi="hi-IN"/>
              </w:rPr>
              <w:t>», «Образовательная робототехника», «Школа юных пилотов». На его базе организовано проведение муниципальных конкурсов по развитию научно-технического творчества учащихся.</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2.3.11.</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Проведение </w:t>
            </w:r>
            <w:proofErr w:type="spellStart"/>
            <w:r w:rsidRPr="008F3EBA">
              <w:rPr>
                <w:rFonts w:ascii="Times New Roman" w:eastAsia="Calibri" w:hAnsi="Times New Roman" w:cs="Times New Roman"/>
                <w:sz w:val="24"/>
                <w:szCs w:val="24"/>
                <w:lang w:bidi="hi-IN"/>
              </w:rPr>
              <w:t>профориентационной</w:t>
            </w:r>
            <w:proofErr w:type="spellEnd"/>
            <w:r w:rsidRPr="008F3EBA">
              <w:rPr>
                <w:rFonts w:ascii="Times New Roman" w:eastAsia="Calibri" w:hAnsi="Times New Roman" w:cs="Times New Roman"/>
                <w:sz w:val="24"/>
                <w:szCs w:val="24"/>
                <w:lang w:bidi="hi-IN"/>
              </w:rPr>
              <w:t xml:space="preserve"> работы в муниципальных общеобразовательных организациях</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hAnsi="Times New Roman" w:cs="Times New Roman"/>
                <w:sz w:val="24"/>
                <w:szCs w:val="24"/>
              </w:rPr>
            </w:pPr>
            <w:r w:rsidRPr="008F3EBA">
              <w:rPr>
                <w:rFonts w:ascii="Times New Roman" w:eastAsia="Calibri" w:hAnsi="Times New Roman" w:cs="Times New Roman"/>
                <w:sz w:val="24"/>
                <w:szCs w:val="24"/>
                <w:lang w:bidi="hi-IN"/>
              </w:rPr>
              <w:t>Департамент образования и молодежной политики</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рамках текущей деятельности</w:t>
            </w:r>
          </w:p>
        </w:tc>
        <w:tc>
          <w:tcPr>
            <w:tcW w:w="4111" w:type="dxa"/>
          </w:tcPr>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На базе МАУ «ЦМИ» осуществляет свою деятельность служба занятости подростков и молодёжи, в рамках которого в период организовано временное трудоустройству 230 несовершеннолетних граждан в возрасте от 14 до 18 лет в свободное от учёбы время.</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С целью оказания помощи в выборе будущей профессии проводится цикл </w:t>
            </w:r>
            <w:proofErr w:type="spellStart"/>
            <w:r w:rsidRPr="008F3EBA">
              <w:rPr>
                <w:rFonts w:ascii="Times New Roman" w:eastAsia="Calibri" w:hAnsi="Times New Roman" w:cs="Times New Roman"/>
                <w:sz w:val="24"/>
                <w:szCs w:val="24"/>
                <w:lang w:bidi="hi-IN"/>
              </w:rPr>
              <w:t>профориентационных</w:t>
            </w:r>
            <w:proofErr w:type="spellEnd"/>
            <w:r w:rsidRPr="008F3EBA">
              <w:rPr>
                <w:rFonts w:ascii="Times New Roman" w:eastAsia="Calibri" w:hAnsi="Times New Roman" w:cs="Times New Roman"/>
                <w:sz w:val="24"/>
                <w:szCs w:val="24"/>
                <w:lang w:bidi="hi-IN"/>
              </w:rPr>
              <w:t xml:space="preserve"> мероприятий «Профессиональная траектория»: организовано 17 встреч с представителями разных профессий (актер, нефтяник, педагог, работник банка, специалист по цветочному делу) (охват - 321 чел.).</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В общеобразовательных организациях проводится работа по профессиональной ориентации школьников с учетом социально-экономических запросов рынка труда города и региона: организована деятельность классов «Роснефть-классы», «Педагогический класс», «Модель многопрофильной школы», «Кадетские классы», «Медицинский класс».</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На базе МБУ ДО «Центр дополнительного образования «Поиск» организована работа Ресурсного центра по профессиональной ориентации учащихся образовательных организаций города.</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Организовано участие учащихся города в:</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-конкурсе «</w:t>
            </w:r>
            <w:proofErr w:type="spellStart"/>
            <w:r w:rsidRPr="008F3EBA">
              <w:rPr>
                <w:rFonts w:ascii="Times New Roman" w:eastAsia="Calibri" w:hAnsi="Times New Roman" w:cs="Times New Roman"/>
                <w:sz w:val="24"/>
                <w:szCs w:val="24"/>
                <w:lang w:bidi="hi-IN"/>
              </w:rPr>
              <w:t>Профгид</w:t>
            </w:r>
            <w:proofErr w:type="spellEnd"/>
            <w:r w:rsidRPr="008F3EBA">
              <w:rPr>
                <w:rFonts w:ascii="Times New Roman" w:eastAsia="Calibri" w:hAnsi="Times New Roman" w:cs="Times New Roman"/>
                <w:sz w:val="24"/>
                <w:szCs w:val="24"/>
                <w:lang w:bidi="hi-IN"/>
              </w:rPr>
              <w:t>» (охват 12 образовательных организаций) (январь);</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-Ток-шоу «Моя будущая профессия - медицинский работник» (охват 280 учащихся) (февраль);</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-Ток-шоу «Энергетик – профессия Югры!» (охват 250 учащихся) (февраль). </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 сентября совместно с ОО РН-</w:t>
            </w:r>
            <w:proofErr w:type="spellStart"/>
            <w:r w:rsidRPr="008F3EBA">
              <w:rPr>
                <w:rFonts w:ascii="Times New Roman" w:eastAsia="Calibri" w:hAnsi="Times New Roman" w:cs="Times New Roman"/>
                <w:sz w:val="24"/>
                <w:szCs w:val="24"/>
                <w:lang w:bidi="hi-IN"/>
              </w:rPr>
              <w:t>Юганскнефтегаз</w:t>
            </w:r>
            <w:proofErr w:type="spellEnd"/>
            <w:r w:rsidRPr="008F3EBA">
              <w:rPr>
                <w:rFonts w:ascii="Times New Roman" w:eastAsia="Calibri" w:hAnsi="Times New Roman" w:cs="Times New Roman"/>
                <w:sz w:val="24"/>
                <w:szCs w:val="24"/>
                <w:lang w:bidi="hi-IN"/>
              </w:rPr>
              <w:t xml:space="preserve"> реализуется новый </w:t>
            </w:r>
            <w:proofErr w:type="spellStart"/>
            <w:r w:rsidRPr="008F3EBA">
              <w:rPr>
                <w:rFonts w:ascii="Times New Roman" w:eastAsia="Calibri" w:hAnsi="Times New Roman" w:cs="Times New Roman"/>
                <w:sz w:val="24"/>
                <w:szCs w:val="24"/>
                <w:lang w:bidi="hi-IN"/>
              </w:rPr>
              <w:lastRenderedPageBreak/>
              <w:t>профориентационный</w:t>
            </w:r>
            <w:proofErr w:type="spellEnd"/>
            <w:r w:rsidRPr="008F3EBA">
              <w:rPr>
                <w:rFonts w:ascii="Times New Roman" w:eastAsia="Calibri" w:hAnsi="Times New Roman" w:cs="Times New Roman"/>
                <w:sz w:val="24"/>
                <w:szCs w:val="24"/>
                <w:lang w:bidi="hi-IN"/>
              </w:rPr>
              <w:t xml:space="preserve"> проект для учащихся 8-9 классов «</w:t>
            </w:r>
            <w:proofErr w:type="spellStart"/>
            <w:r w:rsidRPr="008F3EBA">
              <w:rPr>
                <w:rFonts w:ascii="Times New Roman" w:eastAsia="Calibri" w:hAnsi="Times New Roman" w:cs="Times New Roman"/>
                <w:sz w:val="24"/>
                <w:szCs w:val="24"/>
                <w:lang w:bidi="hi-IN"/>
              </w:rPr>
              <w:t>НаСТРОЙсянаБУДУЩЕЕ</w:t>
            </w:r>
            <w:proofErr w:type="spellEnd"/>
            <w:r w:rsidRPr="008F3EBA">
              <w:rPr>
                <w:rFonts w:ascii="Times New Roman" w:eastAsia="Calibri" w:hAnsi="Times New Roman" w:cs="Times New Roman"/>
                <w:sz w:val="24"/>
                <w:szCs w:val="24"/>
                <w:lang w:bidi="hi-IN"/>
              </w:rPr>
              <w:t>».</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Программы профильного уровня реализуются для 60% учащихся 10-11 классов, открыто 24 профильных класса. </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Осуществляется взаимодействие образовательных организаций с высшими учебными заведениями городов Москвы, Санкт-Петербурга, Екатеринбурга, Тюмени, Сургута по вопросам поступления в высшие учебные заведения в 2021 году, организованы встречи с представителями ВУЗов, онлайн-экскурсии «Д</w:t>
            </w:r>
            <w:r w:rsidR="00901AFF" w:rsidRPr="008F3EBA">
              <w:rPr>
                <w:rFonts w:ascii="Times New Roman" w:eastAsia="Calibri" w:hAnsi="Times New Roman" w:cs="Times New Roman"/>
                <w:sz w:val="24"/>
                <w:szCs w:val="24"/>
                <w:lang w:bidi="hi-IN"/>
              </w:rPr>
              <w:t>н</w:t>
            </w:r>
            <w:r w:rsidRPr="008F3EBA">
              <w:rPr>
                <w:rFonts w:ascii="Times New Roman" w:eastAsia="Calibri" w:hAnsi="Times New Roman" w:cs="Times New Roman"/>
                <w:sz w:val="24"/>
                <w:szCs w:val="24"/>
                <w:lang w:bidi="hi-IN"/>
              </w:rPr>
              <w:t>и открытых дверей».</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С целью повышения финансовой грамотности, эффективного управления личными финансами, формирования предпринимательских навыков среди молодежи обучающиеся образовательных организаций принимают активное участие в онлайн – уроках, конкурсах по финансовой грамотности, 36 учащихся стали участниками финала Всероссийской олимпиады школьников по финансовому рынку и защите прав потребителей </w:t>
            </w:r>
            <w:r w:rsidRPr="008F3EBA">
              <w:rPr>
                <w:rFonts w:ascii="Times New Roman" w:eastAsia="Calibri" w:hAnsi="Times New Roman" w:cs="Times New Roman"/>
                <w:sz w:val="24"/>
                <w:szCs w:val="24"/>
                <w:lang w:bidi="hi-IN"/>
              </w:rPr>
              <w:lastRenderedPageBreak/>
              <w:t xml:space="preserve">финансовых услуг «ФИНАТЛОН» (март). </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рамках реализации региональной составляющей федерального проекта «Успех каждого ребёнка» учащиеся города принимают активное участие в просмотре онлайн-уроков с участием ведущих индустриальных экспертов и бизнес-лидеров на портале «Открытые </w:t>
            </w:r>
            <w:proofErr w:type="spellStart"/>
            <w:proofErr w:type="gramStart"/>
            <w:r w:rsidRPr="008F3EBA">
              <w:rPr>
                <w:rFonts w:ascii="Times New Roman" w:eastAsia="Calibri" w:hAnsi="Times New Roman" w:cs="Times New Roman"/>
                <w:sz w:val="24"/>
                <w:szCs w:val="24"/>
                <w:lang w:bidi="hi-IN"/>
              </w:rPr>
              <w:t>уроки.рф</w:t>
            </w:r>
            <w:proofErr w:type="spellEnd"/>
            <w:proofErr w:type="gramEnd"/>
            <w:r w:rsidRPr="008F3EBA">
              <w:rPr>
                <w:rFonts w:ascii="Times New Roman" w:eastAsia="Calibri" w:hAnsi="Times New Roman" w:cs="Times New Roman"/>
                <w:sz w:val="24"/>
                <w:szCs w:val="24"/>
                <w:lang w:bidi="hi-IN"/>
              </w:rPr>
              <w:t>» (охват – 2184 участника).</w:t>
            </w:r>
          </w:p>
          <w:p w:rsidR="00745449"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К 2024 году 30% учащихся ежегодно должны участвовать </w:t>
            </w:r>
            <w:r w:rsidR="00901AFF" w:rsidRPr="008F3EBA">
              <w:rPr>
                <w:rFonts w:ascii="Times New Roman" w:eastAsia="Calibri" w:hAnsi="Times New Roman" w:cs="Times New Roman"/>
                <w:sz w:val="24"/>
                <w:szCs w:val="24"/>
                <w:lang w:bidi="hi-IN"/>
              </w:rPr>
              <w:t>в мероприятиях</w:t>
            </w:r>
            <w:r w:rsidRPr="008F3EBA">
              <w:rPr>
                <w:rFonts w:ascii="Times New Roman" w:eastAsia="Calibri" w:hAnsi="Times New Roman" w:cs="Times New Roman"/>
                <w:sz w:val="24"/>
                <w:szCs w:val="24"/>
                <w:lang w:bidi="hi-IN"/>
              </w:rPr>
              <w:t>, направленных на раннюю профессиональную ориентацию, в том числе в рамках программы «Билет в будущее». В настоящее время 28% учащихся общеобразовательных организаций  приняли дистанционное участие в открытых онлайн-уроках проектов «</w:t>
            </w:r>
            <w:proofErr w:type="spellStart"/>
            <w:r w:rsidRPr="008F3EBA">
              <w:rPr>
                <w:rFonts w:ascii="Times New Roman" w:eastAsia="Calibri" w:hAnsi="Times New Roman" w:cs="Times New Roman"/>
                <w:sz w:val="24"/>
                <w:szCs w:val="24"/>
                <w:lang w:bidi="hi-IN"/>
              </w:rPr>
              <w:t>Проектория</w:t>
            </w:r>
            <w:proofErr w:type="spellEnd"/>
            <w:r w:rsidRPr="008F3EBA">
              <w:rPr>
                <w:rFonts w:ascii="Times New Roman" w:eastAsia="Calibri" w:hAnsi="Times New Roman" w:cs="Times New Roman"/>
                <w:sz w:val="24"/>
                <w:szCs w:val="24"/>
                <w:lang w:bidi="hi-IN"/>
              </w:rPr>
              <w:t>», «Открытые уроки», «Уроки настоящего», «Билет в будущее», иных проектах, направленных на раннюю профориентацию учащихся.</w:t>
            </w:r>
          </w:p>
        </w:tc>
      </w:tr>
      <w:tr w:rsidR="00745449" w:rsidRPr="008F3EBA" w:rsidTr="00745449">
        <w:trPr>
          <w:trHeight w:val="212"/>
          <w:jc w:val="center"/>
        </w:trPr>
        <w:tc>
          <w:tcPr>
            <w:tcW w:w="704" w:type="dxa"/>
            <w:shd w:val="clear" w:color="auto" w:fill="auto"/>
            <w:noWrap/>
          </w:tcPr>
          <w:p w:rsidR="00745449" w:rsidRPr="008F3EBA" w:rsidRDefault="00745449" w:rsidP="001D4AD5">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2.4.</w:t>
            </w:r>
          </w:p>
        </w:tc>
        <w:tc>
          <w:tcPr>
            <w:tcW w:w="11198" w:type="dxa"/>
            <w:gridSpan w:val="4"/>
            <w:shd w:val="clear" w:color="auto" w:fill="auto"/>
          </w:tcPr>
          <w:p w:rsidR="00745449" w:rsidRPr="008F3EBA" w:rsidRDefault="00745449" w:rsidP="001D4AD5">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Задача 4. Реализация культурного потенциала</w:t>
            </w:r>
          </w:p>
        </w:tc>
        <w:tc>
          <w:tcPr>
            <w:tcW w:w="4111" w:type="dxa"/>
          </w:tcPr>
          <w:p w:rsidR="00745449" w:rsidRPr="008F3EBA"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2.4.1</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сети учреждений культуры и их материально-технической базы в соответствии с современными требованиями</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Комитет культуры и туризма</w:t>
            </w:r>
            <w:r w:rsidRPr="008F3EBA">
              <w:t xml:space="preserve"> </w:t>
            </w:r>
            <w:r w:rsidRPr="008F3EBA">
              <w:rPr>
                <w:rFonts w:ascii="Times New Roman" w:eastAsia="Calibri" w:hAnsi="Times New Roman" w:cs="Times New Roman"/>
                <w:sz w:val="24"/>
                <w:szCs w:val="24"/>
                <w:lang w:bidi="hi-IN"/>
              </w:rPr>
              <w:t>администрации города,</w:t>
            </w:r>
          </w:p>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Департамент градостроительства и </w:t>
            </w:r>
            <w:r w:rsidRPr="008F3EBA">
              <w:rPr>
                <w:rFonts w:ascii="Times New Roman" w:eastAsia="Calibri" w:hAnsi="Times New Roman" w:cs="Times New Roman"/>
                <w:sz w:val="24"/>
                <w:szCs w:val="24"/>
                <w:lang w:bidi="hi-IN"/>
              </w:rPr>
              <w:lastRenderedPageBreak/>
              <w:t>земельных отношений</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«Развитие культуры и туризма в городе Нефтеюганске»</w:t>
            </w:r>
          </w:p>
        </w:tc>
        <w:tc>
          <w:tcPr>
            <w:tcW w:w="4111" w:type="dxa"/>
          </w:tcPr>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МБУК «Культурно-досуговый комплекс» запланировано проведение капитального ремонта здания, расположенного по адресу: ХМАО-Югра, г.Нефтеюганск, 10 </w:t>
            </w:r>
            <w:r w:rsidRPr="008F3EBA">
              <w:rPr>
                <w:rFonts w:ascii="Times New Roman" w:eastAsia="Calibri" w:hAnsi="Times New Roman" w:cs="Times New Roman"/>
                <w:sz w:val="24"/>
                <w:szCs w:val="24"/>
                <w:lang w:bidi="hi-IN"/>
              </w:rPr>
              <w:lastRenderedPageBreak/>
              <w:t>микрорайоне, здание 32/1 (контракт на сумму 7 589 362,00).</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Запланированные виды работ: </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-структурирование кабельной системы;</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-капитальный ремонт по замене напольного покрытия зрительного зала;</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-ремонт крыльца;</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-монтаж и устройство системы звукоизоляции помещения звукозаписи;</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-наливное напольное покрытие;</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-обустройство гардероба;</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-устройство перегородки;</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-монтаж и </w:t>
            </w:r>
            <w:proofErr w:type="spellStart"/>
            <w:r w:rsidRPr="008F3EBA">
              <w:rPr>
                <w:rFonts w:ascii="Times New Roman" w:eastAsia="Calibri" w:hAnsi="Times New Roman" w:cs="Times New Roman"/>
                <w:sz w:val="24"/>
                <w:szCs w:val="24"/>
                <w:lang w:bidi="hi-IN"/>
              </w:rPr>
              <w:t>пусконаладка</w:t>
            </w:r>
            <w:proofErr w:type="spellEnd"/>
            <w:r w:rsidRPr="008F3EBA">
              <w:rPr>
                <w:rFonts w:ascii="Times New Roman" w:eastAsia="Calibri" w:hAnsi="Times New Roman" w:cs="Times New Roman"/>
                <w:sz w:val="24"/>
                <w:szCs w:val="24"/>
                <w:lang w:bidi="hi-IN"/>
              </w:rPr>
              <w:t xml:space="preserve"> системы видеонаблюдения;</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-капитальный ремонт помещений № 1,2,3,4,5 2 этажа;</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-замена дверей 1 этажа;</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-капитальный ремонт ливневого колодца;</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-капитальный ремонт контейнерной площадки;</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-капитальный ремонт входа в подвал.</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-выполнение проектных работ по капитальному ремонту объекта КЦ «Юность» (капитальный ремонт приточно-вытяжной вентиляции, устройство вытяжной </w:t>
            </w:r>
            <w:proofErr w:type="spellStart"/>
            <w:r w:rsidRPr="008F3EBA">
              <w:rPr>
                <w:rFonts w:ascii="Times New Roman" w:eastAsia="Calibri" w:hAnsi="Times New Roman" w:cs="Times New Roman"/>
                <w:sz w:val="24"/>
                <w:szCs w:val="24"/>
                <w:lang w:bidi="hi-IN"/>
              </w:rPr>
              <w:t>противодымной</w:t>
            </w:r>
            <w:proofErr w:type="spellEnd"/>
            <w:r w:rsidRPr="008F3EBA">
              <w:rPr>
                <w:rFonts w:ascii="Times New Roman" w:eastAsia="Calibri" w:hAnsi="Times New Roman" w:cs="Times New Roman"/>
                <w:sz w:val="24"/>
                <w:szCs w:val="24"/>
                <w:lang w:bidi="hi-IN"/>
              </w:rPr>
              <w:t xml:space="preserve"> вентиляции </w:t>
            </w:r>
            <w:r w:rsidRPr="008F3EBA">
              <w:rPr>
                <w:rFonts w:ascii="Times New Roman" w:eastAsia="Calibri" w:hAnsi="Times New Roman" w:cs="Times New Roman"/>
                <w:sz w:val="24"/>
                <w:szCs w:val="24"/>
                <w:lang w:bidi="hi-IN"/>
              </w:rPr>
              <w:lastRenderedPageBreak/>
              <w:t>«Юность» кинозал). На сегодняшний день по заключенному муниципальному контракту между МКУ «УКС» и ООО «</w:t>
            </w:r>
            <w:proofErr w:type="spellStart"/>
            <w:r w:rsidRPr="008F3EBA">
              <w:rPr>
                <w:rFonts w:ascii="Times New Roman" w:eastAsia="Calibri" w:hAnsi="Times New Roman" w:cs="Times New Roman"/>
                <w:sz w:val="24"/>
                <w:szCs w:val="24"/>
                <w:lang w:bidi="hi-IN"/>
              </w:rPr>
              <w:t>АрхСтройПроект</w:t>
            </w:r>
            <w:proofErr w:type="spellEnd"/>
            <w:r w:rsidRPr="008F3EBA">
              <w:rPr>
                <w:rFonts w:ascii="Times New Roman" w:eastAsia="Calibri" w:hAnsi="Times New Roman" w:cs="Times New Roman"/>
                <w:sz w:val="24"/>
                <w:szCs w:val="24"/>
                <w:lang w:bidi="hi-IN"/>
              </w:rPr>
              <w:t>» проектно-сметная документация согласована и находится в стадии направления на экспертизу, сметная документация находится в стадии разработки. Ориентировочный срок завершения работ по муниципальному контракту конец IV квартала 2021 года.</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МБУ ДО «Детская музыкальная школа </w:t>
            </w:r>
            <w:proofErr w:type="spellStart"/>
            <w:r w:rsidRPr="008F3EBA">
              <w:rPr>
                <w:rFonts w:ascii="Times New Roman" w:eastAsia="Calibri" w:hAnsi="Times New Roman" w:cs="Times New Roman"/>
                <w:sz w:val="24"/>
                <w:szCs w:val="24"/>
                <w:lang w:bidi="hi-IN"/>
              </w:rPr>
              <w:t>им.В.В.Андреева</w:t>
            </w:r>
            <w:proofErr w:type="spellEnd"/>
            <w:r w:rsidRPr="008F3EBA">
              <w:rPr>
                <w:rFonts w:ascii="Times New Roman" w:eastAsia="Calibri" w:hAnsi="Times New Roman" w:cs="Times New Roman"/>
                <w:sz w:val="24"/>
                <w:szCs w:val="24"/>
                <w:lang w:bidi="hi-IN"/>
              </w:rPr>
              <w:t>»:</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-проведены проектно-изыскательские работы на капитальный ремонт мансардного этажа. Срок выполнения работ 12.07.2020 (без учета государственной экспертизы проектно-сметной документации). Заключен контракт между МКУ «УКС» и ООО «Проектная группа «Югра-Проект» от 20.12.2019 на сумму 1 073 181,13 рублей. На сегодняшний день ведется претензионная работа. Подрядчик устраняет замечания по </w:t>
            </w:r>
            <w:r w:rsidR="00901AFF" w:rsidRPr="008F3EBA">
              <w:rPr>
                <w:rFonts w:ascii="Times New Roman" w:eastAsia="Calibri" w:hAnsi="Times New Roman" w:cs="Times New Roman"/>
                <w:sz w:val="24"/>
                <w:szCs w:val="24"/>
                <w:lang w:bidi="hi-IN"/>
              </w:rPr>
              <w:t>проектно-сметной документации</w:t>
            </w:r>
            <w:r w:rsidRPr="008F3EBA">
              <w:rPr>
                <w:rFonts w:ascii="Times New Roman" w:eastAsia="Calibri" w:hAnsi="Times New Roman" w:cs="Times New Roman"/>
                <w:sz w:val="24"/>
                <w:szCs w:val="24"/>
                <w:lang w:bidi="hi-IN"/>
              </w:rPr>
              <w:t xml:space="preserve">; </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-проведены проектно-изыскательские работы на реконструкцию входной группы. Срок выполнения работ </w:t>
            </w:r>
            <w:r w:rsidRPr="008F3EBA">
              <w:rPr>
                <w:rFonts w:ascii="Times New Roman" w:eastAsia="Calibri" w:hAnsi="Times New Roman" w:cs="Times New Roman"/>
                <w:sz w:val="24"/>
                <w:szCs w:val="24"/>
                <w:lang w:bidi="hi-IN"/>
              </w:rPr>
              <w:lastRenderedPageBreak/>
              <w:t xml:space="preserve">18.07.2020 (без учета государственной экспертизы проектно-сметной документации). Заключен контракт между МКУ «УКС» и ООО «Проектная группа «Югра-Проект» от 08.04.2020 на сумму 348 592,00 рублей. На сегодняшний день ведется претензионная работа. Подрядчик устраняет замечания по </w:t>
            </w:r>
            <w:r w:rsidR="00901AFF" w:rsidRPr="008F3EBA">
              <w:rPr>
                <w:rFonts w:ascii="Times New Roman" w:eastAsia="Calibri" w:hAnsi="Times New Roman" w:cs="Times New Roman"/>
                <w:sz w:val="24"/>
                <w:szCs w:val="24"/>
                <w:lang w:bidi="hi-IN"/>
              </w:rPr>
              <w:t>проектной документации</w:t>
            </w:r>
            <w:r w:rsidRPr="008F3EBA">
              <w:rPr>
                <w:rFonts w:ascii="Times New Roman" w:eastAsia="Calibri" w:hAnsi="Times New Roman" w:cs="Times New Roman"/>
                <w:sz w:val="24"/>
                <w:szCs w:val="24"/>
                <w:lang w:bidi="hi-IN"/>
              </w:rPr>
              <w:t>;</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МБУК «Центр национальных культур»:</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-проведена замена окон в здании учреждения на сумму 200 000,00 рублей в рамках муниципальной программы «Развитие жилищно-коммунального комплекса и повышение энергетической эффективности в городе Нефтеюганске». Работы выполнены в июне 2021 года.</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w:t>
            </w:r>
            <w:r w:rsidR="00901AFF" w:rsidRPr="008F3EBA">
              <w:rPr>
                <w:rFonts w:ascii="Times New Roman" w:eastAsia="Calibri" w:hAnsi="Times New Roman" w:cs="Times New Roman"/>
                <w:sz w:val="24"/>
                <w:szCs w:val="24"/>
                <w:lang w:bidi="hi-IN"/>
              </w:rPr>
              <w:t>проектно-сметная документация</w:t>
            </w:r>
            <w:r w:rsidRPr="008F3EBA">
              <w:rPr>
                <w:rFonts w:ascii="Times New Roman" w:eastAsia="Calibri" w:hAnsi="Times New Roman" w:cs="Times New Roman"/>
                <w:sz w:val="24"/>
                <w:szCs w:val="24"/>
                <w:lang w:bidi="hi-IN"/>
              </w:rPr>
              <w:t xml:space="preserve"> на капитальный ремонт «Нежилое помещение» направлена на государственную экспертизу. Ориентировочная дата получения государственной экспертизы III квартал 2021 года.</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МБУК Театр кукол «Волшебная флейта» запланировано:</w:t>
            </w:r>
          </w:p>
          <w:p w:rsidR="00745449" w:rsidRPr="008F3EBA" w:rsidRDefault="00CC0242" w:rsidP="0031599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 xml:space="preserve">-выполнение проектных работ по капитальному ремонту объекта «Нежилое здание», (устройство </w:t>
            </w:r>
            <w:proofErr w:type="spellStart"/>
            <w:r w:rsidRPr="008F3EBA">
              <w:rPr>
                <w:rFonts w:ascii="Times New Roman" w:eastAsia="Calibri" w:hAnsi="Times New Roman" w:cs="Times New Roman"/>
                <w:sz w:val="24"/>
                <w:szCs w:val="24"/>
                <w:lang w:bidi="hi-IN"/>
              </w:rPr>
              <w:t>противодымной</w:t>
            </w:r>
            <w:proofErr w:type="spellEnd"/>
            <w:r w:rsidRPr="008F3EBA">
              <w:rPr>
                <w:rFonts w:ascii="Times New Roman" w:eastAsia="Calibri" w:hAnsi="Times New Roman" w:cs="Times New Roman"/>
                <w:sz w:val="24"/>
                <w:szCs w:val="24"/>
                <w:lang w:bidi="hi-IN"/>
              </w:rPr>
              <w:t xml:space="preserve"> вентиляции).    На сегодняшний день проектно-сметная документация согласована и находится в стадии направления на экспертизу, сметная документация находится в стадии разработки. Ориентировочный срок завершения работ по муниципальному контракту конец IV квартала 2021 года.</w:t>
            </w:r>
          </w:p>
        </w:tc>
      </w:tr>
      <w:tr w:rsidR="00745449" w:rsidRPr="008F3EBA" w:rsidTr="00745449">
        <w:trPr>
          <w:trHeight w:val="212"/>
          <w:jc w:val="center"/>
        </w:trPr>
        <w:tc>
          <w:tcPr>
            <w:tcW w:w="704" w:type="dxa"/>
            <w:shd w:val="clear" w:color="auto" w:fill="auto"/>
            <w:noWrap/>
          </w:tcPr>
          <w:p w:rsidR="00745449" w:rsidRPr="008F3EBA" w:rsidRDefault="00745449" w:rsidP="005D5D9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2.4.2.</w:t>
            </w:r>
          </w:p>
        </w:tc>
        <w:tc>
          <w:tcPr>
            <w:tcW w:w="3827" w:type="dxa"/>
            <w:shd w:val="clear" w:color="auto" w:fill="auto"/>
          </w:tcPr>
          <w:p w:rsidR="00745449" w:rsidRPr="008F3EBA" w:rsidRDefault="00745449" w:rsidP="005D5D91">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Формирование информационных ресурсов общедоступных библиотек</w:t>
            </w:r>
          </w:p>
        </w:tc>
        <w:tc>
          <w:tcPr>
            <w:tcW w:w="1560" w:type="dxa"/>
            <w:shd w:val="clear" w:color="auto" w:fill="auto"/>
            <w:noWrap/>
          </w:tcPr>
          <w:p w:rsidR="00745449" w:rsidRPr="008F3EBA" w:rsidRDefault="00745449" w:rsidP="005D5D9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5D5D91">
            <w:pPr>
              <w:spacing w:after="0" w:line="240" w:lineRule="auto"/>
              <w:jc w:val="center"/>
            </w:pPr>
            <w:r w:rsidRPr="008F3EBA">
              <w:rPr>
                <w:rFonts w:ascii="Times New Roman" w:eastAsia="Calibri" w:hAnsi="Times New Roman" w:cs="Times New Roman"/>
                <w:sz w:val="24"/>
                <w:szCs w:val="24"/>
                <w:lang w:bidi="hi-IN"/>
              </w:rPr>
              <w:t>Комитет культуры и туризма</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5D5D9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Объем документного фонда МБУК «Городская библиотека» на 01.09.2021 составляет 238 873 экземпляра.</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Новых поступлений – 1 094 экземпляра.</w:t>
            </w:r>
          </w:p>
          <w:p w:rsidR="00745449"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Количество документов, переведенных в электронную форму, составляет 8 наименований документов, всего 256 наименования.</w:t>
            </w:r>
          </w:p>
        </w:tc>
      </w:tr>
      <w:tr w:rsidR="00745449" w:rsidRPr="008F3EBA" w:rsidTr="00745449">
        <w:trPr>
          <w:trHeight w:val="212"/>
          <w:jc w:val="center"/>
        </w:trPr>
        <w:tc>
          <w:tcPr>
            <w:tcW w:w="704" w:type="dxa"/>
            <w:shd w:val="clear" w:color="auto" w:fill="auto"/>
            <w:noWrap/>
          </w:tcPr>
          <w:p w:rsidR="00745449" w:rsidRPr="008F3EBA" w:rsidRDefault="00745449" w:rsidP="005D5D9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2.4.3.</w:t>
            </w:r>
          </w:p>
        </w:tc>
        <w:tc>
          <w:tcPr>
            <w:tcW w:w="3827" w:type="dxa"/>
            <w:shd w:val="clear" w:color="auto" w:fill="auto"/>
          </w:tcPr>
          <w:p w:rsidR="00745449" w:rsidRPr="008F3EBA" w:rsidRDefault="00745449" w:rsidP="005D5D91">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Развитие системы дистанционного и </w:t>
            </w:r>
            <w:proofErr w:type="spellStart"/>
            <w:r w:rsidRPr="008F3EBA">
              <w:rPr>
                <w:rFonts w:ascii="Times New Roman" w:eastAsia="Calibri" w:hAnsi="Times New Roman" w:cs="Times New Roman"/>
                <w:sz w:val="24"/>
                <w:szCs w:val="24"/>
                <w:lang w:bidi="hi-IN"/>
              </w:rPr>
              <w:t>внестационарного</w:t>
            </w:r>
            <w:proofErr w:type="spellEnd"/>
            <w:r w:rsidRPr="008F3EBA">
              <w:rPr>
                <w:rFonts w:ascii="Times New Roman" w:eastAsia="Calibri" w:hAnsi="Times New Roman" w:cs="Times New Roman"/>
                <w:sz w:val="24"/>
                <w:szCs w:val="24"/>
                <w:lang w:bidi="hi-IN"/>
              </w:rPr>
              <w:t xml:space="preserve"> библиотечного обслуживания</w:t>
            </w:r>
          </w:p>
        </w:tc>
        <w:tc>
          <w:tcPr>
            <w:tcW w:w="1560" w:type="dxa"/>
            <w:shd w:val="clear" w:color="auto" w:fill="auto"/>
            <w:noWrap/>
          </w:tcPr>
          <w:p w:rsidR="00745449" w:rsidRPr="008F3EBA" w:rsidRDefault="00745449" w:rsidP="005D5D9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5D5D91">
            <w:pPr>
              <w:spacing w:after="0" w:line="240" w:lineRule="auto"/>
              <w:jc w:val="center"/>
            </w:pPr>
            <w:r w:rsidRPr="008F3EBA">
              <w:rPr>
                <w:rFonts w:ascii="Times New Roman" w:eastAsia="Calibri" w:hAnsi="Times New Roman" w:cs="Times New Roman"/>
                <w:sz w:val="24"/>
                <w:szCs w:val="24"/>
                <w:lang w:bidi="hi-IN"/>
              </w:rPr>
              <w:t>Комитет культуры и туризма</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5D5D9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МБУК «Городская библиотека» оказывает муниципальную услугу «Библиотечное, библиографическое и информационное обслуживание пользователей библиотеки». В целях приближения услуг и привлечения пользователей удаленных районов осуществляется обслуживание </w:t>
            </w:r>
            <w:r w:rsidRPr="008F3EBA">
              <w:rPr>
                <w:rFonts w:ascii="Times New Roman" w:eastAsia="Calibri" w:hAnsi="Times New Roman" w:cs="Times New Roman"/>
                <w:sz w:val="24"/>
                <w:szCs w:val="24"/>
                <w:lang w:bidi="hi-IN"/>
              </w:rPr>
              <w:lastRenderedPageBreak/>
              <w:t>читателей во внестационарных пунктах выдачи литературы:</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библиотечных пунктах, организованных в МБДОУ Нефтеюганска «Детский сад №9» «Радуга» (мкр.14, здание 43) и МБДОУ Детский сад №17 «Сказка» (мкр.9, здание 32). За 9 месяцев 2021 года пользователей – 13, посещений – 13, книговыдача – 30;</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-выездной (летний) читальный зал на территории библиотеки, пользователей – 0, посещений – 0.</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рамках межбиблиотечного обслуживания по договору с Государственным автономным учреждением культуры Тюменской области «Тюменская областная специальная библиотека для слепых» выдано – 0 экземпляров специальных изданий, читателей с ограничениями по зрению – 0, посещений – 0.</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практике работы библиотеки распространены передвижные (сервисные) формы: обслуживание лиц преклонного возраста, инвалидов; надомное обслуживание; выездные мероприятия. </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За 9 месяцев 2021 года количество пользователей, охваченных надомным библиотечным </w:t>
            </w:r>
            <w:r w:rsidRPr="008F3EBA">
              <w:rPr>
                <w:rFonts w:ascii="Times New Roman" w:eastAsia="Calibri" w:hAnsi="Times New Roman" w:cs="Times New Roman"/>
                <w:sz w:val="24"/>
                <w:szCs w:val="24"/>
                <w:lang w:bidi="hi-IN"/>
              </w:rPr>
              <w:lastRenderedPageBreak/>
              <w:t xml:space="preserve">обслуживанием – 2, количество посещений – 20, количество доставленных экземпляров литературы – 165. </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Всего за отчетный период внестационарным библиотечным обслуживанием охвачено: количество читателей – 15 человек, посещений – 1 683 человека, книговыдача – 195 экземпляров, количество массовых мероприятий – 67, посещение массовых мероприятий –      1 650 человек.</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Дистанционное обслуживание осуществляется путем доступа пользователей к электронной библиотеке </w:t>
            </w:r>
            <w:proofErr w:type="spellStart"/>
            <w:r w:rsidRPr="008F3EBA">
              <w:rPr>
                <w:rFonts w:ascii="Times New Roman" w:eastAsia="Calibri" w:hAnsi="Times New Roman" w:cs="Times New Roman"/>
                <w:sz w:val="24"/>
                <w:szCs w:val="24"/>
                <w:lang w:bidi="hi-IN"/>
              </w:rPr>
              <w:t>Литрес</w:t>
            </w:r>
            <w:proofErr w:type="spellEnd"/>
            <w:r w:rsidRPr="008F3EBA">
              <w:rPr>
                <w:rFonts w:ascii="Times New Roman" w:eastAsia="Calibri" w:hAnsi="Times New Roman" w:cs="Times New Roman"/>
                <w:sz w:val="24"/>
                <w:szCs w:val="24"/>
                <w:lang w:bidi="hi-IN"/>
              </w:rPr>
              <w:t xml:space="preserve">: читателей – 59, посещений – 3 302, книговыдач – 781 и сайту учреждения: посещений – 3 959. </w:t>
            </w:r>
          </w:p>
          <w:p w:rsidR="00745449"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Выполнено виртуальных справок и индивидуальных консультаций на сайте, платформе </w:t>
            </w:r>
            <w:proofErr w:type="spellStart"/>
            <w:r w:rsidRPr="008F3EBA">
              <w:rPr>
                <w:rFonts w:ascii="Times New Roman" w:eastAsia="Calibri" w:hAnsi="Times New Roman" w:cs="Times New Roman"/>
                <w:sz w:val="24"/>
                <w:szCs w:val="24"/>
                <w:lang w:bidi="hi-IN"/>
              </w:rPr>
              <w:t>Zoom</w:t>
            </w:r>
            <w:proofErr w:type="spellEnd"/>
            <w:r w:rsidRPr="008F3EBA">
              <w:rPr>
                <w:rFonts w:ascii="Times New Roman" w:eastAsia="Calibri" w:hAnsi="Times New Roman" w:cs="Times New Roman"/>
                <w:sz w:val="24"/>
                <w:szCs w:val="24"/>
                <w:lang w:bidi="hi-IN"/>
              </w:rPr>
              <w:t xml:space="preserve">, </w:t>
            </w:r>
            <w:proofErr w:type="spellStart"/>
            <w:r w:rsidRPr="008F3EBA">
              <w:rPr>
                <w:rFonts w:ascii="Times New Roman" w:eastAsia="Calibri" w:hAnsi="Times New Roman" w:cs="Times New Roman"/>
                <w:sz w:val="24"/>
                <w:szCs w:val="24"/>
                <w:lang w:bidi="hi-IN"/>
              </w:rPr>
              <w:t>Литрес</w:t>
            </w:r>
            <w:proofErr w:type="spellEnd"/>
            <w:r w:rsidRPr="008F3EBA">
              <w:rPr>
                <w:rFonts w:ascii="Times New Roman" w:eastAsia="Calibri" w:hAnsi="Times New Roman" w:cs="Times New Roman"/>
                <w:sz w:val="24"/>
                <w:szCs w:val="24"/>
                <w:lang w:bidi="hi-IN"/>
              </w:rPr>
              <w:t xml:space="preserve"> – 1 087.</w:t>
            </w:r>
          </w:p>
        </w:tc>
      </w:tr>
      <w:tr w:rsidR="00745449" w:rsidRPr="008F3EBA" w:rsidTr="00745449">
        <w:trPr>
          <w:trHeight w:val="212"/>
          <w:jc w:val="center"/>
        </w:trPr>
        <w:tc>
          <w:tcPr>
            <w:tcW w:w="704" w:type="dxa"/>
            <w:shd w:val="clear" w:color="auto" w:fill="auto"/>
            <w:noWrap/>
          </w:tcPr>
          <w:p w:rsidR="00745449" w:rsidRPr="008F3EBA" w:rsidRDefault="00745449" w:rsidP="005D5D9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2.4.4.</w:t>
            </w:r>
          </w:p>
        </w:tc>
        <w:tc>
          <w:tcPr>
            <w:tcW w:w="3827" w:type="dxa"/>
            <w:shd w:val="clear" w:color="auto" w:fill="auto"/>
          </w:tcPr>
          <w:p w:rsidR="00745449" w:rsidRPr="008F3EBA" w:rsidRDefault="00745449" w:rsidP="005D5D91">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Популяризация культурного наследия, повышение качества культурных услуг</w:t>
            </w:r>
          </w:p>
        </w:tc>
        <w:tc>
          <w:tcPr>
            <w:tcW w:w="1560" w:type="dxa"/>
            <w:shd w:val="clear" w:color="auto" w:fill="auto"/>
            <w:noWrap/>
          </w:tcPr>
          <w:p w:rsidR="00745449" w:rsidRPr="008F3EBA" w:rsidRDefault="00745449" w:rsidP="005D5D9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5D5D91">
            <w:pPr>
              <w:spacing w:after="0" w:line="240" w:lineRule="auto"/>
              <w:jc w:val="center"/>
            </w:pPr>
            <w:r w:rsidRPr="008F3EBA">
              <w:rPr>
                <w:rFonts w:ascii="Times New Roman" w:eastAsia="Calibri" w:hAnsi="Times New Roman" w:cs="Times New Roman"/>
                <w:sz w:val="24"/>
                <w:szCs w:val="24"/>
                <w:lang w:bidi="hi-IN"/>
              </w:rPr>
              <w:t>Комитет культуры и туризма</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5D5D9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Основная задача музейной деятельности, направленная на дальнейшую популяризацию культурного наследия – систематизация, научное описание, обработка и хранение фондовых коллекций. Фондовые коллекции НГ </w:t>
            </w:r>
            <w:r w:rsidRPr="008F3EBA">
              <w:rPr>
                <w:rFonts w:ascii="Times New Roman" w:eastAsia="Calibri" w:hAnsi="Times New Roman" w:cs="Times New Roman"/>
                <w:sz w:val="24"/>
                <w:szCs w:val="24"/>
                <w:lang w:bidi="hi-IN"/>
              </w:rPr>
              <w:lastRenderedPageBreak/>
              <w:t>МАУК «Историко-художественный музейный комплекс» на 01.09.2021 насчитывают 46 617 единиц хранения, основной фонд –  25 967 единиц. Экспонирование основного фонда составило 2 308 единиц. В сети Интернет через объединённый музейный портал Югры представлено 13 026 экспонатов. В Государственном музейном каталоге представлено 14 781 предмет. Оцифровано 25 313 предметов основного и вспомогательного фонда.</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рамках популяризации культурного наследия за 9 месяцев 2021 год МБУК «Центр национальных культур» организовано 17 мероприятий, охват 1 366 человек, просмотров 26 593. Наиболее значимые: открытый городской конкурс народного творчества «</w:t>
            </w:r>
            <w:proofErr w:type="spellStart"/>
            <w:r w:rsidRPr="008F3EBA">
              <w:rPr>
                <w:rFonts w:ascii="Times New Roman" w:eastAsia="Calibri" w:hAnsi="Times New Roman" w:cs="Times New Roman"/>
                <w:sz w:val="24"/>
                <w:szCs w:val="24"/>
                <w:lang w:bidi="hi-IN"/>
              </w:rPr>
              <w:t>Блиновский</w:t>
            </w:r>
            <w:proofErr w:type="spellEnd"/>
            <w:r w:rsidRPr="008F3EBA">
              <w:rPr>
                <w:rFonts w:ascii="Times New Roman" w:eastAsia="Calibri" w:hAnsi="Times New Roman" w:cs="Times New Roman"/>
                <w:sz w:val="24"/>
                <w:szCs w:val="24"/>
                <w:lang w:bidi="hi-IN"/>
              </w:rPr>
              <w:t xml:space="preserve"> разгуляй», экскурсия по выставочной экспозиции «</w:t>
            </w:r>
            <w:proofErr w:type="spellStart"/>
            <w:r w:rsidRPr="008F3EBA">
              <w:rPr>
                <w:rFonts w:ascii="Times New Roman" w:eastAsia="Calibri" w:hAnsi="Times New Roman" w:cs="Times New Roman"/>
                <w:sz w:val="24"/>
                <w:szCs w:val="24"/>
                <w:lang w:bidi="hi-IN"/>
              </w:rPr>
              <w:t>Блиновский</w:t>
            </w:r>
            <w:proofErr w:type="spellEnd"/>
            <w:r w:rsidRPr="008F3EBA">
              <w:rPr>
                <w:rFonts w:ascii="Times New Roman" w:eastAsia="Calibri" w:hAnsi="Times New Roman" w:cs="Times New Roman"/>
                <w:sz w:val="24"/>
                <w:szCs w:val="24"/>
                <w:lang w:bidi="hi-IN"/>
              </w:rPr>
              <w:t xml:space="preserve"> разгуляй», в рамках проекта «В гостях у народа» состоялись «Русская вечёрка» и молдавский национальный фестиваль «</w:t>
            </w:r>
            <w:proofErr w:type="spellStart"/>
            <w:r w:rsidRPr="008F3EBA">
              <w:rPr>
                <w:rFonts w:ascii="Times New Roman" w:eastAsia="Calibri" w:hAnsi="Times New Roman" w:cs="Times New Roman"/>
                <w:sz w:val="24"/>
                <w:szCs w:val="24"/>
                <w:lang w:bidi="hi-IN"/>
              </w:rPr>
              <w:t>Мэрцишор</w:t>
            </w:r>
            <w:proofErr w:type="spellEnd"/>
            <w:r w:rsidRPr="008F3EBA">
              <w:rPr>
                <w:rFonts w:ascii="Times New Roman" w:eastAsia="Calibri" w:hAnsi="Times New Roman" w:cs="Times New Roman"/>
                <w:sz w:val="24"/>
                <w:szCs w:val="24"/>
                <w:lang w:bidi="hi-IN"/>
              </w:rPr>
              <w:t xml:space="preserve"> – 2021», отчётный концерт «Образцового художественного коллектива ансамбля русской песни «Тараторки» – «Тараторкины посиделки», </w:t>
            </w:r>
            <w:r w:rsidRPr="008F3EBA">
              <w:rPr>
                <w:rFonts w:ascii="Times New Roman" w:eastAsia="Calibri" w:hAnsi="Times New Roman" w:cs="Times New Roman"/>
                <w:sz w:val="24"/>
                <w:szCs w:val="24"/>
                <w:lang w:bidi="hi-IN"/>
              </w:rPr>
              <w:lastRenderedPageBreak/>
              <w:t>концертная программа «Родной земли очарованье» ансамбля русского танца «</w:t>
            </w:r>
            <w:proofErr w:type="spellStart"/>
            <w:r w:rsidRPr="008F3EBA">
              <w:rPr>
                <w:rFonts w:ascii="Times New Roman" w:eastAsia="Calibri" w:hAnsi="Times New Roman" w:cs="Times New Roman"/>
                <w:sz w:val="24"/>
                <w:szCs w:val="24"/>
                <w:lang w:bidi="hi-IN"/>
              </w:rPr>
              <w:t>КалинА</w:t>
            </w:r>
            <w:proofErr w:type="spellEnd"/>
            <w:r w:rsidRPr="008F3EBA">
              <w:rPr>
                <w:rFonts w:ascii="Times New Roman" w:eastAsia="Calibri" w:hAnsi="Times New Roman" w:cs="Times New Roman"/>
                <w:sz w:val="24"/>
                <w:szCs w:val="24"/>
                <w:lang w:bidi="hi-IN"/>
              </w:rPr>
              <w:t>», фольклорный праздник «Летние посиделки», фестиваль национальных культур «Территория дружбы в рамках реализации проекта «В гостях у народа» национальный праздник «Вороний день», праздничное мероприятие, посвящённое 20-летию со Дня образования муниципальной общественной организации «Общество старожилов», фольклорный праздник «</w:t>
            </w:r>
            <w:proofErr w:type="spellStart"/>
            <w:r w:rsidRPr="008F3EBA">
              <w:rPr>
                <w:rFonts w:ascii="Times New Roman" w:eastAsia="Calibri" w:hAnsi="Times New Roman" w:cs="Times New Roman"/>
                <w:sz w:val="24"/>
                <w:szCs w:val="24"/>
                <w:lang w:bidi="hi-IN"/>
              </w:rPr>
              <w:t>Осенины</w:t>
            </w:r>
            <w:proofErr w:type="spellEnd"/>
            <w:r w:rsidRPr="008F3EBA">
              <w:rPr>
                <w:rFonts w:ascii="Times New Roman" w:eastAsia="Calibri" w:hAnsi="Times New Roman" w:cs="Times New Roman"/>
                <w:sz w:val="24"/>
                <w:szCs w:val="24"/>
                <w:lang w:bidi="hi-IN"/>
              </w:rPr>
              <w:t xml:space="preserve">». </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МБУК «Городская библиотека» в целях продвижения чтения организованы культурно-просветительские мероприятия различных форм.</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МБУК «Городская библиотека» в период с января по сентябрь 2021 года проведено 539 мероприятий, охват       9 600 человек.</w:t>
            </w:r>
          </w:p>
          <w:p w:rsidR="00745449"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По направлениям деятельности оказаны услуги: краеведческая работа – 58 мероприятий, количество посещений 1 211; экологическое просвещение – 47 мероприятий, количество посещений 853; правовое просвещение – 77 мероприятий, количество посещений 594; </w:t>
            </w:r>
            <w:r w:rsidRPr="008F3EBA">
              <w:rPr>
                <w:rFonts w:ascii="Times New Roman" w:eastAsia="Calibri" w:hAnsi="Times New Roman" w:cs="Times New Roman"/>
                <w:sz w:val="24"/>
                <w:szCs w:val="24"/>
                <w:lang w:bidi="hi-IN"/>
              </w:rPr>
              <w:lastRenderedPageBreak/>
              <w:t>гражданско-патриотическое воспитание – 94 мероприятия, посещений 2 066; пропаганда здорового образа жизни – 45 мероприятий, посещений 680; эстетическое воспитание – 101 мероприятие, количество посещений 1 515; продвижение чтения – 181 мероприятие, количество посещений 3 586, социально-значимое просвещение – 114 мероприятий, количество посещений 2 443.</w:t>
            </w:r>
          </w:p>
        </w:tc>
      </w:tr>
      <w:tr w:rsidR="00745449" w:rsidRPr="008F3EBA" w:rsidTr="00745449">
        <w:trPr>
          <w:trHeight w:val="212"/>
          <w:jc w:val="center"/>
        </w:trPr>
        <w:tc>
          <w:tcPr>
            <w:tcW w:w="704" w:type="dxa"/>
            <w:shd w:val="clear" w:color="auto" w:fill="auto"/>
            <w:noWrap/>
          </w:tcPr>
          <w:p w:rsidR="00745449" w:rsidRPr="008F3EBA" w:rsidRDefault="00745449" w:rsidP="005D5D9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2.4.5.</w:t>
            </w:r>
          </w:p>
        </w:tc>
        <w:tc>
          <w:tcPr>
            <w:tcW w:w="3827" w:type="dxa"/>
            <w:shd w:val="clear" w:color="auto" w:fill="auto"/>
          </w:tcPr>
          <w:p w:rsidR="00745449" w:rsidRPr="008F3EBA" w:rsidRDefault="00745449" w:rsidP="005D5D91">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форм выставочной, просветительской работы</w:t>
            </w:r>
          </w:p>
        </w:tc>
        <w:tc>
          <w:tcPr>
            <w:tcW w:w="1560" w:type="dxa"/>
            <w:shd w:val="clear" w:color="auto" w:fill="auto"/>
            <w:noWrap/>
          </w:tcPr>
          <w:p w:rsidR="00745449" w:rsidRPr="008F3EBA" w:rsidRDefault="00745449" w:rsidP="005D5D9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5D5D91">
            <w:pPr>
              <w:spacing w:after="0" w:line="240" w:lineRule="auto"/>
              <w:jc w:val="center"/>
            </w:pPr>
            <w:r w:rsidRPr="008F3EBA">
              <w:rPr>
                <w:rFonts w:ascii="Times New Roman" w:eastAsia="Calibri" w:hAnsi="Times New Roman" w:cs="Times New Roman"/>
                <w:sz w:val="24"/>
                <w:szCs w:val="24"/>
                <w:lang w:bidi="hi-IN"/>
              </w:rPr>
              <w:t>Комитет культуры и туризма</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5D5D9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За 9 месяцев 2021 года в НГ МАУК «Музейный комплекс» работало 13 стационарных фондовых экспозиций, 24 временных фондовых выставки, 10 выставок с использованием фондов других музеев и частных коллекций, 11 выставок с использованием передвижного фонда проведены вне музея – в социальных учреждениях города. Всего 58 выставок, охвачено 18 876 человек различных возрастных и социальных категорий.</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МБУК «Городская библиотека» организовано 180 выставок на различные актуальные темы, посетило 6 669 человек. В социальных сетях учреждения прошли онлайн обзоры 46 выставок, 9 124 просмотров.</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 xml:space="preserve">В МБУК «Центр национальных культур организовано 7 выставок, которые посетили 1 308 человек. Проведено 10 обучающих мастер-классов по декоративно-прикладному искусству, охвачено 345 человек. </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МБУК «Культурно-досуговый комплекс» организовано и проведено 125 выставок, охвачено 2 328 человек различных возрастных и социальных категорий, 600 просмотров. </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МБУ ДО «Детская музыкальная школа им. </w:t>
            </w:r>
            <w:proofErr w:type="spellStart"/>
            <w:r w:rsidRPr="008F3EBA">
              <w:rPr>
                <w:rFonts w:ascii="Times New Roman" w:eastAsia="Calibri" w:hAnsi="Times New Roman" w:cs="Times New Roman"/>
                <w:sz w:val="24"/>
                <w:szCs w:val="24"/>
                <w:lang w:bidi="hi-IN"/>
              </w:rPr>
              <w:t>В.В.Андреева</w:t>
            </w:r>
            <w:proofErr w:type="spellEnd"/>
            <w:r w:rsidRPr="008F3EBA">
              <w:rPr>
                <w:rFonts w:ascii="Times New Roman" w:eastAsia="Calibri" w:hAnsi="Times New Roman" w:cs="Times New Roman"/>
                <w:sz w:val="24"/>
                <w:szCs w:val="24"/>
                <w:lang w:bidi="hi-IN"/>
              </w:rPr>
              <w:t xml:space="preserve">» организовано 10 информационных выставок по патриотическому воспитанию, профилактики чрезвычайных происшествий, здорового образа жизни, охвачено 1 450 посетителей. </w:t>
            </w:r>
          </w:p>
          <w:p w:rsidR="00745449"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МБУ ДО «Детская школа искусств» организовано и проведено 29 выставок, в том числе в дистанционном формате, охвачено 4 720 человек, 6 308 просмотров.</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2.4.6.</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Организация отдыха и оздоровления детей в оздоровительных лагерях с дневным пребыванием детей на базе подведомственных учреждений</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pPr>
            <w:r w:rsidRPr="008F3EBA">
              <w:rPr>
                <w:rFonts w:ascii="Times New Roman" w:eastAsia="Calibri" w:hAnsi="Times New Roman" w:cs="Times New Roman"/>
                <w:sz w:val="24"/>
                <w:szCs w:val="24"/>
                <w:lang w:bidi="hi-IN"/>
              </w:rPr>
              <w:t>Комитет культуры и туризма</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рамках текущей деятельности</w:t>
            </w:r>
          </w:p>
        </w:tc>
        <w:tc>
          <w:tcPr>
            <w:tcW w:w="4111" w:type="dxa"/>
          </w:tcPr>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На базе учреждений, подведомственных </w:t>
            </w:r>
            <w:r w:rsidR="00ED7FC3" w:rsidRPr="008F3EBA">
              <w:rPr>
                <w:rFonts w:ascii="Times New Roman" w:eastAsia="Calibri" w:hAnsi="Times New Roman" w:cs="Times New Roman"/>
                <w:sz w:val="24"/>
                <w:szCs w:val="24"/>
                <w:lang w:bidi="hi-IN"/>
              </w:rPr>
              <w:t xml:space="preserve">комитету культуры и туризма администрации города Нефтеюганска </w:t>
            </w:r>
            <w:r w:rsidRPr="008F3EBA">
              <w:rPr>
                <w:rFonts w:ascii="Times New Roman" w:eastAsia="Calibri" w:hAnsi="Times New Roman" w:cs="Times New Roman"/>
                <w:sz w:val="24"/>
                <w:szCs w:val="24"/>
                <w:lang w:bidi="hi-IN"/>
              </w:rPr>
              <w:t xml:space="preserve">в режиме офлайн и онлайн организован досуг (отдых детей в каникулярное время) путем организации малозатратных </w:t>
            </w:r>
            <w:r w:rsidRPr="008F3EBA">
              <w:rPr>
                <w:rFonts w:ascii="Times New Roman" w:eastAsia="Calibri" w:hAnsi="Times New Roman" w:cs="Times New Roman"/>
                <w:sz w:val="24"/>
                <w:szCs w:val="24"/>
                <w:lang w:bidi="hi-IN"/>
              </w:rPr>
              <w:lastRenderedPageBreak/>
              <w:t>форм отдыха, а именно: реализация проектов, организация игровых программ, викторин, выставок, творческих занятий и т.д.</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За июнь-август 2021 года организовано и проведено:</w:t>
            </w:r>
          </w:p>
          <w:p w:rsidR="00CC0242" w:rsidRPr="008F3EBA" w:rsidRDefault="00ED7FC3"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w:t>
            </w:r>
            <w:r w:rsidR="00CC0242" w:rsidRPr="008F3EBA">
              <w:rPr>
                <w:rFonts w:ascii="Times New Roman" w:eastAsia="Calibri" w:hAnsi="Times New Roman" w:cs="Times New Roman"/>
                <w:sz w:val="24"/>
                <w:szCs w:val="24"/>
                <w:lang w:bidi="hi-IN"/>
              </w:rPr>
              <w:t>385 офлайн мероприятий, охвачено 7 593 человека;</w:t>
            </w:r>
          </w:p>
          <w:p w:rsidR="00745449" w:rsidRPr="008F3EBA" w:rsidRDefault="00ED7FC3"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w:t>
            </w:r>
            <w:r w:rsidR="00CC0242" w:rsidRPr="008F3EBA">
              <w:rPr>
                <w:rFonts w:ascii="Times New Roman" w:eastAsia="Calibri" w:hAnsi="Times New Roman" w:cs="Times New Roman"/>
                <w:sz w:val="24"/>
                <w:szCs w:val="24"/>
                <w:lang w:bidi="hi-IN"/>
              </w:rPr>
              <w:t>125 онлайн мероприятий, просмотров 20 173.</w:t>
            </w:r>
          </w:p>
        </w:tc>
      </w:tr>
      <w:tr w:rsidR="00745449" w:rsidRPr="008F3EBA" w:rsidTr="00745449">
        <w:trPr>
          <w:trHeight w:val="212"/>
          <w:jc w:val="center"/>
        </w:trPr>
        <w:tc>
          <w:tcPr>
            <w:tcW w:w="704" w:type="dxa"/>
            <w:shd w:val="clear" w:color="auto" w:fill="auto"/>
            <w:noWrap/>
          </w:tcPr>
          <w:p w:rsidR="00745449" w:rsidRPr="008F3EBA" w:rsidRDefault="00745449" w:rsidP="005D5D9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2.4.7.</w:t>
            </w:r>
          </w:p>
        </w:tc>
        <w:tc>
          <w:tcPr>
            <w:tcW w:w="3827" w:type="dxa"/>
            <w:shd w:val="clear" w:color="auto" w:fill="auto"/>
          </w:tcPr>
          <w:p w:rsidR="00745449" w:rsidRPr="008F3EBA" w:rsidRDefault="00745449" w:rsidP="005D5D91">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1560" w:type="dxa"/>
            <w:shd w:val="clear" w:color="auto" w:fill="auto"/>
            <w:noWrap/>
          </w:tcPr>
          <w:p w:rsidR="00745449" w:rsidRPr="008F3EBA" w:rsidRDefault="00745449" w:rsidP="005D5D9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5D5D91">
            <w:pPr>
              <w:spacing w:after="0" w:line="240" w:lineRule="auto"/>
              <w:jc w:val="center"/>
            </w:pPr>
            <w:r w:rsidRPr="008F3EBA">
              <w:rPr>
                <w:rFonts w:ascii="Times New Roman" w:eastAsia="Calibri" w:hAnsi="Times New Roman" w:cs="Times New Roman"/>
                <w:sz w:val="24"/>
                <w:szCs w:val="24"/>
                <w:lang w:bidi="hi-IN"/>
              </w:rPr>
              <w:t>Комитет культуры и туризма</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5D5D9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целях совершенствования системы поиска, выявления и сопровождения одаренных детей и молодежи в сфере культуры и искусства, поддержки одаренных детей в учреждениях, подведомственных комитету культуры и туризма организована концертно-конкурсная деятельность. За отчётный период 934 человека приняли участие в 137 конкурсах и фестивалях.</w:t>
            </w:r>
          </w:p>
        </w:tc>
      </w:tr>
      <w:tr w:rsidR="00745449" w:rsidRPr="008F3EBA" w:rsidTr="00745449">
        <w:trPr>
          <w:trHeight w:val="212"/>
          <w:jc w:val="center"/>
        </w:trPr>
        <w:tc>
          <w:tcPr>
            <w:tcW w:w="704" w:type="dxa"/>
            <w:shd w:val="clear" w:color="auto" w:fill="auto"/>
            <w:noWrap/>
          </w:tcPr>
          <w:p w:rsidR="00745449" w:rsidRPr="008F3EBA" w:rsidRDefault="00745449" w:rsidP="005D5D9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2.4.8.</w:t>
            </w:r>
          </w:p>
        </w:tc>
        <w:tc>
          <w:tcPr>
            <w:tcW w:w="3827" w:type="dxa"/>
            <w:shd w:val="clear" w:color="auto" w:fill="auto"/>
          </w:tcPr>
          <w:p w:rsidR="00745449" w:rsidRPr="008F3EBA" w:rsidRDefault="00745449" w:rsidP="005D5D91">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Обеспечение равного доступа к объектам культурной сферы населения для различных категорий граждан</w:t>
            </w:r>
          </w:p>
        </w:tc>
        <w:tc>
          <w:tcPr>
            <w:tcW w:w="1560" w:type="dxa"/>
            <w:shd w:val="clear" w:color="auto" w:fill="auto"/>
            <w:noWrap/>
          </w:tcPr>
          <w:p w:rsidR="00745449" w:rsidRPr="008F3EBA" w:rsidRDefault="00745449" w:rsidP="005D5D9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5D5D91">
            <w:pPr>
              <w:spacing w:after="0" w:line="240" w:lineRule="auto"/>
              <w:jc w:val="center"/>
            </w:pPr>
            <w:r w:rsidRPr="008F3EBA">
              <w:rPr>
                <w:rFonts w:ascii="Times New Roman" w:eastAsia="Calibri" w:hAnsi="Times New Roman" w:cs="Times New Roman"/>
                <w:sz w:val="24"/>
                <w:szCs w:val="24"/>
                <w:lang w:bidi="hi-IN"/>
              </w:rPr>
              <w:t>Комитет культуры и туризма</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5D5D9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Для обеспечения условий инвалидам для беспрепятственного доступа на 2021 год по программе «Доступная среда в городе Нефтеюганске» денежные средства не запланированы.</w:t>
            </w:r>
          </w:p>
        </w:tc>
      </w:tr>
      <w:tr w:rsidR="00745449" w:rsidRPr="008F3EBA" w:rsidTr="00745449">
        <w:trPr>
          <w:trHeight w:val="212"/>
          <w:jc w:val="center"/>
        </w:trPr>
        <w:tc>
          <w:tcPr>
            <w:tcW w:w="704" w:type="dxa"/>
            <w:shd w:val="clear" w:color="auto" w:fill="auto"/>
            <w:noWrap/>
          </w:tcPr>
          <w:p w:rsidR="00745449" w:rsidRPr="008F3EBA" w:rsidRDefault="00745449" w:rsidP="005D5D9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2.4.9.</w:t>
            </w:r>
          </w:p>
        </w:tc>
        <w:tc>
          <w:tcPr>
            <w:tcW w:w="3827" w:type="dxa"/>
            <w:shd w:val="clear" w:color="auto" w:fill="auto"/>
          </w:tcPr>
          <w:p w:rsidR="00745449" w:rsidRPr="008F3EBA" w:rsidRDefault="00745449" w:rsidP="005D5D91">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Вовлечение жителей в широкое участие в культурной жизни города, реализация творческого потенциала жителей</w:t>
            </w:r>
          </w:p>
        </w:tc>
        <w:tc>
          <w:tcPr>
            <w:tcW w:w="1560" w:type="dxa"/>
            <w:shd w:val="clear" w:color="auto" w:fill="auto"/>
            <w:noWrap/>
          </w:tcPr>
          <w:p w:rsidR="00745449" w:rsidRPr="008F3EBA" w:rsidRDefault="00745449" w:rsidP="005D5D9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5D5D91">
            <w:pPr>
              <w:spacing w:after="0" w:line="240" w:lineRule="auto"/>
              <w:jc w:val="center"/>
            </w:pPr>
            <w:r w:rsidRPr="008F3EBA">
              <w:rPr>
                <w:rFonts w:ascii="Times New Roman" w:eastAsia="Calibri" w:hAnsi="Times New Roman" w:cs="Times New Roman"/>
                <w:sz w:val="24"/>
                <w:szCs w:val="24"/>
                <w:lang w:bidi="hi-IN"/>
              </w:rPr>
              <w:t>Комитет культуры и туризма</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5D5D91">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целях вовлечения жителей в широкое участие в культурной жизни города, реализации творческого потенциала жителей учреждениями, </w:t>
            </w:r>
            <w:r w:rsidRPr="008F3EBA">
              <w:rPr>
                <w:rFonts w:ascii="Times New Roman" w:eastAsia="Calibri" w:hAnsi="Times New Roman" w:cs="Times New Roman"/>
                <w:sz w:val="24"/>
                <w:szCs w:val="24"/>
                <w:lang w:bidi="hi-IN"/>
              </w:rPr>
              <w:lastRenderedPageBreak/>
              <w:t xml:space="preserve">подведомственными комитету культуры и туризма администрации города проведены мероприятия различных форм, таких как: конкурсы, акции, заседания в клубах по интересам, концертные программы, развлекательные программы, игровые программы, вечера отдыха, тематические выставки, виртуальная музейная мастерская, видео экскурсии, виртуальные мастер-классы, конференции, церемонии награждения, церемонии возложения цветов, фестивали, видеопрограммы, международная культурная программа, спектакли и другие. </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период с января по сентябрь 2021 года организовано и проведено:  </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-офлайн мероприятий – 1 215, охвачено 51 561 человек; </w:t>
            </w:r>
          </w:p>
          <w:p w:rsidR="00745449"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-онлайн мероприятий - 178, просмотров 219 049.</w:t>
            </w:r>
          </w:p>
        </w:tc>
      </w:tr>
      <w:tr w:rsidR="00745449" w:rsidRPr="008F3EBA" w:rsidTr="00745449">
        <w:trPr>
          <w:trHeight w:val="212"/>
          <w:jc w:val="center"/>
        </w:trPr>
        <w:tc>
          <w:tcPr>
            <w:tcW w:w="704" w:type="dxa"/>
            <w:shd w:val="clear" w:color="auto" w:fill="auto"/>
            <w:noWrap/>
          </w:tcPr>
          <w:p w:rsidR="00745449" w:rsidRPr="008F3EBA" w:rsidRDefault="00745449" w:rsidP="001D4AD5">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2.5.</w:t>
            </w:r>
          </w:p>
        </w:tc>
        <w:tc>
          <w:tcPr>
            <w:tcW w:w="11198" w:type="dxa"/>
            <w:gridSpan w:val="4"/>
            <w:shd w:val="clear" w:color="auto" w:fill="auto"/>
          </w:tcPr>
          <w:p w:rsidR="00745449" w:rsidRPr="008F3EBA" w:rsidRDefault="00745449" w:rsidP="001D4AD5">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Задача 5. Сохранение системы традиционных российских семейных ценностей и духовно-нравственное воспитание детей и молодежи</w:t>
            </w:r>
          </w:p>
        </w:tc>
        <w:tc>
          <w:tcPr>
            <w:tcW w:w="4111" w:type="dxa"/>
          </w:tcPr>
          <w:p w:rsidR="00745449" w:rsidRPr="008F3EBA"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2.5.1.</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Сохранение и приумножение традиционных российских духовно-нравственных ценностей как основы российского общества</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образования и молодежной политики</w:t>
            </w:r>
            <w:r w:rsidRPr="008F3EBA">
              <w:t xml:space="preserve"> </w:t>
            </w:r>
            <w:r w:rsidRPr="008F3EBA">
              <w:rPr>
                <w:rFonts w:ascii="Times New Roman" w:eastAsia="Calibri" w:hAnsi="Times New Roman" w:cs="Times New Roman"/>
                <w:sz w:val="24"/>
                <w:szCs w:val="24"/>
                <w:lang w:bidi="hi-IN"/>
              </w:rPr>
              <w:t xml:space="preserve">администрации города, </w:t>
            </w:r>
          </w:p>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Комитет культуры и туризма</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рамках текущей деятельности</w:t>
            </w:r>
          </w:p>
        </w:tc>
        <w:tc>
          <w:tcPr>
            <w:tcW w:w="4111" w:type="dxa"/>
          </w:tcPr>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С целью сотрудничества в сфере образования, духовного просвещения несовершеннолетних, укрепления нравственных и семейных устоев проводится работа в рамках заключенных соглашений о </w:t>
            </w:r>
            <w:r w:rsidRPr="008F3EBA">
              <w:rPr>
                <w:rFonts w:ascii="Times New Roman" w:eastAsia="Calibri" w:hAnsi="Times New Roman" w:cs="Times New Roman"/>
                <w:sz w:val="24"/>
                <w:szCs w:val="24"/>
                <w:lang w:bidi="hi-IN"/>
              </w:rPr>
              <w:lastRenderedPageBreak/>
              <w:t>сотрудничестве между Департаментом и:</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-местной религиозной организацией православный Приход храма Святого Духа (от 20.01.2015), в рамках которого за каждой образовательной организацией закреплён священнослужитель одного из православных приходов города, подписан договор о совместной деятельности;</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-местной религиозной мусульманской религиозной организацией (от 20.09.2019); по запросу образовательных организаций индивидуальную профилактическую работу и консультации оказывает имам-</w:t>
            </w:r>
            <w:proofErr w:type="spellStart"/>
            <w:r w:rsidRPr="008F3EBA">
              <w:rPr>
                <w:rFonts w:ascii="Times New Roman" w:eastAsia="Calibri" w:hAnsi="Times New Roman" w:cs="Times New Roman"/>
                <w:sz w:val="24"/>
                <w:szCs w:val="24"/>
                <w:lang w:bidi="hi-IN"/>
              </w:rPr>
              <w:t>хатыб</w:t>
            </w:r>
            <w:proofErr w:type="spellEnd"/>
            <w:r w:rsidRPr="008F3EBA">
              <w:rPr>
                <w:rFonts w:ascii="Times New Roman" w:eastAsia="Calibri" w:hAnsi="Times New Roman" w:cs="Times New Roman"/>
                <w:sz w:val="24"/>
                <w:szCs w:val="24"/>
                <w:lang w:bidi="hi-IN"/>
              </w:rPr>
              <w:t xml:space="preserve"> </w:t>
            </w:r>
            <w:proofErr w:type="spellStart"/>
            <w:r w:rsidRPr="008F3EBA">
              <w:rPr>
                <w:rFonts w:ascii="Times New Roman" w:eastAsia="Calibri" w:hAnsi="Times New Roman" w:cs="Times New Roman"/>
                <w:sz w:val="24"/>
                <w:szCs w:val="24"/>
                <w:lang w:bidi="hi-IN"/>
              </w:rPr>
              <w:t>Нефтеюганской</w:t>
            </w:r>
            <w:proofErr w:type="spellEnd"/>
            <w:r w:rsidRPr="008F3EBA">
              <w:rPr>
                <w:rFonts w:ascii="Times New Roman" w:eastAsia="Calibri" w:hAnsi="Times New Roman" w:cs="Times New Roman"/>
                <w:sz w:val="24"/>
                <w:szCs w:val="24"/>
                <w:lang w:bidi="hi-IN"/>
              </w:rPr>
              <w:t xml:space="preserve"> соборной мечети </w:t>
            </w:r>
            <w:proofErr w:type="spellStart"/>
            <w:r w:rsidRPr="008F3EBA">
              <w:rPr>
                <w:rFonts w:ascii="Times New Roman" w:eastAsia="Calibri" w:hAnsi="Times New Roman" w:cs="Times New Roman"/>
                <w:sz w:val="24"/>
                <w:szCs w:val="24"/>
                <w:lang w:bidi="hi-IN"/>
              </w:rPr>
              <w:t>Усман</w:t>
            </w:r>
            <w:proofErr w:type="spellEnd"/>
            <w:r w:rsidRPr="008F3EBA">
              <w:rPr>
                <w:rFonts w:ascii="Times New Roman" w:eastAsia="Calibri" w:hAnsi="Times New Roman" w:cs="Times New Roman"/>
                <w:sz w:val="24"/>
                <w:szCs w:val="24"/>
                <w:lang w:bidi="hi-IN"/>
              </w:rPr>
              <w:t xml:space="preserve"> </w:t>
            </w:r>
            <w:proofErr w:type="spellStart"/>
            <w:r w:rsidRPr="008F3EBA">
              <w:rPr>
                <w:rFonts w:ascii="Times New Roman" w:eastAsia="Calibri" w:hAnsi="Times New Roman" w:cs="Times New Roman"/>
                <w:sz w:val="24"/>
                <w:szCs w:val="24"/>
                <w:lang w:bidi="hi-IN"/>
              </w:rPr>
              <w:t>хазрат</w:t>
            </w:r>
            <w:proofErr w:type="spellEnd"/>
            <w:r w:rsidRPr="008F3EBA">
              <w:rPr>
                <w:rFonts w:ascii="Times New Roman" w:eastAsia="Calibri" w:hAnsi="Times New Roman" w:cs="Times New Roman"/>
                <w:sz w:val="24"/>
                <w:szCs w:val="24"/>
                <w:lang w:bidi="hi-IN"/>
              </w:rPr>
              <w:t xml:space="preserve"> Печорин.</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рамках реализации программы «Социокультурные истоки», реализуемой в общеобразовательных и дошкольных образовательных организациях, традиционно проводится городской конкурс «У истоков творчества», который позволяет говорить о важных нравственных категориях с детьми младшего школьного возраста. </w:t>
            </w:r>
          </w:p>
          <w:p w:rsidR="00DB1464"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Для 100% учащихся 4-х классов реализуется курс «Основы религиозных культур и светской этики» во всех общеобразовательных организациях, а также курсы «Социокультурные истоки», ОДНКНР для учащихся 1 – 9 классов.</w:t>
            </w:r>
          </w:p>
          <w:p w:rsidR="00745449" w:rsidRPr="008F3EBA" w:rsidRDefault="00DB1464" w:rsidP="00DB1464">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 целью формирования семейных ценностей, реализуется проект «Диалоги о главном», в рамках которого ежегодно проводятся городские юношеские Кирилло-Мефодиевские образовательные чтения (охват – 22  учащихся 2-11-х классов), городской конкурс ученических проектов по учебному курсу «Основы религиозных культур и светской этики», посвящённый 800-летию Александра Невского (охват - 17 учащихся 4-6 классов), муниципальные Рождественские образовательные чтения «Нравственные ценности и будущее человечества», организуется участие в региональном и международном этапах Рождественских образовательных чтений.</w:t>
            </w:r>
          </w:p>
          <w:p w:rsidR="00CC0242" w:rsidRPr="008F3EBA" w:rsidRDefault="00CC0242" w:rsidP="00DB1464">
            <w:pPr>
              <w:spacing w:after="0" w:line="240" w:lineRule="auto"/>
              <w:jc w:val="both"/>
              <w:rPr>
                <w:rFonts w:ascii="Times New Roman" w:eastAsia="Calibri" w:hAnsi="Times New Roman" w:cs="Times New Roman"/>
                <w:sz w:val="24"/>
                <w:szCs w:val="24"/>
                <w:lang w:bidi="hi-IN"/>
              </w:rPr>
            </w:pP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целях сохранения и приумножения традиционных российских духовно-нравственных ценностей, как основы </w:t>
            </w:r>
            <w:r w:rsidRPr="008F3EBA">
              <w:rPr>
                <w:rFonts w:ascii="Times New Roman" w:eastAsia="Calibri" w:hAnsi="Times New Roman" w:cs="Times New Roman"/>
                <w:sz w:val="24"/>
                <w:szCs w:val="24"/>
                <w:lang w:bidi="hi-IN"/>
              </w:rPr>
              <w:lastRenderedPageBreak/>
              <w:t xml:space="preserve">российского общества, учреждениями, подведомственными комитету культуры и туризма администрации города проведены мероприятия различных форм, таких как: спектакли, инклюзивные мастер-классы по декоративно-прикладному искусству, концерты, классные часы, беседы, фотовыставки, пленэр, видео лектории, конференции, выставки, интеллектуальные игры, </w:t>
            </w:r>
            <w:proofErr w:type="spellStart"/>
            <w:r w:rsidRPr="008F3EBA">
              <w:rPr>
                <w:rFonts w:ascii="Times New Roman" w:eastAsia="Calibri" w:hAnsi="Times New Roman" w:cs="Times New Roman"/>
                <w:sz w:val="24"/>
                <w:szCs w:val="24"/>
                <w:lang w:bidi="hi-IN"/>
              </w:rPr>
              <w:t>флешмоб</w:t>
            </w:r>
            <w:proofErr w:type="spellEnd"/>
            <w:r w:rsidRPr="008F3EBA">
              <w:rPr>
                <w:rFonts w:ascii="Times New Roman" w:eastAsia="Calibri" w:hAnsi="Times New Roman" w:cs="Times New Roman"/>
                <w:sz w:val="24"/>
                <w:szCs w:val="24"/>
                <w:lang w:bidi="hi-IN"/>
              </w:rPr>
              <w:t xml:space="preserve">, мероприятия, способствующие развитию межэтнических и </w:t>
            </w:r>
            <w:proofErr w:type="spellStart"/>
            <w:r w:rsidRPr="008F3EBA">
              <w:rPr>
                <w:rFonts w:ascii="Times New Roman" w:eastAsia="Calibri" w:hAnsi="Times New Roman" w:cs="Times New Roman"/>
                <w:sz w:val="24"/>
                <w:szCs w:val="24"/>
                <w:lang w:bidi="hi-IN"/>
              </w:rPr>
              <w:t>этноконфессиональных</w:t>
            </w:r>
            <w:proofErr w:type="spellEnd"/>
            <w:r w:rsidRPr="008F3EBA">
              <w:rPr>
                <w:rFonts w:ascii="Times New Roman" w:eastAsia="Calibri" w:hAnsi="Times New Roman" w:cs="Times New Roman"/>
                <w:sz w:val="24"/>
                <w:szCs w:val="24"/>
                <w:lang w:bidi="hi-IN"/>
              </w:rPr>
              <w:t xml:space="preserve"> отношений, укреплению общегражданской российской идентичности и другие. </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период с января по сентябрь 2021 года организовано и проведено:</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-офлайн мероприятий – 185, охвачено 12 936 человек; </w:t>
            </w:r>
          </w:p>
          <w:p w:rsidR="00CC0242" w:rsidRPr="008F3EBA" w:rsidRDefault="00CC0242" w:rsidP="00CC0242">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-онлайн мероприятий – 44, просмотров 14 249.</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2.5.2.</w:t>
            </w:r>
          </w:p>
        </w:tc>
        <w:tc>
          <w:tcPr>
            <w:tcW w:w="3827" w:type="dxa"/>
            <w:shd w:val="clear" w:color="auto" w:fill="auto"/>
          </w:tcPr>
          <w:p w:rsidR="00745449" w:rsidRPr="008F3EBA" w:rsidRDefault="00745449" w:rsidP="001F64A4">
            <w:pPr>
              <w:spacing w:after="0" w:line="240" w:lineRule="auto"/>
              <w:rPr>
                <w:rFonts w:ascii="Times New Roman" w:hAnsi="Times New Roman"/>
                <w:sz w:val="24"/>
                <w:szCs w:val="24"/>
                <w:lang w:bidi="hi-IN"/>
              </w:rPr>
            </w:pPr>
            <w:r w:rsidRPr="008F3EBA">
              <w:rPr>
                <w:rFonts w:ascii="Times New Roman" w:hAnsi="Times New Roman"/>
                <w:sz w:val="24"/>
                <w:szCs w:val="24"/>
                <w:lang w:bidi="hi-IN"/>
              </w:rPr>
              <w:t>Формирование у молодежи традиционных семейных ценностей</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образования и молодежной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CD1F86">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На базе МАУ «ЦМИ» осуществляет деятельность Клуб молодых семей, который посещает 30 семей в возрасте от 18 до 35 лет. </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Основные направления деятельности:</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-популяризация семейных ценностей (мастер-класс «Подарок маме», «Ваза с цветами», «</w:t>
            </w:r>
            <w:proofErr w:type="spellStart"/>
            <w:r w:rsidRPr="008F3EBA">
              <w:rPr>
                <w:rFonts w:ascii="Times New Roman" w:hAnsi="Times New Roman"/>
                <w:sz w:val="24"/>
                <w:szCs w:val="24"/>
                <w:lang w:bidi="hi-IN"/>
              </w:rPr>
              <w:t>Экологичный</w:t>
            </w:r>
            <w:proofErr w:type="spellEnd"/>
            <w:r w:rsidRPr="008F3EBA">
              <w:rPr>
                <w:rFonts w:ascii="Times New Roman" w:hAnsi="Times New Roman"/>
                <w:sz w:val="24"/>
                <w:szCs w:val="24"/>
                <w:lang w:bidi="hi-IN"/>
              </w:rPr>
              <w:t xml:space="preserve"> подарок </w:t>
            </w:r>
            <w:r w:rsidRPr="008F3EBA">
              <w:rPr>
                <w:rFonts w:ascii="Times New Roman" w:hAnsi="Times New Roman"/>
                <w:sz w:val="24"/>
                <w:szCs w:val="24"/>
                <w:lang w:bidi="hi-IN"/>
              </w:rPr>
              <w:lastRenderedPageBreak/>
              <w:t xml:space="preserve">для мамы», клуб выходного дня «Полезная суббота»);  </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-интеллектуальное развитие (проект «Читаем вместе»);</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-развитие социальной активности молодых семей (социальная акция «</w:t>
            </w:r>
            <w:proofErr w:type="spellStart"/>
            <w:r w:rsidRPr="008F3EBA">
              <w:rPr>
                <w:rFonts w:ascii="Times New Roman" w:hAnsi="Times New Roman"/>
                <w:sz w:val="24"/>
                <w:szCs w:val="24"/>
                <w:lang w:bidi="hi-IN"/>
              </w:rPr>
              <w:t>Фримаркет</w:t>
            </w:r>
            <w:proofErr w:type="spellEnd"/>
            <w:r w:rsidRPr="008F3EBA">
              <w:rPr>
                <w:rFonts w:ascii="Times New Roman" w:hAnsi="Times New Roman"/>
                <w:sz w:val="24"/>
                <w:szCs w:val="24"/>
                <w:lang w:bidi="hi-IN"/>
              </w:rPr>
              <w:t>»)</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Организовано проведение мероприятий:</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-консультации для участников муниципального этапа конкурса «Семья года Югры», проводимого в целях укрепления института семьи, развитие лучших семейных традиций, формирование позитивного </w:t>
            </w:r>
            <w:r w:rsidR="009B0881" w:rsidRPr="008F3EBA">
              <w:rPr>
                <w:rFonts w:ascii="Times New Roman" w:hAnsi="Times New Roman"/>
                <w:sz w:val="24"/>
                <w:szCs w:val="24"/>
                <w:lang w:bidi="hi-IN"/>
              </w:rPr>
              <w:t>имиджа (</w:t>
            </w:r>
            <w:r w:rsidRPr="008F3EBA">
              <w:rPr>
                <w:rFonts w:ascii="Times New Roman" w:hAnsi="Times New Roman"/>
                <w:sz w:val="24"/>
                <w:szCs w:val="24"/>
                <w:lang w:bidi="hi-IN"/>
              </w:rPr>
              <w:t>охват - 5 семей) (февраль-март);</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-муниципальный и окружной этап конкурса «Семья года </w:t>
            </w:r>
            <w:r w:rsidR="009B0881" w:rsidRPr="008F3EBA">
              <w:rPr>
                <w:rFonts w:ascii="Times New Roman" w:hAnsi="Times New Roman"/>
                <w:sz w:val="24"/>
                <w:szCs w:val="24"/>
                <w:lang w:bidi="hi-IN"/>
              </w:rPr>
              <w:t>Югры» (</w:t>
            </w:r>
            <w:r w:rsidRPr="008F3EBA">
              <w:rPr>
                <w:rFonts w:ascii="Times New Roman" w:hAnsi="Times New Roman"/>
                <w:sz w:val="24"/>
                <w:szCs w:val="24"/>
                <w:lang w:bidi="hi-IN"/>
              </w:rPr>
              <w:t>охват - 5 семей) (февраль-апрель);</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-городской фестиваль молодых семей «Мир, в котором мы живем» (апрель);</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-онлайн-марафон детства #ДетиРулят86, посвященного Международному Дню защиты детей, мероприятиями охвачено - 58 человек офлайн формате, 517 онлайн просмотров;</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-городской фотоконкурс молодых семей «</w:t>
            </w:r>
            <w:proofErr w:type="spellStart"/>
            <w:r w:rsidRPr="008F3EBA">
              <w:rPr>
                <w:rFonts w:ascii="Times New Roman" w:hAnsi="Times New Roman"/>
                <w:sz w:val="24"/>
                <w:szCs w:val="24"/>
                <w:lang w:bidi="hi-IN"/>
              </w:rPr>
              <w:t>Family</w:t>
            </w:r>
            <w:proofErr w:type="spellEnd"/>
            <w:r w:rsidRPr="008F3EBA">
              <w:rPr>
                <w:rFonts w:ascii="Times New Roman" w:hAnsi="Times New Roman"/>
                <w:sz w:val="24"/>
                <w:szCs w:val="24"/>
                <w:lang w:bidi="hi-IN"/>
              </w:rPr>
              <w:t xml:space="preserve"> </w:t>
            </w:r>
            <w:proofErr w:type="spellStart"/>
            <w:r w:rsidRPr="008F3EBA">
              <w:rPr>
                <w:rFonts w:ascii="Times New Roman" w:hAnsi="Times New Roman"/>
                <w:sz w:val="24"/>
                <w:szCs w:val="24"/>
                <w:lang w:bidi="hi-IN"/>
              </w:rPr>
              <w:t>look</w:t>
            </w:r>
            <w:proofErr w:type="spellEnd"/>
            <w:r w:rsidRPr="008F3EBA">
              <w:rPr>
                <w:rFonts w:ascii="Times New Roman" w:hAnsi="Times New Roman"/>
                <w:sz w:val="24"/>
                <w:szCs w:val="24"/>
                <w:lang w:bidi="hi-IN"/>
              </w:rPr>
              <w:t>» (июль).</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 целях популяризации ответственного отношения родителей </w:t>
            </w:r>
            <w:r w:rsidRPr="008F3EBA">
              <w:rPr>
                <w:rFonts w:ascii="Times New Roman" w:hAnsi="Times New Roman"/>
                <w:sz w:val="24"/>
                <w:szCs w:val="24"/>
                <w:lang w:bidi="hi-IN"/>
              </w:rPr>
              <w:lastRenderedPageBreak/>
              <w:t>к детям, в официальной группе в ВК «Клуба молодых семей г. Нефтеюганска» размещены листовки, информация, памятки профилактического характера по различным направлениям воспитательной политики.</w:t>
            </w:r>
          </w:p>
          <w:p w:rsidR="00745449"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Проведён городской онлайн - конкурс по родословию, посвящённый Международному дню семьи (охват - 75 семей) (май).</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2.5.3.</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Создание условий для развития молодежных общественных организаций и объединений, развития волонтерского движения</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образования и молодежной политики</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CD1F86">
            <w:pPr>
              <w:spacing w:after="0" w:line="240" w:lineRule="auto"/>
              <w:jc w:val="center"/>
              <w:rPr>
                <w:rFonts w:ascii="Times New Roman" w:eastAsia="Calibri" w:hAnsi="Times New Roman" w:cs="Times New Roman"/>
                <w:sz w:val="24"/>
                <w:szCs w:val="24"/>
                <w:lang w:bidi="hi-IN"/>
              </w:rPr>
            </w:pPr>
            <w:r w:rsidRPr="008F3EBA">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 целях создания условий для развития молодежных общественных организаций и объединений, развития волонтерского движения на территории города осуществляет свою деятельность Координационный центр по развитию добровольчества в молодежной среде. В состав координационного центра входит 19 волонтерских объединений. </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Волонтерские площадки, входящие в состав Координационного центра, осуществляют добровольческую деятельность по следующим направлениям: социальное </w:t>
            </w:r>
            <w:proofErr w:type="spellStart"/>
            <w:r w:rsidRPr="008F3EBA">
              <w:rPr>
                <w:rFonts w:ascii="Times New Roman" w:hAnsi="Times New Roman"/>
                <w:sz w:val="24"/>
                <w:szCs w:val="24"/>
                <w:lang w:bidi="hi-IN"/>
              </w:rPr>
              <w:t>волонтерство</w:t>
            </w:r>
            <w:proofErr w:type="spellEnd"/>
            <w:r w:rsidRPr="008F3EBA">
              <w:rPr>
                <w:rFonts w:ascii="Times New Roman" w:hAnsi="Times New Roman"/>
                <w:sz w:val="24"/>
                <w:szCs w:val="24"/>
                <w:lang w:bidi="hi-IN"/>
              </w:rPr>
              <w:t xml:space="preserve">, экологическое, событийное, </w:t>
            </w:r>
            <w:proofErr w:type="spellStart"/>
            <w:r w:rsidRPr="008F3EBA">
              <w:rPr>
                <w:rFonts w:ascii="Times New Roman" w:hAnsi="Times New Roman"/>
                <w:sz w:val="24"/>
                <w:szCs w:val="24"/>
                <w:lang w:bidi="hi-IN"/>
              </w:rPr>
              <w:t>медиаволонтерство</w:t>
            </w:r>
            <w:proofErr w:type="spellEnd"/>
            <w:r w:rsidRPr="008F3EBA">
              <w:rPr>
                <w:rFonts w:ascii="Times New Roman" w:hAnsi="Times New Roman"/>
                <w:sz w:val="24"/>
                <w:szCs w:val="24"/>
                <w:lang w:bidi="hi-IN"/>
              </w:rPr>
              <w:t xml:space="preserve">, патриотическое воспитание. </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На едином информационном портале </w:t>
            </w:r>
            <w:proofErr w:type="spellStart"/>
            <w:proofErr w:type="gramStart"/>
            <w:r w:rsidRPr="008F3EBA">
              <w:rPr>
                <w:rFonts w:ascii="Times New Roman" w:hAnsi="Times New Roman"/>
                <w:sz w:val="24"/>
                <w:szCs w:val="24"/>
                <w:lang w:bidi="hi-IN"/>
              </w:rPr>
              <w:t>добро.рф</w:t>
            </w:r>
            <w:proofErr w:type="spellEnd"/>
            <w:proofErr w:type="gramEnd"/>
            <w:r w:rsidRPr="008F3EBA">
              <w:rPr>
                <w:rFonts w:ascii="Times New Roman" w:hAnsi="Times New Roman"/>
                <w:sz w:val="24"/>
                <w:szCs w:val="24"/>
                <w:lang w:bidi="hi-IN"/>
              </w:rPr>
              <w:t xml:space="preserve"> зарегистрировано 52 </w:t>
            </w:r>
            <w:r w:rsidRPr="008F3EBA">
              <w:rPr>
                <w:rFonts w:ascii="Times New Roman" w:hAnsi="Times New Roman"/>
                <w:sz w:val="24"/>
                <w:szCs w:val="24"/>
                <w:lang w:bidi="hi-IN"/>
              </w:rPr>
              <w:lastRenderedPageBreak/>
              <w:t>добровольческие организации, количество зарегистрированных добровольцев составляет 1266 человек.</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С целью популяризации добровольчества организованы и проведены мероприятия:</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-городская «Неделя добра» (2345 человек);</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-участие во Всероссийской акции «Добрая суббота» в рамках Всероссийского конкурса «Большая перемена» (охват – 7163 чел.), прямые эфиры «Молодежного диалога» (охват – 31 950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-всероссийская акция «Вам, любимые»;</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-день полного освобождения Ленинграда от фашистской блокады, уроки Памяти «Блокадный Ленинград» (охват – 6 999 </w:t>
            </w:r>
            <w:r w:rsidR="009B0881" w:rsidRPr="008F3EBA">
              <w:rPr>
                <w:rFonts w:ascii="Times New Roman" w:hAnsi="Times New Roman"/>
                <w:sz w:val="24"/>
                <w:szCs w:val="24"/>
                <w:lang w:bidi="hi-IN"/>
              </w:rPr>
              <w:t>чел.</w:t>
            </w:r>
            <w:r w:rsidRPr="008F3EBA">
              <w:rPr>
                <w:rFonts w:ascii="Times New Roman" w:hAnsi="Times New Roman"/>
                <w:sz w:val="24"/>
                <w:szCs w:val="24"/>
                <w:lang w:bidi="hi-IN"/>
              </w:rPr>
              <w:t xml:space="preserve">). </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-участие во Всероссийском уроке мужества (охват - 652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w:t>
            </w:r>
            <w:proofErr w:type="spellStart"/>
            <w:r w:rsidRPr="008F3EBA">
              <w:rPr>
                <w:rFonts w:ascii="Times New Roman" w:hAnsi="Times New Roman"/>
                <w:sz w:val="24"/>
                <w:szCs w:val="24"/>
                <w:lang w:bidi="hi-IN"/>
              </w:rPr>
              <w:t>квест</w:t>
            </w:r>
            <w:proofErr w:type="spellEnd"/>
            <w:r w:rsidRPr="008F3EBA">
              <w:rPr>
                <w:rFonts w:ascii="Times New Roman" w:hAnsi="Times New Roman"/>
                <w:sz w:val="24"/>
                <w:szCs w:val="24"/>
                <w:lang w:bidi="hi-IN"/>
              </w:rPr>
              <w:t xml:space="preserve"> «Сталинградская битва» (охват – 1358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 рамках празднования Дня защитника Отечества проведены: </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-акция «Помни своих героев» (охват - 466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-акция «Письмо Победы» (охват - 109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-акция «Скажи «спасибо» лично» (охват - 249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-акция «Родные объятия» (охват – 223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-церемония возложения цветов (охват - 47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-акция «Крым и Россия», посвященная Дню воссоединения Крыма с Россией (охват – 100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-акция «#</w:t>
            </w:r>
            <w:proofErr w:type="spellStart"/>
            <w:r w:rsidRPr="008F3EBA">
              <w:rPr>
                <w:rFonts w:ascii="Times New Roman" w:hAnsi="Times New Roman"/>
                <w:sz w:val="24"/>
                <w:szCs w:val="24"/>
                <w:lang w:bidi="hi-IN"/>
              </w:rPr>
              <w:t>Годкаквместе</w:t>
            </w:r>
            <w:proofErr w:type="spellEnd"/>
            <w:r w:rsidRPr="008F3EBA">
              <w:rPr>
                <w:rFonts w:ascii="Times New Roman" w:hAnsi="Times New Roman"/>
                <w:sz w:val="24"/>
                <w:szCs w:val="24"/>
                <w:lang w:bidi="hi-IN"/>
              </w:rPr>
              <w:t xml:space="preserve">», </w:t>
            </w:r>
            <w:proofErr w:type="spellStart"/>
            <w:r w:rsidRPr="008F3EBA">
              <w:rPr>
                <w:rFonts w:ascii="Times New Roman" w:hAnsi="Times New Roman"/>
                <w:sz w:val="24"/>
                <w:szCs w:val="24"/>
                <w:lang w:bidi="hi-IN"/>
              </w:rPr>
              <w:t>флешмоб</w:t>
            </w:r>
            <w:proofErr w:type="spellEnd"/>
            <w:r w:rsidRPr="008F3EBA">
              <w:rPr>
                <w:rFonts w:ascii="Times New Roman" w:hAnsi="Times New Roman"/>
                <w:sz w:val="24"/>
                <w:szCs w:val="24"/>
                <w:lang w:bidi="hi-IN"/>
              </w:rPr>
              <w:t xml:space="preserve"> «Оранжевая нить» (охват - 200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-урок социальной активности среди студентов Нефтеюганского индустриального колледжа (охват - 150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-участие во всероссийской интеллектуальной игре «</w:t>
            </w:r>
            <w:r w:rsidR="009B0881" w:rsidRPr="008F3EBA">
              <w:rPr>
                <w:rFonts w:ascii="Times New Roman" w:hAnsi="Times New Roman"/>
                <w:sz w:val="24"/>
                <w:szCs w:val="24"/>
                <w:lang w:bidi="hi-IN"/>
              </w:rPr>
              <w:t>1418» (</w:t>
            </w:r>
            <w:r w:rsidRPr="008F3EBA">
              <w:rPr>
                <w:rFonts w:ascii="Times New Roman" w:hAnsi="Times New Roman"/>
                <w:sz w:val="24"/>
                <w:szCs w:val="24"/>
                <w:lang w:bidi="hi-IN"/>
              </w:rPr>
              <w:t>охват 62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-участие в окружной Неделе добра, в рамках которой проведены: акция «Добрые крышечки» (в образовательных организациях, детских садах, МАУ «ЦМИ»), «Добрая кофейня» (кофейня «Крем Кофе»), акция по посадке деревьев, сбор корма для животных, организовано подключение </w:t>
            </w:r>
            <w:r w:rsidR="009B0881" w:rsidRPr="008F3EBA">
              <w:rPr>
                <w:rFonts w:ascii="Times New Roman" w:hAnsi="Times New Roman"/>
                <w:sz w:val="24"/>
                <w:szCs w:val="24"/>
                <w:lang w:bidi="hi-IN"/>
              </w:rPr>
              <w:t>к</w:t>
            </w:r>
            <w:r w:rsidRPr="008F3EBA">
              <w:rPr>
                <w:rFonts w:ascii="Times New Roman" w:hAnsi="Times New Roman"/>
                <w:sz w:val="24"/>
                <w:szCs w:val="24"/>
                <w:lang w:bidi="hi-IN"/>
              </w:rPr>
              <w:t xml:space="preserve"> Доброму уроку, проведены субботники, цветочный СВОП, на базе МАУ «ЦМИ» реализован проект «</w:t>
            </w:r>
            <w:proofErr w:type="spellStart"/>
            <w:r w:rsidRPr="008F3EBA">
              <w:rPr>
                <w:rFonts w:ascii="Times New Roman" w:hAnsi="Times New Roman"/>
                <w:sz w:val="24"/>
                <w:szCs w:val="24"/>
                <w:lang w:bidi="hi-IN"/>
              </w:rPr>
              <w:t>Экопросветители</w:t>
            </w:r>
            <w:proofErr w:type="spellEnd"/>
            <w:r w:rsidRPr="008F3EBA">
              <w:rPr>
                <w:rFonts w:ascii="Times New Roman" w:hAnsi="Times New Roman"/>
                <w:sz w:val="24"/>
                <w:szCs w:val="24"/>
                <w:lang w:bidi="hi-IN"/>
              </w:rPr>
              <w:t xml:space="preserve">», ярмарка </w:t>
            </w:r>
            <w:r w:rsidRPr="008F3EBA">
              <w:rPr>
                <w:rFonts w:ascii="Times New Roman" w:hAnsi="Times New Roman"/>
                <w:sz w:val="24"/>
                <w:szCs w:val="24"/>
                <w:lang w:bidi="hi-IN"/>
              </w:rPr>
              <w:lastRenderedPageBreak/>
              <w:t>«</w:t>
            </w:r>
            <w:proofErr w:type="spellStart"/>
            <w:r w:rsidRPr="008F3EBA">
              <w:rPr>
                <w:rFonts w:ascii="Times New Roman" w:hAnsi="Times New Roman"/>
                <w:sz w:val="24"/>
                <w:szCs w:val="24"/>
                <w:lang w:bidi="hi-IN"/>
              </w:rPr>
              <w:t>Доброцвет</w:t>
            </w:r>
            <w:proofErr w:type="spellEnd"/>
            <w:r w:rsidRPr="008F3EBA">
              <w:rPr>
                <w:rFonts w:ascii="Times New Roman" w:hAnsi="Times New Roman"/>
                <w:sz w:val="24"/>
                <w:szCs w:val="24"/>
                <w:lang w:bidi="hi-IN"/>
              </w:rPr>
              <w:t>», по итогам которой собраны средства на лечение;</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-городская акция «Собери ребенка в школу» с целью оказания помощи семьям, попавшим в трудную жизненную </w:t>
            </w:r>
            <w:r w:rsidR="009B0881" w:rsidRPr="008F3EBA">
              <w:rPr>
                <w:rFonts w:ascii="Times New Roman" w:hAnsi="Times New Roman"/>
                <w:sz w:val="24"/>
                <w:szCs w:val="24"/>
                <w:lang w:bidi="hi-IN"/>
              </w:rPr>
              <w:t>ситуацию (</w:t>
            </w:r>
            <w:r w:rsidRPr="008F3EBA">
              <w:rPr>
                <w:rFonts w:ascii="Times New Roman" w:hAnsi="Times New Roman"/>
                <w:sz w:val="24"/>
                <w:szCs w:val="24"/>
                <w:lang w:bidi="hi-IN"/>
              </w:rPr>
              <w:t>собрано и вручено 25 наборов);</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-акция по сбору гуманитарной помощи людям, пострадавшим в результате пожара;</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-акция «Уроки добра» (2721 человек);</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-участие во Всероссийском проекте «Формирование комфортной городской среды» (охват – 40 чел.) </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-с 17-19 сентября </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оказание помощи людям с ограниченными возможностями здоровья рамках дня голосования на избирательных участках (251 чел. волонтеров); </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-открытые уроки «Мое участие в национальных проектах» (</w:t>
            </w:r>
            <w:r w:rsidR="009B0881" w:rsidRPr="008F3EBA">
              <w:rPr>
                <w:rFonts w:ascii="Times New Roman" w:hAnsi="Times New Roman"/>
                <w:sz w:val="24"/>
                <w:szCs w:val="24"/>
                <w:lang w:bidi="hi-IN"/>
              </w:rPr>
              <w:t>охват -</w:t>
            </w:r>
            <w:r w:rsidRPr="008F3EBA">
              <w:rPr>
                <w:rFonts w:ascii="Times New Roman" w:hAnsi="Times New Roman"/>
                <w:sz w:val="24"/>
                <w:szCs w:val="24"/>
                <w:lang w:bidi="hi-IN"/>
              </w:rPr>
              <w:t xml:space="preserve"> 1024 учащихся 8-11 классов образовательных организаций);</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молодежный исторический </w:t>
            </w:r>
            <w:proofErr w:type="spellStart"/>
            <w:r w:rsidRPr="008F3EBA">
              <w:rPr>
                <w:rFonts w:ascii="Times New Roman" w:hAnsi="Times New Roman"/>
                <w:sz w:val="24"/>
                <w:szCs w:val="24"/>
                <w:lang w:bidi="hi-IN"/>
              </w:rPr>
              <w:t>квест</w:t>
            </w:r>
            <w:proofErr w:type="spellEnd"/>
            <w:r w:rsidRPr="008F3EBA">
              <w:rPr>
                <w:rFonts w:ascii="Times New Roman" w:hAnsi="Times New Roman"/>
                <w:sz w:val="24"/>
                <w:szCs w:val="24"/>
                <w:lang w:bidi="hi-IN"/>
              </w:rPr>
              <w:t xml:space="preserve"> «Наша Победа» (охват - 20 чел., 8 волонтеров).</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-акция «Забота </w:t>
            </w:r>
            <w:r w:rsidR="009B0881" w:rsidRPr="008F3EBA">
              <w:rPr>
                <w:rFonts w:ascii="Times New Roman" w:hAnsi="Times New Roman"/>
                <w:sz w:val="24"/>
                <w:szCs w:val="24"/>
                <w:lang w:bidi="hi-IN"/>
              </w:rPr>
              <w:t>памятникам» (</w:t>
            </w:r>
            <w:r w:rsidRPr="008F3EBA">
              <w:rPr>
                <w:rFonts w:ascii="Times New Roman" w:hAnsi="Times New Roman"/>
                <w:sz w:val="24"/>
                <w:szCs w:val="24"/>
                <w:lang w:bidi="hi-IN"/>
              </w:rPr>
              <w:t xml:space="preserve">приведено в порядок более 30 захоронений ветеранов Великой </w:t>
            </w:r>
            <w:r w:rsidRPr="008F3EBA">
              <w:rPr>
                <w:rFonts w:ascii="Times New Roman" w:hAnsi="Times New Roman"/>
                <w:sz w:val="24"/>
                <w:szCs w:val="24"/>
                <w:lang w:bidi="hi-IN"/>
              </w:rPr>
              <w:lastRenderedPageBreak/>
              <w:t>Отечественной войны, охват - 11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акция «Ветеран живет рядом».</w:t>
            </w:r>
          </w:p>
          <w:p w:rsidR="00745449"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работе оперативного Штаба по взаимодействию с добровольцами (волонтерами) за январь-сентябрь  приняли участие 44 волонтёра, оказана помощь 64 пожилым людям.</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2.5.4.</w:t>
            </w:r>
          </w:p>
        </w:tc>
        <w:tc>
          <w:tcPr>
            <w:tcW w:w="3827" w:type="dxa"/>
            <w:shd w:val="clear" w:color="auto" w:fill="auto"/>
          </w:tcPr>
          <w:p w:rsidR="00745449" w:rsidRPr="008F3EBA" w:rsidRDefault="00745449" w:rsidP="001F64A4">
            <w:pPr>
              <w:spacing w:after="0" w:line="240" w:lineRule="auto"/>
              <w:rPr>
                <w:rFonts w:ascii="Times New Roman" w:hAnsi="Times New Roman"/>
                <w:sz w:val="24"/>
                <w:szCs w:val="24"/>
                <w:lang w:bidi="hi-IN"/>
              </w:rPr>
            </w:pPr>
            <w:r w:rsidRPr="008F3EBA">
              <w:rPr>
                <w:rFonts w:ascii="Times New Roman" w:hAnsi="Times New Roman"/>
                <w:sz w:val="24"/>
                <w:szCs w:val="24"/>
                <w:lang w:bidi="hi-IN"/>
              </w:rPr>
              <w:t>Развитие молодежного самоуправления – реализация программы «Кадровый резерв общественных лидеров» по подготовке активистов, лидеров молодежных общественных объединений</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образования и молодежной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CD1F86">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Организовано участие </w:t>
            </w:r>
            <w:r w:rsidR="009B0881" w:rsidRPr="008F3EBA">
              <w:rPr>
                <w:rFonts w:ascii="Times New Roman" w:hAnsi="Times New Roman"/>
                <w:sz w:val="24"/>
                <w:szCs w:val="24"/>
                <w:lang w:bidi="hi-IN"/>
              </w:rPr>
              <w:t>молодёжи в окружном</w:t>
            </w:r>
            <w:r w:rsidRPr="008F3EBA">
              <w:rPr>
                <w:rFonts w:ascii="Times New Roman" w:hAnsi="Times New Roman"/>
                <w:sz w:val="24"/>
                <w:szCs w:val="24"/>
                <w:lang w:bidi="hi-IN"/>
              </w:rPr>
              <w:t xml:space="preserve"> молодёжном онлайн форуме-фестивале «</w:t>
            </w:r>
            <w:proofErr w:type="spellStart"/>
            <w:r w:rsidRPr="008F3EBA">
              <w:rPr>
                <w:rFonts w:ascii="Times New Roman" w:hAnsi="Times New Roman"/>
                <w:sz w:val="24"/>
                <w:szCs w:val="24"/>
                <w:lang w:bidi="hi-IN"/>
              </w:rPr>
              <w:t>МосТы</w:t>
            </w:r>
            <w:proofErr w:type="spellEnd"/>
            <w:r w:rsidRPr="008F3EBA">
              <w:rPr>
                <w:rFonts w:ascii="Times New Roman" w:hAnsi="Times New Roman"/>
                <w:sz w:val="24"/>
                <w:szCs w:val="24"/>
                <w:lang w:bidi="hi-IN"/>
              </w:rPr>
              <w:t>» по направлениям: «Национальная политика», «Религиозная безопасность», «Информационная безопасность», «Создание, поддержка и развитие сообществ» (участие - 14 человек, 2 победителя).</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рамках проекта «Школа лидера», осуществляется набор группы актива (охват - 22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Организовано участие в окружном конкурсе лидеров и руководителей детских и молодёжных общественных объединений «Лидер XXI века».</w:t>
            </w:r>
          </w:p>
          <w:p w:rsidR="00745449"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Проведён муниципальный этап окружного проекта «Молодежная лига управленцев Югры». Приняло участие 18 человек: молодежи в возрасте от 18 до 35 лет. Три победителя представят город на окружном этапе.</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2.5.5.</w:t>
            </w:r>
          </w:p>
        </w:tc>
        <w:tc>
          <w:tcPr>
            <w:tcW w:w="3827" w:type="dxa"/>
            <w:shd w:val="clear" w:color="auto" w:fill="auto"/>
          </w:tcPr>
          <w:p w:rsidR="00745449" w:rsidRPr="008F3EBA" w:rsidRDefault="00745449" w:rsidP="001F64A4">
            <w:pPr>
              <w:spacing w:after="0" w:line="240" w:lineRule="auto"/>
              <w:rPr>
                <w:rFonts w:ascii="Times New Roman" w:hAnsi="Times New Roman"/>
                <w:sz w:val="24"/>
                <w:szCs w:val="24"/>
                <w:lang w:bidi="hi-IN"/>
              </w:rPr>
            </w:pPr>
            <w:r w:rsidRPr="008F3EBA">
              <w:rPr>
                <w:rFonts w:ascii="Times New Roman" w:hAnsi="Times New Roman"/>
                <w:sz w:val="24"/>
                <w:szCs w:val="24"/>
                <w:lang w:bidi="hi-IN"/>
              </w:rPr>
              <w:t>Реализация социального проекта занятости детей в каникулярное время «Дворовая педагогика»</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образования и молодежной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CD1F86">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марте реализована программа весенней сессии «Городская школа вожатского мастерства» в режиме онлайн (охват - 100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рамках подготовки к летней оздоровительной кампании состоялось мероприятие «Городская школа вожатского мастерства». В период весенней сессии организовано дистанционное обучение, проведены образовательные и практические модули (охват - 100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рамках комплексной программы «Команда нашего двора – 2021» организована работа дворовой педагогики на 8 детских площадках города с понедельника по пятницу с 16 до 18 часов (охват -  4830 чел. детей в возрасте от 8 до 12 лет, всего участников программы – 628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августе проведён конкурс среди вожатых «Вожатый года», в котором приняло участие 8 человек.</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С целью выявления лучшей дворовой площадки в августе организован и проведен конкурс-смотр 60 площадок. В конкурсе </w:t>
            </w:r>
            <w:r w:rsidR="009B0881" w:rsidRPr="008F3EBA">
              <w:rPr>
                <w:rFonts w:ascii="Times New Roman" w:hAnsi="Times New Roman"/>
                <w:sz w:val="24"/>
                <w:szCs w:val="24"/>
                <w:lang w:bidi="hi-IN"/>
              </w:rPr>
              <w:t>задействовано</w:t>
            </w:r>
            <w:r w:rsidRPr="008F3EBA">
              <w:rPr>
                <w:rFonts w:ascii="Times New Roman" w:hAnsi="Times New Roman"/>
                <w:sz w:val="24"/>
                <w:szCs w:val="24"/>
                <w:lang w:bidi="hi-IN"/>
              </w:rPr>
              <w:t xml:space="preserve"> 7 волонтеров.</w:t>
            </w:r>
          </w:p>
          <w:p w:rsidR="00745449"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Организовано участие  во Всероссийском конкурсе «Лига </w:t>
            </w:r>
            <w:r w:rsidRPr="008F3EBA">
              <w:rPr>
                <w:rFonts w:ascii="Times New Roman" w:hAnsi="Times New Roman"/>
                <w:sz w:val="24"/>
                <w:szCs w:val="24"/>
                <w:lang w:bidi="hi-IN"/>
              </w:rPr>
              <w:lastRenderedPageBreak/>
              <w:t xml:space="preserve">Вожатых», эксперт вошел в состав </w:t>
            </w:r>
            <w:r w:rsidR="009B0881" w:rsidRPr="008F3EBA">
              <w:rPr>
                <w:rFonts w:ascii="Times New Roman" w:hAnsi="Times New Roman"/>
                <w:sz w:val="24"/>
                <w:szCs w:val="24"/>
                <w:lang w:bidi="hi-IN"/>
              </w:rPr>
              <w:t>участников</w:t>
            </w:r>
            <w:r w:rsidRPr="008F3EBA">
              <w:rPr>
                <w:rFonts w:ascii="Times New Roman" w:hAnsi="Times New Roman"/>
                <w:sz w:val="24"/>
                <w:szCs w:val="24"/>
                <w:lang w:bidi="hi-IN"/>
              </w:rPr>
              <w:t xml:space="preserve"> форума в </w:t>
            </w:r>
            <w:proofErr w:type="spellStart"/>
            <w:r w:rsidRPr="008F3EBA">
              <w:rPr>
                <w:rFonts w:ascii="Times New Roman" w:hAnsi="Times New Roman"/>
                <w:sz w:val="24"/>
                <w:szCs w:val="24"/>
                <w:lang w:bidi="hi-IN"/>
              </w:rPr>
              <w:t>г.Москва</w:t>
            </w:r>
            <w:proofErr w:type="spellEnd"/>
            <w:r w:rsidR="009B0881" w:rsidRPr="008F3EBA">
              <w:rPr>
                <w:rFonts w:ascii="Times New Roman" w:hAnsi="Times New Roman"/>
                <w:sz w:val="24"/>
                <w:szCs w:val="24"/>
                <w:lang w:bidi="hi-IN"/>
              </w:rPr>
              <w:t>.</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2.5.6.</w:t>
            </w:r>
          </w:p>
        </w:tc>
        <w:tc>
          <w:tcPr>
            <w:tcW w:w="3827" w:type="dxa"/>
            <w:shd w:val="clear" w:color="auto" w:fill="auto"/>
          </w:tcPr>
          <w:p w:rsidR="00745449" w:rsidRPr="008F3EBA" w:rsidRDefault="00745449" w:rsidP="001F64A4">
            <w:pPr>
              <w:spacing w:after="0" w:line="240" w:lineRule="auto"/>
              <w:rPr>
                <w:rFonts w:ascii="Times New Roman" w:hAnsi="Times New Roman"/>
                <w:sz w:val="24"/>
                <w:szCs w:val="24"/>
                <w:lang w:bidi="hi-IN"/>
              </w:rPr>
            </w:pPr>
            <w:r w:rsidRPr="008F3EBA">
              <w:rPr>
                <w:rFonts w:ascii="Times New Roman" w:hAnsi="Times New Roman"/>
                <w:sz w:val="24"/>
                <w:szCs w:val="24"/>
                <w:lang w:bidi="hi-IN"/>
              </w:rPr>
              <w:t xml:space="preserve">Поддержка социально-значимых проектов и программ по вовлечению молодежи в жизнь общества - организация и проведение: </w:t>
            </w:r>
            <w:r w:rsidRPr="008F3EBA">
              <w:rPr>
                <w:rFonts w:ascii="Times New Roman" w:hAnsi="Times New Roman"/>
                <w:sz w:val="24"/>
                <w:szCs w:val="24"/>
                <w:lang w:bidi="hi-IN"/>
              </w:rPr>
              <w:br/>
              <w:t>-городского конкурса вариативных проектов и программ в сфере молодежной политики;</w:t>
            </w:r>
          </w:p>
          <w:p w:rsidR="00745449" w:rsidRPr="008F3EBA" w:rsidRDefault="00745449" w:rsidP="00D23735">
            <w:pPr>
              <w:spacing w:after="0" w:line="240" w:lineRule="auto"/>
              <w:rPr>
                <w:rFonts w:ascii="Times New Roman" w:hAnsi="Times New Roman"/>
                <w:sz w:val="24"/>
                <w:szCs w:val="24"/>
                <w:lang w:bidi="hi-IN"/>
              </w:rPr>
            </w:pPr>
            <w:r w:rsidRPr="008F3EBA">
              <w:rPr>
                <w:rFonts w:ascii="Times New Roman" w:hAnsi="Times New Roman"/>
                <w:sz w:val="24"/>
                <w:szCs w:val="24"/>
                <w:lang w:bidi="hi-IN"/>
              </w:rPr>
              <w:t>-городского конкурса молодежных проектов.</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образования и молодежной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CD1F86">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Объявлена заявочная кампания в рамках городского конкурса проектов в сфере молодежной политики среди молодых людей в возрасте от 18 до 35 лет по следующим номинациям: </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-проекты (проектные идеи), направленные на патриотическое воспитание молодежи,</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-проекты (проектные идеи), направленные на вовлечение молодежи в волонтерскую деятельность,</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-проекты (проектные идеи), направленные на вовлечение молодёжи в здоровый образ жизни и занятия спортом, популяризация культуры безопасности в молодёжной среде,</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-проекты (проектные идеи), направленные на формирование российской идентичности, единства российской нации, содействие межкультурному и межконфессиональному диалогу,</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-проекты (проектные идеи), направленные на формирование у молодежи традиционных семейных ценностей. </w:t>
            </w:r>
          </w:p>
          <w:p w:rsidR="00745449"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Проведён городской форум «Нефтеюганск - территория возможностей» (охват - 200 чел.).</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2.5.7.</w:t>
            </w:r>
          </w:p>
        </w:tc>
        <w:tc>
          <w:tcPr>
            <w:tcW w:w="3827" w:type="dxa"/>
            <w:shd w:val="clear" w:color="auto" w:fill="auto"/>
          </w:tcPr>
          <w:p w:rsidR="00745449" w:rsidRPr="008F3EBA" w:rsidRDefault="00745449" w:rsidP="001F64A4">
            <w:pPr>
              <w:spacing w:after="0" w:line="240" w:lineRule="auto"/>
              <w:rPr>
                <w:rFonts w:ascii="Times New Roman" w:hAnsi="Times New Roman"/>
                <w:sz w:val="24"/>
                <w:szCs w:val="24"/>
                <w:lang w:bidi="hi-IN"/>
              </w:rPr>
            </w:pPr>
            <w:r w:rsidRPr="008F3EBA">
              <w:rPr>
                <w:rFonts w:ascii="Times New Roman" w:hAnsi="Times New Roman"/>
                <w:sz w:val="24"/>
                <w:szCs w:val="24"/>
                <w:lang w:bidi="hi-IN"/>
              </w:rPr>
              <w:t>Развитие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образования и молодежной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CD1F86">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Организовано участие молодёжи в конкурсах и </w:t>
            </w:r>
            <w:proofErr w:type="spellStart"/>
            <w:r w:rsidRPr="008F3EBA">
              <w:rPr>
                <w:rFonts w:ascii="Times New Roman" w:hAnsi="Times New Roman"/>
                <w:sz w:val="24"/>
                <w:szCs w:val="24"/>
                <w:lang w:bidi="hi-IN"/>
              </w:rPr>
              <w:t>форумной</w:t>
            </w:r>
            <w:proofErr w:type="spellEnd"/>
            <w:r w:rsidRPr="008F3EBA">
              <w:rPr>
                <w:rFonts w:ascii="Times New Roman" w:hAnsi="Times New Roman"/>
                <w:sz w:val="24"/>
                <w:szCs w:val="24"/>
                <w:lang w:bidi="hi-IN"/>
              </w:rPr>
              <w:t xml:space="preserve"> кампании в:</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-окружном форуме «Креативный город» (охват - 23 чел.) (февраль);</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-окружном патриотическом конкурсе «С папой в армию» (охват – 5 семей) (февраль);</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-слёте актива региональных отделений Общероссийского общественного движения «Поисковое движение России» (участие руководителя ВПК «Долг» А.Н. </w:t>
            </w:r>
            <w:proofErr w:type="spellStart"/>
            <w:r w:rsidRPr="008F3EBA">
              <w:rPr>
                <w:rFonts w:ascii="Times New Roman" w:hAnsi="Times New Roman"/>
                <w:sz w:val="24"/>
                <w:szCs w:val="24"/>
                <w:lang w:bidi="hi-IN"/>
              </w:rPr>
              <w:t>Довбах</w:t>
            </w:r>
            <w:proofErr w:type="spellEnd"/>
            <w:r w:rsidRPr="008F3EBA">
              <w:rPr>
                <w:rFonts w:ascii="Times New Roman" w:hAnsi="Times New Roman"/>
                <w:sz w:val="24"/>
                <w:szCs w:val="24"/>
                <w:lang w:bidi="hi-IN"/>
              </w:rPr>
              <w:t>) (март);</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-окружном молодёжном онлайн форуме-фестивале «</w:t>
            </w:r>
            <w:proofErr w:type="spellStart"/>
            <w:r w:rsidRPr="008F3EBA">
              <w:rPr>
                <w:rFonts w:ascii="Times New Roman" w:hAnsi="Times New Roman"/>
                <w:sz w:val="24"/>
                <w:szCs w:val="24"/>
                <w:lang w:bidi="hi-IN"/>
              </w:rPr>
              <w:t>МосТы</w:t>
            </w:r>
            <w:proofErr w:type="spellEnd"/>
            <w:r w:rsidRPr="008F3EBA">
              <w:rPr>
                <w:rFonts w:ascii="Times New Roman" w:hAnsi="Times New Roman"/>
                <w:sz w:val="24"/>
                <w:szCs w:val="24"/>
                <w:lang w:bidi="hi-IN"/>
              </w:rPr>
              <w:t>» по направлениям: «Национальная политика», «Религиозная безопасность», «Информационная безопасность», «Создание, поддержка и развитие сообществ (участие - 14 человек, 2 победителя);</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-участие в окружном форуме добровольцев «Школа. Добро. Университета» (участие 7 человек);</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-участие в форуме специалистов и организаторов патриотического воспитания Уральского и </w:t>
            </w:r>
            <w:r w:rsidRPr="008F3EBA">
              <w:rPr>
                <w:rFonts w:ascii="Times New Roman" w:hAnsi="Times New Roman"/>
                <w:sz w:val="24"/>
                <w:szCs w:val="24"/>
                <w:lang w:bidi="hi-IN"/>
              </w:rPr>
              <w:lastRenderedPageBreak/>
              <w:t>Приволжских федеральных округов «</w:t>
            </w:r>
            <w:proofErr w:type="spellStart"/>
            <w:r w:rsidRPr="008F3EBA">
              <w:rPr>
                <w:rFonts w:ascii="Times New Roman" w:hAnsi="Times New Roman"/>
                <w:sz w:val="24"/>
                <w:szCs w:val="24"/>
                <w:lang w:bidi="hi-IN"/>
              </w:rPr>
              <w:t>ЯПатриот</w:t>
            </w:r>
            <w:proofErr w:type="spellEnd"/>
            <w:r w:rsidRPr="008F3EBA">
              <w:rPr>
                <w:rFonts w:ascii="Times New Roman" w:hAnsi="Times New Roman"/>
                <w:sz w:val="24"/>
                <w:szCs w:val="24"/>
                <w:lang w:bidi="hi-IN"/>
              </w:rPr>
              <w:t>».</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-участие в Международном форуме «Евразия </w:t>
            </w:r>
            <w:proofErr w:type="spellStart"/>
            <w:r w:rsidRPr="008F3EBA">
              <w:rPr>
                <w:rFonts w:ascii="Times New Roman" w:hAnsi="Times New Roman"/>
                <w:sz w:val="24"/>
                <w:szCs w:val="24"/>
                <w:lang w:bidi="hi-IN"/>
              </w:rPr>
              <w:t>Глобал</w:t>
            </w:r>
            <w:proofErr w:type="spellEnd"/>
            <w:r w:rsidRPr="008F3EBA">
              <w:rPr>
                <w:rFonts w:ascii="Times New Roman" w:hAnsi="Times New Roman"/>
                <w:sz w:val="24"/>
                <w:szCs w:val="24"/>
                <w:lang w:bidi="hi-IN"/>
              </w:rPr>
              <w:t>» (участие - 1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 целях поддержки талантливой молодёжи и развития её способностей организовано участие в мероприятиях и форумах различного уровня: окружной форум молодежи «Креативный город», окружной форум «Мосты», Всероссийский форум молодых деятелей культуры «Таврида», региональный форум «УТРО». Организованы праздничные мероприятия, посвященные празднованию Дня молодёжи России (июнь) (охват – 500 чел.). </w:t>
            </w:r>
          </w:p>
          <w:p w:rsidR="00745449"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По итогам  конкурсного отбора на получение Гранта Губернатора Югры, лауреатами премии стали два молодых </w:t>
            </w:r>
            <w:proofErr w:type="spellStart"/>
            <w:r w:rsidRPr="008F3EBA">
              <w:rPr>
                <w:rFonts w:ascii="Times New Roman" w:hAnsi="Times New Roman"/>
                <w:sz w:val="24"/>
                <w:szCs w:val="24"/>
                <w:lang w:bidi="hi-IN"/>
              </w:rPr>
              <w:t>нефтеюганца</w:t>
            </w:r>
            <w:proofErr w:type="spellEnd"/>
            <w:r w:rsidRPr="008F3EBA">
              <w:rPr>
                <w:rFonts w:ascii="Times New Roman" w:hAnsi="Times New Roman"/>
                <w:sz w:val="24"/>
                <w:szCs w:val="24"/>
                <w:lang w:bidi="hi-IN"/>
              </w:rPr>
              <w:t xml:space="preserve"> в номинации «Общественная деятельность</w:t>
            </w:r>
            <w:r w:rsidR="009B0881" w:rsidRPr="008F3EBA">
              <w:rPr>
                <w:rFonts w:ascii="Times New Roman" w:hAnsi="Times New Roman"/>
                <w:sz w:val="24"/>
                <w:szCs w:val="24"/>
                <w:lang w:bidi="hi-IN"/>
              </w:rPr>
              <w:t>»</w:t>
            </w:r>
            <w:r w:rsidRPr="008F3EBA">
              <w:rPr>
                <w:rFonts w:ascii="Times New Roman" w:hAnsi="Times New Roman"/>
                <w:sz w:val="24"/>
                <w:szCs w:val="24"/>
                <w:lang w:bidi="hi-IN"/>
              </w:rPr>
              <w:t>.</w:t>
            </w:r>
          </w:p>
        </w:tc>
      </w:tr>
      <w:tr w:rsidR="00745449" w:rsidRPr="008F3EBA" w:rsidTr="00745449">
        <w:trPr>
          <w:trHeight w:val="212"/>
          <w:jc w:val="center"/>
        </w:trPr>
        <w:tc>
          <w:tcPr>
            <w:tcW w:w="704" w:type="dxa"/>
            <w:shd w:val="clear" w:color="auto" w:fill="auto"/>
            <w:noWrap/>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2.5.8.</w:t>
            </w:r>
          </w:p>
        </w:tc>
        <w:tc>
          <w:tcPr>
            <w:tcW w:w="3827" w:type="dxa"/>
            <w:shd w:val="clear" w:color="auto" w:fill="auto"/>
          </w:tcPr>
          <w:p w:rsidR="00745449" w:rsidRPr="008F3EBA" w:rsidRDefault="00745449" w:rsidP="00724E28">
            <w:pPr>
              <w:spacing w:after="0" w:line="240" w:lineRule="auto"/>
              <w:rPr>
                <w:rFonts w:ascii="Times New Roman" w:hAnsi="Times New Roman"/>
                <w:sz w:val="24"/>
                <w:szCs w:val="24"/>
                <w:lang w:bidi="hi-IN"/>
              </w:rPr>
            </w:pPr>
            <w:r w:rsidRPr="008F3EBA">
              <w:rPr>
                <w:rFonts w:ascii="Times New Roman" w:hAnsi="Times New Roman"/>
                <w:sz w:val="24"/>
                <w:szCs w:val="24"/>
                <w:lang w:bidi="hi-IN"/>
              </w:rPr>
              <w:t>Проведение мероприятий и акций, посвященных памятным датам и официальным праздникам России</w:t>
            </w:r>
          </w:p>
        </w:tc>
        <w:tc>
          <w:tcPr>
            <w:tcW w:w="1560" w:type="dxa"/>
            <w:shd w:val="clear" w:color="auto" w:fill="auto"/>
            <w:noWrap/>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образования и молодежной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течение года в образовательных организациях проведены мероприятия и акции, посвященных памятным датам и официальным праздникам России:</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1.77-ая годовщина снятия блокады Ленинграда (январь):</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 xml:space="preserve">-проведены уроки Памяти «Блокадный Ленинград» (охват – 6 999 </w:t>
            </w:r>
            <w:proofErr w:type="gramStart"/>
            <w:r w:rsidRPr="008F3EBA">
              <w:rPr>
                <w:rFonts w:ascii="Times New Roman" w:hAnsi="Times New Roman"/>
                <w:sz w:val="24"/>
                <w:szCs w:val="24"/>
                <w:lang w:bidi="hi-IN"/>
              </w:rPr>
              <w:t>чел</w:t>
            </w:r>
            <w:proofErr w:type="gramEnd"/>
            <w:r w:rsidRPr="008F3EBA">
              <w:rPr>
                <w:rFonts w:ascii="Times New Roman" w:hAnsi="Times New Roman"/>
                <w:sz w:val="24"/>
                <w:szCs w:val="24"/>
                <w:lang w:bidi="hi-IN"/>
              </w:rPr>
              <w:t xml:space="preserve">). </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-Всероссийский урок мужества (охват - 652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2.76-ая годовщина Победы в Великой Отечественной войне 1941-1945 годов:</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w:t>
            </w:r>
            <w:proofErr w:type="spellStart"/>
            <w:r w:rsidRPr="008F3EBA">
              <w:rPr>
                <w:rFonts w:ascii="Times New Roman" w:hAnsi="Times New Roman"/>
                <w:sz w:val="24"/>
                <w:szCs w:val="24"/>
                <w:lang w:bidi="hi-IN"/>
              </w:rPr>
              <w:t>квест</w:t>
            </w:r>
            <w:proofErr w:type="spellEnd"/>
            <w:r w:rsidRPr="008F3EBA">
              <w:rPr>
                <w:rFonts w:ascii="Times New Roman" w:hAnsi="Times New Roman"/>
                <w:sz w:val="24"/>
                <w:szCs w:val="24"/>
                <w:lang w:bidi="hi-IN"/>
              </w:rPr>
              <w:t xml:space="preserve"> «Сталинградская битва» (охват – 1358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-акция «Помни своих героев» (охват - 466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-акция «Письмо Победы» (охват - 109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-акция «Скажи «спасибо» лично» (охват - 249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-акция «Родные объятия» (охват – 223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-церемония возложения цветов (охват - 47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3.День защитника Отечества (февраль):</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-интеллектуальная патриотическая игра «ЩИТ» (</w:t>
            </w:r>
            <w:r w:rsidR="009B0881" w:rsidRPr="008F3EBA">
              <w:rPr>
                <w:rFonts w:ascii="Times New Roman" w:hAnsi="Times New Roman"/>
                <w:sz w:val="24"/>
                <w:szCs w:val="24"/>
                <w:lang w:bidi="hi-IN"/>
              </w:rPr>
              <w:t>охват -</w:t>
            </w:r>
            <w:r w:rsidRPr="008F3EBA">
              <w:rPr>
                <w:rFonts w:ascii="Times New Roman" w:hAnsi="Times New Roman"/>
                <w:sz w:val="24"/>
                <w:szCs w:val="24"/>
                <w:lang w:bidi="hi-IN"/>
              </w:rPr>
              <w:t xml:space="preserve"> 21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4.День молодого избирателя (февраль):</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-акция по вручению паспортов «Мы – граждане России!» (охват - </w:t>
            </w:r>
            <w:r w:rsidR="009B0881" w:rsidRPr="008F3EBA">
              <w:rPr>
                <w:rFonts w:ascii="Times New Roman" w:hAnsi="Times New Roman"/>
                <w:sz w:val="24"/>
                <w:szCs w:val="24"/>
                <w:lang w:bidi="hi-IN"/>
              </w:rPr>
              <w:t>10 чел.</w:t>
            </w:r>
            <w:r w:rsidRPr="008F3EBA">
              <w:rPr>
                <w:rFonts w:ascii="Times New Roman" w:hAnsi="Times New Roman"/>
                <w:sz w:val="24"/>
                <w:szCs w:val="24"/>
                <w:lang w:bidi="hi-IN"/>
              </w:rPr>
              <w:t>).</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5.76-ая годовщина Победы в Великой Отечественной войне 1941-1945 годов (май):</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-городская акция «Стена Памяти»;</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-праздничные мероприятия, посвященные Дню Победы (акция «Рассвет Победы» городской концерт «Мы этой памяти верны…», акция «Бессмертный полк» и др.);</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-поздравления с праздником Победы ветеранов Великой Отечественной войны, тружеников тыла и приравненных к ним категорий;</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6.Мероприятия, посвященные Дню России (июнь):</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-акция «Мы – граждане России» (выдача паспортов) (охват - 9 чел.);</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-акция, посвященная Дню России – распространение ленточек «</w:t>
            </w:r>
            <w:proofErr w:type="spellStart"/>
            <w:r w:rsidRPr="008F3EBA">
              <w:rPr>
                <w:rFonts w:ascii="Times New Roman" w:hAnsi="Times New Roman"/>
                <w:sz w:val="24"/>
                <w:szCs w:val="24"/>
                <w:lang w:bidi="hi-IN"/>
              </w:rPr>
              <w:t>триколор</w:t>
            </w:r>
            <w:proofErr w:type="spellEnd"/>
            <w:r w:rsidRPr="008F3EBA">
              <w:rPr>
                <w:rFonts w:ascii="Times New Roman" w:hAnsi="Times New Roman"/>
                <w:sz w:val="24"/>
                <w:szCs w:val="24"/>
                <w:lang w:bidi="hi-IN"/>
              </w:rPr>
              <w:t>»;</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7.Мероприятия, посвящённые дню памяти и скорби (июнь):</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-Всероссийская акция «Свеча Памяти»;</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-Всероссийская акция «Красная гвоздика».</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8.Мероприятия, посвященные Дню государственного флага Российской Федерации:</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-акция «Цвета моей страны»;</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-«Знай свою Страну» (раздача лент </w:t>
            </w:r>
            <w:proofErr w:type="spellStart"/>
            <w:r w:rsidRPr="008F3EBA">
              <w:rPr>
                <w:rFonts w:ascii="Times New Roman" w:hAnsi="Times New Roman"/>
                <w:sz w:val="24"/>
                <w:szCs w:val="24"/>
                <w:lang w:bidi="hi-IN"/>
              </w:rPr>
              <w:t>триколор</w:t>
            </w:r>
            <w:proofErr w:type="spellEnd"/>
            <w:r w:rsidRPr="008F3EBA">
              <w:rPr>
                <w:rFonts w:ascii="Times New Roman" w:hAnsi="Times New Roman"/>
                <w:sz w:val="24"/>
                <w:szCs w:val="24"/>
                <w:lang w:bidi="hi-IN"/>
              </w:rPr>
              <w:t xml:space="preserve"> -1 500 шт.);</w:t>
            </w:r>
          </w:p>
          <w:p w:rsidR="00745449"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-акция «Мы – граждане России» (выдача паспортов) (охват  - 7 чел.)</w:t>
            </w:r>
          </w:p>
        </w:tc>
      </w:tr>
      <w:tr w:rsidR="00745449" w:rsidRPr="008F3EBA" w:rsidTr="00745449">
        <w:trPr>
          <w:trHeight w:val="212"/>
          <w:jc w:val="center"/>
        </w:trPr>
        <w:tc>
          <w:tcPr>
            <w:tcW w:w="704" w:type="dxa"/>
            <w:shd w:val="clear" w:color="auto" w:fill="auto"/>
            <w:noWrap/>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2.5.9.</w:t>
            </w:r>
          </w:p>
        </w:tc>
        <w:tc>
          <w:tcPr>
            <w:tcW w:w="3827" w:type="dxa"/>
            <w:shd w:val="clear" w:color="auto" w:fill="auto"/>
          </w:tcPr>
          <w:p w:rsidR="00745449" w:rsidRPr="008F3EBA" w:rsidRDefault="00745449" w:rsidP="00724E28">
            <w:pPr>
              <w:spacing w:after="0" w:line="240" w:lineRule="auto"/>
              <w:rPr>
                <w:rFonts w:ascii="Times New Roman" w:hAnsi="Times New Roman"/>
                <w:sz w:val="24"/>
                <w:szCs w:val="24"/>
                <w:lang w:bidi="hi-IN"/>
              </w:rPr>
            </w:pPr>
            <w:r w:rsidRPr="008F3EBA">
              <w:rPr>
                <w:rFonts w:ascii="Times New Roman" w:hAnsi="Times New Roman"/>
                <w:sz w:val="24"/>
                <w:szCs w:val="24"/>
                <w:lang w:bidi="hi-IN"/>
              </w:rPr>
              <w:t>Реализация муниципальных социально значимых мероприятий:</w:t>
            </w:r>
          </w:p>
          <w:p w:rsidR="00745449" w:rsidRPr="008F3EBA" w:rsidRDefault="00745449" w:rsidP="00724E28">
            <w:pPr>
              <w:spacing w:after="0" w:line="240" w:lineRule="auto"/>
              <w:rPr>
                <w:rFonts w:ascii="Times New Roman" w:hAnsi="Times New Roman"/>
                <w:sz w:val="24"/>
                <w:szCs w:val="24"/>
                <w:lang w:bidi="hi-IN"/>
              </w:rPr>
            </w:pPr>
            <w:r w:rsidRPr="008F3EBA">
              <w:rPr>
                <w:rFonts w:ascii="Times New Roman" w:hAnsi="Times New Roman"/>
                <w:sz w:val="24"/>
                <w:szCs w:val="24"/>
                <w:lang w:bidi="hi-IN"/>
              </w:rPr>
              <w:t>-фестиваль молодежных инициатив «Нефтеюганск молодой», посвященный Дню молодежи России;</w:t>
            </w:r>
          </w:p>
          <w:p w:rsidR="00745449" w:rsidRPr="008F3EBA" w:rsidRDefault="00745449" w:rsidP="00D23735">
            <w:pPr>
              <w:spacing w:after="0" w:line="240" w:lineRule="auto"/>
              <w:rPr>
                <w:rFonts w:ascii="Times New Roman" w:hAnsi="Times New Roman"/>
                <w:sz w:val="24"/>
                <w:szCs w:val="24"/>
                <w:lang w:bidi="hi-IN"/>
              </w:rPr>
            </w:pPr>
            <w:r w:rsidRPr="008F3EBA">
              <w:rPr>
                <w:rFonts w:ascii="Times New Roman" w:hAnsi="Times New Roman"/>
                <w:sz w:val="24"/>
                <w:szCs w:val="24"/>
                <w:lang w:bidi="hi-IN"/>
              </w:rPr>
              <w:t>-обновление Доски Почета «Молодежь – гордость Нефтеюганска»</w:t>
            </w:r>
          </w:p>
        </w:tc>
        <w:tc>
          <w:tcPr>
            <w:tcW w:w="1560" w:type="dxa"/>
            <w:shd w:val="clear" w:color="auto" w:fill="auto"/>
            <w:noWrap/>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образования и молодежной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Проведено торжественное мероприятие по занесению </w:t>
            </w:r>
            <w:r w:rsidR="005F2AB0" w:rsidRPr="008F3EBA">
              <w:rPr>
                <w:rFonts w:ascii="Times New Roman" w:hAnsi="Times New Roman"/>
                <w:sz w:val="24"/>
                <w:szCs w:val="24"/>
                <w:lang w:bidi="hi-IN"/>
              </w:rPr>
              <w:t>имён 20</w:t>
            </w:r>
            <w:r w:rsidRPr="008F3EBA">
              <w:rPr>
                <w:rFonts w:ascii="Times New Roman" w:hAnsi="Times New Roman"/>
                <w:sz w:val="24"/>
                <w:szCs w:val="24"/>
                <w:lang w:bidi="hi-IN"/>
              </w:rPr>
              <w:t xml:space="preserve"> активистов в области образования, общественной деятельности и молодёжной политике, культуры и искусства, спорта на доску почета «Молодежь – гордость Нефтеюганска» (список </w:t>
            </w:r>
            <w:r w:rsidR="005F2AB0" w:rsidRPr="008F3EBA">
              <w:rPr>
                <w:rFonts w:ascii="Times New Roman" w:hAnsi="Times New Roman"/>
                <w:sz w:val="24"/>
                <w:szCs w:val="24"/>
                <w:lang w:bidi="hi-IN"/>
              </w:rPr>
              <w:t>имён утверждён</w:t>
            </w:r>
            <w:r w:rsidRPr="008F3EBA">
              <w:rPr>
                <w:rFonts w:ascii="Times New Roman" w:hAnsi="Times New Roman"/>
                <w:sz w:val="24"/>
                <w:szCs w:val="24"/>
                <w:lang w:bidi="hi-IN"/>
              </w:rPr>
              <w:t xml:space="preserve"> постановлением главы города Нефтеюганска от 13.04.2021 </w:t>
            </w:r>
            <w:r w:rsidR="005F2AB0" w:rsidRPr="008F3EBA">
              <w:rPr>
                <w:rFonts w:ascii="Times New Roman" w:hAnsi="Times New Roman"/>
                <w:sz w:val="24"/>
                <w:szCs w:val="24"/>
                <w:lang w:bidi="hi-IN"/>
              </w:rPr>
              <w:br/>
            </w:r>
            <w:r w:rsidRPr="008F3EBA">
              <w:rPr>
                <w:rFonts w:ascii="Times New Roman" w:hAnsi="Times New Roman"/>
                <w:sz w:val="24"/>
                <w:szCs w:val="24"/>
                <w:lang w:bidi="hi-IN"/>
              </w:rPr>
              <w:t>№ 20.</w:t>
            </w:r>
            <w:r w:rsidR="005F2AB0" w:rsidRPr="008F3EBA">
              <w:rPr>
                <w:rFonts w:ascii="Times New Roman" w:hAnsi="Times New Roman"/>
                <w:sz w:val="24"/>
                <w:szCs w:val="24"/>
                <w:lang w:bidi="hi-IN"/>
              </w:rPr>
              <w:t xml:space="preserve"> </w:t>
            </w:r>
            <w:r w:rsidRPr="008F3EBA">
              <w:rPr>
                <w:rFonts w:ascii="Times New Roman" w:hAnsi="Times New Roman"/>
                <w:sz w:val="24"/>
                <w:szCs w:val="24"/>
                <w:lang w:bidi="hi-IN"/>
              </w:rPr>
              <w:t>меропри</w:t>
            </w:r>
            <w:r w:rsidR="005F2AB0" w:rsidRPr="008F3EBA">
              <w:rPr>
                <w:rFonts w:ascii="Times New Roman" w:hAnsi="Times New Roman"/>
                <w:sz w:val="24"/>
                <w:szCs w:val="24"/>
                <w:lang w:bidi="hi-IN"/>
              </w:rPr>
              <w:t>ятие запланировано на 3 сентября</w:t>
            </w:r>
            <w:r w:rsidRPr="008F3EBA">
              <w:rPr>
                <w:rFonts w:ascii="Times New Roman" w:hAnsi="Times New Roman"/>
                <w:sz w:val="24"/>
                <w:szCs w:val="24"/>
                <w:lang w:bidi="hi-IN"/>
              </w:rPr>
              <w:t xml:space="preserve"> 2021 года).</w:t>
            </w:r>
          </w:p>
          <w:p w:rsidR="00745449"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Организованы праздничные мероприятия, посвященные празднованию Дня молодёжи России (июнь) (охват – 500 чел.), проведены:  видео- и фотоконкурсы, </w:t>
            </w:r>
            <w:proofErr w:type="spellStart"/>
            <w:r w:rsidRPr="008F3EBA">
              <w:rPr>
                <w:rFonts w:ascii="Times New Roman" w:hAnsi="Times New Roman"/>
                <w:sz w:val="24"/>
                <w:szCs w:val="24"/>
                <w:lang w:bidi="hi-IN"/>
              </w:rPr>
              <w:t>флешмобы</w:t>
            </w:r>
            <w:proofErr w:type="spellEnd"/>
            <w:r w:rsidRPr="008F3EBA">
              <w:rPr>
                <w:rFonts w:ascii="Times New Roman" w:hAnsi="Times New Roman"/>
                <w:sz w:val="24"/>
                <w:szCs w:val="24"/>
                <w:lang w:bidi="hi-IN"/>
              </w:rPr>
              <w:t xml:space="preserve"> и профилактические мероприятия, а также спортивные соревнования для молодёжи города.</w:t>
            </w:r>
          </w:p>
        </w:tc>
      </w:tr>
      <w:tr w:rsidR="00745449" w:rsidRPr="008F3EBA" w:rsidTr="00745449">
        <w:trPr>
          <w:trHeight w:val="212"/>
          <w:jc w:val="center"/>
        </w:trPr>
        <w:tc>
          <w:tcPr>
            <w:tcW w:w="704" w:type="dxa"/>
            <w:shd w:val="clear" w:color="auto" w:fill="auto"/>
            <w:noWrap/>
          </w:tcPr>
          <w:p w:rsidR="00745449" w:rsidRPr="008F3EBA" w:rsidRDefault="00745449" w:rsidP="001D4AD5">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2.6.</w:t>
            </w:r>
          </w:p>
        </w:tc>
        <w:tc>
          <w:tcPr>
            <w:tcW w:w="11198" w:type="dxa"/>
            <w:gridSpan w:val="4"/>
            <w:shd w:val="clear" w:color="auto" w:fill="auto"/>
          </w:tcPr>
          <w:p w:rsidR="00745449" w:rsidRPr="008F3EBA" w:rsidRDefault="00745449" w:rsidP="001D4AD5">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Задача 6. Формирование диверсифицированной сферы занятости</w:t>
            </w:r>
          </w:p>
        </w:tc>
        <w:tc>
          <w:tcPr>
            <w:tcW w:w="4111" w:type="dxa"/>
          </w:tcPr>
          <w:p w:rsidR="00745449" w:rsidRPr="008F3EBA"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2.6.1.</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Создание условий для увеличения количества рабочих мест на основе прогрессивного экономического развития и повышения инвестиционной привлекательности города и развития предприятий малого и среднего бизнеса</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экономического развития</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E75B4C" w:rsidRPr="008F3EBA" w:rsidRDefault="00E75B4C" w:rsidP="00E75B4C">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2021 году на реализацию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входящих в состав национального проекта «Малое и среднее предпринимательство и поддержка индивидуальной </w:t>
            </w:r>
            <w:r w:rsidRPr="008F3EBA">
              <w:rPr>
                <w:rFonts w:ascii="Times New Roman" w:eastAsia="Calibri" w:hAnsi="Times New Roman" w:cs="Times New Roman"/>
                <w:sz w:val="24"/>
                <w:szCs w:val="24"/>
                <w:lang w:bidi="hi-IN"/>
              </w:rPr>
              <w:lastRenderedPageBreak/>
              <w:t>предпринимательской инициативы» выделено 6 423 200 рублей, в том числе:</w:t>
            </w:r>
          </w:p>
          <w:p w:rsidR="00E75B4C" w:rsidRPr="008F3EBA" w:rsidRDefault="00E75B4C" w:rsidP="00E75B4C">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-4 532 200 рублей – окружной бюджет;</w:t>
            </w:r>
          </w:p>
          <w:p w:rsidR="00E75B4C" w:rsidRPr="008F3EBA" w:rsidRDefault="00E75B4C" w:rsidP="00E75B4C">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-1 891 000 рублей – городской бюджет.</w:t>
            </w:r>
          </w:p>
          <w:p w:rsidR="00E75B4C" w:rsidRPr="008F3EBA" w:rsidRDefault="00E75B4C" w:rsidP="00E75B4C">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рамках реализации регионального проекта «Создание условий для легкого старта и комфортного ведения бизнеса» проведено 164 мероприятия, направленных на вовлечение в предпринимательскую деятельность, пропаганду и популяризацию предпринимательства, в том числе городской конкурс «Предприниматель года – 2020», образовательные семинары и </w:t>
            </w:r>
            <w:proofErr w:type="spellStart"/>
            <w:r w:rsidRPr="008F3EBA">
              <w:rPr>
                <w:rFonts w:ascii="Times New Roman" w:eastAsia="Calibri" w:hAnsi="Times New Roman" w:cs="Times New Roman"/>
                <w:sz w:val="24"/>
                <w:szCs w:val="24"/>
                <w:lang w:bidi="hi-IN"/>
              </w:rPr>
              <w:t>вебинары</w:t>
            </w:r>
            <w:proofErr w:type="spellEnd"/>
            <w:r w:rsidRPr="008F3EBA">
              <w:rPr>
                <w:rFonts w:ascii="Times New Roman" w:eastAsia="Calibri" w:hAnsi="Times New Roman" w:cs="Times New Roman"/>
                <w:sz w:val="24"/>
                <w:szCs w:val="24"/>
                <w:lang w:bidi="hi-IN"/>
              </w:rPr>
              <w:t>, выставки товаров и услуг предпринимателей города Нефтеюганска и пр., общее количество участников мероприятий – 982.</w:t>
            </w:r>
          </w:p>
          <w:p w:rsidR="00E75B4C" w:rsidRPr="008F3EBA" w:rsidRDefault="00E75B4C" w:rsidP="00E75B4C">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целях информационно-консультационной поддержки специалистами отдела развития предпринимательства и потребительского рынка департамента экономического развития администрации города </w:t>
            </w:r>
            <w:r w:rsidRPr="008F3EBA">
              <w:rPr>
                <w:rFonts w:ascii="Times New Roman" w:eastAsia="Calibri" w:hAnsi="Times New Roman" w:cs="Times New Roman"/>
                <w:sz w:val="24"/>
                <w:szCs w:val="24"/>
                <w:lang w:bidi="hi-IN"/>
              </w:rPr>
              <w:lastRenderedPageBreak/>
              <w:t>Нефтеюганска предоставлено   1 158 консультаций по общим вопросам предпринимательской деятельности и вопросам оказания поддержки.</w:t>
            </w:r>
          </w:p>
          <w:p w:rsidR="00E75B4C" w:rsidRPr="008F3EBA" w:rsidRDefault="00E75B4C" w:rsidP="00E75B4C">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Созданы сообщества «Предприниматели Нефтеюганска» в социальных сетях </w:t>
            </w:r>
            <w:proofErr w:type="spellStart"/>
            <w:r w:rsidRPr="008F3EBA">
              <w:rPr>
                <w:rFonts w:ascii="Times New Roman" w:eastAsia="Calibri" w:hAnsi="Times New Roman" w:cs="Times New Roman"/>
                <w:sz w:val="24"/>
                <w:szCs w:val="24"/>
                <w:lang w:bidi="hi-IN"/>
              </w:rPr>
              <w:t>Facebook</w:t>
            </w:r>
            <w:proofErr w:type="spellEnd"/>
            <w:r w:rsidRPr="008F3EBA">
              <w:rPr>
                <w:rFonts w:ascii="Times New Roman" w:eastAsia="Calibri" w:hAnsi="Times New Roman" w:cs="Times New Roman"/>
                <w:sz w:val="24"/>
                <w:szCs w:val="24"/>
                <w:lang w:bidi="hi-IN"/>
              </w:rPr>
              <w:t xml:space="preserve">, </w:t>
            </w:r>
            <w:proofErr w:type="spellStart"/>
            <w:r w:rsidRPr="008F3EBA">
              <w:rPr>
                <w:rFonts w:ascii="Times New Roman" w:eastAsia="Calibri" w:hAnsi="Times New Roman" w:cs="Times New Roman"/>
                <w:sz w:val="24"/>
                <w:szCs w:val="24"/>
                <w:lang w:bidi="hi-IN"/>
              </w:rPr>
              <w:t>ВКонтакте</w:t>
            </w:r>
            <w:proofErr w:type="spellEnd"/>
            <w:r w:rsidRPr="008F3EBA">
              <w:rPr>
                <w:rFonts w:ascii="Times New Roman" w:eastAsia="Calibri" w:hAnsi="Times New Roman" w:cs="Times New Roman"/>
                <w:sz w:val="24"/>
                <w:szCs w:val="24"/>
                <w:lang w:bidi="hi-IN"/>
              </w:rPr>
              <w:t xml:space="preserve"> и </w:t>
            </w:r>
            <w:proofErr w:type="spellStart"/>
            <w:r w:rsidRPr="008F3EBA">
              <w:rPr>
                <w:rFonts w:ascii="Times New Roman" w:eastAsia="Calibri" w:hAnsi="Times New Roman" w:cs="Times New Roman"/>
                <w:sz w:val="24"/>
                <w:szCs w:val="24"/>
                <w:lang w:bidi="hi-IN"/>
              </w:rPr>
              <w:t>Instagram</w:t>
            </w:r>
            <w:proofErr w:type="spellEnd"/>
            <w:r w:rsidRPr="008F3EBA">
              <w:rPr>
                <w:rFonts w:ascii="Times New Roman" w:eastAsia="Calibri" w:hAnsi="Times New Roman" w:cs="Times New Roman"/>
                <w:sz w:val="24"/>
                <w:szCs w:val="24"/>
                <w:lang w:bidi="hi-IN"/>
              </w:rPr>
              <w:t xml:space="preserve">, направленные на информирование субъектов предпринимательства города Нефтеюганска (новости, важная информация, фото, видео, полезные ссылки, документы). Также информация размещается в сообществах «Предприниматели Нефтеюганска» в мессенджерах </w:t>
            </w:r>
            <w:proofErr w:type="spellStart"/>
            <w:r w:rsidRPr="008F3EBA">
              <w:rPr>
                <w:rFonts w:ascii="Times New Roman" w:eastAsia="Calibri" w:hAnsi="Times New Roman" w:cs="Times New Roman"/>
                <w:sz w:val="24"/>
                <w:szCs w:val="24"/>
                <w:lang w:bidi="hi-IN"/>
              </w:rPr>
              <w:t>Viber</w:t>
            </w:r>
            <w:proofErr w:type="spellEnd"/>
            <w:r w:rsidRPr="008F3EBA">
              <w:rPr>
                <w:rFonts w:ascii="Times New Roman" w:eastAsia="Calibri" w:hAnsi="Times New Roman" w:cs="Times New Roman"/>
                <w:sz w:val="24"/>
                <w:szCs w:val="24"/>
                <w:lang w:bidi="hi-IN"/>
              </w:rPr>
              <w:t xml:space="preserve"> и </w:t>
            </w:r>
            <w:proofErr w:type="spellStart"/>
            <w:r w:rsidRPr="008F3EBA">
              <w:rPr>
                <w:rFonts w:ascii="Times New Roman" w:eastAsia="Calibri" w:hAnsi="Times New Roman" w:cs="Times New Roman"/>
                <w:sz w:val="24"/>
                <w:szCs w:val="24"/>
                <w:lang w:bidi="hi-IN"/>
              </w:rPr>
              <w:t>WhatsApp</w:t>
            </w:r>
            <w:proofErr w:type="spellEnd"/>
            <w:r w:rsidRPr="008F3EBA">
              <w:rPr>
                <w:rFonts w:ascii="Times New Roman" w:eastAsia="Calibri" w:hAnsi="Times New Roman" w:cs="Times New Roman"/>
                <w:sz w:val="24"/>
                <w:szCs w:val="24"/>
                <w:lang w:bidi="hi-IN"/>
              </w:rPr>
              <w:t>. За период с 11.01.2021 по 30.09.2021 в данных сообществах размещено более 450 информационных постов.</w:t>
            </w:r>
          </w:p>
          <w:p w:rsidR="00745449" w:rsidRPr="008F3EBA" w:rsidRDefault="00E75B4C" w:rsidP="00E75B4C">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Численность субъектов малого и среднего предпринимательства (далее – СМСП) по состоянию на 01.10.2021 составила 4133 единицы. Численность плательщиков налога на профессиональный доход по состоянию на 01.10.2021 составила 2105, что на 1 365 больше показателя по состоянию на 01.10.2020. Выполнение плана по количеству </w:t>
            </w:r>
            <w:r w:rsidRPr="008F3EBA">
              <w:rPr>
                <w:rFonts w:ascii="Times New Roman" w:eastAsia="Calibri" w:hAnsi="Times New Roman" w:cs="Times New Roman"/>
                <w:sz w:val="24"/>
                <w:szCs w:val="24"/>
                <w:lang w:bidi="hi-IN"/>
              </w:rPr>
              <w:lastRenderedPageBreak/>
              <w:t>зарегистрированных «</w:t>
            </w:r>
            <w:proofErr w:type="spellStart"/>
            <w:r w:rsidRPr="008F3EBA">
              <w:rPr>
                <w:rFonts w:ascii="Times New Roman" w:eastAsia="Calibri" w:hAnsi="Times New Roman" w:cs="Times New Roman"/>
                <w:sz w:val="24"/>
                <w:szCs w:val="24"/>
                <w:lang w:bidi="hi-IN"/>
              </w:rPr>
              <w:t>самозанятых</w:t>
            </w:r>
            <w:proofErr w:type="spellEnd"/>
            <w:r w:rsidRPr="008F3EBA">
              <w:rPr>
                <w:rFonts w:ascii="Times New Roman" w:eastAsia="Calibri" w:hAnsi="Times New Roman" w:cs="Times New Roman"/>
                <w:sz w:val="24"/>
                <w:szCs w:val="24"/>
                <w:lang w:bidi="hi-IN"/>
              </w:rPr>
              <w:t>» граждан составляет 106,5%.</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2.6.2.</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системы управления охраной труда</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экономического развития</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FA49E9" w:rsidRPr="008F3EBA" w:rsidRDefault="00FA49E9" w:rsidP="00FA49E9">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рамках исполнения переданных полномочий в сфере трудовых отношений и государственного управления охраной труда проведена уведомительная регистрация 12 коллективных договоров и 111 дополнений (изменений) в коллективный договор.</w:t>
            </w:r>
          </w:p>
          <w:p w:rsidR="00FA49E9" w:rsidRPr="008F3EBA" w:rsidRDefault="00FA49E9" w:rsidP="00FA49E9">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соответствии с Постановлением администрации города Нефтеюганска                           от 01.02.2021 № 98-п «О городском конкурсе «Лучший специалист по охране труда муниципального образования город Нефтеюганск» проводился городской конкурс (далее – Конкурс) среди предприятий, организаций зарегистрированных и осуществляющих деятельность на территории муниципального образования город Нефтеюганск, с целью привлечения внимания к обеспечению здоровых и безопасных условий труда на рабочих местах, активизации работы по предупреждению производственного травматизма и профессиональных заболеваний в организациях. Конкурс проводился с 01.02.2021 по 01.07.2021 в три этапа:</w:t>
            </w:r>
          </w:p>
          <w:p w:rsidR="00FA49E9" w:rsidRPr="008F3EBA" w:rsidRDefault="00FA49E9" w:rsidP="00FA49E9">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первый этап – оценка показателей работы организации в области охраны труда за предыдущий год;</w:t>
            </w:r>
          </w:p>
          <w:p w:rsidR="00FA49E9" w:rsidRPr="008F3EBA" w:rsidRDefault="00FA49E9" w:rsidP="00FA49E9">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второй этап – Визитная карточка;</w:t>
            </w:r>
          </w:p>
          <w:p w:rsidR="00FA49E9" w:rsidRPr="008F3EBA" w:rsidRDefault="00FA49E9" w:rsidP="00FA49E9">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третий этап – оказание первой доврачебной помощи. </w:t>
            </w:r>
          </w:p>
          <w:p w:rsidR="00FA49E9" w:rsidRPr="008F3EBA" w:rsidRDefault="00FA49E9" w:rsidP="00FA49E9">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Конкурсе приняли участие 14 специалистов по охране труда организаций города Нефтеюганска.</w:t>
            </w:r>
          </w:p>
          <w:p w:rsidR="00FA49E9" w:rsidRPr="008F3EBA" w:rsidRDefault="00FA49E9" w:rsidP="00FA49E9">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Победитель по итогам городского Конкурса направился для участия в окружном смотре-конкурсе на звание «Лучший специалист по охране труда Ханты-Мансийского автономного округа – Югры».</w:t>
            </w:r>
          </w:p>
          <w:p w:rsidR="00FA49E9" w:rsidRPr="008F3EBA" w:rsidRDefault="00FA49E9" w:rsidP="00FA49E9">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Подготовлено 6 методических пособий по охране труда, аналитических материалов, в т. ч. анализов производственного травматизма. </w:t>
            </w:r>
          </w:p>
          <w:p w:rsidR="00FA49E9" w:rsidRPr="008F3EBA" w:rsidRDefault="00FA49E9" w:rsidP="00FA49E9">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рамках ведомственного контроля по соблюдению трудового законодательства и иных нормативных правовых актов, содержащих нормы трудового права проведено 9 плановых проверок. </w:t>
            </w:r>
          </w:p>
          <w:p w:rsidR="00FA49E9" w:rsidRPr="008F3EBA" w:rsidRDefault="00FA49E9" w:rsidP="00FA49E9">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соответствии с постановлением администрации города Нефтеюганска                                  от 01.10.2019 № 1040-п «О проведении конкурса детского рисунка «Безопасный труд глазами </w:t>
            </w:r>
            <w:r w:rsidRPr="008F3EBA">
              <w:rPr>
                <w:rFonts w:ascii="Times New Roman" w:eastAsia="Calibri" w:hAnsi="Times New Roman" w:cs="Times New Roman"/>
                <w:sz w:val="24"/>
                <w:szCs w:val="24"/>
                <w:lang w:bidi="hi-IN"/>
              </w:rPr>
              <w:lastRenderedPageBreak/>
              <w:t>детей» в муниципальном образовании город Нефтеюганск» состоялся конкурс детского рисунка (далее – Конкурс).</w:t>
            </w:r>
          </w:p>
          <w:p w:rsidR="00FA49E9" w:rsidRPr="008F3EBA" w:rsidRDefault="00FA49E9" w:rsidP="00FA49E9">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На Конкурс представлено 36 работ по трем возрастным категориям.</w:t>
            </w:r>
          </w:p>
          <w:p w:rsidR="00745449" w:rsidRPr="008F3EBA" w:rsidRDefault="00FA49E9" w:rsidP="00FA49E9">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Подведение итогов Конкурса состоится 14.10.2021.</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2.6.3.</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Сохранение стабильной ситуации на рынке труда и предотвращение роста безработицы</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экономического развития</w:t>
            </w:r>
            <w:r w:rsidRPr="008F3EBA">
              <w:t xml:space="preserve"> </w:t>
            </w:r>
            <w:r w:rsidRPr="008F3EBA">
              <w:rPr>
                <w:rFonts w:ascii="Times New Roman" w:eastAsia="Calibri" w:hAnsi="Times New Roman" w:cs="Times New Roman"/>
                <w:sz w:val="24"/>
                <w:szCs w:val="24"/>
                <w:lang w:bidi="hi-IN"/>
              </w:rPr>
              <w:t xml:space="preserve">администрации города, </w:t>
            </w:r>
          </w:p>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ГП ХМАО - Югры «Поддержка занятости населения»</w:t>
            </w:r>
          </w:p>
        </w:tc>
        <w:tc>
          <w:tcPr>
            <w:tcW w:w="4111" w:type="dxa"/>
          </w:tcPr>
          <w:p w:rsidR="002F21E8" w:rsidRPr="008F3EBA" w:rsidRDefault="002F21E8" w:rsidP="002F21E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За 9 месяцев 2021 года за государственными услугами в области содействия занятости населения </w:t>
            </w:r>
            <w:r w:rsidR="0084570F" w:rsidRPr="008F3EBA">
              <w:rPr>
                <w:rFonts w:ascii="Times New Roman" w:eastAsia="Calibri" w:hAnsi="Times New Roman" w:cs="Times New Roman"/>
                <w:sz w:val="24"/>
                <w:szCs w:val="24"/>
                <w:lang w:bidi="hi-IN"/>
              </w:rPr>
              <w:t>обратились 4631 жителей города</w:t>
            </w:r>
            <w:r w:rsidRPr="008F3EBA">
              <w:rPr>
                <w:rFonts w:ascii="Times New Roman" w:eastAsia="Calibri" w:hAnsi="Times New Roman" w:cs="Times New Roman"/>
                <w:sz w:val="24"/>
                <w:szCs w:val="24"/>
                <w:lang w:bidi="hi-IN"/>
              </w:rPr>
              <w:t xml:space="preserve"> </w:t>
            </w:r>
            <w:r w:rsidR="0084570F" w:rsidRPr="008F3EBA">
              <w:rPr>
                <w:rFonts w:ascii="Times New Roman" w:eastAsia="Calibri" w:hAnsi="Times New Roman" w:cs="Times New Roman"/>
                <w:sz w:val="24"/>
                <w:szCs w:val="24"/>
                <w:lang w:bidi="hi-IN"/>
              </w:rPr>
              <w:t>Нефтеюганска, из</w:t>
            </w:r>
            <w:r w:rsidRPr="008F3EBA">
              <w:rPr>
                <w:rFonts w:ascii="Times New Roman" w:eastAsia="Calibri" w:hAnsi="Times New Roman" w:cs="Times New Roman"/>
                <w:sz w:val="24"/>
                <w:szCs w:val="24"/>
                <w:lang w:bidi="hi-IN"/>
              </w:rPr>
              <w:t xml:space="preserve"> них за содействием в поиске подходящей работы 3159 человек, что на 0,1% больше, чем в аналогичном периоде прошлого года (АППГ – 3128). Из числа ищущих работу граждан при содействии Нефтеюганского центра занятости населения было трудоустроено 1452 жителя города Нефтеюганска, что в 2,03 раза </w:t>
            </w:r>
            <w:r w:rsidR="0084570F" w:rsidRPr="008F3EBA">
              <w:rPr>
                <w:rFonts w:ascii="Times New Roman" w:eastAsia="Calibri" w:hAnsi="Times New Roman" w:cs="Times New Roman"/>
                <w:sz w:val="24"/>
                <w:szCs w:val="24"/>
                <w:lang w:bidi="hi-IN"/>
              </w:rPr>
              <w:t>больше аналогичного</w:t>
            </w:r>
            <w:r w:rsidRPr="008F3EBA">
              <w:rPr>
                <w:rFonts w:ascii="Times New Roman" w:eastAsia="Calibri" w:hAnsi="Times New Roman" w:cs="Times New Roman"/>
                <w:sz w:val="24"/>
                <w:szCs w:val="24"/>
                <w:lang w:bidi="hi-IN"/>
              </w:rPr>
              <w:t xml:space="preserve"> периода прошлого года (АППГ – 715</w:t>
            </w:r>
            <w:r w:rsidR="0084570F" w:rsidRPr="008F3EBA">
              <w:rPr>
                <w:rFonts w:ascii="Times New Roman" w:eastAsia="Calibri" w:hAnsi="Times New Roman" w:cs="Times New Roman"/>
                <w:sz w:val="24"/>
                <w:szCs w:val="24"/>
                <w:lang w:bidi="hi-IN"/>
              </w:rPr>
              <w:t>), что</w:t>
            </w:r>
            <w:r w:rsidRPr="008F3EBA">
              <w:rPr>
                <w:rFonts w:ascii="Times New Roman" w:eastAsia="Calibri" w:hAnsi="Times New Roman" w:cs="Times New Roman"/>
                <w:sz w:val="24"/>
                <w:szCs w:val="24"/>
                <w:lang w:bidi="hi-IN"/>
              </w:rPr>
              <w:t xml:space="preserve"> составляет 46,0%. Уровень трудоустройства, по сравнению </w:t>
            </w:r>
            <w:r w:rsidR="0084570F" w:rsidRPr="008F3EBA">
              <w:rPr>
                <w:rFonts w:ascii="Times New Roman" w:eastAsia="Calibri" w:hAnsi="Times New Roman" w:cs="Times New Roman"/>
                <w:sz w:val="24"/>
                <w:szCs w:val="24"/>
                <w:lang w:bidi="hi-IN"/>
              </w:rPr>
              <w:t>с аналогичным</w:t>
            </w:r>
            <w:r w:rsidRPr="008F3EBA">
              <w:rPr>
                <w:rFonts w:ascii="Times New Roman" w:eastAsia="Calibri" w:hAnsi="Times New Roman" w:cs="Times New Roman"/>
                <w:sz w:val="24"/>
                <w:szCs w:val="24"/>
                <w:lang w:bidi="hi-IN"/>
              </w:rPr>
              <w:t xml:space="preserve"> периодом прошлого года, возрос на 23,1</w:t>
            </w:r>
            <w:r w:rsidR="0084570F" w:rsidRPr="008F3EBA">
              <w:rPr>
                <w:rFonts w:ascii="Times New Roman" w:eastAsia="Calibri" w:hAnsi="Times New Roman" w:cs="Times New Roman"/>
                <w:sz w:val="24"/>
                <w:szCs w:val="24"/>
                <w:lang w:bidi="hi-IN"/>
              </w:rPr>
              <w:t>% (</w:t>
            </w:r>
            <w:r w:rsidRPr="008F3EBA">
              <w:rPr>
                <w:rFonts w:ascii="Times New Roman" w:eastAsia="Calibri" w:hAnsi="Times New Roman" w:cs="Times New Roman"/>
                <w:sz w:val="24"/>
                <w:szCs w:val="24"/>
                <w:lang w:bidi="hi-IN"/>
              </w:rPr>
              <w:t>АППГ -  22,9%).</w:t>
            </w:r>
          </w:p>
          <w:p w:rsidR="002F21E8" w:rsidRPr="008F3EBA" w:rsidRDefault="002F21E8" w:rsidP="002F21E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Из числа зарегистрированных официально признан безработным 246 человек, что в 5,6 раз меньше </w:t>
            </w:r>
            <w:r w:rsidRPr="008F3EBA">
              <w:rPr>
                <w:rFonts w:ascii="Times New Roman" w:eastAsia="Calibri" w:hAnsi="Times New Roman" w:cs="Times New Roman"/>
                <w:sz w:val="24"/>
                <w:szCs w:val="24"/>
                <w:lang w:bidi="hi-IN"/>
              </w:rPr>
              <w:lastRenderedPageBreak/>
              <w:t xml:space="preserve">аналогичного периода прошлого года (АППГ – 1377). </w:t>
            </w:r>
          </w:p>
          <w:p w:rsidR="002F21E8" w:rsidRPr="008F3EBA" w:rsidRDefault="002F21E8" w:rsidP="002F21E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На 01.10.2021 в банк вакансий по городу Нефтеюганску заявлено    </w:t>
            </w:r>
            <w:r w:rsidR="0084570F" w:rsidRPr="008F3EBA">
              <w:rPr>
                <w:rFonts w:ascii="Times New Roman" w:eastAsia="Calibri" w:hAnsi="Times New Roman" w:cs="Times New Roman"/>
                <w:sz w:val="24"/>
                <w:szCs w:val="24"/>
                <w:lang w:bidi="hi-IN"/>
              </w:rPr>
              <w:t>2269 рабочих</w:t>
            </w:r>
            <w:r w:rsidRPr="008F3EBA">
              <w:rPr>
                <w:rFonts w:ascii="Times New Roman" w:eastAsia="Calibri" w:hAnsi="Times New Roman" w:cs="Times New Roman"/>
                <w:sz w:val="24"/>
                <w:szCs w:val="24"/>
                <w:lang w:bidi="hi-IN"/>
              </w:rPr>
              <w:t xml:space="preserve"> мест, из них по рабочим профессиям (специальностям) – 1206. Количество заявленных вакансий увеличилось по сравнению с аналогичным периодом прошлого года в 1,06 раза (АППГ – 2137 / 100).</w:t>
            </w:r>
          </w:p>
          <w:p w:rsidR="002F21E8" w:rsidRPr="008F3EBA" w:rsidRDefault="002F21E8" w:rsidP="002F21E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Коэффициент </w:t>
            </w:r>
            <w:r w:rsidR="0084570F" w:rsidRPr="008F3EBA">
              <w:rPr>
                <w:rFonts w:ascii="Times New Roman" w:eastAsia="Calibri" w:hAnsi="Times New Roman" w:cs="Times New Roman"/>
                <w:sz w:val="24"/>
                <w:szCs w:val="24"/>
                <w:lang w:bidi="hi-IN"/>
              </w:rPr>
              <w:t>напряженности по</w:t>
            </w:r>
            <w:r w:rsidRPr="008F3EBA">
              <w:rPr>
                <w:rFonts w:ascii="Times New Roman" w:eastAsia="Calibri" w:hAnsi="Times New Roman" w:cs="Times New Roman"/>
                <w:sz w:val="24"/>
                <w:szCs w:val="24"/>
                <w:lang w:bidi="hi-IN"/>
              </w:rPr>
              <w:t xml:space="preserve"> городу Нефтеюганску по сравнению с аналогичным периодом прошлого года </w:t>
            </w:r>
            <w:r w:rsidR="0084570F" w:rsidRPr="008F3EBA">
              <w:rPr>
                <w:rFonts w:ascii="Times New Roman" w:eastAsia="Calibri" w:hAnsi="Times New Roman" w:cs="Times New Roman"/>
                <w:sz w:val="24"/>
                <w:szCs w:val="24"/>
                <w:lang w:bidi="hi-IN"/>
              </w:rPr>
              <w:t>уменьшился в</w:t>
            </w:r>
            <w:r w:rsidRPr="008F3EBA">
              <w:rPr>
                <w:rFonts w:ascii="Times New Roman" w:eastAsia="Calibri" w:hAnsi="Times New Roman" w:cs="Times New Roman"/>
                <w:sz w:val="24"/>
                <w:szCs w:val="24"/>
                <w:lang w:bidi="hi-IN"/>
              </w:rPr>
              <w:t xml:space="preserve"> 8,5 </w:t>
            </w:r>
            <w:r w:rsidR="0084570F" w:rsidRPr="008F3EBA">
              <w:rPr>
                <w:rFonts w:ascii="Times New Roman" w:eastAsia="Calibri" w:hAnsi="Times New Roman" w:cs="Times New Roman"/>
                <w:sz w:val="24"/>
                <w:szCs w:val="24"/>
                <w:lang w:bidi="hi-IN"/>
              </w:rPr>
              <w:t>раз и</w:t>
            </w:r>
            <w:r w:rsidRPr="008F3EBA">
              <w:rPr>
                <w:rFonts w:ascii="Times New Roman" w:eastAsia="Calibri" w:hAnsi="Times New Roman" w:cs="Times New Roman"/>
                <w:sz w:val="24"/>
                <w:szCs w:val="24"/>
                <w:lang w:bidi="hi-IN"/>
              </w:rPr>
              <w:t xml:space="preserve"> </w:t>
            </w:r>
            <w:r w:rsidR="0084570F" w:rsidRPr="008F3EBA">
              <w:rPr>
                <w:rFonts w:ascii="Times New Roman" w:eastAsia="Calibri" w:hAnsi="Times New Roman" w:cs="Times New Roman"/>
                <w:sz w:val="24"/>
                <w:szCs w:val="24"/>
                <w:lang w:bidi="hi-IN"/>
              </w:rPr>
              <w:t>составляет 0</w:t>
            </w:r>
            <w:r w:rsidRPr="008F3EBA">
              <w:rPr>
                <w:rFonts w:ascii="Times New Roman" w:eastAsia="Calibri" w:hAnsi="Times New Roman" w:cs="Times New Roman"/>
                <w:sz w:val="24"/>
                <w:szCs w:val="24"/>
                <w:lang w:bidi="hi-IN"/>
              </w:rPr>
              <w:t>,07% (АППГ – 0,6%).</w:t>
            </w:r>
          </w:p>
          <w:p w:rsidR="002F21E8" w:rsidRPr="008F3EBA" w:rsidRDefault="002F21E8" w:rsidP="002F21E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Центром занятости ежедневно осуществляется мониторинг обратившихся граждан и граждан, состоящих на учете, уровня регистрируемой безработицы, количества заявленных вакансий и коэффициента напряженности на рынке труда. Организована адресная работа с ищущими и безработными гражданами (в первоочередном порядке – состоящих на учете в центре занятости 6 и более месяцев).  Нами используются все возможности повышения (сохранения) мотивации к труду безработных граждан. Без исключения всем безработным </w:t>
            </w:r>
            <w:r w:rsidRPr="008F3EBA">
              <w:rPr>
                <w:rFonts w:ascii="Times New Roman" w:eastAsia="Calibri" w:hAnsi="Times New Roman" w:cs="Times New Roman"/>
                <w:sz w:val="24"/>
                <w:szCs w:val="24"/>
                <w:lang w:bidi="hi-IN"/>
              </w:rPr>
              <w:lastRenderedPageBreak/>
              <w:t xml:space="preserve">гражданам, состоящим на учете в центре занятости 6 и более </w:t>
            </w:r>
            <w:r w:rsidR="0084570F" w:rsidRPr="008F3EBA">
              <w:rPr>
                <w:rFonts w:ascii="Times New Roman" w:eastAsia="Calibri" w:hAnsi="Times New Roman" w:cs="Times New Roman"/>
                <w:sz w:val="24"/>
                <w:szCs w:val="24"/>
                <w:lang w:bidi="hi-IN"/>
              </w:rPr>
              <w:t>месяцев, в</w:t>
            </w:r>
            <w:r w:rsidRPr="008F3EBA">
              <w:rPr>
                <w:rFonts w:ascii="Times New Roman" w:eastAsia="Calibri" w:hAnsi="Times New Roman" w:cs="Times New Roman"/>
                <w:sz w:val="24"/>
                <w:szCs w:val="24"/>
                <w:lang w:bidi="hi-IN"/>
              </w:rPr>
              <w:t xml:space="preserve"> обязательном порядке </w:t>
            </w:r>
            <w:r w:rsidR="007F3079" w:rsidRPr="008F3EBA">
              <w:rPr>
                <w:rFonts w:ascii="Times New Roman" w:eastAsia="Calibri" w:hAnsi="Times New Roman" w:cs="Times New Roman"/>
                <w:sz w:val="24"/>
                <w:szCs w:val="24"/>
                <w:lang w:bidi="hi-IN"/>
              </w:rPr>
              <w:t>предлагаются государственные</w:t>
            </w:r>
            <w:r w:rsidRPr="008F3EBA">
              <w:rPr>
                <w:rFonts w:ascii="Times New Roman" w:eastAsia="Calibri" w:hAnsi="Times New Roman" w:cs="Times New Roman"/>
                <w:sz w:val="24"/>
                <w:szCs w:val="24"/>
                <w:lang w:bidi="hi-IN"/>
              </w:rPr>
              <w:t xml:space="preserve"> услуги по психологической поддержке безработных граждан и по социальной адаптации безработных граждан на рынке труда. С ними проводятся занятия по составлению резюме, проведению успешного собеседования с работодателем и самопрезентации, по формирования индивидуального плана поиска работы. Предлагаются все возможные варианты трудоустройства безработных граждан (включая временные работы в рамках программы «Поддержка занятости населения»), участия в мероприятиях активной политики занятости. В настоящее время центром занятости проводятся торги для заключения контрактов на организацию профессионального   обучения безработных граждан. </w:t>
            </w:r>
          </w:p>
          <w:p w:rsidR="002F21E8" w:rsidRPr="008F3EBA" w:rsidRDefault="002F21E8" w:rsidP="002F21E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каждом конкретном случае специалистами устанавливаются конкретные причины (обстоятельства) препятствующие трудоустройству безработных, разрабатываются варианты </w:t>
            </w:r>
            <w:r w:rsidRPr="008F3EBA">
              <w:rPr>
                <w:rFonts w:ascii="Times New Roman" w:eastAsia="Calibri" w:hAnsi="Times New Roman" w:cs="Times New Roman"/>
                <w:sz w:val="24"/>
                <w:szCs w:val="24"/>
                <w:lang w:bidi="hi-IN"/>
              </w:rPr>
              <w:lastRenderedPageBreak/>
              <w:t xml:space="preserve">устранения препятствий для скорейшего решения вопроса трудовой занятости, в том числе с участием представителей администраций города Нефтеюганска, органов социальной защиты населения, медико-социальной экспертизы и др. (при необходимости). </w:t>
            </w:r>
          </w:p>
          <w:p w:rsidR="002F21E8" w:rsidRPr="008F3EBA" w:rsidRDefault="002F21E8" w:rsidP="002F21E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Вместе с тем представитель Нефтеюганского центра занятости населения входит в состав Комиссии по оказанию помощи при Управлении социальной защиты населения по городу Нефтеюганску и Нефтеюганскому району. При принятии решения о выделении мер социальной поддержки учитывается мнение органов службы занятости. </w:t>
            </w:r>
          </w:p>
          <w:p w:rsidR="00745449" w:rsidRPr="008F3EBA" w:rsidRDefault="002F21E8" w:rsidP="002F21E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По состоянию на 01.10.2021 на учете в органах службы занятости зарегистрировано 158 жителей незанятой категории, в том числе безработных – 74.  Уровень регистрируемой безработицы по городу Нефтеюганску составляет  0,10%.</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2.6.4.</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Развитие гибких форм занятости и </w:t>
            </w:r>
            <w:proofErr w:type="spellStart"/>
            <w:r w:rsidRPr="008F3EBA">
              <w:rPr>
                <w:rFonts w:ascii="Times New Roman" w:eastAsia="Calibri" w:hAnsi="Times New Roman" w:cs="Times New Roman"/>
                <w:sz w:val="24"/>
                <w:szCs w:val="24"/>
                <w:lang w:bidi="hi-IN"/>
              </w:rPr>
              <w:t>самозанятости</w:t>
            </w:r>
            <w:proofErr w:type="spellEnd"/>
            <w:r w:rsidRPr="008F3EBA">
              <w:rPr>
                <w:rFonts w:ascii="Times New Roman" w:eastAsia="Calibri" w:hAnsi="Times New Roman" w:cs="Times New Roman"/>
                <w:sz w:val="24"/>
                <w:szCs w:val="24"/>
                <w:lang w:bidi="hi-IN"/>
              </w:rPr>
              <w:t xml:space="preserve"> граждан</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экономического развития</w:t>
            </w:r>
            <w:r w:rsidRPr="008F3EBA">
              <w:t xml:space="preserve"> </w:t>
            </w:r>
            <w:r w:rsidRPr="008F3EBA">
              <w:rPr>
                <w:rFonts w:ascii="Times New Roman" w:eastAsia="Calibri" w:hAnsi="Times New Roman" w:cs="Times New Roman"/>
                <w:sz w:val="24"/>
                <w:szCs w:val="24"/>
                <w:lang w:bidi="hi-IN"/>
              </w:rPr>
              <w:t xml:space="preserve">администрации города, </w:t>
            </w:r>
          </w:p>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ГП ХМАО - Югры «Поддержка занятости населения»</w:t>
            </w:r>
          </w:p>
        </w:tc>
        <w:tc>
          <w:tcPr>
            <w:tcW w:w="4111" w:type="dxa"/>
          </w:tcPr>
          <w:p w:rsidR="002F21E8" w:rsidRPr="008F3EBA" w:rsidRDefault="002F21E8" w:rsidP="002F21E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Организована разъяснительная работа с работодателями о необходимости создания рабочих мест с особым режимом работы для </w:t>
            </w:r>
            <w:r w:rsidRPr="008F3EBA">
              <w:rPr>
                <w:rFonts w:ascii="Times New Roman" w:eastAsia="Calibri" w:hAnsi="Times New Roman" w:cs="Times New Roman"/>
                <w:sz w:val="24"/>
                <w:szCs w:val="24"/>
                <w:lang w:bidi="hi-IN"/>
              </w:rPr>
              <w:lastRenderedPageBreak/>
              <w:t>трудоустройства родителей, воспитывающих несовершеннолетних детей.</w:t>
            </w:r>
          </w:p>
          <w:p w:rsidR="002F21E8" w:rsidRPr="008F3EBA" w:rsidRDefault="002F21E8" w:rsidP="002F21E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Работодатели, предоставляющие сведения о потребности в работниках, адресно информируются о необходимости создания ими рабочих мест с особым режимом работы для трудоустройства родителей, воспитывающих несовершеннолетних детей. В ходе проведения мероприятий с работодателями в </w:t>
            </w:r>
            <w:r w:rsidR="007F3079" w:rsidRPr="008F3EBA">
              <w:rPr>
                <w:rFonts w:ascii="Times New Roman" w:eastAsia="Calibri" w:hAnsi="Times New Roman" w:cs="Times New Roman"/>
                <w:sz w:val="24"/>
                <w:szCs w:val="24"/>
                <w:lang w:bidi="hi-IN"/>
              </w:rPr>
              <w:t>формате индивидуального</w:t>
            </w:r>
            <w:r w:rsidRPr="008F3EBA">
              <w:rPr>
                <w:rFonts w:ascii="Times New Roman" w:eastAsia="Calibri" w:hAnsi="Times New Roman" w:cs="Times New Roman"/>
                <w:sz w:val="24"/>
                <w:szCs w:val="24"/>
                <w:lang w:bidi="hi-IN"/>
              </w:rPr>
              <w:t xml:space="preserve"> консультирования, совещаний, и т.д. освещается данная</w:t>
            </w:r>
            <w:r w:rsidR="007F3079" w:rsidRPr="008F3EBA">
              <w:rPr>
                <w:rFonts w:ascii="Times New Roman" w:eastAsia="Calibri" w:hAnsi="Times New Roman" w:cs="Times New Roman"/>
                <w:sz w:val="24"/>
                <w:szCs w:val="24"/>
                <w:lang w:bidi="hi-IN"/>
              </w:rPr>
              <w:t xml:space="preserve"> проблематика. По состоянию на </w:t>
            </w:r>
            <w:r w:rsidRPr="008F3EBA">
              <w:rPr>
                <w:rFonts w:ascii="Times New Roman" w:eastAsia="Calibri" w:hAnsi="Times New Roman" w:cs="Times New Roman"/>
                <w:sz w:val="24"/>
                <w:szCs w:val="24"/>
                <w:lang w:bidi="hi-IN"/>
              </w:rPr>
              <w:t>01.10.2021 проведено 6 круглых-</w:t>
            </w:r>
            <w:r w:rsidR="007F3079" w:rsidRPr="008F3EBA">
              <w:rPr>
                <w:rFonts w:ascii="Times New Roman" w:eastAsia="Calibri" w:hAnsi="Times New Roman" w:cs="Times New Roman"/>
                <w:sz w:val="24"/>
                <w:szCs w:val="24"/>
                <w:lang w:bidi="hi-IN"/>
              </w:rPr>
              <w:t>столов для</w:t>
            </w:r>
            <w:r w:rsidRPr="008F3EBA">
              <w:rPr>
                <w:rFonts w:ascii="Times New Roman" w:eastAsia="Calibri" w:hAnsi="Times New Roman" w:cs="Times New Roman"/>
                <w:sz w:val="24"/>
                <w:szCs w:val="24"/>
                <w:lang w:bidi="hi-IN"/>
              </w:rPr>
              <w:t xml:space="preserve"> работодателей, где рассматривался вопрос соответствующей тематики.</w:t>
            </w:r>
          </w:p>
          <w:p w:rsidR="002F21E8" w:rsidRPr="008F3EBA" w:rsidRDefault="002F21E8" w:rsidP="002F21E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За 9 месяцев 2021 года в рамках ГП ХМАО - Югры «Поддержка занятости населения» рабочие места с применением гибких форм занятости и надомного труда для многодетного родителя не создавались. </w:t>
            </w:r>
          </w:p>
          <w:p w:rsidR="00745449" w:rsidRPr="008F3EBA" w:rsidRDefault="002F21E8" w:rsidP="002F21E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За 9 месяцев 2021 года выделена финансовая помощь на организацию предпринимательской деятельности 10 безработным (ОКВЭД 96.02.2 - предоставление косметических услуг </w:t>
            </w:r>
            <w:r w:rsidRPr="008F3EBA">
              <w:rPr>
                <w:rFonts w:ascii="Times New Roman" w:eastAsia="Calibri" w:hAnsi="Times New Roman" w:cs="Times New Roman"/>
                <w:sz w:val="24"/>
                <w:szCs w:val="24"/>
                <w:lang w:bidi="hi-IN"/>
              </w:rPr>
              <w:lastRenderedPageBreak/>
              <w:t>парикмахерскими и салонами красоты, 96.02 - предоставление услуг парикмахерскими и салонами красоты, 36.00 - забор, очистка и распределение воды, 47.99.2 - деятельность по осуществлению торговли через автоматы, 43.31 - производство штукатурных работ, 47.11 - торговля розничная преимущественно пищевыми продуктами, включая напитки, и табачными изделиями в неспециализированных магазинах, 81.22 - деятельность по чистке и уборке жилых зданий и нежилых помещений прочая.</w:t>
            </w:r>
          </w:p>
        </w:tc>
      </w:tr>
      <w:tr w:rsidR="00745449" w:rsidRPr="008F3EBA" w:rsidTr="00745449">
        <w:trPr>
          <w:trHeight w:val="1984"/>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2.6.5.</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Интеграция в трудовую деятельность лиц с ограниченными возможностями</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по делам</w:t>
            </w:r>
            <w:r w:rsidRPr="008F3EBA">
              <w:t xml:space="preserve"> </w:t>
            </w:r>
            <w:r w:rsidRPr="008F3EBA">
              <w:rPr>
                <w:rFonts w:ascii="Times New Roman" w:eastAsia="Calibri" w:hAnsi="Times New Roman" w:cs="Times New Roman"/>
                <w:sz w:val="24"/>
                <w:szCs w:val="24"/>
                <w:lang w:bidi="hi-IN"/>
              </w:rPr>
              <w:t xml:space="preserve">администрации города, </w:t>
            </w:r>
          </w:p>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ГП ХМАО - Югры «Поддержка занятости населения»</w:t>
            </w:r>
          </w:p>
        </w:tc>
        <w:tc>
          <w:tcPr>
            <w:tcW w:w="4111" w:type="dxa"/>
          </w:tcPr>
          <w:p w:rsidR="002F21E8" w:rsidRPr="008F3EBA" w:rsidRDefault="002F21E8" w:rsidP="002F21E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За 9 месяцев 2021 года за содействи</w:t>
            </w:r>
            <w:r w:rsidR="007F3079" w:rsidRPr="008F3EBA">
              <w:rPr>
                <w:rFonts w:ascii="Times New Roman" w:eastAsia="Calibri" w:hAnsi="Times New Roman" w:cs="Times New Roman"/>
                <w:sz w:val="24"/>
                <w:szCs w:val="24"/>
                <w:lang w:bidi="hi-IN"/>
              </w:rPr>
              <w:t xml:space="preserve">ем в поиске подходящей работы </w:t>
            </w:r>
            <w:r w:rsidRPr="008F3EBA">
              <w:rPr>
                <w:rFonts w:ascii="Times New Roman" w:eastAsia="Calibri" w:hAnsi="Times New Roman" w:cs="Times New Roman"/>
                <w:sz w:val="24"/>
                <w:szCs w:val="24"/>
                <w:lang w:bidi="hi-IN"/>
              </w:rPr>
              <w:t xml:space="preserve">обратились 104 инвалида – жителя г.Нефтеюганска, из которых было трудоустроено 32 человека, что 10,6% меньше аналогичного периода прошлого года (АППГ – 41,4%).  По состоянию на 01.10.2021 на учете состоят 19 инвалидов, с которыми проводится работа в рамках действующего законодательства. В целях содействия трудоустройству инвалидов за 9 месяцев 2021 года организованы и проведены три </w:t>
            </w:r>
            <w:r w:rsidRPr="008F3EBA">
              <w:rPr>
                <w:rFonts w:ascii="Times New Roman" w:eastAsia="Calibri" w:hAnsi="Times New Roman" w:cs="Times New Roman"/>
                <w:sz w:val="24"/>
                <w:szCs w:val="24"/>
                <w:lang w:bidi="hi-IN"/>
              </w:rPr>
              <w:lastRenderedPageBreak/>
              <w:t>специализированные ярмарки вакансий рабочих мест.</w:t>
            </w:r>
          </w:p>
          <w:p w:rsidR="002F21E8" w:rsidRPr="008F3EBA" w:rsidRDefault="002F21E8" w:rsidP="002F21E8">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настоящее время в банке вакансий КУ «Нефтеюганский центр занятости </w:t>
            </w:r>
            <w:r w:rsidR="007F3079" w:rsidRPr="008F3EBA">
              <w:rPr>
                <w:rFonts w:ascii="Times New Roman" w:eastAsia="Calibri" w:hAnsi="Times New Roman" w:cs="Times New Roman"/>
                <w:sz w:val="24"/>
                <w:szCs w:val="24"/>
                <w:lang w:bidi="hi-IN"/>
              </w:rPr>
              <w:t>населения» имеется</w:t>
            </w:r>
            <w:r w:rsidRPr="008F3EBA">
              <w:rPr>
                <w:rFonts w:ascii="Times New Roman" w:eastAsia="Calibri" w:hAnsi="Times New Roman" w:cs="Times New Roman"/>
                <w:sz w:val="24"/>
                <w:szCs w:val="24"/>
                <w:lang w:bidi="hi-IN"/>
              </w:rPr>
              <w:t xml:space="preserve"> 244 свободных рабочих места в городе Нефтеюганске, предусмотренных </w:t>
            </w:r>
            <w:r w:rsidR="007F3079" w:rsidRPr="008F3EBA">
              <w:rPr>
                <w:rFonts w:ascii="Times New Roman" w:eastAsia="Calibri" w:hAnsi="Times New Roman" w:cs="Times New Roman"/>
                <w:sz w:val="24"/>
                <w:szCs w:val="24"/>
                <w:lang w:bidi="hi-IN"/>
              </w:rPr>
              <w:t>для трудоустройства инвалидов</w:t>
            </w:r>
            <w:r w:rsidRPr="008F3EBA">
              <w:rPr>
                <w:rFonts w:ascii="Times New Roman" w:eastAsia="Calibri" w:hAnsi="Times New Roman" w:cs="Times New Roman"/>
                <w:sz w:val="24"/>
                <w:szCs w:val="24"/>
                <w:lang w:bidi="hi-IN"/>
              </w:rPr>
              <w:t>, из них 38 – СРМ.</w:t>
            </w:r>
          </w:p>
          <w:p w:rsidR="002F21E8" w:rsidRPr="008F3EBA" w:rsidRDefault="002F21E8" w:rsidP="0064334F">
            <w:pPr>
              <w:spacing w:after="0" w:line="240" w:lineRule="auto"/>
              <w:jc w:val="both"/>
              <w:rPr>
                <w:rFonts w:ascii="Times New Roman" w:eastAsia="Calibri" w:hAnsi="Times New Roman" w:cs="Times New Roman"/>
                <w:sz w:val="24"/>
                <w:szCs w:val="24"/>
                <w:lang w:bidi="hi-IN"/>
              </w:rPr>
            </w:pPr>
          </w:p>
          <w:p w:rsidR="0064334F"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По мере поступления информации от Нефтеюганского центра занятости населения о нарушении работодателями МО Нефтеюганск обязательных требований законодательства в части квотирования рабочих мест для инвалидов в адрес работодателей направляются информационные письма о необходимости исполнения обязательных требований действующего законодательства, а также выносятся на рассмотрение Координационного совета по делам инвалидов при главе города Нефтеюганска. </w:t>
            </w:r>
          </w:p>
          <w:p w:rsidR="00745449" w:rsidRPr="008F3EBA" w:rsidRDefault="0064334F" w:rsidP="0064334F">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За 9 месяцев 2021 года проведено 1 заседание Координационного совета по делам инвалидов при главе города на котором был рассмотрен вопрос о мерах, принимаемых органами </w:t>
            </w:r>
            <w:r w:rsidRPr="008F3EBA">
              <w:rPr>
                <w:rFonts w:ascii="Times New Roman" w:eastAsia="Calibri" w:hAnsi="Times New Roman" w:cs="Times New Roman"/>
                <w:sz w:val="24"/>
                <w:szCs w:val="24"/>
                <w:lang w:bidi="hi-IN"/>
              </w:rPr>
              <w:lastRenderedPageBreak/>
              <w:t>службы занятости населения, направленных на трудоустройство инвалидов в городе Нефтеюганске; об исполнении работодателями законодательства по созданию (выделению) рабочих мест для инвалидов в пределах установленной квоты.</w:t>
            </w:r>
          </w:p>
        </w:tc>
      </w:tr>
      <w:tr w:rsidR="00745449" w:rsidRPr="008F3EBA" w:rsidTr="00745449">
        <w:trPr>
          <w:trHeight w:val="212"/>
          <w:jc w:val="center"/>
        </w:trPr>
        <w:tc>
          <w:tcPr>
            <w:tcW w:w="704" w:type="dxa"/>
            <w:shd w:val="clear" w:color="auto" w:fill="auto"/>
            <w:noWrap/>
          </w:tcPr>
          <w:p w:rsidR="00745449" w:rsidRPr="008F3EBA" w:rsidRDefault="00745449" w:rsidP="001D4AD5">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2.7.</w:t>
            </w:r>
          </w:p>
        </w:tc>
        <w:tc>
          <w:tcPr>
            <w:tcW w:w="11198" w:type="dxa"/>
            <w:gridSpan w:val="4"/>
            <w:shd w:val="clear" w:color="auto" w:fill="auto"/>
          </w:tcPr>
          <w:p w:rsidR="00745449" w:rsidRPr="008F3EBA" w:rsidRDefault="00745449" w:rsidP="001D4AD5">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Задача 7. Обеспечение безопасности населения</w:t>
            </w:r>
          </w:p>
        </w:tc>
        <w:tc>
          <w:tcPr>
            <w:tcW w:w="4111" w:type="dxa"/>
          </w:tcPr>
          <w:p w:rsidR="00745449" w:rsidRPr="008F3EBA"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2.7.1.</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противотаранных устройств, шлагбаумов, информационных стендов в местах массового пребывания граждан, в наиболее криминогенных общественных местах и на улицах города</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и алкоголизма) в городе Нефтеюганске»</w:t>
            </w:r>
          </w:p>
        </w:tc>
        <w:tc>
          <w:tcPr>
            <w:tcW w:w="4111" w:type="dxa"/>
          </w:tcPr>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Постановлением администрации г.Нефтеюганска от 15.11.2018</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596-п (с последними изменениями от 27.07.2021 № 1238-п) утверждена</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муниципальная прогр</w:t>
            </w:r>
            <w:r w:rsidR="005F2AB0" w:rsidRPr="008F3EBA">
              <w:rPr>
                <w:rFonts w:ascii="Times New Roman" w:eastAsia="Calibri" w:hAnsi="Times New Roman" w:cs="Times New Roman"/>
                <w:sz w:val="24"/>
                <w:szCs w:val="24"/>
                <w:lang w:bidi="hi-IN"/>
              </w:rPr>
              <w:t>амма «Профилактика пр</w:t>
            </w:r>
            <w:r w:rsidRPr="008F3EBA">
              <w:rPr>
                <w:rFonts w:ascii="Times New Roman" w:eastAsia="Calibri" w:hAnsi="Times New Roman" w:cs="Times New Roman"/>
                <w:sz w:val="24"/>
                <w:szCs w:val="24"/>
                <w:lang w:bidi="hi-IN"/>
              </w:rPr>
              <w:t>авонарушений в сфере</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 xml:space="preserve">общественного </w:t>
            </w:r>
            <w:r w:rsidR="005F2AB0" w:rsidRPr="008F3EBA">
              <w:rPr>
                <w:rFonts w:ascii="Times New Roman" w:eastAsia="Calibri" w:hAnsi="Times New Roman" w:cs="Times New Roman"/>
                <w:sz w:val="24"/>
                <w:szCs w:val="24"/>
                <w:lang w:bidi="hi-IN"/>
              </w:rPr>
              <w:t>порядка, незаконного оборота и по</w:t>
            </w:r>
            <w:r w:rsidRPr="008F3EBA">
              <w:rPr>
                <w:rFonts w:ascii="Times New Roman" w:eastAsia="Calibri" w:hAnsi="Times New Roman" w:cs="Times New Roman"/>
                <w:sz w:val="24"/>
                <w:szCs w:val="24"/>
                <w:lang w:bidi="hi-IN"/>
              </w:rPr>
              <w:t>требления наркотических</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средств и психотропных веществ в городе Нефтеюганске».</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рамках п.1.2. муниципальной программы «Обеспечение</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 xml:space="preserve">функционирования и развития систем </w:t>
            </w:r>
            <w:r w:rsidR="005F2AB0" w:rsidRPr="008F3EBA">
              <w:rPr>
                <w:rFonts w:ascii="Times New Roman" w:eastAsia="Calibri" w:hAnsi="Times New Roman" w:cs="Times New Roman"/>
                <w:sz w:val="24"/>
                <w:szCs w:val="24"/>
                <w:lang w:bidi="hi-IN"/>
              </w:rPr>
              <w:t>видеонаблюде</w:t>
            </w:r>
            <w:r w:rsidRPr="008F3EBA">
              <w:rPr>
                <w:rFonts w:ascii="Times New Roman" w:eastAsia="Calibri" w:hAnsi="Times New Roman" w:cs="Times New Roman"/>
                <w:sz w:val="24"/>
                <w:szCs w:val="24"/>
                <w:lang w:bidi="hi-IN"/>
              </w:rPr>
              <w:t>ния в сфере общественного</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порядка, приобретение, размещение систем контроля управления доступом,</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противотаранны</w:t>
            </w:r>
            <w:r w:rsidR="005F2AB0" w:rsidRPr="008F3EBA">
              <w:rPr>
                <w:rFonts w:ascii="Times New Roman" w:eastAsia="Calibri" w:hAnsi="Times New Roman" w:cs="Times New Roman"/>
                <w:sz w:val="24"/>
                <w:szCs w:val="24"/>
                <w:lang w:bidi="hi-IN"/>
              </w:rPr>
              <w:t>х устройств, шлагбаумов, информац</w:t>
            </w:r>
            <w:r w:rsidRPr="008F3EBA">
              <w:rPr>
                <w:rFonts w:ascii="Times New Roman" w:eastAsia="Calibri" w:hAnsi="Times New Roman" w:cs="Times New Roman"/>
                <w:sz w:val="24"/>
                <w:szCs w:val="24"/>
                <w:lang w:bidi="hi-IN"/>
              </w:rPr>
              <w:t>ионных стендов в местах</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 xml:space="preserve">массового пребывания граждан, в наиболее </w:t>
            </w:r>
            <w:r w:rsidRPr="008F3EBA">
              <w:rPr>
                <w:rFonts w:ascii="Times New Roman" w:eastAsia="Calibri" w:hAnsi="Times New Roman" w:cs="Times New Roman"/>
                <w:sz w:val="24"/>
                <w:szCs w:val="24"/>
                <w:lang w:bidi="hi-IN"/>
              </w:rPr>
              <w:lastRenderedPageBreak/>
              <w:t>криминогенных общественных местах и на улицах города» на 2021 год утверждено финансирование на сумму</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 xml:space="preserve">3 031,000 </w:t>
            </w:r>
            <w:proofErr w:type="spellStart"/>
            <w:proofErr w:type="gramStart"/>
            <w:r w:rsidRPr="008F3EBA">
              <w:rPr>
                <w:rFonts w:ascii="Times New Roman" w:eastAsia="Calibri" w:hAnsi="Times New Roman" w:cs="Times New Roman"/>
                <w:sz w:val="24"/>
                <w:szCs w:val="24"/>
                <w:lang w:bidi="hi-IN"/>
              </w:rPr>
              <w:t>тыс.рублей</w:t>
            </w:r>
            <w:proofErr w:type="spellEnd"/>
            <w:proofErr w:type="gramEnd"/>
            <w:r w:rsidRPr="008F3EBA">
              <w:rPr>
                <w:rFonts w:ascii="Times New Roman" w:eastAsia="Calibri" w:hAnsi="Times New Roman" w:cs="Times New Roman"/>
                <w:sz w:val="24"/>
                <w:szCs w:val="24"/>
                <w:lang w:bidi="hi-IN"/>
              </w:rPr>
              <w:t xml:space="preserve"> (бюджет города). Исполнителем мероприятия является</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департамент жилищно-коммунального хозяйства администрации города (в лице</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ЕДДС).</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По итогам 9 месяцев 2021 года освоено 1 574,5 73 </w:t>
            </w:r>
            <w:proofErr w:type="spellStart"/>
            <w:proofErr w:type="gramStart"/>
            <w:r w:rsidRPr="008F3EBA">
              <w:rPr>
                <w:rFonts w:ascii="Times New Roman" w:eastAsia="Calibri" w:hAnsi="Times New Roman" w:cs="Times New Roman"/>
                <w:sz w:val="24"/>
                <w:szCs w:val="24"/>
                <w:lang w:bidi="hi-IN"/>
              </w:rPr>
              <w:t>тыс.рублей</w:t>
            </w:r>
            <w:proofErr w:type="spellEnd"/>
            <w:proofErr w:type="gramEnd"/>
            <w:r w:rsidRPr="008F3EBA">
              <w:rPr>
                <w:rFonts w:ascii="Times New Roman" w:eastAsia="Calibri" w:hAnsi="Times New Roman" w:cs="Times New Roman"/>
                <w:sz w:val="24"/>
                <w:szCs w:val="24"/>
                <w:lang w:bidi="hi-IN"/>
              </w:rPr>
              <w:t>, из них:</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-на содержание и обслуживание городской системы видеонаблюдения</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1 507,907 </w:t>
            </w:r>
            <w:proofErr w:type="spellStart"/>
            <w:proofErr w:type="gramStart"/>
            <w:r w:rsidRPr="008F3EBA">
              <w:rPr>
                <w:rFonts w:ascii="Times New Roman" w:eastAsia="Calibri" w:hAnsi="Times New Roman" w:cs="Times New Roman"/>
                <w:sz w:val="24"/>
                <w:szCs w:val="24"/>
                <w:lang w:bidi="hi-IN"/>
              </w:rPr>
              <w:t>тыс.рублей</w:t>
            </w:r>
            <w:proofErr w:type="spellEnd"/>
            <w:proofErr w:type="gramEnd"/>
            <w:r w:rsidRPr="008F3EBA">
              <w:rPr>
                <w:rFonts w:ascii="Times New Roman" w:eastAsia="Calibri" w:hAnsi="Times New Roman" w:cs="Times New Roman"/>
                <w:sz w:val="24"/>
                <w:szCs w:val="24"/>
                <w:lang w:bidi="hi-IN"/>
              </w:rPr>
              <w:t>;</w:t>
            </w:r>
          </w:p>
          <w:p w:rsidR="00745449"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-на услуги связи 66,666 </w:t>
            </w:r>
            <w:proofErr w:type="spellStart"/>
            <w:r w:rsidRPr="008F3EBA">
              <w:rPr>
                <w:rFonts w:ascii="Times New Roman" w:eastAsia="Calibri" w:hAnsi="Times New Roman" w:cs="Times New Roman"/>
                <w:sz w:val="24"/>
                <w:szCs w:val="24"/>
                <w:lang w:bidi="hi-IN"/>
              </w:rPr>
              <w:t>тыс.рублей</w:t>
            </w:r>
            <w:proofErr w:type="spellEnd"/>
            <w:r w:rsidRPr="008F3EBA">
              <w:rPr>
                <w:rFonts w:ascii="Times New Roman" w:eastAsia="Calibri" w:hAnsi="Times New Roman" w:cs="Times New Roman"/>
                <w:sz w:val="24"/>
                <w:szCs w:val="24"/>
                <w:lang w:bidi="hi-IN"/>
              </w:rPr>
              <w:t>.</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2.7.2.</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Улучшение условий дорожного движения и устранение опасных участков на улично-дорожной сети</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жилищно-коммунального хозяйства</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транспортной системы в городе Нефтеюганске»</w:t>
            </w:r>
          </w:p>
        </w:tc>
        <w:tc>
          <w:tcPr>
            <w:tcW w:w="4111" w:type="dxa"/>
          </w:tcPr>
          <w:p w:rsidR="00011467" w:rsidRPr="008F3EBA" w:rsidRDefault="00011467" w:rsidP="0001146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2021 году замено 28 шт. дорожных знаков, заменено 20 м</w:t>
            </w:r>
            <w:r w:rsidRPr="008F3EBA">
              <w:rPr>
                <w:rFonts w:ascii="Times New Roman" w:eastAsia="Calibri" w:hAnsi="Times New Roman" w:cs="Times New Roman"/>
                <w:sz w:val="24"/>
                <w:szCs w:val="24"/>
                <w:vertAlign w:val="superscript"/>
                <w:lang w:bidi="hi-IN"/>
              </w:rPr>
              <w:t>2</w:t>
            </w:r>
            <w:r w:rsidRPr="008F3EBA">
              <w:rPr>
                <w:rFonts w:ascii="Times New Roman" w:eastAsia="Calibri" w:hAnsi="Times New Roman" w:cs="Times New Roman"/>
                <w:sz w:val="24"/>
                <w:szCs w:val="24"/>
                <w:lang w:bidi="hi-IN"/>
              </w:rPr>
              <w:t xml:space="preserve"> ИДН, заменено 25 м секций ограждений.</w:t>
            </w:r>
          </w:p>
          <w:p w:rsidR="00745449" w:rsidRPr="008F3EBA" w:rsidRDefault="00011467" w:rsidP="0001146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Установлено 601 м дорожного ограждения. Проведен ямочный ремонт и устранено </w:t>
            </w:r>
            <w:proofErr w:type="spellStart"/>
            <w:r w:rsidRPr="008F3EBA">
              <w:rPr>
                <w:rFonts w:ascii="Times New Roman" w:eastAsia="Calibri" w:hAnsi="Times New Roman" w:cs="Times New Roman"/>
                <w:sz w:val="24"/>
                <w:szCs w:val="24"/>
                <w:lang w:bidi="hi-IN"/>
              </w:rPr>
              <w:t>колейности</w:t>
            </w:r>
            <w:proofErr w:type="spellEnd"/>
            <w:r w:rsidRPr="008F3EBA">
              <w:rPr>
                <w:rFonts w:ascii="Times New Roman" w:eastAsia="Calibri" w:hAnsi="Times New Roman" w:cs="Times New Roman"/>
                <w:sz w:val="24"/>
                <w:szCs w:val="24"/>
                <w:lang w:bidi="hi-IN"/>
              </w:rPr>
              <w:t xml:space="preserve"> – 5 700 м².</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2.7.3.</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Усиление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Отдел по организации деятельности комиссии по делам несовершеннолетних и защите их прав</w:t>
            </w:r>
            <w:r w:rsidRPr="008F3EBA">
              <w:t xml:space="preserve"> </w:t>
            </w:r>
            <w:r w:rsidRPr="008F3EBA">
              <w:rPr>
                <w:rFonts w:ascii="Times New Roman" w:eastAsia="Calibri" w:hAnsi="Times New Roman" w:cs="Times New Roman"/>
                <w:sz w:val="24"/>
                <w:szCs w:val="24"/>
                <w:lang w:bidi="hi-IN"/>
              </w:rPr>
              <w:t xml:space="preserve">администрации города, </w:t>
            </w:r>
          </w:p>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МКУ «Управление опеки и попечительства»</w:t>
            </w:r>
          </w:p>
        </w:tc>
        <w:tc>
          <w:tcPr>
            <w:tcW w:w="2835"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рамках текущей деятельности</w:t>
            </w:r>
          </w:p>
        </w:tc>
        <w:tc>
          <w:tcPr>
            <w:tcW w:w="4111" w:type="dxa"/>
          </w:tcPr>
          <w:p w:rsidR="00117F45" w:rsidRPr="008F3EBA" w:rsidRDefault="005F2AB0"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М</w:t>
            </w:r>
            <w:r w:rsidR="00117F45" w:rsidRPr="008F3EBA">
              <w:rPr>
                <w:rFonts w:ascii="Times New Roman" w:eastAsia="Calibri" w:hAnsi="Times New Roman" w:cs="Times New Roman"/>
                <w:sz w:val="24"/>
                <w:szCs w:val="24"/>
                <w:lang w:bidi="hi-IN"/>
              </w:rPr>
              <w:t>униципальной комиссией по делам</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несовершеннолетних и защите их прав в городе Нефтеюганске в целях усиления</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межведомственного взаимодействия в вопросах раннего предупреждения</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семейного неблагополучия, социального сиротства, профилактики</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 xml:space="preserve">безнадзорности и правонарушений </w:t>
            </w:r>
            <w:r w:rsidRPr="008F3EBA">
              <w:rPr>
                <w:rFonts w:ascii="Times New Roman" w:eastAsia="Calibri" w:hAnsi="Times New Roman" w:cs="Times New Roman"/>
                <w:sz w:val="24"/>
                <w:szCs w:val="24"/>
                <w:lang w:bidi="hi-IN"/>
              </w:rPr>
              <w:lastRenderedPageBreak/>
              <w:t>рассмотрены вопросы и приняты в 3 квартале</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2021 года постановления:</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 34 от 08.07.2021 «О рассмотрении представления </w:t>
            </w:r>
            <w:proofErr w:type="spellStart"/>
            <w:r w:rsidRPr="008F3EBA">
              <w:rPr>
                <w:rFonts w:ascii="Times New Roman" w:eastAsia="Calibri" w:hAnsi="Times New Roman" w:cs="Times New Roman"/>
                <w:sz w:val="24"/>
                <w:szCs w:val="24"/>
                <w:lang w:bidi="hi-IN"/>
              </w:rPr>
              <w:t>Нефтеюганской</w:t>
            </w:r>
            <w:proofErr w:type="spellEnd"/>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межрайонной прокуратуры об устранении нарушений закона от 30.06.2021 № 07-03-2020»;</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 35 от 05.08.2021 «О рассмотрении представления </w:t>
            </w:r>
            <w:proofErr w:type="spellStart"/>
            <w:r w:rsidRPr="008F3EBA">
              <w:rPr>
                <w:rFonts w:ascii="Times New Roman" w:eastAsia="Calibri" w:hAnsi="Times New Roman" w:cs="Times New Roman"/>
                <w:sz w:val="24"/>
                <w:szCs w:val="24"/>
                <w:lang w:bidi="hi-IN"/>
              </w:rPr>
              <w:t>Нефтеюганской</w:t>
            </w:r>
            <w:proofErr w:type="spellEnd"/>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межрайонной прокуратуры об устранении нарушений закона от 23.07.2021 № 07-03-2020»;</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36 от 19.08.2021 «О мерах по предупреждению вовлечения</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несовершеннолетних в совершение преступлений, других противоправных и</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антиобщественных действий, в деструктивные движения, а также</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распространению криминальной субкультуры среди молодежи»;</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37 от 19.08.2021 «Об организации обучения, досуга, занятости,</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 xml:space="preserve">временного трудоустройства неорганизованных </w:t>
            </w:r>
            <w:r w:rsidR="005F2AB0" w:rsidRPr="008F3EBA">
              <w:rPr>
                <w:rFonts w:ascii="Times New Roman" w:eastAsia="Calibri" w:hAnsi="Times New Roman" w:cs="Times New Roman"/>
                <w:sz w:val="24"/>
                <w:szCs w:val="24"/>
                <w:lang w:bidi="hi-IN"/>
              </w:rPr>
              <w:t>н</w:t>
            </w:r>
            <w:r w:rsidRPr="008F3EBA">
              <w:rPr>
                <w:rFonts w:ascii="Times New Roman" w:eastAsia="Calibri" w:hAnsi="Times New Roman" w:cs="Times New Roman"/>
                <w:sz w:val="24"/>
                <w:szCs w:val="24"/>
                <w:lang w:bidi="hi-IN"/>
              </w:rPr>
              <w:t>есовершеннолетних, состоящих</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на профилактическом учете в Отделении по делам несовершеннолетних Отдела</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министерства внутренних дел России по городу Нефтеюганску»;</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 38 от 19.08.2021 «Об организации обучения, досуга, занятости,</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 xml:space="preserve">временного трудоустройства неорганизованных </w:t>
            </w:r>
            <w:r w:rsidR="005F2AB0" w:rsidRPr="008F3EBA">
              <w:rPr>
                <w:rFonts w:ascii="Times New Roman" w:eastAsia="Calibri" w:hAnsi="Times New Roman" w:cs="Times New Roman"/>
                <w:sz w:val="24"/>
                <w:szCs w:val="24"/>
                <w:lang w:bidi="hi-IN"/>
              </w:rPr>
              <w:t>н</w:t>
            </w:r>
            <w:r w:rsidRPr="008F3EBA">
              <w:rPr>
                <w:rFonts w:ascii="Times New Roman" w:eastAsia="Calibri" w:hAnsi="Times New Roman" w:cs="Times New Roman"/>
                <w:sz w:val="24"/>
                <w:szCs w:val="24"/>
                <w:lang w:bidi="hi-IN"/>
              </w:rPr>
              <w:t>есовершеннолетних, состоящих</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на профилактическом учете в Отделении по делам несовершеннолетних Отдела</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министерства внутренних дел России по городу Нефтеюганску»;</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39 от 16.09.2021 «О взаимодействии органов и учреждений системы</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профилактики безнадзорности и правонарушений несовершеннолетних по</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профилактике и недопущению роста подростковой преступности»;</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42 от 16.09.2021 «Об уровне подростковой преступности и</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правонарушений, в том числе о мерах по предупреждению вовлечения</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несовершеннолетних в террористическую и экстремистскую деятельность, а</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также доведению до них информации об уголовной ответственности за</w:t>
            </w:r>
            <w:r w:rsidR="005F2AB0"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преступления террористической и экстремистской направленности».</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p>
          <w:p w:rsidR="00117F45" w:rsidRPr="008F3EBA" w:rsidRDefault="002152F6"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За </w:t>
            </w:r>
            <w:r w:rsidRPr="008F3EBA">
              <w:rPr>
                <w:rFonts w:ascii="Times New Roman" w:eastAsia="Calibri" w:hAnsi="Times New Roman" w:cs="Times New Roman"/>
                <w:sz w:val="24"/>
                <w:szCs w:val="24"/>
                <w:lang w:val="en-US" w:bidi="hi-IN"/>
              </w:rPr>
              <w:t>III</w:t>
            </w:r>
            <w:r w:rsidR="00117F45" w:rsidRPr="008F3EBA">
              <w:rPr>
                <w:rFonts w:ascii="Times New Roman" w:eastAsia="Calibri" w:hAnsi="Times New Roman" w:cs="Times New Roman"/>
                <w:sz w:val="24"/>
                <w:szCs w:val="24"/>
                <w:lang w:bidi="hi-IN"/>
              </w:rPr>
              <w:t xml:space="preserve"> квартал 2021 года управлением опеки и попечительства проводилась информационно-просветительская </w:t>
            </w:r>
            <w:r w:rsidR="005F2AB0" w:rsidRPr="008F3EBA">
              <w:rPr>
                <w:rFonts w:ascii="Times New Roman" w:eastAsia="Calibri" w:hAnsi="Times New Roman" w:cs="Times New Roman"/>
                <w:sz w:val="24"/>
                <w:szCs w:val="24"/>
                <w:lang w:bidi="hi-IN"/>
              </w:rPr>
              <w:lastRenderedPageBreak/>
              <w:t>р</w:t>
            </w:r>
            <w:r w:rsidR="00117F45" w:rsidRPr="008F3EBA">
              <w:rPr>
                <w:rFonts w:ascii="Times New Roman" w:eastAsia="Calibri" w:hAnsi="Times New Roman" w:cs="Times New Roman"/>
                <w:sz w:val="24"/>
                <w:szCs w:val="24"/>
                <w:lang w:bidi="hi-IN"/>
              </w:rPr>
              <w:t xml:space="preserve">абота, направленная на профилактику социального сиротства. </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Подготовлены и размещены в городских СМИ следующие материалы.</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газете «Здравствуйте, </w:t>
            </w:r>
            <w:proofErr w:type="spellStart"/>
            <w:r w:rsidRPr="008F3EBA">
              <w:rPr>
                <w:rFonts w:ascii="Times New Roman" w:eastAsia="Calibri" w:hAnsi="Times New Roman" w:cs="Times New Roman"/>
                <w:sz w:val="24"/>
                <w:szCs w:val="24"/>
                <w:lang w:bidi="hi-IN"/>
              </w:rPr>
              <w:t>нефтеюганцы</w:t>
            </w:r>
            <w:proofErr w:type="spellEnd"/>
            <w:r w:rsidRPr="008F3EBA">
              <w:rPr>
                <w:rFonts w:ascii="Times New Roman" w:eastAsia="Calibri" w:hAnsi="Times New Roman" w:cs="Times New Roman"/>
                <w:sz w:val="24"/>
                <w:szCs w:val="24"/>
                <w:lang w:bidi="hi-IN"/>
              </w:rPr>
              <w:t>!», в эфире радио «</w:t>
            </w:r>
            <w:proofErr w:type="spellStart"/>
            <w:r w:rsidRPr="008F3EBA">
              <w:rPr>
                <w:rFonts w:ascii="Times New Roman" w:eastAsia="Calibri" w:hAnsi="Times New Roman" w:cs="Times New Roman"/>
                <w:sz w:val="24"/>
                <w:szCs w:val="24"/>
                <w:lang w:bidi="hi-IN"/>
              </w:rPr>
              <w:t>Юганск</w:t>
            </w:r>
            <w:proofErr w:type="spellEnd"/>
            <w:r w:rsidRPr="008F3EBA">
              <w:rPr>
                <w:rFonts w:ascii="Times New Roman" w:eastAsia="Calibri" w:hAnsi="Times New Roman" w:cs="Times New Roman"/>
                <w:sz w:val="24"/>
                <w:szCs w:val="24"/>
                <w:lang w:bidi="hi-IN"/>
              </w:rPr>
              <w:t xml:space="preserve">», в </w:t>
            </w:r>
            <w:proofErr w:type="spellStart"/>
            <w:r w:rsidRPr="008F3EBA">
              <w:rPr>
                <w:rFonts w:ascii="Times New Roman" w:eastAsia="Calibri" w:hAnsi="Times New Roman" w:cs="Times New Roman"/>
                <w:sz w:val="24"/>
                <w:szCs w:val="24"/>
                <w:lang w:bidi="hi-IN"/>
              </w:rPr>
              <w:t>информ</w:t>
            </w:r>
            <w:proofErr w:type="spellEnd"/>
            <w:r w:rsidRPr="008F3EBA">
              <w:rPr>
                <w:rFonts w:ascii="Times New Roman" w:eastAsia="Calibri" w:hAnsi="Times New Roman" w:cs="Times New Roman"/>
                <w:sz w:val="24"/>
                <w:szCs w:val="24"/>
                <w:lang w:bidi="hi-IN"/>
              </w:rPr>
              <w:t xml:space="preserve">-афише </w:t>
            </w:r>
            <w:proofErr w:type="spellStart"/>
            <w:proofErr w:type="gramStart"/>
            <w:r w:rsidRPr="008F3EBA">
              <w:rPr>
                <w:rFonts w:ascii="Times New Roman" w:eastAsia="Calibri" w:hAnsi="Times New Roman" w:cs="Times New Roman"/>
                <w:sz w:val="24"/>
                <w:szCs w:val="24"/>
                <w:lang w:bidi="hi-IN"/>
              </w:rPr>
              <w:t>ТРК«</w:t>
            </w:r>
            <w:proofErr w:type="gramEnd"/>
            <w:r w:rsidRPr="008F3EBA">
              <w:rPr>
                <w:rFonts w:ascii="Times New Roman" w:eastAsia="Calibri" w:hAnsi="Times New Roman" w:cs="Times New Roman"/>
                <w:sz w:val="24"/>
                <w:szCs w:val="24"/>
                <w:lang w:bidi="hi-IN"/>
              </w:rPr>
              <w:t>Юганск</w:t>
            </w:r>
            <w:proofErr w:type="spellEnd"/>
            <w:r w:rsidRPr="008F3EBA">
              <w:rPr>
                <w:rFonts w:ascii="Times New Roman" w:eastAsia="Calibri" w:hAnsi="Times New Roman" w:cs="Times New Roman"/>
                <w:sz w:val="24"/>
                <w:szCs w:val="24"/>
                <w:lang w:bidi="hi-IN"/>
              </w:rPr>
              <w:t xml:space="preserve">» и на официальном сайте администрации города Нефтеюганска на постоянной основе размещена информация о способах подачи сообщений о детях, чьи права и законные интересы нарушены, информация для родителей по профилактике суицидов подростков, </w:t>
            </w:r>
            <w:proofErr w:type="spellStart"/>
            <w:r w:rsidRPr="008F3EBA">
              <w:rPr>
                <w:rFonts w:ascii="Times New Roman" w:eastAsia="Calibri" w:hAnsi="Times New Roman" w:cs="Times New Roman"/>
                <w:sz w:val="24"/>
                <w:szCs w:val="24"/>
                <w:lang w:bidi="hi-IN"/>
              </w:rPr>
              <w:t>неоставления</w:t>
            </w:r>
            <w:proofErr w:type="spellEnd"/>
            <w:r w:rsidRPr="008F3EBA">
              <w:rPr>
                <w:rFonts w:ascii="Times New Roman" w:eastAsia="Calibri" w:hAnsi="Times New Roman" w:cs="Times New Roman"/>
                <w:sz w:val="24"/>
                <w:szCs w:val="24"/>
                <w:lang w:bidi="hi-IN"/>
              </w:rPr>
              <w:t xml:space="preserve"> детей одних и безопасности общения детей с незнакомыми лицами, памятка для родителей первоклассников.</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газете «Здравствуйте, </w:t>
            </w:r>
            <w:proofErr w:type="spellStart"/>
            <w:r w:rsidRPr="008F3EBA">
              <w:rPr>
                <w:rFonts w:ascii="Times New Roman" w:eastAsia="Calibri" w:hAnsi="Times New Roman" w:cs="Times New Roman"/>
                <w:sz w:val="24"/>
                <w:szCs w:val="24"/>
                <w:lang w:bidi="hi-IN"/>
              </w:rPr>
              <w:t>нефтеюганцы</w:t>
            </w:r>
            <w:proofErr w:type="spellEnd"/>
            <w:r w:rsidRPr="008F3EBA">
              <w:rPr>
                <w:rFonts w:ascii="Times New Roman" w:eastAsia="Calibri" w:hAnsi="Times New Roman" w:cs="Times New Roman"/>
                <w:sz w:val="24"/>
                <w:szCs w:val="24"/>
                <w:lang w:bidi="hi-IN"/>
              </w:rPr>
              <w:t xml:space="preserve">!», и на официальном сайте администрации города Нефтеюганска: в рубрике «Ищу родителей» размещена информация для граждан города, специалистов организаций (медицинских, образовательных): </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-о 2 детях, оставшихся без попечения родителей; </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-о проекте «Цифровое решение распознавания азбуки Брайля»;</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 размещении методических материалов лучших региональных практик;</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-о размещении цикла интервью со взрослыми усыновленными «Тайна усыновления: раскрыть нельзя скрывать».  </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-об интернет – проекте «</w:t>
            </w:r>
            <w:proofErr w:type="spellStart"/>
            <w:r w:rsidRPr="008F3EBA">
              <w:rPr>
                <w:rFonts w:ascii="Times New Roman" w:eastAsia="Calibri" w:hAnsi="Times New Roman" w:cs="Times New Roman"/>
                <w:sz w:val="24"/>
                <w:szCs w:val="24"/>
                <w:lang w:bidi="hi-IN"/>
              </w:rPr>
              <w:t>Усыновитете.ру</w:t>
            </w:r>
            <w:proofErr w:type="spellEnd"/>
            <w:r w:rsidRPr="008F3EBA">
              <w:rPr>
                <w:rFonts w:ascii="Times New Roman" w:eastAsia="Calibri" w:hAnsi="Times New Roman" w:cs="Times New Roman"/>
                <w:sz w:val="24"/>
                <w:szCs w:val="24"/>
                <w:lang w:bidi="hi-IN"/>
              </w:rPr>
              <w:t>, с указанием ссылки на страницу;</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 праве на получение сертификата по оказанию социально-психологической помощи приемным семьям имеют лица, принявшие на воспитание в свою семью ребенка (детей), оставшегося без попечения родителей, признанные нуждающимся в социальном обслуживании;</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-статья «Добровольная» опека».</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газете «</w:t>
            </w:r>
            <w:proofErr w:type="spellStart"/>
            <w:r w:rsidRPr="008F3EBA">
              <w:rPr>
                <w:rFonts w:ascii="Times New Roman" w:eastAsia="Calibri" w:hAnsi="Times New Roman" w:cs="Times New Roman"/>
                <w:sz w:val="24"/>
                <w:szCs w:val="24"/>
                <w:lang w:bidi="hi-IN"/>
              </w:rPr>
              <w:t>МаркетПресс</w:t>
            </w:r>
            <w:proofErr w:type="spellEnd"/>
            <w:r w:rsidRPr="008F3EBA">
              <w:rPr>
                <w:rFonts w:ascii="Times New Roman" w:eastAsia="Calibri" w:hAnsi="Times New Roman" w:cs="Times New Roman"/>
                <w:sz w:val="24"/>
                <w:szCs w:val="24"/>
                <w:lang w:bidi="hi-IN"/>
              </w:rPr>
              <w:t>» в рубрике «Ищу родителей» размещена информация об одном ребенке, оставшемся без попечения родителей, статья «Добровольная» опека».</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Ежемесячно проводится «Горячая линия». по вопросам опеки и попечительства. </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 xml:space="preserve">На постоянной основе информация, направленная на профилактику социального сиротства, размещается в социальной сети: </w:t>
            </w:r>
            <w:proofErr w:type="spellStart"/>
            <w:r w:rsidRPr="008F3EBA">
              <w:rPr>
                <w:rFonts w:ascii="Times New Roman" w:eastAsia="Calibri" w:hAnsi="Times New Roman" w:cs="Times New Roman"/>
                <w:sz w:val="24"/>
                <w:szCs w:val="24"/>
                <w:lang w:bidi="hi-IN"/>
              </w:rPr>
              <w:t>ВКонтакте</w:t>
            </w:r>
            <w:proofErr w:type="spellEnd"/>
            <w:r w:rsidRPr="008F3EBA">
              <w:rPr>
                <w:rFonts w:ascii="Times New Roman" w:eastAsia="Calibri" w:hAnsi="Times New Roman" w:cs="Times New Roman"/>
                <w:sz w:val="24"/>
                <w:szCs w:val="24"/>
                <w:lang w:bidi="hi-IN"/>
              </w:rPr>
              <w:t xml:space="preserve">, в сообществе «Управление опеки и попечительства администрации города Нефтеюганска», в группе «Управление опеки и попечительства администрации города Нефтеюганска» (мессенджер </w:t>
            </w:r>
            <w:proofErr w:type="spellStart"/>
            <w:r w:rsidRPr="008F3EBA">
              <w:rPr>
                <w:rFonts w:ascii="Times New Roman" w:eastAsia="Calibri" w:hAnsi="Times New Roman" w:cs="Times New Roman"/>
                <w:sz w:val="24"/>
                <w:szCs w:val="24"/>
                <w:lang w:bidi="hi-IN"/>
              </w:rPr>
              <w:t>Вайбер</w:t>
            </w:r>
            <w:proofErr w:type="spellEnd"/>
            <w:r w:rsidRPr="008F3EBA">
              <w:rPr>
                <w:rFonts w:ascii="Times New Roman" w:eastAsia="Calibri" w:hAnsi="Times New Roman" w:cs="Times New Roman"/>
                <w:sz w:val="24"/>
                <w:szCs w:val="24"/>
                <w:lang w:bidi="hi-IN"/>
              </w:rPr>
              <w:t xml:space="preserve">). </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3 квартале 2021 года размещена информация: план культурно-массовых мероприятий в г.Нефтеюганске на сентябрь 2021, основные правила поведения пассажиров в общественном транспорте, Если ты дома один, Правила поведения пешеходов вне населенных пунктов, Правила безопасного поведения в лесу, Правила безопасности на осенней рыбалке с лодки, Школа выживания: что делать, если заблудился в лесу, Правила безопасности в темное время суток: памятка для детей и родителей, информация о Благотворительном фонде «Волонтеры в помощь детям», о проведении марафона «Здоровье женщин благополучие нации», об акции «Изучая право-развиваем конкуренцию!», об учреждении для </w:t>
            </w:r>
            <w:r w:rsidRPr="008F3EBA">
              <w:rPr>
                <w:rFonts w:ascii="Times New Roman" w:eastAsia="Calibri" w:hAnsi="Times New Roman" w:cs="Times New Roman"/>
                <w:sz w:val="24"/>
                <w:szCs w:val="24"/>
                <w:lang w:bidi="hi-IN"/>
              </w:rPr>
              <w:lastRenderedPageBreak/>
              <w:t>лиц, страдающих алкогольной и наркотической зависимости «</w:t>
            </w:r>
            <w:proofErr w:type="spellStart"/>
            <w:r w:rsidRPr="008F3EBA">
              <w:rPr>
                <w:rFonts w:ascii="Times New Roman" w:eastAsia="Calibri" w:hAnsi="Times New Roman" w:cs="Times New Roman"/>
                <w:sz w:val="24"/>
                <w:szCs w:val="24"/>
                <w:lang w:bidi="hi-IN"/>
              </w:rPr>
              <w:t>Лемпинский</w:t>
            </w:r>
            <w:proofErr w:type="spellEnd"/>
            <w:r w:rsidRPr="008F3EBA">
              <w:rPr>
                <w:rFonts w:ascii="Times New Roman" w:eastAsia="Calibri" w:hAnsi="Times New Roman" w:cs="Times New Roman"/>
                <w:sz w:val="24"/>
                <w:szCs w:val="24"/>
                <w:lang w:bidi="hi-IN"/>
              </w:rPr>
              <w:t xml:space="preserve"> наркологический реабилитационный центр», Детский телефон доверия «Рука в руке. Как воспитать счастливого ребенка».</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Всего за 9 месяцев размещено информационных сообщений:  </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социальной сети: </w:t>
            </w:r>
            <w:proofErr w:type="spellStart"/>
            <w:r w:rsidRPr="008F3EBA">
              <w:rPr>
                <w:rFonts w:ascii="Times New Roman" w:eastAsia="Calibri" w:hAnsi="Times New Roman" w:cs="Times New Roman"/>
                <w:sz w:val="24"/>
                <w:szCs w:val="24"/>
                <w:lang w:bidi="hi-IN"/>
              </w:rPr>
              <w:t>ВКонтакте</w:t>
            </w:r>
            <w:proofErr w:type="spellEnd"/>
            <w:r w:rsidRPr="008F3EBA">
              <w:rPr>
                <w:rFonts w:ascii="Times New Roman" w:eastAsia="Calibri" w:hAnsi="Times New Roman" w:cs="Times New Roman"/>
                <w:sz w:val="24"/>
                <w:szCs w:val="24"/>
                <w:lang w:bidi="hi-IN"/>
              </w:rPr>
              <w:t xml:space="preserve">, в сообществе «Управление опеки и попечительства администрации города Нефтеюганска» - 135, в том числе видеоролик, </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группе «Управление опеки и попечительства администрации города Нефтеюганска» (мессенджер </w:t>
            </w:r>
            <w:proofErr w:type="spellStart"/>
            <w:r w:rsidRPr="008F3EBA">
              <w:rPr>
                <w:rFonts w:ascii="Times New Roman" w:eastAsia="Calibri" w:hAnsi="Times New Roman" w:cs="Times New Roman"/>
                <w:sz w:val="24"/>
                <w:szCs w:val="24"/>
                <w:lang w:bidi="hi-IN"/>
              </w:rPr>
              <w:t>Вайбер</w:t>
            </w:r>
            <w:proofErr w:type="spellEnd"/>
            <w:r w:rsidRPr="008F3EBA">
              <w:rPr>
                <w:rFonts w:ascii="Times New Roman" w:eastAsia="Calibri" w:hAnsi="Times New Roman" w:cs="Times New Roman"/>
                <w:sz w:val="24"/>
                <w:szCs w:val="24"/>
                <w:lang w:bidi="hi-IN"/>
              </w:rPr>
              <w:t>) – 132;</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газетах – 9;</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-на сайте администрации города Нефтеюганск – 26;</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w:t>
            </w:r>
            <w:proofErr w:type="spellStart"/>
            <w:r w:rsidRPr="008F3EBA">
              <w:rPr>
                <w:rFonts w:ascii="Times New Roman" w:eastAsia="Calibri" w:hAnsi="Times New Roman" w:cs="Times New Roman"/>
                <w:sz w:val="24"/>
                <w:szCs w:val="24"/>
                <w:lang w:bidi="hi-IN"/>
              </w:rPr>
              <w:t>информ</w:t>
            </w:r>
            <w:proofErr w:type="spellEnd"/>
            <w:r w:rsidRPr="008F3EBA">
              <w:rPr>
                <w:rFonts w:ascii="Times New Roman" w:eastAsia="Calibri" w:hAnsi="Times New Roman" w:cs="Times New Roman"/>
                <w:sz w:val="24"/>
                <w:szCs w:val="24"/>
                <w:lang w:bidi="hi-IN"/>
              </w:rPr>
              <w:t xml:space="preserve">-афише </w:t>
            </w:r>
            <w:proofErr w:type="spellStart"/>
            <w:proofErr w:type="gramStart"/>
            <w:r w:rsidRPr="008F3EBA">
              <w:rPr>
                <w:rFonts w:ascii="Times New Roman" w:eastAsia="Calibri" w:hAnsi="Times New Roman" w:cs="Times New Roman"/>
                <w:sz w:val="24"/>
                <w:szCs w:val="24"/>
                <w:lang w:bidi="hi-IN"/>
              </w:rPr>
              <w:t>ТРК«</w:t>
            </w:r>
            <w:proofErr w:type="gramEnd"/>
            <w:r w:rsidRPr="008F3EBA">
              <w:rPr>
                <w:rFonts w:ascii="Times New Roman" w:eastAsia="Calibri" w:hAnsi="Times New Roman" w:cs="Times New Roman"/>
                <w:sz w:val="24"/>
                <w:szCs w:val="24"/>
                <w:lang w:bidi="hi-IN"/>
              </w:rPr>
              <w:t>Юганск</w:t>
            </w:r>
            <w:proofErr w:type="spellEnd"/>
            <w:r w:rsidRPr="008F3EBA">
              <w:rPr>
                <w:rFonts w:ascii="Times New Roman" w:eastAsia="Calibri" w:hAnsi="Times New Roman" w:cs="Times New Roman"/>
                <w:sz w:val="24"/>
                <w:szCs w:val="24"/>
                <w:lang w:bidi="hi-IN"/>
              </w:rPr>
              <w:t>» - 2.</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Проведены 2 дня правовой помощи, приуроченные ко Дню защиты детей и Дню знаний.</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На базе АНО «</w:t>
            </w:r>
            <w:proofErr w:type="spellStart"/>
            <w:r w:rsidRPr="008F3EBA">
              <w:rPr>
                <w:rFonts w:ascii="Times New Roman" w:eastAsia="Calibri" w:hAnsi="Times New Roman" w:cs="Times New Roman"/>
                <w:sz w:val="24"/>
                <w:szCs w:val="24"/>
                <w:lang w:bidi="hi-IN"/>
              </w:rPr>
              <w:t>ВестаПлюс</w:t>
            </w:r>
            <w:proofErr w:type="spellEnd"/>
            <w:r w:rsidRPr="008F3EBA">
              <w:rPr>
                <w:rFonts w:ascii="Times New Roman" w:eastAsia="Calibri" w:hAnsi="Times New Roman" w:cs="Times New Roman"/>
                <w:sz w:val="24"/>
                <w:szCs w:val="24"/>
                <w:lang w:bidi="hi-IN"/>
              </w:rPr>
              <w:t xml:space="preserve">» управлением проведено 3 курса правовой подготовки лиц, желающих принять в свою семью детей, оставшихся без попечения родителей (обучено 46 человек). </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На информационном стенде управления размещена информация о двух детях, оставшихся без попечения родителей, а также информация, популяризующая семейные ценности.</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январе проведено заседание опекунского совета, с целью решения вопроса передачи несовершеннолетнего ребенка, оставшегося без попечения родителей, в семью на воспитание (в связи с обращением нескольких граждан для установления опеки над ребенком).</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Проведены   проверки 81 сообщения о нарушении прав 159 детей, по результатам которых в муниципальную комиссию по делам несовершеннолетних и защите их прав направлено 56 заключений о необходимости организации индивидуальной профилактической (реабилитационной) работы с семьей, работа организована в отношении 44 семей, в которых проживает 92 несовершеннолетних.</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Принято участие в совещании по жизнеустройству ребенка, организованного БУ ХМАО - Югры «Нефтеюганский комплексный центр </w:t>
            </w:r>
            <w:r w:rsidRPr="008F3EBA">
              <w:rPr>
                <w:rFonts w:ascii="Times New Roman" w:eastAsia="Calibri" w:hAnsi="Times New Roman" w:cs="Times New Roman"/>
                <w:sz w:val="24"/>
                <w:szCs w:val="24"/>
                <w:lang w:bidi="hi-IN"/>
              </w:rPr>
              <w:lastRenderedPageBreak/>
              <w:t>социального обслуживания населения».</w:t>
            </w:r>
          </w:p>
          <w:p w:rsidR="00117F45"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Осуществляется правовое консультирование граждан, в рамках еженедельных приёмов, при обследованиях условий жизни детей и их семьи при осуществлении полномочий органа опеки и попечительства</w:t>
            </w:r>
          </w:p>
          <w:p w:rsidR="00745449" w:rsidRPr="008F3EBA" w:rsidRDefault="00117F45" w:rsidP="00117F4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Специалисты Управления приняли участие в конференции МБОУ СОШ  № 2 им. </w:t>
            </w:r>
            <w:proofErr w:type="spellStart"/>
            <w:r w:rsidRPr="008F3EBA">
              <w:rPr>
                <w:rFonts w:ascii="Times New Roman" w:eastAsia="Calibri" w:hAnsi="Times New Roman" w:cs="Times New Roman"/>
                <w:sz w:val="24"/>
                <w:szCs w:val="24"/>
                <w:lang w:bidi="hi-IN"/>
              </w:rPr>
              <w:t>А.И.Исаевой</w:t>
            </w:r>
            <w:proofErr w:type="spellEnd"/>
            <w:r w:rsidRPr="008F3EBA">
              <w:rPr>
                <w:rFonts w:ascii="Times New Roman" w:eastAsia="Calibri" w:hAnsi="Times New Roman" w:cs="Times New Roman"/>
                <w:sz w:val="24"/>
                <w:szCs w:val="24"/>
                <w:lang w:bidi="hi-IN"/>
              </w:rPr>
              <w:t>.</w:t>
            </w:r>
          </w:p>
        </w:tc>
      </w:tr>
      <w:tr w:rsidR="00745449" w:rsidRPr="008F3EBA" w:rsidTr="00745449">
        <w:trPr>
          <w:trHeight w:val="212"/>
          <w:jc w:val="center"/>
        </w:trPr>
        <w:tc>
          <w:tcPr>
            <w:tcW w:w="704" w:type="dxa"/>
            <w:shd w:val="clear" w:color="auto" w:fill="auto"/>
            <w:noWrap/>
          </w:tcPr>
          <w:p w:rsidR="00745449" w:rsidRPr="008F3EBA" w:rsidRDefault="00745449" w:rsidP="007431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2.7.4.</w:t>
            </w:r>
          </w:p>
        </w:tc>
        <w:tc>
          <w:tcPr>
            <w:tcW w:w="3827" w:type="dxa"/>
            <w:shd w:val="clear" w:color="auto" w:fill="auto"/>
          </w:tcPr>
          <w:p w:rsidR="00745449" w:rsidRPr="008F3EBA" w:rsidRDefault="00745449" w:rsidP="00743170">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Осуществление просветительской работы с населением, направленной на профилактику немедицинского употребления наркотиков, злоупотребления алкогольными напитками</w:t>
            </w:r>
          </w:p>
        </w:tc>
        <w:tc>
          <w:tcPr>
            <w:tcW w:w="1560" w:type="dxa"/>
            <w:shd w:val="clear" w:color="auto" w:fill="auto"/>
            <w:noWrap/>
          </w:tcPr>
          <w:p w:rsidR="00745449" w:rsidRPr="008F3EBA" w:rsidRDefault="00745449" w:rsidP="007431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7431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rsidRPr="008F3EBA">
              <w:t xml:space="preserve"> </w:t>
            </w:r>
            <w:r w:rsidRPr="008F3EBA">
              <w:rPr>
                <w:rFonts w:ascii="Times New Roman" w:eastAsia="Calibri" w:hAnsi="Times New Roman" w:cs="Times New Roman"/>
                <w:sz w:val="24"/>
                <w:szCs w:val="24"/>
                <w:lang w:bidi="hi-IN"/>
              </w:rPr>
              <w:t>администрации города,</w:t>
            </w:r>
          </w:p>
          <w:p w:rsidR="00745449" w:rsidRPr="008F3EBA" w:rsidRDefault="00745449" w:rsidP="00743170">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образования и молодежной политики</w:t>
            </w:r>
            <w:r w:rsidRPr="008F3EBA">
              <w:t xml:space="preserve"> </w:t>
            </w:r>
            <w:r w:rsidRPr="008F3EBA">
              <w:rPr>
                <w:rFonts w:ascii="Times New Roman" w:eastAsia="Calibri" w:hAnsi="Times New Roman" w:cs="Times New Roman"/>
                <w:sz w:val="24"/>
                <w:szCs w:val="24"/>
                <w:lang w:bidi="hi-IN"/>
              </w:rPr>
              <w:t>администрации города, Комитет культуры и туризма</w:t>
            </w:r>
            <w:r w:rsidRPr="008F3EBA">
              <w:t xml:space="preserve"> </w:t>
            </w:r>
            <w:r w:rsidRPr="008F3EBA">
              <w:rPr>
                <w:rFonts w:ascii="Times New Roman" w:eastAsia="Calibri" w:hAnsi="Times New Roman" w:cs="Times New Roman"/>
                <w:sz w:val="24"/>
                <w:szCs w:val="24"/>
                <w:lang w:bidi="hi-IN"/>
              </w:rPr>
              <w:t>администрации города, Комитет физической культуры и спорта</w:t>
            </w:r>
            <w:r w:rsidRPr="008F3EBA">
              <w:t xml:space="preserve"> </w:t>
            </w:r>
            <w:r w:rsidRPr="008F3EBA">
              <w:rPr>
                <w:rFonts w:ascii="Times New Roman" w:eastAsia="Calibri" w:hAnsi="Times New Roman" w:cs="Times New Roman"/>
                <w:sz w:val="24"/>
                <w:szCs w:val="24"/>
                <w:lang w:bidi="hi-IN"/>
              </w:rPr>
              <w:t>администрации города</w:t>
            </w:r>
          </w:p>
          <w:p w:rsidR="00745449" w:rsidRPr="008F3EBA" w:rsidRDefault="00745449" w:rsidP="00743170">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745449" w:rsidRPr="008F3EBA" w:rsidRDefault="00745449" w:rsidP="00803C4E">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В рамках плана мероприятий по профилактике немедицинского употребления наркотических средств и психотропных веществ, формирования здорового образа жизни в образовательных организациях, осуществляющих деятельность на территории ХМАО - Югры на 2019-2020 годы; в рамках текущей деятельности</w:t>
            </w:r>
          </w:p>
        </w:tc>
        <w:tc>
          <w:tcPr>
            <w:tcW w:w="4111" w:type="dxa"/>
          </w:tcPr>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Деятельность Комиссии широко освещается в средствах массовой</w:t>
            </w:r>
            <w:r w:rsidR="002152F6" w:rsidRPr="008F3EBA">
              <w:rPr>
                <w:rFonts w:ascii="Times New Roman" w:hAnsi="Times New Roman"/>
                <w:sz w:val="24"/>
                <w:szCs w:val="24"/>
                <w:lang w:bidi="hi-IN"/>
              </w:rPr>
              <w:t xml:space="preserve"> </w:t>
            </w:r>
            <w:r w:rsidRPr="008F3EBA">
              <w:rPr>
                <w:rFonts w:ascii="Times New Roman" w:hAnsi="Times New Roman"/>
                <w:sz w:val="24"/>
                <w:szCs w:val="24"/>
                <w:lang w:bidi="hi-IN"/>
              </w:rPr>
              <w:t>информации на городском уровне. Заседание комиссии, различные</w:t>
            </w:r>
            <w:r w:rsidR="002152F6" w:rsidRPr="008F3EBA">
              <w:rPr>
                <w:rFonts w:ascii="Times New Roman" w:hAnsi="Times New Roman"/>
                <w:sz w:val="24"/>
                <w:szCs w:val="24"/>
                <w:lang w:bidi="hi-IN"/>
              </w:rPr>
              <w:t xml:space="preserve"> </w:t>
            </w:r>
            <w:r w:rsidRPr="008F3EBA">
              <w:rPr>
                <w:rFonts w:ascii="Times New Roman" w:hAnsi="Times New Roman"/>
                <w:sz w:val="24"/>
                <w:szCs w:val="24"/>
                <w:lang w:bidi="hi-IN"/>
              </w:rPr>
              <w:t>видеоматериалы и социальные ролики по профилактике наркомании,</w:t>
            </w:r>
          </w:p>
          <w:p w:rsidR="00117F45"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алкоголизма и табакокурения размещены в эфире ТГК «</w:t>
            </w:r>
            <w:proofErr w:type="spellStart"/>
            <w:r w:rsidRPr="008F3EBA">
              <w:rPr>
                <w:rFonts w:ascii="Times New Roman" w:hAnsi="Times New Roman"/>
                <w:sz w:val="24"/>
                <w:szCs w:val="24"/>
                <w:lang w:bidi="hi-IN"/>
              </w:rPr>
              <w:t>Юганск</w:t>
            </w:r>
            <w:proofErr w:type="spellEnd"/>
            <w:r w:rsidRPr="008F3EBA">
              <w:rPr>
                <w:rFonts w:ascii="Times New Roman" w:hAnsi="Times New Roman"/>
                <w:sz w:val="24"/>
                <w:szCs w:val="24"/>
                <w:lang w:bidi="hi-IN"/>
              </w:rPr>
              <w:t>», на страницах</w:t>
            </w:r>
            <w:r w:rsidR="002152F6" w:rsidRPr="008F3EBA">
              <w:rPr>
                <w:rFonts w:ascii="Times New Roman" w:hAnsi="Times New Roman"/>
                <w:sz w:val="24"/>
                <w:szCs w:val="24"/>
                <w:lang w:bidi="hi-IN"/>
              </w:rPr>
              <w:t xml:space="preserve"> </w:t>
            </w:r>
            <w:r w:rsidRPr="008F3EBA">
              <w:rPr>
                <w:rFonts w:ascii="Times New Roman" w:hAnsi="Times New Roman"/>
                <w:sz w:val="24"/>
                <w:szCs w:val="24"/>
                <w:lang w:bidi="hi-IN"/>
              </w:rPr>
              <w:t>газет «Здравствуйте, Нефтеюганцы!», на официальном сайте органов местного</w:t>
            </w:r>
            <w:r w:rsidR="002152F6" w:rsidRPr="008F3EBA">
              <w:rPr>
                <w:rFonts w:ascii="Times New Roman" w:hAnsi="Times New Roman"/>
                <w:sz w:val="24"/>
                <w:szCs w:val="24"/>
                <w:lang w:bidi="hi-IN"/>
              </w:rPr>
              <w:t xml:space="preserve"> </w:t>
            </w:r>
            <w:r w:rsidRPr="008F3EBA">
              <w:rPr>
                <w:rFonts w:ascii="Times New Roman" w:hAnsi="Times New Roman"/>
                <w:sz w:val="24"/>
                <w:szCs w:val="24"/>
                <w:lang w:bidi="hi-IN"/>
              </w:rPr>
              <w:t>самоуправления города Нефтеюганска.</w:t>
            </w:r>
          </w:p>
          <w:p w:rsidR="00745449" w:rsidRPr="008F3EBA" w:rsidRDefault="00117F45"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 группах «Официальный Нефтеюганск» «Это </w:t>
            </w:r>
            <w:proofErr w:type="spellStart"/>
            <w:r w:rsidRPr="008F3EBA">
              <w:rPr>
                <w:rFonts w:ascii="Times New Roman" w:hAnsi="Times New Roman"/>
                <w:sz w:val="24"/>
                <w:szCs w:val="24"/>
                <w:lang w:bidi="hi-IN"/>
              </w:rPr>
              <w:t>Юганск</w:t>
            </w:r>
            <w:proofErr w:type="spellEnd"/>
            <w:r w:rsidRPr="008F3EBA">
              <w:rPr>
                <w:rFonts w:ascii="Times New Roman" w:hAnsi="Times New Roman"/>
                <w:sz w:val="24"/>
                <w:szCs w:val="24"/>
                <w:lang w:bidi="hi-IN"/>
              </w:rPr>
              <w:t>, детка»,</w:t>
            </w:r>
            <w:r w:rsidR="002152F6" w:rsidRPr="008F3EBA">
              <w:rPr>
                <w:rFonts w:ascii="Times New Roman" w:hAnsi="Times New Roman"/>
                <w:sz w:val="24"/>
                <w:szCs w:val="24"/>
                <w:lang w:bidi="hi-IN"/>
              </w:rPr>
              <w:t xml:space="preserve"> </w:t>
            </w:r>
            <w:r w:rsidRPr="008F3EBA">
              <w:rPr>
                <w:rFonts w:ascii="Times New Roman" w:hAnsi="Times New Roman"/>
                <w:sz w:val="24"/>
                <w:szCs w:val="24"/>
                <w:lang w:bidi="hi-IN"/>
              </w:rPr>
              <w:t>«Типичный Нефтеюганск», «Безопасный Нефтеюганск» социальной сети</w:t>
            </w:r>
            <w:r w:rsidR="002152F6" w:rsidRPr="008F3EBA">
              <w:rPr>
                <w:rFonts w:ascii="Times New Roman" w:hAnsi="Times New Roman"/>
                <w:sz w:val="24"/>
                <w:szCs w:val="24"/>
                <w:lang w:bidi="hi-IN"/>
              </w:rPr>
              <w:t xml:space="preserve"> </w:t>
            </w:r>
            <w:r w:rsidRPr="008F3EBA">
              <w:rPr>
                <w:rFonts w:ascii="Times New Roman" w:hAnsi="Times New Roman"/>
                <w:sz w:val="24"/>
                <w:szCs w:val="24"/>
                <w:lang w:bidi="hi-IN"/>
              </w:rPr>
              <w:t>«</w:t>
            </w:r>
            <w:proofErr w:type="spellStart"/>
            <w:r w:rsidRPr="008F3EBA">
              <w:rPr>
                <w:rFonts w:ascii="Times New Roman" w:hAnsi="Times New Roman"/>
                <w:sz w:val="24"/>
                <w:szCs w:val="24"/>
                <w:lang w:bidi="hi-IN"/>
              </w:rPr>
              <w:t>ВКонтакте</w:t>
            </w:r>
            <w:proofErr w:type="spellEnd"/>
            <w:r w:rsidRPr="008F3EBA">
              <w:rPr>
                <w:rFonts w:ascii="Times New Roman" w:hAnsi="Times New Roman"/>
                <w:sz w:val="24"/>
                <w:szCs w:val="24"/>
                <w:lang w:bidi="hi-IN"/>
              </w:rPr>
              <w:t xml:space="preserve">» размещались серии социальных </w:t>
            </w:r>
            <w:r w:rsidRPr="008F3EBA">
              <w:rPr>
                <w:rFonts w:ascii="Times New Roman" w:hAnsi="Times New Roman"/>
                <w:sz w:val="24"/>
                <w:szCs w:val="24"/>
                <w:lang w:bidi="hi-IN"/>
              </w:rPr>
              <w:lastRenderedPageBreak/>
              <w:t>видеороликов, направленных на</w:t>
            </w:r>
            <w:r w:rsidR="002152F6" w:rsidRPr="008F3EBA">
              <w:rPr>
                <w:rFonts w:ascii="Times New Roman" w:hAnsi="Times New Roman"/>
                <w:sz w:val="24"/>
                <w:szCs w:val="24"/>
                <w:lang w:bidi="hi-IN"/>
              </w:rPr>
              <w:t xml:space="preserve"> </w:t>
            </w:r>
            <w:r w:rsidRPr="008F3EBA">
              <w:rPr>
                <w:rFonts w:ascii="Times New Roman" w:hAnsi="Times New Roman"/>
                <w:sz w:val="24"/>
                <w:szCs w:val="24"/>
                <w:lang w:bidi="hi-IN"/>
              </w:rPr>
              <w:t>профилактику наркомании, алкоголизма и табакокурения в молодежной среде.</w:t>
            </w:r>
          </w:p>
          <w:p w:rsidR="00CB586F" w:rsidRPr="008F3EBA" w:rsidRDefault="00CB586F" w:rsidP="00117F45">
            <w:pPr>
              <w:spacing w:after="0" w:line="240" w:lineRule="auto"/>
              <w:jc w:val="both"/>
              <w:rPr>
                <w:rFonts w:ascii="Times New Roman" w:hAnsi="Times New Roman"/>
                <w:sz w:val="24"/>
                <w:szCs w:val="24"/>
                <w:lang w:bidi="hi-IN"/>
              </w:rPr>
            </w:pP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 соответствии с совместным приказом Департамента и БУ ХМАО – Югры  «Нефтеюганская окружная клиническая больница имени </w:t>
            </w:r>
            <w:proofErr w:type="spellStart"/>
            <w:r w:rsidRPr="008F3EBA">
              <w:rPr>
                <w:rFonts w:ascii="Times New Roman" w:hAnsi="Times New Roman"/>
                <w:sz w:val="24"/>
                <w:szCs w:val="24"/>
                <w:lang w:bidi="hi-IN"/>
              </w:rPr>
              <w:t>В.И.Яцкив</w:t>
            </w:r>
            <w:proofErr w:type="spellEnd"/>
            <w:r w:rsidRPr="008F3EBA">
              <w:rPr>
                <w:rFonts w:ascii="Times New Roman" w:hAnsi="Times New Roman"/>
                <w:sz w:val="24"/>
                <w:szCs w:val="24"/>
                <w:lang w:bidi="hi-IN"/>
              </w:rPr>
              <w:t>»  от 15.09.2021 540-п/488 «О проведении в 2021/2022 учебном году социально-психологического тестирования обучающихся общеобразовательных организаций города Нефтеюганска, направленного на раннее выявление незаконного потребления наркотических средств и психотропных веществ, профилактических медицинских осмотров обучающихся» в 13 общеобразовательных организациях  с 18.09.2021 по 31.10.2021 проводится  социально-психологическое тестирование лиц, обучающихся в общеобразовательных организациях, направленное на раннее выявление незаконного потребления наркотических средств и психотропных веществ.</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С целью организации просветительской работы с </w:t>
            </w:r>
            <w:r w:rsidRPr="008F3EBA">
              <w:rPr>
                <w:rFonts w:ascii="Times New Roman" w:hAnsi="Times New Roman"/>
                <w:sz w:val="24"/>
                <w:szCs w:val="24"/>
                <w:lang w:bidi="hi-IN"/>
              </w:rPr>
              <w:lastRenderedPageBreak/>
              <w:t>населением, направленной на профилактику немедицинского употребления наркотиков, злоупотребления алкогольными напитками проведены:</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-окружная информационная акция «Должен знать!» (319 просмотров);</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-муниципальный этап Всероссийской антинаркотической акции «Сообщи, где торгуют смертью» (339 просмотров);</w:t>
            </w:r>
          </w:p>
          <w:p w:rsidR="00DB1464" w:rsidRPr="008F3EBA" w:rsidRDefault="00DB1464" w:rsidP="00117F4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-профилактическая акция «Вред энергетиков» (распространено 100 листовок).</w:t>
            </w:r>
          </w:p>
          <w:p w:rsidR="002152F6" w:rsidRPr="008F3EBA" w:rsidRDefault="002152F6" w:rsidP="00CC0242">
            <w:pPr>
              <w:spacing w:after="0" w:line="240" w:lineRule="auto"/>
              <w:jc w:val="both"/>
              <w:rPr>
                <w:rFonts w:ascii="Times New Roman" w:hAnsi="Times New Roman"/>
                <w:sz w:val="24"/>
                <w:szCs w:val="24"/>
                <w:lang w:bidi="hi-IN"/>
              </w:rPr>
            </w:pPr>
          </w:p>
          <w:p w:rsidR="00CC0242" w:rsidRPr="008F3EBA" w:rsidRDefault="00CC0242" w:rsidP="00CC0242">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Просветительская работа</w:t>
            </w:r>
            <w:r w:rsidR="002152F6" w:rsidRPr="008F3EBA">
              <w:t xml:space="preserve"> </w:t>
            </w:r>
            <w:r w:rsidR="002152F6" w:rsidRPr="008F3EBA">
              <w:rPr>
                <w:rFonts w:ascii="Times New Roman" w:hAnsi="Times New Roman"/>
                <w:sz w:val="24"/>
                <w:szCs w:val="24"/>
                <w:lang w:bidi="hi-IN"/>
              </w:rPr>
              <w:t>комитета культуры и туризма администрации города</w:t>
            </w:r>
            <w:r w:rsidRPr="008F3EBA">
              <w:rPr>
                <w:rFonts w:ascii="Times New Roman" w:hAnsi="Times New Roman"/>
                <w:sz w:val="24"/>
                <w:szCs w:val="24"/>
                <w:lang w:bidi="hi-IN"/>
              </w:rPr>
              <w:t xml:space="preserve"> с населением, направленная на профилактику немедицинского употребления наркотиков, злоупотребление алкогольными напитками ведется посредством размещения на официальных сайтах подведомственных учреждений культуры и в группах в социальных сетях информационного материала (памяток, буклетов, видеороликов), распространения при проведении профилактических мероприятий.</w:t>
            </w:r>
          </w:p>
          <w:p w:rsidR="00CC0242" w:rsidRPr="008F3EBA" w:rsidRDefault="00CC0242" w:rsidP="00CC0242">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За 9 месяцев 2021 года распространено 769 экземпляров </w:t>
            </w:r>
            <w:r w:rsidRPr="008F3EBA">
              <w:rPr>
                <w:rFonts w:ascii="Times New Roman" w:hAnsi="Times New Roman"/>
                <w:sz w:val="24"/>
                <w:szCs w:val="24"/>
                <w:lang w:bidi="hi-IN"/>
              </w:rPr>
              <w:lastRenderedPageBreak/>
              <w:t>памяток, буклетов; количество просмотров в социальных сетях 2 286.</w:t>
            </w:r>
          </w:p>
          <w:p w:rsidR="00CC0242" w:rsidRPr="008F3EBA" w:rsidRDefault="00CC0242" w:rsidP="00CC0242">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Информирование жителей города Нефтеюганска о действиях при обнаружении надписей, содержащих информацию о продаже наркотических средств и психотропных веществ, осуществлено посредством размещения информации на официальных сайтах учреждений.</w:t>
            </w:r>
          </w:p>
          <w:p w:rsidR="00CC0242" w:rsidRPr="008F3EBA" w:rsidRDefault="00CC0242" w:rsidP="00117F45">
            <w:pPr>
              <w:spacing w:after="0" w:line="240" w:lineRule="auto"/>
              <w:jc w:val="both"/>
              <w:rPr>
                <w:rFonts w:ascii="Times New Roman" w:hAnsi="Times New Roman"/>
                <w:sz w:val="24"/>
                <w:szCs w:val="24"/>
                <w:lang w:bidi="hi-IN"/>
              </w:rPr>
            </w:pPr>
          </w:p>
          <w:p w:rsidR="00CB586F" w:rsidRPr="008F3EBA" w:rsidRDefault="00CB586F" w:rsidP="002152F6">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Муниципальное бюджетное учреждение «Спортивная школа олимпийского резерва по единоборствам»</w:t>
            </w:r>
            <w:r w:rsidR="002152F6" w:rsidRPr="008F3EBA">
              <w:rPr>
                <w:rFonts w:ascii="Times New Roman" w:hAnsi="Times New Roman"/>
                <w:sz w:val="24"/>
                <w:szCs w:val="24"/>
                <w:lang w:bidi="hi-IN"/>
              </w:rPr>
              <w:t xml:space="preserve"> размещает информацию на сайте школы, а также </w:t>
            </w:r>
          </w:p>
          <w:p w:rsidR="00CB586F" w:rsidRPr="008F3EBA" w:rsidRDefault="002152F6"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бегущей строке.</w:t>
            </w:r>
          </w:p>
          <w:p w:rsidR="00CB586F" w:rsidRPr="008F3EBA" w:rsidRDefault="002152F6"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Муниципальным бюджетным</w:t>
            </w:r>
            <w:r w:rsidR="00CB586F" w:rsidRPr="008F3EBA">
              <w:rPr>
                <w:rFonts w:ascii="Times New Roman" w:hAnsi="Times New Roman"/>
                <w:sz w:val="24"/>
                <w:szCs w:val="24"/>
                <w:lang w:bidi="hi-IN"/>
              </w:rPr>
              <w:t xml:space="preserve"> учреждение</w:t>
            </w:r>
            <w:r w:rsidRPr="008F3EBA">
              <w:rPr>
                <w:rFonts w:ascii="Times New Roman" w:hAnsi="Times New Roman"/>
                <w:sz w:val="24"/>
                <w:szCs w:val="24"/>
                <w:lang w:bidi="hi-IN"/>
              </w:rPr>
              <w:t>м</w:t>
            </w:r>
            <w:r w:rsidR="00CB586F" w:rsidRPr="008F3EBA">
              <w:rPr>
                <w:rFonts w:ascii="Times New Roman" w:hAnsi="Times New Roman"/>
                <w:sz w:val="24"/>
                <w:szCs w:val="24"/>
                <w:lang w:bidi="hi-IN"/>
              </w:rPr>
              <w:t xml:space="preserve"> «Спортивная школа олимпийского </w:t>
            </w:r>
            <w:r w:rsidRPr="008F3EBA">
              <w:rPr>
                <w:rFonts w:ascii="Times New Roman" w:hAnsi="Times New Roman"/>
                <w:sz w:val="24"/>
                <w:szCs w:val="24"/>
                <w:lang w:bidi="hi-IN"/>
              </w:rPr>
              <w:t xml:space="preserve">резерва по зимним видам спорта» </w:t>
            </w:r>
            <w:r w:rsidR="00CB586F" w:rsidRPr="008F3EBA">
              <w:rPr>
                <w:rFonts w:ascii="Times New Roman" w:hAnsi="Times New Roman"/>
                <w:sz w:val="24"/>
                <w:szCs w:val="24"/>
                <w:lang w:bidi="hi-IN"/>
              </w:rPr>
              <w:t>-проведены родительские собрания на тему профилактики немедицинского употребления наркотиков, злоупотребления алкогольными напитками.</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Муниципальное бюджетное учреждение «Спортивная школа</w:t>
            </w:r>
            <w:r w:rsidR="002152F6" w:rsidRPr="008F3EBA">
              <w:rPr>
                <w:rFonts w:ascii="Times New Roman" w:hAnsi="Times New Roman"/>
                <w:sz w:val="24"/>
                <w:szCs w:val="24"/>
                <w:lang w:bidi="hi-IN"/>
              </w:rPr>
              <w:t xml:space="preserve"> олимпийского резерва «Спартак» размещает информацию</w:t>
            </w:r>
            <w:r w:rsidRPr="008F3EBA">
              <w:rPr>
                <w:rFonts w:ascii="Times New Roman" w:hAnsi="Times New Roman"/>
                <w:sz w:val="24"/>
                <w:szCs w:val="24"/>
                <w:lang w:bidi="hi-IN"/>
              </w:rPr>
              <w:t xml:space="preserve"> по </w:t>
            </w:r>
            <w:r w:rsidRPr="008F3EBA">
              <w:rPr>
                <w:rFonts w:ascii="Times New Roman" w:hAnsi="Times New Roman"/>
                <w:sz w:val="24"/>
                <w:szCs w:val="24"/>
                <w:lang w:bidi="hi-IN"/>
              </w:rPr>
              <w:lastRenderedPageBreak/>
              <w:t>профилактике употребления наркотиков и злоупотребления алкогольных напитков на официальном сайте учреждения.</w:t>
            </w:r>
          </w:p>
          <w:p w:rsidR="00CB586F" w:rsidRPr="008F3EBA" w:rsidRDefault="002152F6"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Муниципальным автономным</w:t>
            </w:r>
            <w:r w:rsidR="00CB586F" w:rsidRPr="008F3EBA">
              <w:rPr>
                <w:rFonts w:ascii="Times New Roman" w:hAnsi="Times New Roman"/>
                <w:sz w:val="24"/>
                <w:szCs w:val="24"/>
                <w:lang w:bidi="hi-IN"/>
              </w:rPr>
              <w:t xml:space="preserve"> учреждение</w:t>
            </w:r>
            <w:r w:rsidRPr="008F3EBA">
              <w:rPr>
                <w:rFonts w:ascii="Times New Roman" w:hAnsi="Times New Roman"/>
                <w:sz w:val="24"/>
                <w:szCs w:val="24"/>
                <w:lang w:bidi="hi-IN"/>
              </w:rPr>
              <w:t>м</w:t>
            </w:r>
            <w:r w:rsidR="00CB586F" w:rsidRPr="008F3EBA">
              <w:rPr>
                <w:rFonts w:ascii="Times New Roman" w:hAnsi="Times New Roman"/>
                <w:sz w:val="24"/>
                <w:szCs w:val="24"/>
                <w:lang w:bidi="hi-IN"/>
              </w:rPr>
              <w:t xml:space="preserve"> «Спортивная школа олимпийского </w:t>
            </w:r>
            <w:r w:rsidRPr="008F3EBA">
              <w:rPr>
                <w:rFonts w:ascii="Times New Roman" w:hAnsi="Times New Roman"/>
                <w:sz w:val="24"/>
                <w:szCs w:val="24"/>
                <w:lang w:bidi="hi-IN"/>
              </w:rPr>
              <w:t xml:space="preserve">резерва «Сибиряк» </w:t>
            </w:r>
            <w:r w:rsidR="00CB586F" w:rsidRPr="008F3EBA">
              <w:rPr>
                <w:rFonts w:ascii="Times New Roman" w:hAnsi="Times New Roman"/>
                <w:sz w:val="24"/>
                <w:szCs w:val="24"/>
                <w:lang w:bidi="hi-IN"/>
              </w:rPr>
              <w:t>-проведены беседы с обучающимися и родителями (законными представителями) на родительских собраниях: «Правда и ложь об алкоголе»; «Здоровье - это жизнь»; «Личность и алкоголь»; «Горькие плоды «сладкой жизни» или о тяжких социальных последствиях употребления наркотиков».</w:t>
            </w:r>
          </w:p>
          <w:p w:rsidR="00CB586F" w:rsidRPr="008F3EBA" w:rsidRDefault="002152F6"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Муниципально</w:t>
            </w:r>
            <w:r w:rsidR="00CB586F" w:rsidRPr="008F3EBA">
              <w:rPr>
                <w:rFonts w:ascii="Times New Roman" w:hAnsi="Times New Roman"/>
                <w:sz w:val="24"/>
                <w:szCs w:val="24"/>
                <w:lang w:bidi="hi-IN"/>
              </w:rPr>
              <w:t>е бюджетное учреждение центр физической кул</w:t>
            </w:r>
            <w:r w:rsidRPr="008F3EBA">
              <w:rPr>
                <w:rFonts w:ascii="Times New Roman" w:hAnsi="Times New Roman"/>
                <w:sz w:val="24"/>
                <w:szCs w:val="24"/>
                <w:lang w:bidi="hi-IN"/>
              </w:rPr>
              <w:t>ьтуры и спорта «Жемчужина Югры» осуществляет   просветительскую</w:t>
            </w:r>
            <w:r w:rsidR="00CB586F" w:rsidRPr="008F3EBA">
              <w:rPr>
                <w:rFonts w:ascii="Times New Roman" w:hAnsi="Times New Roman"/>
                <w:sz w:val="24"/>
                <w:szCs w:val="24"/>
                <w:lang w:bidi="hi-IN"/>
              </w:rPr>
              <w:t xml:space="preserve"> р</w:t>
            </w:r>
            <w:r w:rsidRPr="008F3EBA">
              <w:rPr>
                <w:rFonts w:ascii="Times New Roman" w:hAnsi="Times New Roman"/>
                <w:sz w:val="24"/>
                <w:szCs w:val="24"/>
                <w:lang w:bidi="hi-IN"/>
              </w:rPr>
              <w:t>абота с населением, направленную</w:t>
            </w:r>
            <w:r w:rsidR="00CB586F" w:rsidRPr="008F3EBA">
              <w:rPr>
                <w:rFonts w:ascii="Times New Roman" w:hAnsi="Times New Roman"/>
                <w:sz w:val="24"/>
                <w:szCs w:val="24"/>
                <w:lang w:bidi="hi-IN"/>
              </w:rPr>
              <w:t xml:space="preserve"> на профилактику немедицинского употребления наркотиков, злоупотребления алкого</w:t>
            </w:r>
            <w:r w:rsidRPr="008F3EBA">
              <w:rPr>
                <w:rFonts w:ascii="Times New Roman" w:hAnsi="Times New Roman"/>
                <w:sz w:val="24"/>
                <w:szCs w:val="24"/>
                <w:lang w:bidi="hi-IN"/>
              </w:rPr>
              <w:t xml:space="preserve">льными напитками </w:t>
            </w:r>
            <w:r w:rsidR="00CB586F" w:rsidRPr="008F3EBA">
              <w:rPr>
                <w:rFonts w:ascii="Times New Roman" w:hAnsi="Times New Roman"/>
                <w:sz w:val="24"/>
                <w:szCs w:val="24"/>
                <w:lang w:bidi="hi-IN"/>
              </w:rPr>
              <w:t xml:space="preserve">посредствам сети Интернет, в ТВ и РВ программах, на страницах газет. </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На собственных ресурсах учреждения размещены информационные </w:t>
            </w:r>
            <w:r w:rsidRPr="008F3EBA">
              <w:rPr>
                <w:rFonts w:ascii="Times New Roman" w:hAnsi="Times New Roman"/>
                <w:sz w:val="24"/>
                <w:szCs w:val="24"/>
                <w:lang w:bidi="hi-IN"/>
              </w:rPr>
              <w:lastRenderedPageBreak/>
              <w:t xml:space="preserve">материалы (социальные сети, официальный сайт). </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На фасаде здания размещена наружная социальная реклама. </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Учреждение ведет активную информационно-</w:t>
            </w:r>
            <w:r w:rsidR="002152F6" w:rsidRPr="008F3EBA">
              <w:rPr>
                <w:rFonts w:ascii="Times New Roman" w:hAnsi="Times New Roman"/>
                <w:sz w:val="24"/>
                <w:szCs w:val="24"/>
                <w:lang w:bidi="hi-IN"/>
              </w:rPr>
              <w:t>пропагандистскую работу</w:t>
            </w:r>
            <w:r w:rsidRPr="008F3EBA">
              <w:rPr>
                <w:rFonts w:ascii="Times New Roman" w:hAnsi="Times New Roman"/>
                <w:sz w:val="24"/>
                <w:szCs w:val="24"/>
                <w:lang w:bidi="hi-IN"/>
              </w:rPr>
              <w:t xml:space="preserve"> собственных информационных проектов для различных целевых аудиторий. Пример: городские и окружные соревнования по различным видам спорта, программы по фитнесу для похудения, адаптивная физическая культура и спорт, ГТО, прокат коньков, плавание, банно-оздоровительный комплекс, аквапарк, тренажерный зал, настольный теннис, а также различные разовые акции (йога, дорога и правонарушения, масс-старт скандинавским шагом за здоровьем, безопасная езда на велосипеде и т.д.).</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Размещением материалов и реализацией PR-проектов занимается отдел церемоний и протоколов, который в тесном контакте работает с информационно-аналитическим </w:t>
            </w:r>
            <w:r w:rsidR="00926865" w:rsidRPr="008F3EBA">
              <w:rPr>
                <w:rFonts w:ascii="Times New Roman" w:hAnsi="Times New Roman"/>
                <w:sz w:val="24"/>
                <w:szCs w:val="24"/>
                <w:lang w:bidi="hi-IN"/>
              </w:rPr>
              <w:t>о</w:t>
            </w:r>
            <w:r w:rsidRPr="008F3EBA">
              <w:rPr>
                <w:rFonts w:ascii="Times New Roman" w:hAnsi="Times New Roman"/>
                <w:sz w:val="24"/>
                <w:szCs w:val="24"/>
                <w:lang w:bidi="hi-IN"/>
              </w:rPr>
              <w:t xml:space="preserve">тделом администрации города. </w:t>
            </w:r>
          </w:p>
          <w:p w:rsidR="00CB586F" w:rsidRPr="008F3EBA" w:rsidRDefault="00926865" w:rsidP="00926865">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Муниципальным бюджетным</w:t>
            </w:r>
            <w:r w:rsidR="00CB586F" w:rsidRPr="008F3EBA">
              <w:rPr>
                <w:rFonts w:ascii="Times New Roman" w:hAnsi="Times New Roman"/>
                <w:sz w:val="24"/>
                <w:szCs w:val="24"/>
                <w:lang w:bidi="hi-IN"/>
              </w:rPr>
              <w:t xml:space="preserve"> учреждение</w:t>
            </w:r>
            <w:r w:rsidRPr="008F3EBA">
              <w:rPr>
                <w:rFonts w:ascii="Times New Roman" w:hAnsi="Times New Roman"/>
                <w:sz w:val="24"/>
                <w:szCs w:val="24"/>
                <w:lang w:bidi="hi-IN"/>
              </w:rPr>
              <w:t>м</w:t>
            </w:r>
            <w:r w:rsidR="00CB586F" w:rsidRPr="008F3EBA">
              <w:rPr>
                <w:rFonts w:ascii="Times New Roman" w:hAnsi="Times New Roman"/>
                <w:sz w:val="24"/>
                <w:szCs w:val="24"/>
                <w:lang w:bidi="hi-IN"/>
              </w:rPr>
              <w:t xml:space="preserve"> физической культуры и спорта «</w:t>
            </w:r>
            <w:proofErr w:type="spellStart"/>
            <w:r w:rsidRPr="008F3EBA">
              <w:rPr>
                <w:rFonts w:ascii="Times New Roman" w:hAnsi="Times New Roman"/>
                <w:sz w:val="24"/>
                <w:szCs w:val="24"/>
                <w:lang w:bidi="hi-IN"/>
              </w:rPr>
              <w:t>Юганск</w:t>
            </w:r>
            <w:proofErr w:type="spellEnd"/>
            <w:r w:rsidRPr="008F3EBA">
              <w:rPr>
                <w:rFonts w:ascii="Times New Roman" w:hAnsi="Times New Roman"/>
                <w:sz w:val="24"/>
                <w:szCs w:val="24"/>
                <w:lang w:bidi="hi-IN"/>
              </w:rPr>
              <w:t xml:space="preserve">-Мастер имени </w:t>
            </w:r>
            <w:proofErr w:type="spellStart"/>
            <w:r w:rsidRPr="008F3EBA">
              <w:rPr>
                <w:rFonts w:ascii="Times New Roman" w:hAnsi="Times New Roman"/>
                <w:sz w:val="24"/>
                <w:szCs w:val="24"/>
                <w:lang w:bidi="hi-IN"/>
              </w:rPr>
              <w:lastRenderedPageBreak/>
              <w:t>С.А.Жилина</w:t>
            </w:r>
            <w:proofErr w:type="spellEnd"/>
            <w:r w:rsidRPr="008F3EBA">
              <w:rPr>
                <w:rFonts w:ascii="Times New Roman" w:hAnsi="Times New Roman"/>
                <w:sz w:val="24"/>
                <w:szCs w:val="24"/>
                <w:lang w:bidi="hi-IN"/>
              </w:rPr>
              <w:t xml:space="preserve">» </w:t>
            </w:r>
            <w:r w:rsidR="00CB586F" w:rsidRPr="008F3EBA">
              <w:rPr>
                <w:rFonts w:ascii="Times New Roman" w:hAnsi="Times New Roman"/>
                <w:sz w:val="24"/>
                <w:szCs w:val="24"/>
                <w:lang w:bidi="hi-IN"/>
              </w:rPr>
              <w:t>распечатаны листовки с данн</w:t>
            </w:r>
            <w:r w:rsidRPr="008F3EBA">
              <w:rPr>
                <w:rFonts w:ascii="Times New Roman" w:hAnsi="Times New Roman"/>
                <w:sz w:val="24"/>
                <w:szCs w:val="24"/>
                <w:lang w:bidi="hi-IN"/>
              </w:rPr>
              <w:t>ой информацией и распространены</w:t>
            </w:r>
            <w:r w:rsidR="00CB586F" w:rsidRPr="008F3EBA">
              <w:rPr>
                <w:rFonts w:ascii="Times New Roman" w:hAnsi="Times New Roman"/>
                <w:sz w:val="24"/>
                <w:szCs w:val="24"/>
                <w:lang w:bidi="hi-IN"/>
              </w:rPr>
              <w:t xml:space="preserve"> среди занимающихся, родителей и законных представителей занимающихся.</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2.7.5.</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Организация и проведение мероприятий, направленных на профилактику проявлений ксенофобии и экстремизма с изготовлением и распространением в образовательных учреждениях города информационных материалов (буклеты, плакаты, памятки, брошюры, листовки), ориентированных на разные возрастные группы детей и молодежи</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образования и молодёжной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1F64A4">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 учебный </w:t>
            </w:r>
            <w:r w:rsidR="00926865" w:rsidRPr="008F3EBA">
              <w:rPr>
                <w:rFonts w:ascii="Times New Roman" w:hAnsi="Times New Roman"/>
                <w:sz w:val="24"/>
                <w:szCs w:val="24"/>
                <w:lang w:bidi="hi-IN"/>
              </w:rPr>
              <w:t>план общеобразовательных</w:t>
            </w:r>
            <w:r w:rsidRPr="008F3EBA">
              <w:rPr>
                <w:rFonts w:ascii="Times New Roman" w:hAnsi="Times New Roman"/>
                <w:sz w:val="24"/>
                <w:szCs w:val="24"/>
                <w:lang w:bidi="hi-IN"/>
              </w:rPr>
              <w:t xml:space="preserve"> организаций введено обязательное изучение комплексного учебного курса «Основы религиозных культур и светской этики» (далее - ОРКСЭ) в 4-х классах в объеме 34 учебных часа в год. </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рамках внеурочной деятельности проводятся занятия курса «Социокультурные истоки» в 1-4 классах, курса «Основы духовно-нравственной культуры народов России» в 5-х классах.</w:t>
            </w:r>
          </w:p>
          <w:p w:rsidR="00DB1464"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В соответствии с приказом </w:t>
            </w:r>
            <w:r w:rsidR="00926865" w:rsidRPr="008F3EBA">
              <w:rPr>
                <w:rFonts w:ascii="Times New Roman" w:hAnsi="Times New Roman"/>
                <w:sz w:val="24"/>
                <w:szCs w:val="24"/>
                <w:lang w:bidi="hi-IN"/>
              </w:rPr>
              <w:t>Департамента образования и молодежной политики Ханты-Мансийского автономного округа - Югры</w:t>
            </w:r>
            <w:r w:rsidRPr="008F3EBA">
              <w:rPr>
                <w:rFonts w:ascii="Times New Roman" w:hAnsi="Times New Roman"/>
                <w:sz w:val="24"/>
                <w:szCs w:val="24"/>
                <w:lang w:bidi="hi-IN"/>
              </w:rPr>
              <w:t xml:space="preserve"> от 19.02.2016 № 230 «Об организации деятельности муниципальных центров культурно-языковой адаптации детей – мигрантов», приказом Департамента от 03.03.2016 № 85-п, на базе МБОУ «СОШ № 7» функционирует центр </w:t>
            </w:r>
            <w:r w:rsidRPr="008F3EBA">
              <w:rPr>
                <w:rFonts w:ascii="Times New Roman" w:hAnsi="Times New Roman"/>
                <w:sz w:val="24"/>
                <w:szCs w:val="24"/>
                <w:lang w:bidi="hi-IN"/>
              </w:rPr>
              <w:lastRenderedPageBreak/>
              <w:t xml:space="preserve">культурно-языковой адаптации детей – мигрантов. Реализуются программа «Адаптация и социализация детей мигрантов в социальное и культурное пространство ХМАО – Югры», программа воспитания «Мир </w:t>
            </w:r>
            <w:r w:rsidR="00926865" w:rsidRPr="008F3EBA">
              <w:rPr>
                <w:rFonts w:ascii="Times New Roman" w:hAnsi="Times New Roman"/>
                <w:sz w:val="24"/>
                <w:szCs w:val="24"/>
                <w:lang w:bidi="hi-IN"/>
              </w:rPr>
              <w:t>во всем мире,</w:t>
            </w:r>
            <w:r w:rsidRPr="008F3EBA">
              <w:rPr>
                <w:rFonts w:ascii="Times New Roman" w:hAnsi="Times New Roman"/>
                <w:sz w:val="24"/>
                <w:szCs w:val="24"/>
                <w:lang w:bidi="hi-IN"/>
              </w:rPr>
              <w:t xml:space="preserve"> и я в этом мире», проекты «Музей мира» как средство гармонизации межэтнических отношений» и «Наш край – Россия» как средство межкультурного воспитания учащихся.</w:t>
            </w:r>
          </w:p>
          <w:p w:rsidR="00745449" w:rsidRPr="008F3EBA" w:rsidRDefault="00DB1464"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Проведена духовно-нравственная встреча со священнослужителями Нефтеюганского благочиния «На пороге взрослой жизни» с выпускниками образовательных организаций (охват - 200 учащихся).</w:t>
            </w:r>
          </w:p>
        </w:tc>
      </w:tr>
      <w:tr w:rsidR="00745449" w:rsidRPr="008F3EBA" w:rsidTr="00745449">
        <w:trPr>
          <w:trHeight w:val="212"/>
          <w:jc w:val="center"/>
        </w:trPr>
        <w:tc>
          <w:tcPr>
            <w:tcW w:w="704" w:type="dxa"/>
            <w:shd w:val="clear" w:color="auto" w:fill="auto"/>
            <w:noWrap/>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2.7.5.1.</w:t>
            </w:r>
          </w:p>
        </w:tc>
        <w:tc>
          <w:tcPr>
            <w:tcW w:w="3827" w:type="dxa"/>
            <w:shd w:val="clear" w:color="auto" w:fill="auto"/>
          </w:tcPr>
          <w:p w:rsidR="00745449" w:rsidRPr="008F3EBA" w:rsidRDefault="00745449" w:rsidP="00724E28">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Проведение городского лагеря актива лидеров детских и молодежных общественных объединений «Жить в мире с собой и другими»</w:t>
            </w:r>
          </w:p>
        </w:tc>
        <w:tc>
          <w:tcPr>
            <w:tcW w:w="1560" w:type="dxa"/>
            <w:shd w:val="clear" w:color="auto" w:fill="auto"/>
            <w:noWrap/>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образования и молодёжной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45449" w:rsidRPr="008F3EBA" w:rsidRDefault="00AF247A" w:rsidP="00DB1464">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марте на базе МБУ ДО «Дом детского творчества» организовано проведение городского форума для актива первичных отделений Общероссийской общественно-государственной детско-юношеской организации «Российское движение школьников» «Жить в мире с собой и другими (охват – 1 447 учащихся).</w:t>
            </w:r>
          </w:p>
        </w:tc>
      </w:tr>
      <w:tr w:rsidR="00745449" w:rsidRPr="008F3EBA" w:rsidTr="00745449">
        <w:trPr>
          <w:trHeight w:val="212"/>
          <w:jc w:val="center"/>
        </w:trPr>
        <w:tc>
          <w:tcPr>
            <w:tcW w:w="704" w:type="dxa"/>
            <w:shd w:val="clear" w:color="auto" w:fill="auto"/>
            <w:noWrap/>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2.7.6.</w:t>
            </w:r>
          </w:p>
        </w:tc>
        <w:tc>
          <w:tcPr>
            <w:tcW w:w="3827" w:type="dxa"/>
            <w:shd w:val="clear" w:color="auto" w:fill="auto"/>
          </w:tcPr>
          <w:p w:rsidR="00745449" w:rsidRPr="008F3EBA" w:rsidRDefault="00745449" w:rsidP="00724E28">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Организация и проведение мероприятий, направленных на укрепление межнациональных </w:t>
            </w:r>
            <w:r w:rsidRPr="008F3EBA">
              <w:rPr>
                <w:rFonts w:ascii="Times New Roman" w:eastAsia="Calibri" w:hAnsi="Times New Roman" w:cs="Times New Roman"/>
                <w:sz w:val="24"/>
                <w:szCs w:val="24"/>
                <w:lang w:bidi="hi-IN"/>
              </w:rPr>
              <w:lastRenderedPageBreak/>
              <w:t>отношений и воспитание толерантности</w:t>
            </w:r>
          </w:p>
        </w:tc>
        <w:tc>
          <w:tcPr>
            <w:tcW w:w="1560" w:type="dxa"/>
            <w:shd w:val="clear" w:color="auto" w:fill="auto"/>
            <w:noWrap/>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Комитет культуры и туризма</w:t>
            </w:r>
            <w:r w:rsidRPr="008F3EBA">
              <w:t xml:space="preserve"> </w:t>
            </w:r>
            <w:r w:rsidRPr="008F3EBA">
              <w:rPr>
                <w:rFonts w:ascii="Times New Roman" w:hAnsi="Times New Roman"/>
                <w:sz w:val="24"/>
                <w:szCs w:val="24"/>
                <w:lang w:bidi="hi-IN"/>
              </w:rPr>
              <w:t>администрации города,</w:t>
            </w:r>
          </w:p>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lastRenderedPageBreak/>
              <w:t>Департамент образования и молодёжной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lastRenderedPageBreak/>
              <w:t xml:space="preserve">«Укрепление межнационального и межконфессионального согласия, профилактика </w:t>
            </w:r>
            <w:r w:rsidRPr="008F3EBA">
              <w:rPr>
                <w:rFonts w:ascii="Times New Roman" w:hAnsi="Times New Roman"/>
                <w:sz w:val="24"/>
                <w:szCs w:val="24"/>
                <w:lang w:bidi="hi-IN"/>
              </w:rPr>
              <w:lastRenderedPageBreak/>
              <w:t>экстремизма в городе Нефтеюганске»</w:t>
            </w:r>
          </w:p>
        </w:tc>
        <w:tc>
          <w:tcPr>
            <w:tcW w:w="4111" w:type="dxa"/>
          </w:tcPr>
          <w:p w:rsidR="00CC0242" w:rsidRPr="008F3EBA" w:rsidRDefault="00CC0242" w:rsidP="00CC0242">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 xml:space="preserve">В рамках реализации муниципальной программы «Укрепление межнационального и межконфессионального согласия, </w:t>
            </w:r>
            <w:r w:rsidRPr="008F3EBA">
              <w:rPr>
                <w:rFonts w:ascii="Times New Roman" w:hAnsi="Times New Roman"/>
                <w:sz w:val="24"/>
                <w:szCs w:val="24"/>
                <w:lang w:bidi="hi-IN"/>
              </w:rPr>
              <w:lastRenderedPageBreak/>
              <w:t>профилактика экстремизма в городе Нефтеюганске» за 9 месяцев 2021 года организованы следующие мероприятия:</w:t>
            </w:r>
          </w:p>
          <w:p w:rsidR="00CC0242" w:rsidRPr="008F3EBA" w:rsidRDefault="00CC0242" w:rsidP="00CC0242">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НГ МАУК «Музейный комплекс» организована работа 3-х выставок: «Югорское наследие», «Русские старожилы Западной Сибири», «Русский </w:t>
            </w:r>
            <w:proofErr w:type="spellStart"/>
            <w:r w:rsidRPr="008F3EBA">
              <w:rPr>
                <w:rFonts w:ascii="Times New Roman" w:hAnsi="Times New Roman"/>
                <w:sz w:val="24"/>
                <w:szCs w:val="24"/>
                <w:lang w:bidi="hi-IN"/>
              </w:rPr>
              <w:t>коч</w:t>
            </w:r>
            <w:proofErr w:type="spellEnd"/>
            <w:r w:rsidRPr="008F3EBA">
              <w:rPr>
                <w:rFonts w:ascii="Times New Roman" w:hAnsi="Times New Roman"/>
                <w:sz w:val="24"/>
                <w:szCs w:val="24"/>
                <w:lang w:bidi="hi-IN"/>
              </w:rPr>
              <w:t xml:space="preserve"> XVII века. Освоение Сибири», количество посещений 1 479 человек; реализует проект «Судьбоносное открытие», охвачено 24 человека.</w:t>
            </w:r>
          </w:p>
          <w:p w:rsidR="00CC0242" w:rsidRPr="008F3EBA" w:rsidRDefault="00CC0242" w:rsidP="00CC0242">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целях реализация мер, направленных на социальную и культурную адаптацию мигрантов» МБУК «Городская библиотека»: обеспечен доступ 104 иностранным гражданам к информационным и коммуникационным ресурсам и сервисам сети Интернет, включая организацию доступа к отдельным муниципальным, региональным и российским информационным ресурсам;</w:t>
            </w:r>
          </w:p>
          <w:p w:rsidR="00CC0242" w:rsidRPr="008F3EBA" w:rsidRDefault="00CC0242" w:rsidP="00CC0242">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-консультирование по поиску информации и получению государственных (муниципальных) услуг получили 68 человек;</w:t>
            </w:r>
          </w:p>
          <w:p w:rsidR="00CC0242" w:rsidRPr="008F3EBA" w:rsidRDefault="00CC0242" w:rsidP="00CC0242">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-оформлена 21 справка об административно-территориальных изменениях;</w:t>
            </w:r>
          </w:p>
          <w:p w:rsidR="00CC0242" w:rsidRPr="008F3EBA" w:rsidRDefault="00CC0242" w:rsidP="00CC0242">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-разработано 3 буклета: «Миграционная карта. Постановка на миграционный учет иностранного гражданина», «Государственные услуги для иностранных граждан», «Здоровье и медицина. Образование для детей: памятка трудовым мигрантам». Среди мигрантов распространено 50 экземпляров. </w:t>
            </w:r>
          </w:p>
          <w:p w:rsidR="00CC0242" w:rsidRPr="008F3EBA" w:rsidRDefault="00CC0242" w:rsidP="00CC0242">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МБУК «ЦНК» и МБУК «КДК» оказано содействие Местной мусульманской религиозной организации г. Нефтеюганска и национальным общественным организациям города в культурно-просветительской и социально-значимой деятельности, направленной на развитие межнационального и межконфессионального диалога, охвачено 174 человека.</w:t>
            </w:r>
          </w:p>
          <w:p w:rsidR="00CC0242" w:rsidRPr="008F3EBA" w:rsidRDefault="00CC0242" w:rsidP="00CC0242">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12.04.2021 МБУК «Центр национальных культур» организован конкурс рисунков «Мир без конфликтов». В конкурсе приняли участие 25 человек. Выставку просмотрели 130 человек.</w:t>
            </w:r>
          </w:p>
          <w:p w:rsidR="00CC0242" w:rsidRPr="008F3EBA" w:rsidRDefault="00CC0242" w:rsidP="00CC0242">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11.06.2021 НГ МАУК «Музейный комплекс» организована акция, приуроченная ко Дню России, охвачено 19 человек.</w:t>
            </w:r>
          </w:p>
          <w:p w:rsidR="00CC0242" w:rsidRPr="008F3EBA" w:rsidRDefault="00CC0242" w:rsidP="00CC0242">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МБУК «ЦНК» проведены 3 и 4 отборочные туры открытой городской интеллектуальной игры «Через культуру к миру и согласию», охвачено 36 человек.</w:t>
            </w:r>
          </w:p>
          <w:p w:rsidR="00CC0242" w:rsidRPr="008F3EBA" w:rsidRDefault="00CC0242" w:rsidP="00CC0242">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15.04.2021 с целью поддержки национальных традиций и знакомства с культурой народов Югры МБУК «КДК» подготовлена выставка «Символы Югры. Количество посетителей 20 человек, просмотров 600.</w:t>
            </w:r>
          </w:p>
          <w:p w:rsidR="00CC0242" w:rsidRPr="008F3EBA" w:rsidRDefault="00CC0242" w:rsidP="00CC0242">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МБУК «КДК» организованы концертные программы «Будем веровать, будем жить!» «Образцового художественного коллектива» вокального ансамбля «Казачок» и вокального ансамбля казачьей песни «Раздолье», «Славянские посиделки», концерт-поздравление ко Дню Российского казачества «Образцового художественного коллектива» вокального ансамбля «Казачок» и вокального ансамбля «Раздолье», охвачено 650 человек; торжественное мероприятие ко Дню </w:t>
            </w:r>
            <w:r w:rsidRPr="008F3EBA">
              <w:rPr>
                <w:rFonts w:ascii="Times New Roman" w:hAnsi="Times New Roman"/>
                <w:sz w:val="24"/>
                <w:szCs w:val="24"/>
                <w:lang w:bidi="hi-IN"/>
              </w:rPr>
              <w:lastRenderedPageBreak/>
              <w:t>государственного флага России, охвачено 274 человека</w:t>
            </w:r>
          </w:p>
          <w:p w:rsidR="00CC0242" w:rsidRPr="008F3EBA" w:rsidRDefault="00CC0242" w:rsidP="00CC0242">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Ко Дню славянской письменности проведены мероприятия в МБУ ДО «ДМШ им. В.В. Андреева», МБУК «Городская библиотека», охвачено 414 участников.</w:t>
            </w:r>
          </w:p>
          <w:p w:rsidR="00CC0242" w:rsidRPr="008F3EBA" w:rsidRDefault="00CC0242" w:rsidP="00CC0242">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рамках марафона «Пушкинский день в России» МБУК «ГБ» проведено 12 мероприятий, в которых приняли участие 199 жителей города разного возраста.</w:t>
            </w:r>
          </w:p>
          <w:p w:rsidR="00CC0242" w:rsidRPr="008F3EBA" w:rsidRDefault="00CC0242" w:rsidP="00CC0242">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МБУК «ЦНК» состоялся круглый стол по обсуждению проблем межнационального и межконфессионального согласия в молодежной среде, 34 участника.</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образовательных организациях регулярно пров</w:t>
            </w:r>
            <w:r w:rsidR="00BD652B" w:rsidRPr="008F3EBA">
              <w:rPr>
                <w:rFonts w:ascii="Times New Roman" w:hAnsi="Times New Roman"/>
                <w:sz w:val="24"/>
                <w:szCs w:val="24"/>
                <w:lang w:bidi="hi-IN"/>
              </w:rPr>
              <w:t>одятся мероприятия, направленные</w:t>
            </w:r>
            <w:r w:rsidRPr="008F3EBA">
              <w:rPr>
                <w:rFonts w:ascii="Times New Roman" w:hAnsi="Times New Roman"/>
                <w:sz w:val="24"/>
                <w:szCs w:val="24"/>
                <w:lang w:bidi="hi-IN"/>
              </w:rPr>
              <w:t xml:space="preserve"> на укрепление межнациональных отношений и воспитание толерантности:</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-профилактические, культурно-просветительские и воспитательные мероприятия, а также мероприятия с участием представителей общественных и религиозных организаций;</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-разъяснительные беседы с учащимися, их родителями (законными представителями) об </w:t>
            </w:r>
            <w:r w:rsidRPr="008F3EBA">
              <w:rPr>
                <w:rFonts w:ascii="Times New Roman" w:hAnsi="Times New Roman"/>
                <w:sz w:val="24"/>
                <w:szCs w:val="24"/>
                <w:lang w:bidi="hi-IN"/>
              </w:rPr>
              <w:lastRenderedPageBreak/>
              <w:t>административной и уголовной ответственности за совершение правонарушений, в том числе экстремистской и террористической направленности;</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-фестивали национальных культур «Дружба народов», «Все народы собою дружины» (охват – 320 учащихся) (ежеквартально). </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-муниципальный этап Всероссийского конкурса чтецов «Живая классика» (охват - 41 участник) (март);</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-круглый стол «Взрослые проблемы детей» по формированию культурного и нравственного развития подрастающего поколения (охват - 65 участников) (март);</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-круглый стол «Этнокультурное образование как основа формирования личности» (охват – 640 участников) (март).</w:t>
            </w:r>
          </w:p>
          <w:p w:rsidR="00745449"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-XII конференция родителей «Семья – основа государства» по теме «Семья России – наследница Победы», посвящённая Году памяти и славы (охват – 50 участников) (апрель).</w:t>
            </w:r>
          </w:p>
        </w:tc>
      </w:tr>
      <w:tr w:rsidR="00745449" w:rsidRPr="008F3EBA" w:rsidTr="00745449">
        <w:trPr>
          <w:trHeight w:val="212"/>
          <w:jc w:val="center"/>
        </w:trPr>
        <w:tc>
          <w:tcPr>
            <w:tcW w:w="704" w:type="dxa"/>
            <w:shd w:val="clear" w:color="auto" w:fill="auto"/>
            <w:noWrap/>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2.7.6.1.</w:t>
            </w:r>
          </w:p>
        </w:tc>
        <w:tc>
          <w:tcPr>
            <w:tcW w:w="3827" w:type="dxa"/>
            <w:shd w:val="clear" w:color="auto" w:fill="auto"/>
          </w:tcPr>
          <w:p w:rsidR="00745449" w:rsidRPr="008F3EBA" w:rsidRDefault="00745449" w:rsidP="00724E28">
            <w:pPr>
              <w:spacing w:after="0" w:line="240" w:lineRule="auto"/>
              <w:rPr>
                <w:rFonts w:ascii="Times New Roman" w:hAnsi="Times New Roman"/>
                <w:sz w:val="24"/>
                <w:szCs w:val="24"/>
                <w:lang w:bidi="hi-IN"/>
              </w:rPr>
            </w:pPr>
            <w:r w:rsidRPr="008F3EBA">
              <w:rPr>
                <w:rFonts w:ascii="Times New Roman" w:hAnsi="Times New Roman"/>
                <w:sz w:val="24"/>
                <w:szCs w:val="24"/>
              </w:rPr>
              <w:t xml:space="preserve">Организация и проведение городского фестиваля национальных культур, направленного на социализацию и </w:t>
            </w:r>
            <w:r w:rsidRPr="008F3EBA">
              <w:rPr>
                <w:rFonts w:ascii="Times New Roman" w:hAnsi="Times New Roman"/>
                <w:sz w:val="24"/>
                <w:szCs w:val="24"/>
              </w:rPr>
              <w:lastRenderedPageBreak/>
              <w:t>адаптацию детей мигрантов «Нефтеюганск - город дружбы»</w:t>
            </w:r>
          </w:p>
        </w:tc>
        <w:tc>
          <w:tcPr>
            <w:tcW w:w="1560" w:type="dxa"/>
            <w:shd w:val="clear" w:color="auto" w:fill="auto"/>
            <w:noWrap/>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образования и молодёжной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 xml:space="preserve">«Укрепление межнационального и межконфессионального согласия, профилактика </w:t>
            </w:r>
            <w:r w:rsidRPr="008F3EBA">
              <w:rPr>
                <w:rFonts w:ascii="Times New Roman" w:hAnsi="Times New Roman"/>
                <w:sz w:val="24"/>
                <w:szCs w:val="24"/>
                <w:lang w:bidi="hi-IN"/>
              </w:rPr>
              <w:lastRenderedPageBreak/>
              <w:t>экстремизма в городе Нефтеюганске»</w:t>
            </w:r>
          </w:p>
        </w:tc>
        <w:tc>
          <w:tcPr>
            <w:tcW w:w="4111" w:type="dxa"/>
          </w:tcPr>
          <w:p w:rsidR="00745449"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Проведение мероприятия запланировано в IV квартале 2021 года.</w:t>
            </w:r>
          </w:p>
        </w:tc>
      </w:tr>
      <w:tr w:rsidR="00745449" w:rsidRPr="008F3EBA" w:rsidTr="00745449">
        <w:trPr>
          <w:trHeight w:val="212"/>
          <w:jc w:val="center"/>
        </w:trPr>
        <w:tc>
          <w:tcPr>
            <w:tcW w:w="704" w:type="dxa"/>
            <w:shd w:val="clear" w:color="auto" w:fill="auto"/>
            <w:noWrap/>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2.7.6.2.</w:t>
            </w:r>
          </w:p>
        </w:tc>
        <w:tc>
          <w:tcPr>
            <w:tcW w:w="3827" w:type="dxa"/>
            <w:shd w:val="clear" w:color="auto" w:fill="auto"/>
          </w:tcPr>
          <w:p w:rsidR="00745449" w:rsidRPr="008F3EBA" w:rsidRDefault="00745449" w:rsidP="00724E28">
            <w:pPr>
              <w:spacing w:after="0" w:line="240" w:lineRule="auto"/>
              <w:rPr>
                <w:rFonts w:ascii="Times New Roman" w:hAnsi="Times New Roman"/>
                <w:sz w:val="24"/>
                <w:szCs w:val="24"/>
                <w:lang w:bidi="hi-IN"/>
              </w:rPr>
            </w:pPr>
            <w:r w:rsidRPr="008F3EBA">
              <w:rPr>
                <w:rFonts w:ascii="Times New Roman" w:hAnsi="Times New Roman"/>
                <w:sz w:val="24"/>
                <w:szCs w:val="24"/>
              </w:rPr>
              <w:t>Проведение конференций, семинаров по вопросам формирования установок толерантного сознания обучающихся для преподавателей общего образования, начального, среднего и высшего профессионального образования</w:t>
            </w:r>
          </w:p>
        </w:tc>
        <w:tc>
          <w:tcPr>
            <w:tcW w:w="1560" w:type="dxa"/>
            <w:shd w:val="clear" w:color="auto" w:fill="auto"/>
            <w:noWrap/>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образования и молодёжной политики</w:t>
            </w:r>
            <w:r w:rsidRPr="008F3EBA">
              <w:t xml:space="preserve"> </w:t>
            </w:r>
            <w:r w:rsidRPr="008F3EBA">
              <w:rPr>
                <w:rFonts w:ascii="Times New Roman" w:hAnsi="Times New Roman"/>
                <w:sz w:val="24"/>
                <w:szCs w:val="24"/>
                <w:lang w:bidi="hi-IN"/>
              </w:rPr>
              <w:t>администрации города, Комитет культуры и туризма</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С целью совершенствования профилактической работы по формированию законопослушного поведения участников образовательных отношений, в том числе по формированию установок толерантного сознания учащихся проведены:</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-онлайн-семинар по формированию правовой культуры и правовой грамотности «Правовой лабиринт» (охват - 56 участников) (февраль);</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-онлайн-семинар «Правовое воспитание как компонент педагогического процесса» на основе педагогических практик образовательных организаций (охват - 286 участников) (февраль);</w:t>
            </w:r>
          </w:p>
          <w:p w:rsidR="00CC0242"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-круглый стол с участием представителей служб системы профилактики безнадзорности и правонарушений несовершеннолетних «Взрослые проблемы детей» (охват - 65 участников) (март).</w:t>
            </w:r>
          </w:p>
        </w:tc>
      </w:tr>
      <w:tr w:rsidR="00745449" w:rsidRPr="008F3EBA" w:rsidTr="00745449">
        <w:trPr>
          <w:trHeight w:val="212"/>
          <w:jc w:val="center"/>
        </w:trPr>
        <w:tc>
          <w:tcPr>
            <w:tcW w:w="704" w:type="dxa"/>
            <w:shd w:val="clear" w:color="auto" w:fill="auto"/>
            <w:noWrap/>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2.7.6.3.</w:t>
            </w:r>
          </w:p>
        </w:tc>
        <w:tc>
          <w:tcPr>
            <w:tcW w:w="3827" w:type="dxa"/>
            <w:shd w:val="clear" w:color="auto" w:fill="auto"/>
          </w:tcPr>
          <w:p w:rsidR="00745449" w:rsidRPr="008F3EBA" w:rsidRDefault="00745449" w:rsidP="00724E28">
            <w:pPr>
              <w:spacing w:after="0" w:line="240" w:lineRule="auto"/>
              <w:jc w:val="both"/>
              <w:rPr>
                <w:rFonts w:ascii="Times New Roman" w:hAnsi="Times New Roman"/>
                <w:sz w:val="24"/>
                <w:szCs w:val="24"/>
              </w:rPr>
            </w:pPr>
            <w:r w:rsidRPr="008F3EBA">
              <w:rPr>
                <w:rFonts w:ascii="Times New Roman" w:hAnsi="Times New Roman"/>
                <w:sz w:val="24"/>
                <w:szCs w:val="24"/>
              </w:rPr>
              <w:t xml:space="preserve">Проведение культурно-досуговых и образовательных мероприятий, направленных на воспитание </w:t>
            </w:r>
            <w:r w:rsidRPr="008F3EBA">
              <w:rPr>
                <w:rFonts w:ascii="Times New Roman" w:hAnsi="Times New Roman"/>
                <w:sz w:val="24"/>
                <w:szCs w:val="24"/>
              </w:rPr>
              <w:lastRenderedPageBreak/>
              <w:t>толерантности, на базе центра молодёжных инициатив города</w:t>
            </w:r>
          </w:p>
        </w:tc>
        <w:tc>
          <w:tcPr>
            <w:tcW w:w="1560" w:type="dxa"/>
            <w:shd w:val="clear" w:color="auto" w:fill="auto"/>
            <w:noWrap/>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Комитет культуры и туризма</w:t>
            </w:r>
            <w:r w:rsidRPr="008F3EBA">
              <w:t xml:space="preserve"> </w:t>
            </w:r>
            <w:r w:rsidRPr="008F3EBA">
              <w:rPr>
                <w:rFonts w:ascii="Times New Roman" w:hAnsi="Times New Roman"/>
                <w:sz w:val="24"/>
                <w:szCs w:val="24"/>
                <w:lang w:bidi="hi-IN"/>
              </w:rPr>
              <w:t>администрации города,</w:t>
            </w:r>
          </w:p>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lastRenderedPageBreak/>
              <w:t>Департамент образования и молодёжной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lastRenderedPageBreak/>
              <w:t xml:space="preserve">«Укрепление межнационального и межконфессионального согласия, профилактика </w:t>
            </w:r>
            <w:r w:rsidRPr="008F3EBA">
              <w:rPr>
                <w:rFonts w:ascii="Times New Roman" w:hAnsi="Times New Roman"/>
                <w:sz w:val="24"/>
                <w:szCs w:val="24"/>
                <w:lang w:bidi="hi-IN"/>
              </w:rPr>
              <w:lastRenderedPageBreak/>
              <w:t>экстремизма в городе Нефтеюганске»</w:t>
            </w:r>
          </w:p>
        </w:tc>
        <w:tc>
          <w:tcPr>
            <w:tcW w:w="4111" w:type="dxa"/>
          </w:tcPr>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lastRenderedPageBreak/>
              <w:t>На базе МАУ «Центр молодёжных инициатив» проведены:</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-неформальное родительское собрание «Каждый ребенок имеет </w:t>
            </w:r>
            <w:r w:rsidRPr="008F3EBA">
              <w:rPr>
                <w:rFonts w:ascii="Times New Roman" w:hAnsi="Times New Roman"/>
                <w:sz w:val="24"/>
                <w:szCs w:val="24"/>
                <w:lang w:bidi="hi-IN"/>
              </w:rPr>
              <w:lastRenderedPageBreak/>
              <w:t>право быть защищенным от всего, от чего он может быть защищен» (охват – 665 чел.);</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-информационная акция «Нет экстремизму» (охват – 1890 чел.); </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-фотовыставка «Все люди в мире улыбаются на одном языке» (охват -657 чел.);</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-просветительское мероприятие «Мирное время» (охват 200 чел.);</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-интернет-акция «Мирное время» (охват - 1771 просмотр);</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-мастер – класс «Орнамент» (охват - 15 чел.); </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-коммуникативный тренинг «Этно-калейдоскоп» (охват - 50 чел.).</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-онлайн викторина «День славянской письменности и культуры» (охват – 24 чел., 308 просмотров);</w:t>
            </w:r>
          </w:p>
          <w:p w:rsidR="00745449"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w:t>
            </w:r>
            <w:proofErr w:type="spellStart"/>
            <w:r w:rsidRPr="008F3EBA">
              <w:rPr>
                <w:rFonts w:ascii="Times New Roman" w:hAnsi="Times New Roman"/>
                <w:sz w:val="24"/>
                <w:szCs w:val="24"/>
                <w:lang w:bidi="hi-IN"/>
              </w:rPr>
              <w:t>квест</w:t>
            </w:r>
            <w:proofErr w:type="spellEnd"/>
            <w:r w:rsidRPr="008F3EBA">
              <w:rPr>
                <w:rFonts w:ascii="Times New Roman" w:hAnsi="Times New Roman"/>
                <w:sz w:val="24"/>
                <w:szCs w:val="24"/>
                <w:lang w:bidi="hi-IN"/>
              </w:rPr>
              <w:t xml:space="preserve"> «Городские легенды» (охват – 50 чел.).</w:t>
            </w:r>
          </w:p>
        </w:tc>
      </w:tr>
      <w:tr w:rsidR="00745449" w:rsidRPr="008F3EBA" w:rsidTr="00745449">
        <w:trPr>
          <w:trHeight w:val="212"/>
          <w:jc w:val="center"/>
        </w:trPr>
        <w:tc>
          <w:tcPr>
            <w:tcW w:w="704" w:type="dxa"/>
            <w:shd w:val="clear" w:color="auto" w:fill="auto"/>
            <w:noWrap/>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2.7.6.4.</w:t>
            </w:r>
          </w:p>
        </w:tc>
        <w:tc>
          <w:tcPr>
            <w:tcW w:w="3827" w:type="dxa"/>
            <w:shd w:val="clear" w:color="auto" w:fill="auto"/>
          </w:tcPr>
          <w:p w:rsidR="00745449" w:rsidRPr="008F3EBA" w:rsidRDefault="00745449" w:rsidP="00724E28">
            <w:pPr>
              <w:spacing w:after="0" w:line="240" w:lineRule="auto"/>
              <w:jc w:val="both"/>
              <w:rPr>
                <w:rFonts w:ascii="Times New Roman" w:hAnsi="Times New Roman"/>
                <w:sz w:val="24"/>
                <w:szCs w:val="24"/>
              </w:rPr>
            </w:pPr>
            <w:r w:rsidRPr="008F3EBA">
              <w:rPr>
                <w:rFonts w:ascii="Times New Roman" w:hAnsi="Times New Roman"/>
                <w:sz w:val="24"/>
                <w:szCs w:val="24"/>
              </w:rPr>
              <w:t>Реализация проектов и программ по межкультурному воспитанию детей и молодёжи (интерактивные тренинги, диспуты, конкурсы)</w:t>
            </w:r>
          </w:p>
        </w:tc>
        <w:tc>
          <w:tcPr>
            <w:tcW w:w="1560" w:type="dxa"/>
            <w:shd w:val="clear" w:color="auto" w:fill="auto"/>
            <w:noWrap/>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образования и молодёжной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С целью реализации проектов и программ по межкультурному воспитанию детей и </w:t>
            </w:r>
            <w:r w:rsidR="00BD652B" w:rsidRPr="008F3EBA">
              <w:rPr>
                <w:rFonts w:ascii="Times New Roman" w:hAnsi="Times New Roman"/>
                <w:sz w:val="24"/>
                <w:szCs w:val="24"/>
                <w:lang w:bidi="hi-IN"/>
              </w:rPr>
              <w:t>молодёжи, формированию</w:t>
            </w:r>
            <w:r w:rsidRPr="008F3EBA">
              <w:rPr>
                <w:rFonts w:ascii="Times New Roman" w:hAnsi="Times New Roman"/>
                <w:sz w:val="24"/>
                <w:szCs w:val="24"/>
                <w:lang w:bidi="hi-IN"/>
              </w:rPr>
              <w:t xml:space="preserve"> толерантного отношения к разным народам и религиям, воспитанию межкультурных и межэтнических отношений проведены:</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-городской форум для актива первичных отделений </w:t>
            </w:r>
            <w:r w:rsidRPr="008F3EBA">
              <w:rPr>
                <w:rFonts w:ascii="Times New Roman" w:hAnsi="Times New Roman"/>
                <w:sz w:val="24"/>
                <w:szCs w:val="24"/>
                <w:lang w:bidi="hi-IN"/>
              </w:rPr>
              <w:lastRenderedPageBreak/>
              <w:t>Общероссийской общественно-государственной детско-юношеской организации «Российское движение школьников» «Жить в мире с собой и другими» (охват – 1 447 участников (март);</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-муниципальный этап Всероссийского конкурса чтецов «Живая классика» (охват – 41 учащийся 5 – 11 классов) (март);</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-круглый стол «Этнокультурное образование как основа формирования личности» (охват – 640 участников) (март);</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-XII конференция родителей «Семья – основа государства» по теме «Семья России – наследница Победы», посвящённая Году Памяти и Славы (охват – 50 участников) (апрель);</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-спортивное соревнование среди молодежи города «Спорт Миротворец»;</w:t>
            </w:r>
          </w:p>
          <w:p w:rsidR="00745449"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-тренинг-семинар «Азбука единства» (охват – 70 чел.).</w:t>
            </w:r>
          </w:p>
        </w:tc>
      </w:tr>
      <w:tr w:rsidR="00745449" w:rsidRPr="008F3EBA" w:rsidTr="00745449">
        <w:trPr>
          <w:trHeight w:val="212"/>
          <w:jc w:val="center"/>
        </w:trPr>
        <w:tc>
          <w:tcPr>
            <w:tcW w:w="704" w:type="dxa"/>
            <w:shd w:val="clear" w:color="auto" w:fill="auto"/>
            <w:noWrap/>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2.7.6.5.</w:t>
            </w:r>
          </w:p>
        </w:tc>
        <w:tc>
          <w:tcPr>
            <w:tcW w:w="3827" w:type="dxa"/>
            <w:shd w:val="clear" w:color="auto" w:fill="auto"/>
          </w:tcPr>
          <w:p w:rsidR="00745449" w:rsidRPr="008F3EBA" w:rsidRDefault="00745449" w:rsidP="00803C4E">
            <w:pPr>
              <w:spacing w:after="0" w:line="240" w:lineRule="auto"/>
              <w:jc w:val="both"/>
              <w:rPr>
                <w:rFonts w:ascii="Times New Roman" w:hAnsi="Times New Roman"/>
                <w:sz w:val="24"/>
                <w:szCs w:val="24"/>
              </w:rPr>
            </w:pPr>
            <w:r w:rsidRPr="008F3EBA">
              <w:rPr>
                <w:rFonts w:ascii="Times New Roman" w:hAnsi="Times New Roman"/>
                <w:sz w:val="24"/>
                <w:szCs w:val="24"/>
              </w:rPr>
              <w:t xml:space="preserve">Проведение мероприятий по профилактике экстремизма, укреплению толерантности в городе Нефтеюганске, с использованием информационных материалов </w:t>
            </w:r>
          </w:p>
        </w:tc>
        <w:tc>
          <w:tcPr>
            <w:tcW w:w="1560" w:type="dxa"/>
            <w:shd w:val="clear" w:color="auto" w:fill="auto"/>
            <w:noWrap/>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образования и молодёжной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образовательных организациях регулярно проводятся мероприятия, направленные на укрепление межнациональных отношений и воспитание толерантности:</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-работает центр культурно-языковой адаптации детей – мигрантов (далее – </w:t>
            </w:r>
            <w:r w:rsidRPr="008F3EBA">
              <w:rPr>
                <w:rFonts w:ascii="Times New Roman" w:hAnsi="Times New Roman"/>
                <w:sz w:val="24"/>
                <w:szCs w:val="24"/>
                <w:lang w:bidi="hi-IN"/>
              </w:rPr>
              <w:lastRenderedPageBreak/>
              <w:t xml:space="preserve">Центр) на базе МБОУ «СОШ № 7» (приказы </w:t>
            </w:r>
            <w:r w:rsidR="00BD652B" w:rsidRPr="008F3EBA">
              <w:rPr>
                <w:rFonts w:ascii="Times New Roman" w:hAnsi="Times New Roman"/>
                <w:sz w:val="24"/>
                <w:szCs w:val="24"/>
                <w:lang w:bidi="hi-IN"/>
              </w:rPr>
              <w:t xml:space="preserve">Департамента образования и молодежной политики Ханты-Мансийского автономного округа - Югры </w:t>
            </w:r>
            <w:r w:rsidRPr="008F3EBA">
              <w:rPr>
                <w:rFonts w:ascii="Times New Roman" w:hAnsi="Times New Roman"/>
                <w:sz w:val="24"/>
                <w:szCs w:val="24"/>
                <w:lang w:bidi="hi-IN"/>
              </w:rPr>
              <w:t>от 19.02.2016 № 230, Департамента от 27.05.2021 № 377-п), эффективно реализуется комплекс мероприятий, услуги в Центре получают 22 учащихся по разным направлениям;</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-реализуются предметные области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в рамках основной образовательной программы для 100% учащихся;</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-профилактические, культурно-просветительские и воспитательные мероприятия, а также мероприятия с участием представителей общественных и религиозных организаций;</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-разъяснительные беседы с учащимися, их родителями (законными представителями) об административной и уголовной ответственности за совершение правонарушений, в том числе </w:t>
            </w:r>
            <w:r w:rsidRPr="008F3EBA">
              <w:rPr>
                <w:rFonts w:ascii="Times New Roman" w:hAnsi="Times New Roman"/>
                <w:sz w:val="24"/>
                <w:szCs w:val="24"/>
                <w:lang w:bidi="hi-IN"/>
              </w:rPr>
              <w:lastRenderedPageBreak/>
              <w:t>экстремистской и террористической направленности;</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-систематически проводятся межведомственные встречи с представителями ОДН ОМВД России по </w:t>
            </w:r>
            <w:proofErr w:type="spellStart"/>
            <w:r w:rsidRPr="008F3EBA">
              <w:rPr>
                <w:rFonts w:ascii="Times New Roman" w:hAnsi="Times New Roman"/>
                <w:sz w:val="24"/>
                <w:szCs w:val="24"/>
                <w:lang w:bidi="hi-IN"/>
              </w:rPr>
              <w:t>г.Нефтеюганску</w:t>
            </w:r>
            <w:proofErr w:type="spellEnd"/>
            <w:r w:rsidRPr="008F3EBA">
              <w:rPr>
                <w:rFonts w:ascii="Times New Roman" w:hAnsi="Times New Roman"/>
                <w:sz w:val="24"/>
                <w:szCs w:val="24"/>
                <w:lang w:bidi="hi-IN"/>
              </w:rPr>
              <w:t xml:space="preserve">. </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-С целью сотрудничества в сфере образования, духовного просвещения, укрепления нравственных устоев продолжается работа по ранее заключенным соглашениям: </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-местной религиозной организацией православный Приход храма Святого Духа (от 20.01.2015), в рамках которого за каждой образовательной организацией закреплён священнослужитель одного из православных приходов города, подписан договор о совместной деятельности;</w:t>
            </w:r>
          </w:p>
          <w:p w:rsidR="00745449"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-местной религиозной мусульманской религиозной организацией (от 20.09.2019); по запросу образовательных организаций индивидуальную профилактическую работу и консультации оказывает имам-</w:t>
            </w:r>
            <w:proofErr w:type="spellStart"/>
            <w:r w:rsidRPr="008F3EBA">
              <w:rPr>
                <w:rFonts w:ascii="Times New Roman" w:hAnsi="Times New Roman"/>
                <w:sz w:val="24"/>
                <w:szCs w:val="24"/>
                <w:lang w:bidi="hi-IN"/>
              </w:rPr>
              <w:t>хатыб</w:t>
            </w:r>
            <w:proofErr w:type="spellEnd"/>
            <w:r w:rsidRPr="008F3EBA">
              <w:rPr>
                <w:rFonts w:ascii="Times New Roman" w:hAnsi="Times New Roman"/>
                <w:sz w:val="24"/>
                <w:szCs w:val="24"/>
                <w:lang w:bidi="hi-IN"/>
              </w:rPr>
              <w:t xml:space="preserve"> </w:t>
            </w:r>
            <w:proofErr w:type="spellStart"/>
            <w:r w:rsidRPr="008F3EBA">
              <w:rPr>
                <w:rFonts w:ascii="Times New Roman" w:hAnsi="Times New Roman"/>
                <w:sz w:val="24"/>
                <w:szCs w:val="24"/>
                <w:lang w:bidi="hi-IN"/>
              </w:rPr>
              <w:t>Нефтеюганской</w:t>
            </w:r>
            <w:proofErr w:type="spellEnd"/>
            <w:r w:rsidRPr="008F3EBA">
              <w:rPr>
                <w:rFonts w:ascii="Times New Roman" w:hAnsi="Times New Roman"/>
                <w:sz w:val="24"/>
                <w:szCs w:val="24"/>
                <w:lang w:bidi="hi-IN"/>
              </w:rPr>
              <w:t xml:space="preserve"> соборной мечети </w:t>
            </w:r>
            <w:proofErr w:type="spellStart"/>
            <w:r w:rsidRPr="008F3EBA">
              <w:rPr>
                <w:rFonts w:ascii="Times New Roman" w:hAnsi="Times New Roman"/>
                <w:sz w:val="24"/>
                <w:szCs w:val="24"/>
                <w:lang w:bidi="hi-IN"/>
              </w:rPr>
              <w:t>Усман</w:t>
            </w:r>
            <w:proofErr w:type="spellEnd"/>
            <w:r w:rsidRPr="008F3EBA">
              <w:rPr>
                <w:rFonts w:ascii="Times New Roman" w:hAnsi="Times New Roman"/>
                <w:sz w:val="24"/>
                <w:szCs w:val="24"/>
                <w:lang w:bidi="hi-IN"/>
              </w:rPr>
              <w:t xml:space="preserve"> </w:t>
            </w:r>
            <w:proofErr w:type="spellStart"/>
            <w:r w:rsidRPr="008F3EBA">
              <w:rPr>
                <w:rFonts w:ascii="Times New Roman" w:hAnsi="Times New Roman"/>
                <w:sz w:val="24"/>
                <w:szCs w:val="24"/>
                <w:lang w:bidi="hi-IN"/>
              </w:rPr>
              <w:t>хазрат</w:t>
            </w:r>
            <w:proofErr w:type="spellEnd"/>
            <w:r w:rsidRPr="008F3EBA">
              <w:rPr>
                <w:rFonts w:ascii="Times New Roman" w:hAnsi="Times New Roman"/>
                <w:sz w:val="24"/>
                <w:szCs w:val="24"/>
                <w:lang w:bidi="hi-IN"/>
              </w:rPr>
              <w:t xml:space="preserve"> Печорин.</w:t>
            </w:r>
          </w:p>
        </w:tc>
      </w:tr>
      <w:tr w:rsidR="00745449" w:rsidRPr="008F3EBA" w:rsidTr="00745449">
        <w:trPr>
          <w:trHeight w:val="212"/>
          <w:jc w:val="center"/>
        </w:trPr>
        <w:tc>
          <w:tcPr>
            <w:tcW w:w="704" w:type="dxa"/>
            <w:shd w:val="clear" w:color="auto" w:fill="auto"/>
            <w:noWrap/>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2.7.6.6.</w:t>
            </w:r>
          </w:p>
        </w:tc>
        <w:tc>
          <w:tcPr>
            <w:tcW w:w="3827" w:type="dxa"/>
            <w:shd w:val="clear" w:color="auto" w:fill="auto"/>
          </w:tcPr>
          <w:p w:rsidR="00745449" w:rsidRPr="008F3EBA" w:rsidRDefault="00745449" w:rsidP="00724E28">
            <w:pPr>
              <w:spacing w:after="0" w:line="240" w:lineRule="auto"/>
              <w:jc w:val="both"/>
              <w:rPr>
                <w:rFonts w:ascii="Times New Roman" w:hAnsi="Times New Roman"/>
                <w:sz w:val="24"/>
                <w:szCs w:val="24"/>
              </w:rPr>
            </w:pPr>
            <w:r w:rsidRPr="008F3EBA">
              <w:rPr>
                <w:rFonts w:ascii="Times New Roman" w:hAnsi="Times New Roman"/>
                <w:sz w:val="24"/>
                <w:szCs w:val="24"/>
              </w:rPr>
              <w:t>Организация работы по информационному противодействию распространения идей экстремизма среди молодежи, в том числе в сети Интернет (обучающие семинары, круглые столы, диспуты и т.д.) с применением наглядной атрибутики</w:t>
            </w:r>
          </w:p>
        </w:tc>
        <w:tc>
          <w:tcPr>
            <w:tcW w:w="1560" w:type="dxa"/>
            <w:shd w:val="clear" w:color="auto" w:fill="auto"/>
            <w:noWrap/>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образования и молодёжной политики</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Работа по информационному противодействию распространения идей экстремизма проводится как среди учащихся образовательных организаций, так и среди учащейся молодёжи и студентов. </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С этой целью в образовательных организациях проведены: просветительская акция «Мирное время», направленная на формирование у обучающихся знаний об ответственности за участие в экстремист</w:t>
            </w:r>
            <w:r w:rsidR="00497968" w:rsidRPr="008F3EBA">
              <w:rPr>
                <w:rFonts w:ascii="Times New Roman" w:hAnsi="Times New Roman"/>
                <w:sz w:val="24"/>
                <w:szCs w:val="24"/>
                <w:lang w:bidi="hi-IN"/>
              </w:rPr>
              <w:t>с</w:t>
            </w:r>
            <w:r w:rsidRPr="008F3EBA">
              <w:rPr>
                <w:rFonts w:ascii="Times New Roman" w:hAnsi="Times New Roman"/>
                <w:sz w:val="24"/>
                <w:szCs w:val="24"/>
                <w:lang w:bidi="hi-IN"/>
              </w:rPr>
              <w:t>кой деятельности, разжигание межнациональной и межрелигиозной розни (охват – 100 чел.).</w:t>
            </w:r>
          </w:p>
          <w:p w:rsidR="00AF247A"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Вожатыми в рамках реализации программы дворовой педагогики «Команда нашего двора» проведены профилактические беседы с детьми на детских площадках города (охват - 72 чел.).</w:t>
            </w:r>
          </w:p>
          <w:p w:rsidR="00745449" w:rsidRPr="008F3EBA" w:rsidRDefault="00AF247A" w:rsidP="00AF247A">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период летней кампании 2021 года для детей, посещающих лагеря с дневным пребыванием, проведены мероприятия, направленные на профилактику экстремизма, гармонизацию межнациональных и межконфессиональных отношений (охват - 475 чел.).</w:t>
            </w:r>
          </w:p>
        </w:tc>
      </w:tr>
      <w:tr w:rsidR="00745449" w:rsidRPr="008F3EBA" w:rsidTr="00745449">
        <w:trPr>
          <w:trHeight w:val="212"/>
          <w:jc w:val="center"/>
        </w:trPr>
        <w:tc>
          <w:tcPr>
            <w:tcW w:w="704" w:type="dxa"/>
            <w:shd w:val="clear" w:color="auto" w:fill="auto"/>
            <w:noWrap/>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2.7.6.7.</w:t>
            </w:r>
          </w:p>
        </w:tc>
        <w:tc>
          <w:tcPr>
            <w:tcW w:w="3827" w:type="dxa"/>
            <w:shd w:val="clear" w:color="auto" w:fill="auto"/>
          </w:tcPr>
          <w:p w:rsidR="00745449" w:rsidRPr="008F3EBA" w:rsidRDefault="00745449" w:rsidP="00724E28">
            <w:pPr>
              <w:tabs>
                <w:tab w:val="left" w:pos="2840"/>
              </w:tabs>
              <w:spacing w:after="0" w:line="240" w:lineRule="auto"/>
              <w:jc w:val="both"/>
              <w:rPr>
                <w:rFonts w:ascii="Times New Roman" w:hAnsi="Times New Roman"/>
                <w:sz w:val="24"/>
                <w:szCs w:val="24"/>
              </w:rPr>
            </w:pPr>
            <w:r w:rsidRPr="008F3EBA">
              <w:rPr>
                <w:rFonts w:ascii="Times New Roman" w:hAnsi="Times New Roman"/>
                <w:sz w:val="24"/>
                <w:szCs w:val="24"/>
              </w:rPr>
              <w:t>Распространение печатной продукции (памятки, буклеты) по разъяснению ответственности по разжиганию межнациональной розни, религиозного фанатизма, национальной расовой нетерпимости</w:t>
            </w:r>
          </w:p>
        </w:tc>
        <w:tc>
          <w:tcPr>
            <w:tcW w:w="1560" w:type="dxa"/>
            <w:shd w:val="clear" w:color="auto" w:fill="auto"/>
            <w:noWrap/>
          </w:tcPr>
          <w:p w:rsidR="00745449" w:rsidRPr="008F3EBA" w:rsidRDefault="00745449" w:rsidP="00724E2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Департамент образования и молодёжной политики</w:t>
            </w:r>
            <w:r w:rsidRPr="008F3EBA">
              <w:t xml:space="preserve"> </w:t>
            </w:r>
            <w:r w:rsidRPr="008F3EBA">
              <w:rPr>
                <w:rFonts w:ascii="Times New Roman" w:hAnsi="Times New Roman"/>
                <w:sz w:val="24"/>
                <w:szCs w:val="24"/>
                <w:lang w:bidi="hi-IN"/>
              </w:rPr>
              <w:t>администрации города,</w:t>
            </w:r>
          </w:p>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Комитет культуры и туризма</w:t>
            </w:r>
            <w:r w:rsidRPr="008F3EBA">
              <w:t xml:space="preserve"> </w:t>
            </w:r>
            <w:r w:rsidRPr="008F3EBA">
              <w:rPr>
                <w:rFonts w:ascii="Times New Roman" w:hAnsi="Times New Roman"/>
                <w:sz w:val="24"/>
                <w:szCs w:val="24"/>
                <w:lang w:bidi="hi-IN"/>
              </w:rPr>
              <w:t>администрации города,</w:t>
            </w:r>
          </w:p>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Комитет физической культуры и спорта</w:t>
            </w:r>
            <w:r w:rsidRPr="008F3EBA">
              <w:t xml:space="preserve"> </w:t>
            </w:r>
            <w:r w:rsidRPr="008F3EBA">
              <w:rPr>
                <w:rFonts w:ascii="Times New Roman" w:hAnsi="Times New Roman"/>
                <w:sz w:val="24"/>
                <w:szCs w:val="24"/>
                <w:lang w:bidi="hi-IN"/>
              </w:rPr>
              <w:t>администрации города</w:t>
            </w:r>
          </w:p>
        </w:tc>
        <w:tc>
          <w:tcPr>
            <w:tcW w:w="2835" w:type="dxa"/>
            <w:shd w:val="clear" w:color="auto" w:fill="auto"/>
          </w:tcPr>
          <w:p w:rsidR="00745449" w:rsidRPr="008F3EBA" w:rsidRDefault="00745449" w:rsidP="00724E28">
            <w:pPr>
              <w:spacing w:after="0" w:line="240" w:lineRule="auto"/>
              <w:jc w:val="center"/>
              <w:rPr>
                <w:rFonts w:ascii="Times New Roman" w:hAnsi="Times New Roman"/>
                <w:sz w:val="24"/>
                <w:szCs w:val="24"/>
                <w:lang w:bidi="hi-IN"/>
              </w:rPr>
            </w:pPr>
            <w:r w:rsidRPr="008F3EBA">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AF247A" w:rsidRPr="008F3EBA" w:rsidRDefault="00AF247A"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рамках профилактических мероприятий информация «Об ответственности за разжигание межнациональной розни» размещена на официальных сайтах 100% общеобразовательных организаций, проведены профилактические беседы (охват –     3 400 чел.).</w:t>
            </w:r>
          </w:p>
          <w:p w:rsidR="00CC0242" w:rsidRPr="008F3EBA" w:rsidRDefault="00CC0242" w:rsidP="00CB586F">
            <w:pPr>
              <w:spacing w:after="0" w:line="240" w:lineRule="auto"/>
              <w:jc w:val="both"/>
              <w:rPr>
                <w:rFonts w:ascii="Times New Roman" w:hAnsi="Times New Roman"/>
                <w:sz w:val="24"/>
                <w:szCs w:val="24"/>
                <w:lang w:bidi="hi-IN"/>
              </w:rPr>
            </w:pPr>
          </w:p>
          <w:p w:rsidR="00CC0242" w:rsidRPr="008F3EBA" w:rsidRDefault="00CC0242" w:rsidP="00CC0242">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В рамках реализации муниципальной программы «Укрепление межнационального и межконфессионального согласия, профилактика экстремизма в городе Нефтеюганске» МБУК «Городская библиотека» разработано 3 буклета: «Миграционная карта. Постановка на миграционный учет иностранного гражданина», «Государственные услуги для иностранных граждан», «Здоровье и медицина. Образование для детей: памятка трудовым мигрантам». Среди мигрантов распространено 50 экземпляров.</w:t>
            </w:r>
          </w:p>
          <w:p w:rsidR="00CC0242" w:rsidRPr="008F3EBA" w:rsidRDefault="00CC0242" w:rsidP="00CC0242">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Печатная продукция размещена на официальном сайте МБУК «Городская библиотека» в разделе Центр общественного доступа – Информация для мигрантов.</w:t>
            </w:r>
          </w:p>
          <w:p w:rsidR="00CC0242" w:rsidRPr="008F3EBA" w:rsidRDefault="00CC0242" w:rsidP="00CC0242">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Учреждениями культуры за 9 месяцев 2021 года при проведении </w:t>
            </w:r>
            <w:r w:rsidRPr="008F3EBA">
              <w:rPr>
                <w:rFonts w:ascii="Times New Roman" w:hAnsi="Times New Roman"/>
                <w:sz w:val="24"/>
                <w:szCs w:val="24"/>
                <w:lang w:bidi="hi-IN"/>
              </w:rPr>
              <w:lastRenderedPageBreak/>
              <w:t>мероприятий распространено 337 экземпляров печатной продукции (памятки, буклеты) по разъяснению ответственности по разжиганию межнациональной розни, религиозного фанатизма, национальной расовой нетерпимости, количество просмотров 1900.</w:t>
            </w:r>
          </w:p>
          <w:p w:rsidR="00AF247A" w:rsidRPr="008F3EBA" w:rsidRDefault="00AF247A" w:rsidP="00CB586F">
            <w:pPr>
              <w:spacing w:after="0" w:line="240" w:lineRule="auto"/>
              <w:jc w:val="both"/>
              <w:rPr>
                <w:rFonts w:ascii="Times New Roman" w:hAnsi="Times New Roman"/>
                <w:sz w:val="24"/>
                <w:szCs w:val="24"/>
                <w:lang w:bidi="hi-IN"/>
              </w:rPr>
            </w:pPr>
          </w:p>
          <w:p w:rsidR="00CB586F" w:rsidRPr="008F3EBA" w:rsidRDefault="00497968"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Муниципальным бюджетным</w:t>
            </w:r>
            <w:r w:rsidR="00CB586F" w:rsidRPr="008F3EBA">
              <w:rPr>
                <w:rFonts w:ascii="Times New Roman" w:hAnsi="Times New Roman"/>
                <w:sz w:val="24"/>
                <w:szCs w:val="24"/>
                <w:lang w:bidi="hi-IN"/>
              </w:rPr>
              <w:t xml:space="preserve"> учреждение</w:t>
            </w:r>
            <w:r w:rsidRPr="008F3EBA">
              <w:rPr>
                <w:rFonts w:ascii="Times New Roman" w:hAnsi="Times New Roman"/>
                <w:sz w:val="24"/>
                <w:szCs w:val="24"/>
                <w:lang w:bidi="hi-IN"/>
              </w:rPr>
              <w:t>м</w:t>
            </w:r>
            <w:r w:rsidR="00CB586F" w:rsidRPr="008F3EBA">
              <w:rPr>
                <w:rFonts w:ascii="Times New Roman" w:hAnsi="Times New Roman"/>
                <w:sz w:val="24"/>
                <w:szCs w:val="24"/>
                <w:lang w:bidi="hi-IN"/>
              </w:rPr>
              <w:t xml:space="preserve"> «Спортивная школа олимпий</w:t>
            </w:r>
            <w:r w:rsidRPr="008F3EBA">
              <w:rPr>
                <w:rFonts w:ascii="Times New Roman" w:hAnsi="Times New Roman"/>
                <w:sz w:val="24"/>
                <w:szCs w:val="24"/>
                <w:lang w:bidi="hi-IN"/>
              </w:rPr>
              <w:t xml:space="preserve">ского резерва по единоборствам» </w:t>
            </w:r>
            <w:r w:rsidR="00CB586F" w:rsidRPr="008F3EBA">
              <w:rPr>
                <w:rFonts w:ascii="Times New Roman" w:hAnsi="Times New Roman"/>
                <w:sz w:val="24"/>
                <w:szCs w:val="24"/>
                <w:lang w:bidi="hi-IN"/>
              </w:rPr>
              <w:t>проведен</w:t>
            </w:r>
            <w:r w:rsidR="001E32BD" w:rsidRPr="008F3EBA">
              <w:rPr>
                <w:rFonts w:ascii="Times New Roman" w:hAnsi="Times New Roman"/>
                <w:sz w:val="24"/>
                <w:szCs w:val="24"/>
                <w:lang w:bidi="hi-IN"/>
              </w:rPr>
              <w:t>а</w:t>
            </w:r>
            <w:r w:rsidR="00CB586F" w:rsidRPr="008F3EBA">
              <w:rPr>
                <w:rFonts w:ascii="Times New Roman" w:hAnsi="Times New Roman"/>
                <w:sz w:val="24"/>
                <w:szCs w:val="24"/>
                <w:lang w:bidi="hi-IN"/>
              </w:rPr>
              <w:t xml:space="preserve"> беседа со спортсменами о </w:t>
            </w:r>
            <w:r w:rsidR="001E32BD" w:rsidRPr="008F3EBA">
              <w:rPr>
                <w:rFonts w:ascii="Times New Roman" w:hAnsi="Times New Roman"/>
                <w:sz w:val="24"/>
                <w:szCs w:val="24"/>
                <w:lang w:bidi="hi-IN"/>
              </w:rPr>
              <w:t>последствиях ложных</w:t>
            </w:r>
            <w:r w:rsidR="00CB586F" w:rsidRPr="008F3EBA">
              <w:rPr>
                <w:rFonts w:ascii="Times New Roman" w:hAnsi="Times New Roman"/>
                <w:sz w:val="24"/>
                <w:szCs w:val="24"/>
                <w:lang w:bidi="hi-IN"/>
              </w:rPr>
              <w:t xml:space="preserve"> сообщений о готовящихся террор</w:t>
            </w:r>
            <w:r w:rsidR="001E32BD" w:rsidRPr="008F3EBA">
              <w:rPr>
                <w:rFonts w:ascii="Times New Roman" w:hAnsi="Times New Roman"/>
                <w:sz w:val="24"/>
                <w:szCs w:val="24"/>
                <w:lang w:bidi="hi-IN"/>
              </w:rPr>
              <w:t xml:space="preserve"> атаках, а также</w:t>
            </w:r>
            <w:r w:rsidR="00CB586F" w:rsidRPr="008F3EBA">
              <w:rPr>
                <w:rFonts w:ascii="Times New Roman" w:hAnsi="Times New Roman"/>
                <w:sz w:val="24"/>
                <w:szCs w:val="24"/>
                <w:lang w:bidi="hi-IN"/>
              </w:rPr>
              <w:t xml:space="preserve"> беседы </w:t>
            </w:r>
            <w:r w:rsidR="001E32BD" w:rsidRPr="008F3EBA">
              <w:rPr>
                <w:rFonts w:ascii="Times New Roman" w:hAnsi="Times New Roman"/>
                <w:sz w:val="24"/>
                <w:szCs w:val="24"/>
                <w:lang w:bidi="hi-IN"/>
              </w:rPr>
              <w:t>на темы,</w:t>
            </w:r>
            <w:r w:rsidR="00CB586F" w:rsidRPr="008F3EBA">
              <w:rPr>
                <w:rFonts w:ascii="Times New Roman" w:hAnsi="Times New Roman"/>
                <w:sz w:val="24"/>
                <w:szCs w:val="24"/>
                <w:lang w:bidi="hi-IN"/>
              </w:rPr>
              <w:t xml:space="preserve"> раскрывающие сущность терроризма, экстремизма, методы организации и проведения ими своих замыслов и акций;</w:t>
            </w:r>
          </w:p>
          <w:p w:rsidR="00CB586F" w:rsidRPr="008F3EBA" w:rsidRDefault="001E32BD"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Муниципальным бюджетным</w:t>
            </w:r>
            <w:r w:rsidR="00CB586F" w:rsidRPr="008F3EBA">
              <w:rPr>
                <w:rFonts w:ascii="Times New Roman" w:hAnsi="Times New Roman"/>
                <w:sz w:val="24"/>
                <w:szCs w:val="24"/>
                <w:lang w:bidi="hi-IN"/>
              </w:rPr>
              <w:t xml:space="preserve"> </w:t>
            </w:r>
            <w:r w:rsidRPr="008F3EBA">
              <w:rPr>
                <w:rFonts w:ascii="Times New Roman" w:hAnsi="Times New Roman"/>
                <w:sz w:val="24"/>
                <w:szCs w:val="24"/>
                <w:lang w:bidi="hi-IN"/>
              </w:rPr>
              <w:t>учреждением «</w:t>
            </w:r>
            <w:r w:rsidR="00CB586F" w:rsidRPr="008F3EBA">
              <w:rPr>
                <w:rFonts w:ascii="Times New Roman" w:hAnsi="Times New Roman"/>
                <w:sz w:val="24"/>
                <w:szCs w:val="24"/>
                <w:lang w:bidi="hi-IN"/>
              </w:rPr>
              <w:t>Спортивная школа олимпийского резерва по зимним видам спорта»:</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-обучающимся были выданы буклеты по разъяснению ответственности по разжиганию межнациональной розни, религиозного фанатизма, национальной расовой нетерпимости.</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-проведены беседы </w:t>
            </w:r>
            <w:r w:rsidR="001E32BD" w:rsidRPr="008F3EBA">
              <w:rPr>
                <w:rFonts w:ascii="Times New Roman" w:hAnsi="Times New Roman"/>
                <w:sz w:val="24"/>
                <w:szCs w:val="24"/>
                <w:lang w:bidi="hi-IN"/>
              </w:rPr>
              <w:t>на темы,</w:t>
            </w:r>
            <w:r w:rsidRPr="008F3EBA">
              <w:rPr>
                <w:rFonts w:ascii="Times New Roman" w:hAnsi="Times New Roman"/>
                <w:sz w:val="24"/>
                <w:szCs w:val="24"/>
                <w:lang w:bidi="hi-IN"/>
              </w:rPr>
              <w:t xml:space="preserve"> раскрывающие сущность терроризма, </w:t>
            </w:r>
            <w:r w:rsidRPr="008F3EBA">
              <w:rPr>
                <w:rFonts w:ascii="Times New Roman" w:hAnsi="Times New Roman"/>
                <w:sz w:val="24"/>
                <w:szCs w:val="24"/>
                <w:lang w:bidi="hi-IN"/>
              </w:rPr>
              <w:lastRenderedPageBreak/>
              <w:t>экстремизма, методы организации и проведения ими своих замыслов и акций;</w:t>
            </w:r>
          </w:p>
          <w:p w:rsidR="00CB586F" w:rsidRPr="008F3EBA" w:rsidRDefault="001E32BD"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Муниципальным бюджетным</w:t>
            </w:r>
            <w:r w:rsidR="00CB586F" w:rsidRPr="008F3EBA">
              <w:rPr>
                <w:rFonts w:ascii="Times New Roman" w:hAnsi="Times New Roman"/>
                <w:sz w:val="24"/>
                <w:szCs w:val="24"/>
                <w:lang w:bidi="hi-IN"/>
              </w:rPr>
              <w:t xml:space="preserve"> учреждение</w:t>
            </w:r>
            <w:r w:rsidRPr="008F3EBA">
              <w:rPr>
                <w:rFonts w:ascii="Times New Roman" w:hAnsi="Times New Roman"/>
                <w:sz w:val="24"/>
                <w:szCs w:val="24"/>
                <w:lang w:bidi="hi-IN"/>
              </w:rPr>
              <w:t>м</w:t>
            </w:r>
            <w:r w:rsidR="00CB586F" w:rsidRPr="008F3EBA">
              <w:rPr>
                <w:rFonts w:ascii="Times New Roman" w:hAnsi="Times New Roman"/>
                <w:sz w:val="24"/>
                <w:szCs w:val="24"/>
                <w:lang w:bidi="hi-IN"/>
              </w:rPr>
              <w:t xml:space="preserve"> «Спортивная школа олимпийского резерва «Спартак»:</w:t>
            </w:r>
          </w:p>
          <w:p w:rsidR="00CB586F" w:rsidRPr="008F3EBA" w:rsidRDefault="001E32BD"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-разработаны</w:t>
            </w:r>
            <w:r w:rsidR="00CB586F" w:rsidRPr="008F3EBA">
              <w:rPr>
                <w:rFonts w:ascii="Times New Roman" w:hAnsi="Times New Roman"/>
                <w:sz w:val="24"/>
                <w:szCs w:val="24"/>
                <w:lang w:bidi="hi-IN"/>
              </w:rPr>
              <w:t xml:space="preserve"> буклеты и памятки, распространяющие</w:t>
            </w:r>
            <w:r w:rsidRPr="008F3EBA">
              <w:rPr>
                <w:rFonts w:ascii="Times New Roman" w:hAnsi="Times New Roman"/>
                <w:sz w:val="24"/>
                <w:szCs w:val="24"/>
                <w:lang w:bidi="hi-IN"/>
              </w:rPr>
              <w:t>ся среди спортсменов учреждения;</w:t>
            </w:r>
          </w:p>
          <w:p w:rsidR="00CB586F" w:rsidRPr="008F3EBA" w:rsidRDefault="00CB586F"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-проведены беседы </w:t>
            </w:r>
            <w:r w:rsidR="001E32BD" w:rsidRPr="008F3EBA">
              <w:rPr>
                <w:rFonts w:ascii="Times New Roman" w:hAnsi="Times New Roman"/>
                <w:sz w:val="24"/>
                <w:szCs w:val="24"/>
                <w:lang w:bidi="hi-IN"/>
              </w:rPr>
              <w:t>на темы,</w:t>
            </w:r>
            <w:r w:rsidRPr="008F3EBA">
              <w:rPr>
                <w:rFonts w:ascii="Times New Roman" w:hAnsi="Times New Roman"/>
                <w:sz w:val="24"/>
                <w:szCs w:val="24"/>
                <w:lang w:bidi="hi-IN"/>
              </w:rPr>
              <w:t xml:space="preserve"> раскрывающие сущность терроризма, экстремизма, методы организации и проведения ими своих замыслов и акций;</w:t>
            </w:r>
          </w:p>
          <w:p w:rsidR="00CB586F" w:rsidRPr="008F3EBA" w:rsidRDefault="001E32BD"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 xml:space="preserve"> Муниципальным автономным</w:t>
            </w:r>
            <w:r w:rsidR="00CB586F" w:rsidRPr="008F3EBA">
              <w:rPr>
                <w:rFonts w:ascii="Times New Roman" w:hAnsi="Times New Roman"/>
                <w:sz w:val="24"/>
                <w:szCs w:val="24"/>
                <w:lang w:bidi="hi-IN"/>
              </w:rPr>
              <w:t xml:space="preserve"> учреждение</w:t>
            </w:r>
            <w:r w:rsidRPr="008F3EBA">
              <w:rPr>
                <w:rFonts w:ascii="Times New Roman" w:hAnsi="Times New Roman"/>
                <w:sz w:val="24"/>
                <w:szCs w:val="24"/>
                <w:lang w:bidi="hi-IN"/>
              </w:rPr>
              <w:t>м</w:t>
            </w:r>
            <w:r w:rsidR="00CB586F" w:rsidRPr="008F3EBA">
              <w:rPr>
                <w:rFonts w:ascii="Times New Roman" w:hAnsi="Times New Roman"/>
                <w:sz w:val="24"/>
                <w:szCs w:val="24"/>
                <w:lang w:bidi="hi-IN"/>
              </w:rPr>
              <w:t xml:space="preserve"> «Спортивная школа олимпийского резерва «Сибиряк»:</w:t>
            </w:r>
          </w:p>
          <w:p w:rsidR="00CB586F" w:rsidRPr="008F3EBA" w:rsidRDefault="001E32BD" w:rsidP="00CB586F">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-организованы</w:t>
            </w:r>
            <w:r w:rsidR="00CB586F" w:rsidRPr="008F3EBA">
              <w:rPr>
                <w:rFonts w:ascii="Times New Roman" w:hAnsi="Times New Roman"/>
                <w:sz w:val="24"/>
                <w:szCs w:val="24"/>
                <w:lang w:bidi="hi-IN"/>
              </w:rPr>
              <w:t xml:space="preserve"> группы волонтеров по распространению печатной продукции (памятки, буклеты).</w:t>
            </w:r>
          </w:p>
          <w:p w:rsidR="00745449" w:rsidRPr="008F3EBA" w:rsidRDefault="00CB586F" w:rsidP="001E32BD">
            <w:pPr>
              <w:spacing w:after="0" w:line="240" w:lineRule="auto"/>
              <w:jc w:val="both"/>
              <w:rPr>
                <w:rFonts w:ascii="Times New Roman" w:hAnsi="Times New Roman"/>
                <w:sz w:val="24"/>
                <w:szCs w:val="24"/>
                <w:lang w:bidi="hi-IN"/>
              </w:rPr>
            </w:pPr>
            <w:r w:rsidRPr="008F3EBA">
              <w:rPr>
                <w:rFonts w:ascii="Times New Roman" w:hAnsi="Times New Roman"/>
                <w:sz w:val="24"/>
                <w:szCs w:val="24"/>
                <w:lang w:bidi="hi-IN"/>
              </w:rPr>
              <w:t>Муни</w:t>
            </w:r>
            <w:r w:rsidR="001E32BD" w:rsidRPr="008F3EBA">
              <w:rPr>
                <w:rFonts w:ascii="Times New Roman" w:hAnsi="Times New Roman"/>
                <w:sz w:val="24"/>
                <w:szCs w:val="24"/>
                <w:lang w:bidi="hi-IN"/>
              </w:rPr>
              <w:t>ципальным бюджетным</w:t>
            </w:r>
            <w:r w:rsidRPr="008F3EBA">
              <w:rPr>
                <w:rFonts w:ascii="Times New Roman" w:hAnsi="Times New Roman"/>
                <w:sz w:val="24"/>
                <w:szCs w:val="24"/>
                <w:lang w:bidi="hi-IN"/>
              </w:rPr>
              <w:t xml:space="preserve"> учреждение</w:t>
            </w:r>
            <w:r w:rsidR="001E32BD" w:rsidRPr="008F3EBA">
              <w:rPr>
                <w:rFonts w:ascii="Times New Roman" w:hAnsi="Times New Roman"/>
                <w:sz w:val="24"/>
                <w:szCs w:val="24"/>
                <w:lang w:bidi="hi-IN"/>
              </w:rPr>
              <w:t>м</w:t>
            </w:r>
            <w:r w:rsidRPr="008F3EBA">
              <w:rPr>
                <w:rFonts w:ascii="Times New Roman" w:hAnsi="Times New Roman"/>
                <w:sz w:val="24"/>
                <w:szCs w:val="24"/>
                <w:lang w:bidi="hi-IN"/>
              </w:rPr>
              <w:t xml:space="preserve"> физической культуры и спорта «</w:t>
            </w:r>
            <w:proofErr w:type="spellStart"/>
            <w:r w:rsidR="001E32BD" w:rsidRPr="008F3EBA">
              <w:rPr>
                <w:rFonts w:ascii="Times New Roman" w:hAnsi="Times New Roman"/>
                <w:sz w:val="24"/>
                <w:szCs w:val="24"/>
                <w:lang w:bidi="hi-IN"/>
              </w:rPr>
              <w:t>Юганск</w:t>
            </w:r>
            <w:proofErr w:type="spellEnd"/>
            <w:r w:rsidR="001E32BD" w:rsidRPr="008F3EBA">
              <w:rPr>
                <w:rFonts w:ascii="Times New Roman" w:hAnsi="Times New Roman"/>
                <w:sz w:val="24"/>
                <w:szCs w:val="24"/>
                <w:lang w:bidi="hi-IN"/>
              </w:rPr>
              <w:t xml:space="preserve">-Мастер имени </w:t>
            </w:r>
            <w:proofErr w:type="spellStart"/>
            <w:r w:rsidR="001E32BD" w:rsidRPr="008F3EBA">
              <w:rPr>
                <w:rFonts w:ascii="Times New Roman" w:hAnsi="Times New Roman"/>
                <w:sz w:val="24"/>
                <w:szCs w:val="24"/>
                <w:lang w:bidi="hi-IN"/>
              </w:rPr>
              <w:t>С.А.Жилина</w:t>
            </w:r>
            <w:proofErr w:type="spellEnd"/>
            <w:r w:rsidR="001E32BD" w:rsidRPr="008F3EBA">
              <w:rPr>
                <w:rFonts w:ascii="Times New Roman" w:hAnsi="Times New Roman"/>
                <w:sz w:val="24"/>
                <w:szCs w:val="24"/>
                <w:lang w:bidi="hi-IN"/>
              </w:rPr>
              <w:t xml:space="preserve">» </w:t>
            </w:r>
            <w:r w:rsidRPr="008F3EBA">
              <w:rPr>
                <w:rFonts w:ascii="Times New Roman" w:hAnsi="Times New Roman"/>
                <w:sz w:val="24"/>
                <w:szCs w:val="24"/>
                <w:lang w:bidi="hi-IN"/>
              </w:rPr>
              <w:t>проведена беседа «Гражданская и уголовная ответственность за проявление экстремизма».</w:t>
            </w:r>
          </w:p>
        </w:tc>
      </w:tr>
      <w:tr w:rsidR="00AF247A" w:rsidRPr="008F3EBA" w:rsidTr="00745449">
        <w:trPr>
          <w:trHeight w:val="212"/>
          <w:jc w:val="center"/>
        </w:trPr>
        <w:tc>
          <w:tcPr>
            <w:tcW w:w="704" w:type="dxa"/>
            <w:shd w:val="clear" w:color="auto" w:fill="auto"/>
            <w:noWrap/>
          </w:tcPr>
          <w:p w:rsidR="00AF247A" w:rsidRPr="008F3EBA" w:rsidRDefault="00AF247A"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2.7.6.8</w:t>
            </w:r>
          </w:p>
        </w:tc>
        <w:tc>
          <w:tcPr>
            <w:tcW w:w="3827" w:type="dxa"/>
            <w:shd w:val="clear" w:color="auto" w:fill="auto"/>
          </w:tcPr>
          <w:p w:rsidR="00AF247A" w:rsidRPr="008F3EBA" w:rsidRDefault="00AF247A"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Проведение в образовательных организациях занятий по воспитанию патриотизма, культуры мирного поведения, по </w:t>
            </w:r>
            <w:r w:rsidRPr="008F3EBA">
              <w:rPr>
                <w:rFonts w:ascii="Times New Roman" w:eastAsia="Calibri" w:hAnsi="Times New Roman" w:cs="Times New Roman"/>
                <w:sz w:val="24"/>
                <w:szCs w:val="24"/>
                <w:lang w:bidi="hi-IN"/>
              </w:rPr>
              <w:lastRenderedPageBreak/>
              <w:t>обучению навыкам бесконфликтного общения</w:t>
            </w:r>
          </w:p>
        </w:tc>
        <w:tc>
          <w:tcPr>
            <w:tcW w:w="1560" w:type="dxa"/>
            <w:shd w:val="clear" w:color="auto" w:fill="auto"/>
            <w:noWrap/>
          </w:tcPr>
          <w:p w:rsidR="00AF247A" w:rsidRPr="008F3EBA" w:rsidRDefault="00AF247A"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2019-2021</w:t>
            </w:r>
          </w:p>
        </w:tc>
        <w:tc>
          <w:tcPr>
            <w:tcW w:w="2976" w:type="dxa"/>
            <w:shd w:val="clear" w:color="auto" w:fill="auto"/>
          </w:tcPr>
          <w:p w:rsidR="00AF247A" w:rsidRPr="008F3EBA" w:rsidRDefault="00AF247A"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образования и молодежной политики администрации города</w:t>
            </w:r>
          </w:p>
        </w:tc>
        <w:tc>
          <w:tcPr>
            <w:tcW w:w="2835" w:type="dxa"/>
            <w:shd w:val="clear" w:color="auto" w:fill="auto"/>
          </w:tcPr>
          <w:p w:rsidR="00AF247A" w:rsidRPr="008F3EBA" w:rsidRDefault="00AF247A" w:rsidP="001F64A4">
            <w:pPr>
              <w:spacing w:after="0" w:line="240" w:lineRule="auto"/>
              <w:jc w:val="center"/>
              <w:rPr>
                <w:rFonts w:ascii="Times New Roman" w:eastAsia="Calibri" w:hAnsi="Times New Roman" w:cs="Times New Roman"/>
                <w:sz w:val="24"/>
                <w:szCs w:val="24"/>
                <w:lang w:bidi="hi-IN"/>
              </w:rPr>
            </w:pPr>
          </w:p>
        </w:tc>
        <w:tc>
          <w:tcPr>
            <w:tcW w:w="4111" w:type="dxa"/>
          </w:tcPr>
          <w:p w:rsidR="00AF247A" w:rsidRPr="008F3EBA" w:rsidRDefault="00AF247A" w:rsidP="00AF247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целях воспитания патриотизма, культуры мирного поведения, по обучению навыкам бесконфликтного общения организованы:</w:t>
            </w:r>
          </w:p>
          <w:p w:rsidR="00AF247A" w:rsidRPr="008F3EBA" w:rsidRDefault="00AF247A" w:rsidP="00AF247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-круглый стол «Этнокультурное образование как основа формирования личности», (охват - 640 участников);</w:t>
            </w:r>
          </w:p>
          <w:p w:rsidR="00AF247A" w:rsidRPr="008F3EBA" w:rsidRDefault="00AF247A" w:rsidP="00AF247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-вебинар «Правовой лабиринт» (охват - 65 участников);</w:t>
            </w:r>
          </w:p>
          <w:p w:rsidR="00AF247A" w:rsidRPr="008F3EBA" w:rsidRDefault="00AF247A" w:rsidP="00AF247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-вебинар «Взрослые проблемы детей» (охват - 65 участников).</w:t>
            </w:r>
          </w:p>
          <w:p w:rsidR="00AF247A" w:rsidRPr="008F3EBA" w:rsidRDefault="00AF247A" w:rsidP="00AF247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-XII конференция родителей «Семья – основа государства» по теме «Семья России – наследница Победы», посвящённая Году Памяти и Славы (охват – 50 участников).</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2.7.7.</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Предупреждение и ликвидация возможных чрезвычайных ситуаций, информирование населения города по действиям при возникновении чрезвычайных ситуаций</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Отдел по делам гражданской обороны и чрезвычайным ситуациям</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«Защита населения и территории от чрезвычайных ситуаций, обеспечение первичных мер пожарной безопасности в городе Нефтеюганске»</w:t>
            </w:r>
          </w:p>
        </w:tc>
        <w:tc>
          <w:tcPr>
            <w:tcW w:w="4111" w:type="dxa"/>
          </w:tcPr>
          <w:p w:rsidR="00315995" w:rsidRPr="008F3EBA" w:rsidRDefault="00315995" w:rsidP="0031599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целях предупреждения возможных чрезвычайных ситуаций, информирования</w:t>
            </w:r>
          </w:p>
          <w:p w:rsidR="00315995" w:rsidRPr="008F3EBA" w:rsidRDefault="00315995" w:rsidP="0031599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населения города по действиям при возникновении чрезвычайных ситуаций, отделом</w:t>
            </w:r>
            <w:r w:rsidR="001E32BD"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 xml:space="preserve">по делам </w:t>
            </w:r>
            <w:r w:rsidR="001E32BD" w:rsidRPr="008F3EBA">
              <w:rPr>
                <w:rFonts w:ascii="Times New Roman" w:eastAsia="Calibri" w:hAnsi="Times New Roman" w:cs="Times New Roman"/>
                <w:sz w:val="24"/>
                <w:szCs w:val="24"/>
                <w:lang w:bidi="hi-IN"/>
              </w:rPr>
              <w:t xml:space="preserve">гражданской обороны и чрезвычайным ситуациям администрации города в </w:t>
            </w:r>
            <w:r w:rsidR="001E32BD" w:rsidRPr="008F3EBA">
              <w:rPr>
                <w:rFonts w:ascii="Times New Roman" w:eastAsia="Calibri" w:hAnsi="Times New Roman" w:cs="Times New Roman"/>
                <w:sz w:val="24"/>
                <w:szCs w:val="24"/>
                <w:lang w:val="en-US" w:bidi="hi-IN"/>
              </w:rPr>
              <w:t>III</w:t>
            </w:r>
            <w:r w:rsidRPr="008F3EBA">
              <w:rPr>
                <w:rFonts w:ascii="Times New Roman" w:eastAsia="Calibri" w:hAnsi="Times New Roman" w:cs="Times New Roman"/>
                <w:sz w:val="24"/>
                <w:szCs w:val="24"/>
                <w:lang w:bidi="hi-IN"/>
              </w:rPr>
              <w:t xml:space="preserve"> квартале 2021 года организовано:</w:t>
            </w:r>
          </w:p>
          <w:p w:rsidR="00315995" w:rsidRPr="008F3EBA" w:rsidRDefault="00315995" w:rsidP="0031599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-совместно с представителями 6 пожарно-спасательного отряда ФПС ГПС ГУ</w:t>
            </w:r>
            <w:r w:rsidR="001E32BD"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МЧС РФ по ХМАО – Югре и отделом надзорной деятельности и профилактической</w:t>
            </w:r>
            <w:r w:rsidR="001E32BD"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 xml:space="preserve">работы (по </w:t>
            </w:r>
            <w:proofErr w:type="spellStart"/>
            <w:r w:rsidRPr="008F3EBA">
              <w:rPr>
                <w:rFonts w:ascii="Times New Roman" w:eastAsia="Calibri" w:hAnsi="Times New Roman" w:cs="Times New Roman"/>
                <w:sz w:val="24"/>
                <w:szCs w:val="24"/>
                <w:lang w:bidi="hi-IN"/>
              </w:rPr>
              <w:t>г.Пыть-Ях</w:t>
            </w:r>
            <w:proofErr w:type="spellEnd"/>
            <w:r w:rsidRPr="008F3EBA">
              <w:rPr>
                <w:rFonts w:ascii="Times New Roman" w:eastAsia="Calibri" w:hAnsi="Times New Roman" w:cs="Times New Roman"/>
                <w:sz w:val="24"/>
                <w:szCs w:val="24"/>
                <w:lang w:bidi="hi-IN"/>
              </w:rPr>
              <w:t>, Нефтеюганск и Нефтеюганскому району) ГУ МЧС РФ по</w:t>
            </w:r>
            <w:r w:rsidR="001E32BD"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 xml:space="preserve">ХМАО – Югре проведены </w:t>
            </w:r>
            <w:r w:rsidRPr="008F3EBA">
              <w:rPr>
                <w:rFonts w:ascii="Times New Roman" w:eastAsia="Calibri" w:hAnsi="Times New Roman" w:cs="Times New Roman"/>
                <w:sz w:val="24"/>
                <w:szCs w:val="24"/>
                <w:lang w:bidi="hi-IN"/>
              </w:rPr>
              <w:lastRenderedPageBreak/>
              <w:t>рейдовые мероприятия (с раздачей агитационных</w:t>
            </w:r>
            <w:r w:rsidR="001E32BD"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материалов) по местам проживания многодетных семей, по жилым домам с низкой</w:t>
            </w:r>
            <w:r w:rsidR="001E32BD"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противопожарной устойчивостью;</w:t>
            </w:r>
          </w:p>
          <w:p w:rsidR="00315995" w:rsidRPr="008F3EBA" w:rsidRDefault="00315995" w:rsidP="0031599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-совместно с инспекторами Нефтеюганского инспекторского отделения Центр ГИМС МЧС России по ХМАО-Югре организовано проведение рейдовых мероприятий</w:t>
            </w:r>
            <w:r w:rsidR="001E32BD"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по водным объектам города в местах возможного неорганизованного отдыха людей, с</w:t>
            </w:r>
            <w:r w:rsidR="001E32BD"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проведением разъяснительной работы о мерах безопасного нахождения на водоемах;</w:t>
            </w:r>
          </w:p>
          <w:p w:rsidR="00315995" w:rsidRPr="008F3EBA" w:rsidRDefault="00315995" w:rsidP="0031599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средствах массовой информации города организовано регулярное</w:t>
            </w:r>
            <w:r w:rsidR="001E32BD"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опубликование памяток, статей и репортажей о мерах по предотвращению</w:t>
            </w:r>
            <w:r w:rsidR="001E32BD"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чрезвычайных ситуаций и действиях, при возникновении ЧС;</w:t>
            </w:r>
          </w:p>
          <w:p w:rsidR="00315995" w:rsidRPr="008F3EBA" w:rsidRDefault="00315995" w:rsidP="0031599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местах возможного неорганизованного отдыха людей установлены</w:t>
            </w:r>
            <w:r w:rsidR="001E32BD"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запрещающие знаки «Купание запрещено!»</w:t>
            </w:r>
          </w:p>
          <w:p w:rsidR="00315995" w:rsidRPr="008F3EBA" w:rsidRDefault="00315995" w:rsidP="0031599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-информирование детей и родительской общественности о способах защиты от</w:t>
            </w:r>
            <w:r w:rsidR="001E32BD"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опасностей, организовано через учреждения образования, культуры и спорта,</w:t>
            </w:r>
            <w:r w:rsidR="001E32BD"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lastRenderedPageBreak/>
              <w:t>посредством СМС-рассылок в мессенджеры и социальные сети Интернет;</w:t>
            </w:r>
          </w:p>
          <w:p w:rsidR="00315995" w:rsidRPr="008F3EBA" w:rsidRDefault="00315995" w:rsidP="00315995">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-организовано доведение информации до руководителей управляющих</w:t>
            </w:r>
            <w:r w:rsidR="001E32BD"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организаций, председателей садовых и огороднических кооперативов с описанием</w:t>
            </w:r>
            <w:r w:rsidR="001E32BD"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обстановки с пожарами на территории города, основными причинами пожаров и</w:t>
            </w:r>
            <w:r w:rsidR="001E32BD"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требованиями правил пожарной безопасности в период пожароопасного сезона;</w:t>
            </w:r>
          </w:p>
          <w:p w:rsidR="00745449" w:rsidRPr="008F3EBA" w:rsidRDefault="00315995" w:rsidP="001E32BD">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-на информационных стендах муниципальных учреждений и в многоквартирных</w:t>
            </w:r>
            <w:r w:rsidR="001E32BD"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домах города организовано размещение агитационных материалов по действиям по</w:t>
            </w:r>
            <w:r w:rsidR="001E32BD"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предотвращению ЧС.</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2.7.8.</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Информационное обеспечение мероприятий по противодействию коррупции</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794186">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по делам администрации</w:t>
            </w:r>
            <w:r w:rsidRPr="008F3EBA">
              <w:t xml:space="preserve"> </w:t>
            </w:r>
            <w:r w:rsidRPr="008F3EBA">
              <w:rPr>
                <w:rFonts w:ascii="Times New Roman" w:eastAsia="Calibri" w:hAnsi="Times New Roman" w:cs="Times New Roman"/>
                <w:sz w:val="24"/>
                <w:szCs w:val="24"/>
                <w:lang w:bidi="hi-IN"/>
              </w:rPr>
              <w:t>города</w:t>
            </w:r>
          </w:p>
        </w:tc>
        <w:tc>
          <w:tcPr>
            <w:tcW w:w="2835"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рамках текущей деятельности</w:t>
            </w:r>
          </w:p>
        </w:tc>
        <w:tc>
          <w:tcPr>
            <w:tcW w:w="4111" w:type="dxa"/>
          </w:tcPr>
          <w:p w:rsidR="00492676" w:rsidRPr="008F3EBA" w:rsidRDefault="00492676" w:rsidP="001E32BD">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З</w:t>
            </w:r>
            <w:r w:rsidR="001E32BD" w:rsidRPr="008F3EBA">
              <w:rPr>
                <w:rFonts w:ascii="Times New Roman" w:eastAsia="Calibri" w:hAnsi="Times New Roman" w:cs="Times New Roman"/>
                <w:sz w:val="24"/>
                <w:szCs w:val="24"/>
                <w:lang w:bidi="hi-IN"/>
              </w:rPr>
              <w:t>а III</w:t>
            </w:r>
            <w:r w:rsidRPr="008F3EBA">
              <w:rPr>
                <w:rFonts w:ascii="Times New Roman" w:eastAsia="Calibri" w:hAnsi="Times New Roman" w:cs="Times New Roman"/>
                <w:sz w:val="24"/>
                <w:szCs w:val="24"/>
                <w:lang w:bidi="hi-IN"/>
              </w:rPr>
              <w:t xml:space="preserve"> квартал</w:t>
            </w:r>
            <w:r w:rsidR="00315995" w:rsidRPr="008F3EBA">
              <w:rPr>
                <w:rFonts w:ascii="Times New Roman" w:eastAsia="Calibri" w:hAnsi="Times New Roman" w:cs="Times New Roman"/>
                <w:sz w:val="24"/>
                <w:szCs w:val="24"/>
                <w:lang w:bidi="hi-IN"/>
              </w:rPr>
              <w:t xml:space="preserve"> 202</w:t>
            </w:r>
            <w:r w:rsidRPr="008F3EBA">
              <w:rPr>
                <w:rFonts w:ascii="Times New Roman" w:eastAsia="Calibri" w:hAnsi="Times New Roman" w:cs="Times New Roman"/>
                <w:sz w:val="24"/>
                <w:szCs w:val="24"/>
                <w:lang w:bidi="hi-IN"/>
              </w:rPr>
              <w:t>1</w:t>
            </w:r>
            <w:r w:rsidR="00315995" w:rsidRPr="008F3EBA">
              <w:rPr>
                <w:rFonts w:ascii="Times New Roman" w:eastAsia="Calibri" w:hAnsi="Times New Roman" w:cs="Times New Roman"/>
                <w:sz w:val="24"/>
                <w:szCs w:val="24"/>
                <w:lang w:bidi="hi-IN"/>
              </w:rPr>
              <w:t xml:space="preserve"> года в СМИ</w:t>
            </w:r>
            <w:r w:rsidR="001E32BD" w:rsidRPr="008F3EBA">
              <w:rPr>
                <w:rFonts w:ascii="Times New Roman" w:eastAsia="Calibri" w:hAnsi="Times New Roman" w:cs="Times New Roman"/>
                <w:sz w:val="24"/>
                <w:szCs w:val="24"/>
                <w:lang w:bidi="hi-IN"/>
              </w:rPr>
              <w:t xml:space="preserve"> </w:t>
            </w:r>
            <w:r w:rsidR="00315995" w:rsidRPr="008F3EBA">
              <w:rPr>
                <w:rFonts w:ascii="Times New Roman" w:eastAsia="Calibri" w:hAnsi="Times New Roman" w:cs="Times New Roman"/>
                <w:sz w:val="24"/>
                <w:szCs w:val="24"/>
                <w:lang w:bidi="hi-IN"/>
              </w:rPr>
              <w:t>города Нефтеюганска и</w:t>
            </w:r>
            <w:r w:rsidR="001E32BD" w:rsidRPr="008F3EBA">
              <w:rPr>
                <w:rFonts w:ascii="Times New Roman" w:eastAsia="Calibri" w:hAnsi="Times New Roman" w:cs="Times New Roman"/>
                <w:sz w:val="24"/>
                <w:szCs w:val="24"/>
                <w:lang w:bidi="hi-IN"/>
              </w:rPr>
              <w:t xml:space="preserve"> </w:t>
            </w:r>
            <w:r w:rsidR="00315995" w:rsidRPr="008F3EBA">
              <w:rPr>
                <w:rFonts w:ascii="Times New Roman" w:eastAsia="Calibri" w:hAnsi="Times New Roman" w:cs="Times New Roman"/>
                <w:sz w:val="24"/>
                <w:szCs w:val="24"/>
                <w:lang w:bidi="hi-IN"/>
              </w:rPr>
              <w:t>информационно-</w:t>
            </w:r>
            <w:r w:rsidR="001E32BD" w:rsidRPr="008F3EBA">
              <w:rPr>
                <w:rFonts w:ascii="Times New Roman" w:eastAsia="Calibri" w:hAnsi="Times New Roman" w:cs="Times New Roman"/>
                <w:sz w:val="24"/>
                <w:szCs w:val="24"/>
                <w:lang w:bidi="hi-IN"/>
              </w:rPr>
              <w:t xml:space="preserve"> </w:t>
            </w:r>
            <w:r w:rsidR="00315995" w:rsidRPr="008F3EBA">
              <w:rPr>
                <w:rFonts w:ascii="Times New Roman" w:eastAsia="Calibri" w:hAnsi="Times New Roman" w:cs="Times New Roman"/>
                <w:sz w:val="24"/>
                <w:szCs w:val="24"/>
                <w:lang w:bidi="hi-IN"/>
              </w:rPr>
              <w:t>телекоммуникационной сети</w:t>
            </w:r>
            <w:r w:rsidR="001E32BD" w:rsidRPr="008F3EBA">
              <w:rPr>
                <w:rFonts w:ascii="Times New Roman" w:eastAsia="Calibri" w:hAnsi="Times New Roman" w:cs="Times New Roman"/>
                <w:sz w:val="24"/>
                <w:szCs w:val="24"/>
                <w:lang w:bidi="hi-IN"/>
              </w:rPr>
              <w:t xml:space="preserve"> </w:t>
            </w:r>
            <w:r w:rsidR="00315995" w:rsidRPr="008F3EBA">
              <w:rPr>
                <w:rFonts w:ascii="Times New Roman" w:eastAsia="Calibri" w:hAnsi="Times New Roman" w:cs="Times New Roman"/>
                <w:sz w:val="24"/>
                <w:szCs w:val="24"/>
                <w:lang w:bidi="hi-IN"/>
              </w:rPr>
              <w:t>Интернет вышло в эфир /</w:t>
            </w:r>
            <w:r w:rsidR="001E32BD" w:rsidRPr="008F3EBA">
              <w:rPr>
                <w:rFonts w:ascii="Times New Roman" w:eastAsia="Calibri" w:hAnsi="Times New Roman" w:cs="Times New Roman"/>
                <w:sz w:val="24"/>
                <w:szCs w:val="24"/>
                <w:lang w:bidi="hi-IN"/>
              </w:rPr>
              <w:t xml:space="preserve"> </w:t>
            </w:r>
            <w:r w:rsidR="00315995" w:rsidRPr="008F3EBA">
              <w:rPr>
                <w:rFonts w:ascii="Times New Roman" w:eastAsia="Calibri" w:hAnsi="Times New Roman" w:cs="Times New Roman"/>
                <w:sz w:val="24"/>
                <w:szCs w:val="24"/>
                <w:lang w:bidi="hi-IN"/>
              </w:rPr>
              <w:t>опубликовано / размещено на</w:t>
            </w:r>
            <w:r w:rsidR="001E32BD" w:rsidRPr="008F3EBA">
              <w:rPr>
                <w:rFonts w:ascii="Times New Roman" w:eastAsia="Calibri" w:hAnsi="Times New Roman" w:cs="Times New Roman"/>
                <w:sz w:val="24"/>
                <w:szCs w:val="24"/>
                <w:lang w:bidi="hi-IN"/>
              </w:rPr>
              <w:t xml:space="preserve"> </w:t>
            </w:r>
            <w:r w:rsidRPr="008F3EBA">
              <w:rPr>
                <w:rFonts w:ascii="Times New Roman" w:eastAsia="Calibri" w:hAnsi="Times New Roman" w:cs="Times New Roman"/>
                <w:sz w:val="24"/>
                <w:szCs w:val="24"/>
                <w:lang w:bidi="hi-IN"/>
              </w:rPr>
              <w:t>официальном сайте: 34</w:t>
            </w:r>
            <w:r w:rsidR="001E32BD" w:rsidRPr="008F3EBA">
              <w:rPr>
                <w:rFonts w:ascii="Times New Roman" w:eastAsia="Calibri" w:hAnsi="Times New Roman" w:cs="Times New Roman"/>
                <w:sz w:val="24"/>
                <w:szCs w:val="24"/>
                <w:lang w:bidi="hi-IN"/>
              </w:rPr>
              <w:t xml:space="preserve"> </w:t>
            </w:r>
            <w:r w:rsidR="00315995" w:rsidRPr="008F3EBA">
              <w:rPr>
                <w:rFonts w:ascii="Times New Roman" w:eastAsia="Calibri" w:hAnsi="Times New Roman" w:cs="Times New Roman"/>
                <w:sz w:val="24"/>
                <w:szCs w:val="24"/>
                <w:lang w:bidi="hi-IN"/>
              </w:rPr>
              <w:t>информационных материала о</w:t>
            </w:r>
            <w:r w:rsidR="001E32BD" w:rsidRPr="008F3EBA">
              <w:rPr>
                <w:rFonts w:ascii="Times New Roman" w:eastAsia="Calibri" w:hAnsi="Times New Roman" w:cs="Times New Roman"/>
                <w:sz w:val="24"/>
                <w:szCs w:val="24"/>
                <w:lang w:bidi="hi-IN"/>
              </w:rPr>
              <w:t xml:space="preserve"> </w:t>
            </w:r>
            <w:r w:rsidR="00315995" w:rsidRPr="008F3EBA">
              <w:rPr>
                <w:rFonts w:ascii="Times New Roman" w:eastAsia="Calibri" w:hAnsi="Times New Roman" w:cs="Times New Roman"/>
                <w:sz w:val="24"/>
                <w:szCs w:val="24"/>
                <w:lang w:bidi="hi-IN"/>
              </w:rPr>
              <w:t>мероприятиях, направленных на</w:t>
            </w:r>
            <w:r w:rsidR="001E32BD" w:rsidRPr="008F3EBA">
              <w:rPr>
                <w:rFonts w:ascii="Times New Roman" w:eastAsia="Calibri" w:hAnsi="Times New Roman" w:cs="Times New Roman"/>
                <w:sz w:val="24"/>
                <w:szCs w:val="24"/>
                <w:lang w:bidi="hi-IN"/>
              </w:rPr>
              <w:t xml:space="preserve"> </w:t>
            </w:r>
            <w:r w:rsidR="00315995" w:rsidRPr="008F3EBA">
              <w:rPr>
                <w:rFonts w:ascii="Times New Roman" w:eastAsia="Calibri" w:hAnsi="Times New Roman" w:cs="Times New Roman"/>
                <w:sz w:val="24"/>
                <w:szCs w:val="24"/>
                <w:lang w:bidi="hi-IN"/>
              </w:rPr>
              <w:t>противодействие коррупции.</w:t>
            </w:r>
          </w:p>
        </w:tc>
      </w:tr>
      <w:tr w:rsidR="00745449" w:rsidRPr="008F3EBA" w:rsidTr="00745449">
        <w:trPr>
          <w:trHeight w:val="212"/>
          <w:jc w:val="center"/>
        </w:trPr>
        <w:tc>
          <w:tcPr>
            <w:tcW w:w="704" w:type="dxa"/>
            <w:shd w:val="clear" w:color="auto" w:fill="auto"/>
            <w:noWrap/>
          </w:tcPr>
          <w:p w:rsidR="00745449" w:rsidRPr="008F3EBA" w:rsidRDefault="00745449" w:rsidP="001D4AD5">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3.</w:t>
            </w:r>
          </w:p>
        </w:tc>
        <w:tc>
          <w:tcPr>
            <w:tcW w:w="11198" w:type="dxa"/>
            <w:gridSpan w:val="4"/>
            <w:shd w:val="clear" w:color="auto" w:fill="auto"/>
          </w:tcPr>
          <w:p w:rsidR="00745449" w:rsidRPr="008F3EBA" w:rsidRDefault="00745449" w:rsidP="001D4AD5">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Направление 3. Создание условий для формирования благоприятной окружающей среды</w:t>
            </w:r>
          </w:p>
        </w:tc>
        <w:tc>
          <w:tcPr>
            <w:tcW w:w="4111" w:type="dxa"/>
          </w:tcPr>
          <w:p w:rsidR="00745449" w:rsidRPr="008F3EBA"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8F3EBA" w:rsidTr="00745449">
        <w:trPr>
          <w:trHeight w:val="212"/>
          <w:jc w:val="center"/>
        </w:trPr>
        <w:tc>
          <w:tcPr>
            <w:tcW w:w="704" w:type="dxa"/>
            <w:shd w:val="clear" w:color="auto" w:fill="auto"/>
            <w:noWrap/>
          </w:tcPr>
          <w:p w:rsidR="00745449" w:rsidRPr="008F3EBA" w:rsidRDefault="00745449" w:rsidP="001D4AD5">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3.1.</w:t>
            </w:r>
          </w:p>
        </w:tc>
        <w:tc>
          <w:tcPr>
            <w:tcW w:w="11198" w:type="dxa"/>
            <w:gridSpan w:val="4"/>
            <w:shd w:val="clear" w:color="auto" w:fill="auto"/>
          </w:tcPr>
          <w:p w:rsidR="00745449" w:rsidRPr="008F3EBA" w:rsidRDefault="00745449" w:rsidP="001D4AD5">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Задача 1. Внедрение современных технологий обращения с отходами</w:t>
            </w:r>
          </w:p>
        </w:tc>
        <w:tc>
          <w:tcPr>
            <w:tcW w:w="4111" w:type="dxa"/>
          </w:tcPr>
          <w:p w:rsidR="00745449" w:rsidRPr="008F3EBA"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3.1.1.</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Строительство комплексного межмуниципального полигона для захоронения (утилизации) бытовых и промышленных отходов для городов Нефтеюганск и </w:t>
            </w:r>
            <w:proofErr w:type="spellStart"/>
            <w:r w:rsidRPr="008F3EBA">
              <w:rPr>
                <w:rFonts w:ascii="Times New Roman" w:eastAsia="Calibri" w:hAnsi="Times New Roman" w:cs="Times New Roman"/>
                <w:sz w:val="24"/>
                <w:szCs w:val="24"/>
                <w:lang w:bidi="hi-IN"/>
              </w:rPr>
              <w:t>Пыть-Ях</w:t>
            </w:r>
            <w:proofErr w:type="spellEnd"/>
            <w:r w:rsidRPr="008F3EBA">
              <w:rPr>
                <w:rFonts w:ascii="Times New Roman" w:eastAsia="Calibri" w:hAnsi="Times New Roman" w:cs="Times New Roman"/>
                <w:sz w:val="24"/>
                <w:szCs w:val="24"/>
                <w:lang w:bidi="hi-IN"/>
              </w:rPr>
              <w:t>, поселений Нефтеюганского района</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жилищно-коммунального хозяйства</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ГП ХМАО-Югры «Экологическая безопасность»</w:t>
            </w:r>
          </w:p>
        </w:tc>
        <w:tc>
          <w:tcPr>
            <w:tcW w:w="4111" w:type="dxa"/>
          </w:tcPr>
          <w:p w:rsidR="00745449" w:rsidRPr="008F3EBA" w:rsidRDefault="00011467" w:rsidP="0001146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Открытие, начало эксплуатации объекта комплексного межмуниципального полигона для захоронения (утилизации) бытовых и промышленных отходов для городов Нефтеюганск и </w:t>
            </w:r>
            <w:proofErr w:type="spellStart"/>
            <w:r w:rsidRPr="008F3EBA">
              <w:rPr>
                <w:rFonts w:ascii="Times New Roman" w:eastAsia="Calibri" w:hAnsi="Times New Roman" w:cs="Times New Roman"/>
                <w:sz w:val="24"/>
                <w:szCs w:val="24"/>
                <w:lang w:bidi="hi-IN"/>
              </w:rPr>
              <w:t>Пыть-Ях</w:t>
            </w:r>
            <w:proofErr w:type="spellEnd"/>
            <w:r w:rsidRPr="008F3EBA">
              <w:rPr>
                <w:rFonts w:ascii="Times New Roman" w:eastAsia="Calibri" w:hAnsi="Times New Roman" w:cs="Times New Roman"/>
                <w:sz w:val="24"/>
                <w:szCs w:val="24"/>
                <w:lang w:bidi="hi-IN"/>
              </w:rPr>
              <w:t xml:space="preserve">, поселений Нефтеюганского района планируется в </w:t>
            </w:r>
            <w:r w:rsidRPr="008F3EBA">
              <w:rPr>
                <w:rFonts w:ascii="Times New Roman" w:eastAsia="Calibri" w:hAnsi="Times New Roman" w:cs="Times New Roman"/>
                <w:sz w:val="24"/>
                <w:szCs w:val="24"/>
                <w:lang w:val="en-US" w:bidi="hi-IN"/>
              </w:rPr>
              <w:t>I</w:t>
            </w:r>
            <w:r w:rsidRPr="008F3EBA">
              <w:rPr>
                <w:rFonts w:ascii="Times New Roman" w:eastAsia="Calibri" w:hAnsi="Times New Roman" w:cs="Times New Roman"/>
                <w:sz w:val="24"/>
                <w:szCs w:val="24"/>
                <w:lang w:bidi="hi-IN"/>
              </w:rPr>
              <w:t xml:space="preserve"> квартале 2022 года. В настоящее время ведется работа по внедрению раздельного сбора отходов. Разработана дорожная карта по внедрению раздельного сбора (пилотный проект), закуплены контейнера для организации мест накопления для раздельного сбора, определены контейнерные площадки для запуска пилотного проекта для раздельного сбора для организации мест раздельного сбора отходов. Пилотный проект будет запущен при условии введения в эксплуатацию нового комплексного межмуниципального полигона для размещения, обезвреживания и обработки твердых коммунальных отходов для городов Нефтеюганска и </w:t>
            </w:r>
            <w:proofErr w:type="spellStart"/>
            <w:r w:rsidRPr="008F3EBA">
              <w:rPr>
                <w:rFonts w:ascii="Times New Roman" w:eastAsia="Calibri" w:hAnsi="Times New Roman" w:cs="Times New Roman"/>
                <w:sz w:val="24"/>
                <w:szCs w:val="24"/>
                <w:lang w:bidi="hi-IN"/>
              </w:rPr>
              <w:t>Пыть-Яха</w:t>
            </w:r>
            <w:proofErr w:type="spellEnd"/>
            <w:r w:rsidRPr="008F3EBA">
              <w:rPr>
                <w:rFonts w:ascii="Times New Roman" w:eastAsia="Calibri" w:hAnsi="Times New Roman" w:cs="Times New Roman"/>
                <w:sz w:val="24"/>
                <w:szCs w:val="24"/>
                <w:lang w:bidi="hi-IN"/>
              </w:rPr>
              <w:t>, поселений Нефтеюганского района Ханты-Мансийского автономного округа – Югры.</w:t>
            </w:r>
          </w:p>
        </w:tc>
      </w:tr>
      <w:tr w:rsidR="00745449" w:rsidRPr="008F3EBA" w:rsidTr="00745449">
        <w:trPr>
          <w:trHeight w:val="212"/>
          <w:jc w:val="center"/>
        </w:trPr>
        <w:tc>
          <w:tcPr>
            <w:tcW w:w="704" w:type="dxa"/>
            <w:shd w:val="clear" w:color="auto" w:fill="auto"/>
            <w:noWrap/>
          </w:tcPr>
          <w:p w:rsidR="00745449" w:rsidRPr="008F3EBA" w:rsidRDefault="00745449" w:rsidP="006507D7">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3.2.</w:t>
            </w:r>
          </w:p>
        </w:tc>
        <w:tc>
          <w:tcPr>
            <w:tcW w:w="11198" w:type="dxa"/>
            <w:gridSpan w:val="4"/>
            <w:shd w:val="clear" w:color="auto" w:fill="auto"/>
          </w:tcPr>
          <w:p w:rsidR="00745449" w:rsidRPr="008F3EBA" w:rsidRDefault="00745449" w:rsidP="006507D7">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Задача 2. Организация </w:t>
            </w:r>
            <w:proofErr w:type="spellStart"/>
            <w:r w:rsidRPr="008F3EBA">
              <w:rPr>
                <w:rFonts w:ascii="Times New Roman" w:eastAsia="Calibri" w:hAnsi="Times New Roman" w:cs="Times New Roman"/>
                <w:sz w:val="24"/>
                <w:szCs w:val="24"/>
                <w:lang w:bidi="hi-IN"/>
              </w:rPr>
              <w:t>природовосстановительной</w:t>
            </w:r>
            <w:proofErr w:type="spellEnd"/>
            <w:r w:rsidRPr="008F3EBA">
              <w:rPr>
                <w:rFonts w:ascii="Times New Roman" w:eastAsia="Calibri" w:hAnsi="Times New Roman" w:cs="Times New Roman"/>
                <w:sz w:val="24"/>
                <w:szCs w:val="24"/>
                <w:lang w:bidi="hi-IN"/>
              </w:rPr>
              <w:t xml:space="preserve"> деятельности</w:t>
            </w:r>
          </w:p>
        </w:tc>
        <w:tc>
          <w:tcPr>
            <w:tcW w:w="4111" w:type="dxa"/>
          </w:tcPr>
          <w:p w:rsidR="00745449" w:rsidRPr="008F3EBA" w:rsidRDefault="00745449" w:rsidP="006507D7">
            <w:pPr>
              <w:spacing w:after="0" w:line="240" w:lineRule="auto"/>
              <w:jc w:val="center"/>
              <w:rPr>
                <w:rFonts w:ascii="Times New Roman" w:eastAsia="Calibri" w:hAnsi="Times New Roman" w:cs="Times New Roman"/>
                <w:sz w:val="24"/>
                <w:szCs w:val="24"/>
                <w:lang w:bidi="hi-IN"/>
              </w:rPr>
            </w:pP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3.2.1.</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Рекультивация эксплуатируемого полигона ТБО (после его закрытия), закрытой санкционированной свалки твердых бытовых отходов</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жилищно-коммунального хозяйства</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A47E9A" w:rsidRPr="008F3EBA" w:rsidRDefault="00011467" w:rsidP="0001146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Процедура по закрытию действующего полигона будет запущена после открытия комплексного межмуниципального полигона для захоронения (утилизации) бытовых и промышленных отходов для городов Нефтеюганск и </w:t>
            </w:r>
            <w:proofErr w:type="spellStart"/>
            <w:r w:rsidRPr="008F3EBA">
              <w:rPr>
                <w:rFonts w:ascii="Times New Roman" w:eastAsia="Calibri" w:hAnsi="Times New Roman" w:cs="Times New Roman"/>
                <w:sz w:val="24"/>
                <w:szCs w:val="24"/>
                <w:lang w:bidi="hi-IN"/>
              </w:rPr>
              <w:t>Пыть-Ях</w:t>
            </w:r>
            <w:proofErr w:type="spellEnd"/>
            <w:r w:rsidRPr="008F3EBA">
              <w:rPr>
                <w:rFonts w:ascii="Times New Roman" w:eastAsia="Calibri" w:hAnsi="Times New Roman" w:cs="Times New Roman"/>
                <w:sz w:val="24"/>
                <w:szCs w:val="24"/>
                <w:lang w:bidi="hi-IN"/>
              </w:rPr>
              <w:t>, п</w:t>
            </w:r>
            <w:r w:rsidR="00A47E9A" w:rsidRPr="008F3EBA">
              <w:rPr>
                <w:rFonts w:ascii="Times New Roman" w:eastAsia="Calibri" w:hAnsi="Times New Roman" w:cs="Times New Roman"/>
                <w:sz w:val="24"/>
                <w:szCs w:val="24"/>
                <w:lang w:bidi="hi-IN"/>
              </w:rPr>
              <w:t>оселений Нефтеюганского района.</w:t>
            </w:r>
          </w:p>
          <w:p w:rsidR="00011467" w:rsidRPr="008F3EBA" w:rsidRDefault="00011467" w:rsidP="0001146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Во исполнение плана мероприятий регионального проекта «Чистая страна» заключен муниципальный контракт на выполнение проектно-изыскательских работ по рекультивации свалки ТБО на 8 км. автодороги Нефтеюганск-Сургут </w:t>
            </w:r>
            <w:r w:rsidR="00A47E9A" w:rsidRPr="008F3EBA">
              <w:rPr>
                <w:rFonts w:ascii="Times New Roman" w:eastAsia="Calibri" w:hAnsi="Times New Roman" w:cs="Times New Roman"/>
                <w:sz w:val="24"/>
                <w:szCs w:val="24"/>
                <w:lang w:bidi="hi-IN"/>
              </w:rPr>
              <w:br/>
            </w:r>
            <w:r w:rsidRPr="008F3EBA">
              <w:rPr>
                <w:rFonts w:ascii="Times New Roman" w:eastAsia="Calibri" w:hAnsi="Times New Roman" w:cs="Times New Roman"/>
                <w:sz w:val="24"/>
                <w:szCs w:val="24"/>
                <w:lang w:bidi="hi-IN"/>
              </w:rPr>
              <w:t>№ 138-18 от 27.07.2018г.</w:t>
            </w:r>
          </w:p>
          <w:p w:rsidR="00011467" w:rsidRPr="008F3EBA" w:rsidRDefault="00011467" w:rsidP="0001146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соответствии с условиями муниципального контракта на выполнение проектно-изыскательских работ по рекультивации свалки ТБО на 8 км. автодороги Нефтеюганск-Сургут </w:t>
            </w:r>
            <w:r w:rsidR="00A47E9A" w:rsidRPr="008F3EBA">
              <w:rPr>
                <w:rFonts w:ascii="Times New Roman" w:eastAsia="Calibri" w:hAnsi="Times New Roman" w:cs="Times New Roman"/>
                <w:sz w:val="24"/>
                <w:szCs w:val="24"/>
                <w:lang w:bidi="hi-IN"/>
              </w:rPr>
              <w:br/>
            </w:r>
            <w:r w:rsidRPr="008F3EBA">
              <w:rPr>
                <w:rFonts w:ascii="Times New Roman" w:eastAsia="Calibri" w:hAnsi="Times New Roman" w:cs="Times New Roman"/>
                <w:sz w:val="24"/>
                <w:szCs w:val="24"/>
                <w:lang w:bidi="hi-IN"/>
              </w:rPr>
              <w:t>№ 138-18 от 27.07.2018г получено положительное заключение государственной экологической экспертизы на разработанную проектную документацию.</w:t>
            </w:r>
          </w:p>
          <w:p w:rsidR="00011467" w:rsidRPr="008F3EBA" w:rsidRDefault="00011467" w:rsidP="0001146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Заключение экспертной комиссии государственной экологической экспертизы проектной документации </w:t>
            </w:r>
            <w:r w:rsidRPr="008F3EBA">
              <w:rPr>
                <w:rFonts w:ascii="Times New Roman" w:eastAsia="Calibri" w:hAnsi="Times New Roman" w:cs="Times New Roman"/>
                <w:sz w:val="24"/>
                <w:szCs w:val="24"/>
                <w:lang w:bidi="hi-IN"/>
              </w:rPr>
              <w:lastRenderedPageBreak/>
              <w:t>«Рекультивация свалки ТБО на 8 км автодороги Нефтеюганск-Сургут» №18-ээ от 10.08.2020 утверждено приказом Северо-Уральского межрегионального управления Федеральной службы по надзору в сфере природопользования от 10.08.2020 № 305-э.</w:t>
            </w:r>
          </w:p>
          <w:p w:rsidR="00011467" w:rsidRPr="008F3EBA" w:rsidRDefault="00011467" w:rsidP="0001146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22.03.2021 года получено положительное заключение негосударственной экспертизы сметной документации по проекту «Рекультивация свалки на 8 км автодороги Нефтеюганск-Сургут», №86-1-0008-21 от 19.03.2021 года.</w:t>
            </w:r>
          </w:p>
          <w:p w:rsidR="00011467" w:rsidRPr="008F3EBA" w:rsidRDefault="00011467" w:rsidP="0001146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02.04.2021 года распоряжением администрации города Нефтеюганска утверждена проектно-сметная документация по объекту: «Рекультивация свалки 8 км автодороги Сургут-Нефтеюганск», №73-р от 02.04.2021 года.</w:t>
            </w:r>
          </w:p>
          <w:p w:rsidR="00011467" w:rsidRPr="008F3EBA" w:rsidRDefault="00011467" w:rsidP="0001146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Собран полный пакет документов для подачи заявки на софинансирование по проекту «Чистая страна» входящая в портфель проектов «Экология».</w:t>
            </w:r>
          </w:p>
          <w:p w:rsidR="00011467" w:rsidRPr="008F3EBA" w:rsidRDefault="00011467" w:rsidP="0001146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соответствии с планом мероприятий (Дорожная карта) по прохождению процедур государственных экспертиз и проведению открытого конкурса на </w:t>
            </w:r>
            <w:r w:rsidRPr="008F3EBA">
              <w:rPr>
                <w:rFonts w:ascii="Times New Roman" w:eastAsia="Calibri" w:hAnsi="Times New Roman" w:cs="Times New Roman"/>
                <w:sz w:val="24"/>
                <w:szCs w:val="24"/>
                <w:lang w:bidi="hi-IN"/>
              </w:rPr>
              <w:lastRenderedPageBreak/>
              <w:t>рекультивацию земельного участка, на котором расположена свалка твердых бытовых отходов на 8-км автодороги Нефтеюганск-Сургут предусмотрено завершение работ по рекультивации земельного участка – 31.12.2024.</w:t>
            </w:r>
          </w:p>
          <w:p w:rsidR="00011467" w:rsidRPr="008F3EBA" w:rsidRDefault="00011467" w:rsidP="0001146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Запланированные мероприятия исполняются в срок и в соответствии с данной Дорожной картой. </w:t>
            </w:r>
          </w:p>
          <w:p w:rsidR="00011467" w:rsidRPr="008F3EBA" w:rsidRDefault="00011467" w:rsidP="0001146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соответствии с Дорожной картой – Заказчиком – НГ МКУ КХ «Служба единого заказчика» проводится подготовка конкурсной документации на выполнение строительно-монтажных работ в соответствии с утверждённой распоряжением администрации города Нефтеюганска проектно-сметной документацией по объекту: «Рекультивация свалки 8 км автодороги Сургут-Нефтеюганск», №73-р от 02.04.2021 года.</w:t>
            </w:r>
          </w:p>
          <w:p w:rsidR="00745449" w:rsidRPr="008F3EBA" w:rsidRDefault="00011467" w:rsidP="00011467">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Срок завершения конкурсной процедуры по отбору подрядной организации и заключение контракта на выполнение работ по рекультивации земельного участка – 01.03.2022. </w:t>
            </w:r>
            <w:r w:rsidRPr="008F3EBA">
              <w:rPr>
                <w:rFonts w:ascii="Times New Roman" w:eastAsia="Calibri" w:hAnsi="Times New Roman" w:cs="Times New Roman"/>
                <w:sz w:val="24"/>
                <w:szCs w:val="24"/>
                <w:lang w:bidi="hi-IN"/>
              </w:rPr>
              <w:tab/>
            </w:r>
          </w:p>
        </w:tc>
      </w:tr>
      <w:tr w:rsidR="00745449" w:rsidRPr="008F3EBA" w:rsidTr="00745449">
        <w:trPr>
          <w:trHeight w:val="212"/>
          <w:jc w:val="center"/>
        </w:trPr>
        <w:tc>
          <w:tcPr>
            <w:tcW w:w="704" w:type="dxa"/>
            <w:shd w:val="clear" w:color="auto" w:fill="auto"/>
            <w:noWrap/>
          </w:tcPr>
          <w:p w:rsidR="00745449" w:rsidRPr="008F3EBA" w:rsidRDefault="00745449" w:rsidP="00724DD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3.2.2.</w:t>
            </w:r>
          </w:p>
        </w:tc>
        <w:tc>
          <w:tcPr>
            <w:tcW w:w="3827" w:type="dxa"/>
            <w:shd w:val="clear" w:color="auto" w:fill="auto"/>
          </w:tcPr>
          <w:p w:rsidR="00745449" w:rsidRPr="008F3EBA" w:rsidRDefault="00745449" w:rsidP="00724DD8">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Ликвидация несанкционированных свалок и восстановление нарушенных земель</w:t>
            </w:r>
          </w:p>
        </w:tc>
        <w:tc>
          <w:tcPr>
            <w:tcW w:w="1560" w:type="dxa"/>
            <w:shd w:val="clear" w:color="auto" w:fill="auto"/>
            <w:noWrap/>
          </w:tcPr>
          <w:p w:rsidR="00745449" w:rsidRPr="008F3EBA" w:rsidRDefault="00745449" w:rsidP="00724DD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724DD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жилищно-коммунального хозяйства</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724DD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бюджете муниципального образования г.Нефтеюганск заложены финансовые средства на ежегодные расходы по ликвидации мест несанкционированных свалок в 2020 г. и планируемые 2021, 2022 г., в размере 200 000 рублей. </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Объём финансирования утверждён решением Думы города Нефтеюганска №700-VI от 24 декабря 2019 года «О бюджете города Нефтеюганска на 2020 год и плановый период 2021 и 2022 годов». В связи с тем, что данных средств недостаточно для ликвидации несанкционированных свалок, по запросу департамента жилищно-коммунального хозяйства администрации города выделено дополнительное финансирование на ликвидацию свалок в 2021 году в размере 3 510 816,63 руб., из которых средства в размере 486 621,63 руб. будут направлены на ликвидацию свалок отработанных пневматических шин.</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15.04.2021 заключен муниципальный контракт № ЭА.2021.00013 на оказание услуг по ликвидации несанкционированных свалок (отработанные пневматические </w:t>
            </w:r>
            <w:r w:rsidRPr="008F3EBA">
              <w:rPr>
                <w:rFonts w:ascii="Times New Roman" w:eastAsia="Calibri" w:hAnsi="Times New Roman" w:cs="Times New Roman"/>
                <w:sz w:val="24"/>
                <w:szCs w:val="24"/>
                <w:lang w:bidi="hi-IN"/>
              </w:rPr>
              <w:lastRenderedPageBreak/>
              <w:t>шины) на сумму 296 808,27 рублей (исполнитель -  Общество с ограниченной ответственностью «</w:t>
            </w:r>
            <w:proofErr w:type="spellStart"/>
            <w:r w:rsidRPr="008F3EBA">
              <w:rPr>
                <w:rFonts w:ascii="Times New Roman" w:eastAsia="Calibri" w:hAnsi="Times New Roman" w:cs="Times New Roman"/>
                <w:sz w:val="24"/>
                <w:szCs w:val="24"/>
                <w:lang w:bidi="hi-IN"/>
              </w:rPr>
              <w:t>Утилитсервис</w:t>
            </w:r>
            <w:proofErr w:type="spellEnd"/>
            <w:r w:rsidRPr="008F3EBA">
              <w:rPr>
                <w:rFonts w:ascii="Times New Roman" w:eastAsia="Calibri" w:hAnsi="Times New Roman" w:cs="Times New Roman"/>
                <w:sz w:val="24"/>
                <w:szCs w:val="24"/>
                <w:lang w:bidi="hi-IN"/>
              </w:rPr>
              <w:t xml:space="preserve">»). </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Работы по ликвидации несанкционированных свалок (пневматических шин) по данному контракту выполнены в полном объёме.  Собрано и утилизировано 36,104 тонн пневматических шин.</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рамках дополнительно выделенного финансирования по результатам проведенного аукциона заключен муниципальный контракт № ЭА.2021.00089 от 17.09.2021 на оказание услуг по ликвидации несанкционированных свалок на территории муниципального образования г. Нефтеюганск на сумму 3 224 195,00 рублей, исполнитель - Общество с ограниченной ответственностью «ВТОР РЕСУРС»). </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На сегодняшний день утверждён План мероприятий («дорожная карта») по ликвидации мест несанкционированного размещения отходов на территории муниципального образования город Нефтеюганск с внесением в него земельных участков, в том числе по Решениям суда. </w:t>
            </w:r>
          </w:p>
          <w:p w:rsidR="00745449"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Ориентировочный срок ликвидации несанкционированных свалок, включенных в Дорожную карту - 20.12.2021.</w:t>
            </w:r>
          </w:p>
        </w:tc>
      </w:tr>
      <w:tr w:rsidR="00745449" w:rsidRPr="008F3EBA" w:rsidTr="00745449">
        <w:trPr>
          <w:trHeight w:val="212"/>
          <w:jc w:val="center"/>
        </w:trPr>
        <w:tc>
          <w:tcPr>
            <w:tcW w:w="704"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3.2.3.</w:t>
            </w:r>
          </w:p>
        </w:tc>
        <w:tc>
          <w:tcPr>
            <w:tcW w:w="3827" w:type="dxa"/>
            <w:shd w:val="clear" w:color="auto" w:fill="auto"/>
          </w:tcPr>
          <w:p w:rsidR="00745449" w:rsidRPr="008F3EBA" w:rsidRDefault="00745449" w:rsidP="001F64A4">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Поддержка субъектов малого предпринимательства, осуществляющих деятельность в сфере экологии, организующих производство с использованием вторичного сырья, осуществляющих переработку (утилизации) твердых бытовых отходов</w:t>
            </w:r>
          </w:p>
        </w:tc>
        <w:tc>
          <w:tcPr>
            <w:tcW w:w="1560" w:type="dxa"/>
            <w:shd w:val="clear" w:color="auto" w:fill="auto"/>
            <w:noWrap/>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экономического развития</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1F64A4">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745449" w:rsidRPr="008F3EBA" w:rsidRDefault="008F3EBA" w:rsidP="008F3EB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Заявки на оказание мер поддержки не поступали.</w:t>
            </w:r>
          </w:p>
        </w:tc>
      </w:tr>
      <w:tr w:rsidR="00745449" w:rsidRPr="008F3EBA" w:rsidTr="00745449">
        <w:trPr>
          <w:trHeight w:val="212"/>
          <w:jc w:val="center"/>
        </w:trPr>
        <w:tc>
          <w:tcPr>
            <w:tcW w:w="704" w:type="dxa"/>
            <w:shd w:val="clear" w:color="auto" w:fill="auto"/>
            <w:noWrap/>
          </w:tcPr>
          <w:p w:rsidR="00745449" w:rsidRPr="008F3EBA" w:rsidRDefault="00745449" w:rsidP="00724DD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3.2.4.</w:t>
            </w:r>
          </w:p>
        </w:tc>
        <w:tc>
          <w:tcPr>
            <w:tcW w:w="3827" w:type="dxa"/>
            <w:shd w:val="clear" w:color="auto" w:fill="auto"/>
          </w:tcPr>
          <w:p w:rsidR="00745449" w:rsidRPr="008F3EBA" w:rsidRDefault="00745449" w:rsidP="00724DD8">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Участие в реализации социально значимого проекта «Международная экологическая акция «Спасти и сохранить»</w:t>
            </w:r>
          </w:p>
        </w:tc>
        <w:tc>
          <w:tcPr>
            <w:tcW w:w="1560" w:type="dxa"/>
            <w:shd w:val="clear" w:color="auto" w:fill="auto"/>
            <w:noWrap/>
          </w:tcPr>
          <w:p w:rsidR="00745449" w:rsidRPr="008F3EBA" w:rsidRDefault="00745449" w:rsidP="00724DD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724DD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жилищно-коммунального хозяйства</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724DD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рамках акции «Спасти и сохранить» на территории города 24.04.2021, 21.05.2021, организованы и проведены общегородские субботники по санитарной очистке территории города Нефтеюганска, в том числе по очистке от мусора берегов и прилегающей акватории водных объектов протяженностью 5,3 км. В рамках данного субботника приняли участие коллективы учреждений, организаций, предприятий, волонтёрские организации, инициативные граждане города. Из года в год увеличивается количество населения, вовлеченного в мероприятия по санитарной очистке </w:t>
            </w:r>
            <w:r w:rsidRPr="008F3EBA">
              <w:rPr>
                <w:rFonts w:ascii="Times New Roman" w:eastAsia="Calibri" w:hAnsi="Times New Roman" w:cs="Times New Roman"/>
                <w:sz w:val="24"/>
                <w:szCs w:val="24"/>
                <w:lang w:bidi="hi-IN"/>
              </w:rPr>
              <w:lastRenderedPageBreak/>
              <w:t>территории города и берегов водных объектов.</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Согласно дислокации мест проведения субботника, была проведена санитарная очистка береговой зоны водных объектов г.Нефтеюганска, а также очистка территории по периметру жилой застройки города Нефтеюганска:</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1.Территория перед зданием нового Аэропорта, окрестность.</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2.Территория вдоль дороги (с обоих сторон) от перекрестка </w:t>
            </w:r>
            <w:proofErr w:type="spellStart"/>
            <w:r w:rsidRPr="008F3EBA">
              <w:rPr>
                <w:rFonts w:ascii="Times New Roman" w:eastAsia="Calibri" w:hAnsi="Times New Roman" w:cs="Times New Roman"/>
                <w:sz w:val="24"/>
                <w:szCs w:val="24"/>
                <w:lang w:bidi="hi-IN"/>
              </w:rPr>
              <w:t>ул.Ленина</w:t>
            </w:r>
            <w:proofErr w:type="spellEnd"/>
            <w:r w:rsidRPr="008F3EBA">
              <w:rPr>
                <w:rFonts w:ascii="Times New Roman" w:eastAsia="Calibri" w:hAnsi="Times New Roman" w:cs="Times New Roman"/>
                <w:sz w:val="24"/>
                <w:szCs w:val="24"/>
                <w:lang w:bidi="hi-IN"/>
              </w:rPr>
              <w:t>-Объездная в сторону нового аэропорта (до поворота на автостоянку).</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3.Набережная, от территории за «парком аттракционов» (на данный момент строительная площадка) до памятника «Первопроходцам» вдоль берега.</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4.Территория за памятником «Первопроходцам» вдоль береговой полосы, лесного участка, включая территорию вдоль тротуара в сторону 15 микрорайона.</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5.Береговая зона протоки Юганская Обь возле подстанции напротив ТЦ «Европейский».</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6.Береговая зона протоки Юганская Обь в районе 17 микрорайона.</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7.Береговая зона протоки Юганская Обь в районе моста (поворот налево перед въездом на Мостотряд-15) включая территорию от поворота на берег и склон вдоль автодороги.</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8. Территория в районе голубого озера. От Озёрного проезда (координаты: 61.084938, 72.653466) до Кафе «Причал». </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9.Территория в районе протоки </w:t>
            </w:r>
            <w:proofErr w:type="spellStart"/>
            <w:r w:rsidRPr="008F3EBA">
              <w:rPr>
                <w:rFonts w:ascii="Times New Roman" w:eastAsia="Calibri" w:hAnsi="Times New Roman" w:cs="Times New Roman"/>
                <w:sz w:val="24"/>
                <w:szCs w:val="24"/>
                <w:lang w:bidi="hi-IN"/>
              </w:rPr>
              <w:t>Акопас</w:t>
            </w:r>
            <w:proofErr w:type="spellEnd"/>
            <w:r w:rsidRPr="008F3EBA">
              <w:rPr>
                <w:rFonts w:ascii="Times New Roman" w:eastAsia="Calibri" w:hAnsi="Times New Roman" w:cs="Times New Roman"/>
                <w:sz w:val="24"/>
                <w:szCs w:val="24"/>
                <w:lang w:bidi="hi-IN"/>
              </w:rPr>
              <w:t>, включая дорогу, ведущую к водному объекту (Озёрный проезд) (</w:t>
            </w:r>
            <w:proofErr w:type="gramStart"/>
            <w:r w:rsidRPr="008F3EBA">
              <w:rPr>
                <w:rFonts w:ascii="Times New Roman" w:eastAsia="Calibri" w:hAnsi="Times New Roman" w:cs="Times New Roman"/>
                <w:sz w:val="24"/>
                <w:szCs w:val="24"/>
                <w:lang w:bidi="hi-IN"/>
              </w:rPr>
              <w:t>координаты:  61.081130</w:t>
            </w:r>
            <w:proofErr w:type="gramEnd"/>
            <w:r w:rsidRPr="008F3EBA">
              <w:rPr>
                <w:rFonts w:ascii="Times New Roman" w:eastAsia="Calibri" w:hAnsi="Times New Roman" w:cs="Times New Roman"/>
                <w:sz w:val="24"/>
                <w:szCs w:val="24"/>
                <w:lang w:bidi="hi-IN"/>
              </w:rPr>
              <w:t>, 72.639918 – 61.086961, 72.652729).</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10.Территория от автомобильной развязки до отворота на КНС -4 (Территория скважины Р-63).</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11.Территория скважины Р-63 (включая дорогу при въезде на скважину начиная с причала СУ-905).</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12. Береговая полоса протоки </w:t>
            </w:r>
            <w:proofErr w:type="spellStart"/>
            <w:r w:rsidRPr="008F3EBA">
              <w:rPr>
                <w:rFonts w:ascii="Times New Roman" w:eastAsia="Calibri" w:hAnsi="Times New Roman" w:cs="Times New Roman"/>
                <w:sz w:val="24"/>
                <w:szCs w:val="24"/>
                <w:lang w:bidi="hi-IN"/>
              </w:rPr>
              <w:t>Акопас</w:t>
            </w:r>
            <w:proofErr w:type="spellEnd"/>
            <w:r w:rsidRPr="008F3EBA">
              <w:rPr>
                <w:rFonts w:ascii="Times New Roman" w:eastAsia="Calibri" w:hAnsi="Times New Roman" w:cs="Times New Roman"/>
                <w:sz w:val="24"/>
                <w:szCs w:val="24"/>
                <w:lang w:bidi="hi-IN"/>
              </w:rPr>
              <w:t xml:space="preserve"> (начиная от дороги напротив 13 микрорайона до пляжа).</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13.Береговая зона протоки Юганская Обь от памятника «Первопроходцам» до бывшего магазина «</w:t>
            </w:r>
            <w:proofErr w:type="spellStart"/>
            <w:r w:rsidRPr="008F3EBA">
              <w:rPr>
                <w:rFonts w:ascii="Times New Roman" w:eastAsia="Calibri" w:hAnsi="Times New Roman" w:cs="Times New Roman"/>
                <w:sz w:val="24"/>
                <w:szCs w:val="24"/>
                <w:lang w:bidi="hi-IN"/>
              </w:rPr>
              <w:t>Позитроника</w:t>
            </w:r>
            <w:proofErr w:type="spellEnd"/>
            <w:r w:rsidRPr="008F3EBA">
              <w:rPr>
                <w:rFonts w:ascii="Times New Roman" w:eastAsia="Calibri" w:hAnsi="Times New Roman" w:cs="Times New Roman"/>
                <w:sz w:val="24"/>
                <w:szCs w:val="24"/>
                <w:lang w:bidi="hi-IN"/>
              </w:rPr>
              <w:t>» вдоль берега.</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14.11 Б» микрорайон СОШ №14 (пустырь по периметру школы).</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15.Территория 11 микрорайона пустырь напротив школы-интерната.</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 xml:space="preserve">16.Территория от </w:t>
            </w:r>
            <w:proofErr w:type="spellStart"/>
            <w:r w:rsidRPr="008F3EBA">
              <w:rPr>
                <w:rFonts w:ascii="Times New Roman" w:eastAsia="Calibri" w:hAnsi="Times New Roman" w:cs="Times New Roman"/>
                <w:sz w:val="24"/>
                <w:szCs w:val="24"/>
                <w:lang w:bidi="hi-IN"/>
              </w:rPr>
              <w:t>ул.Строителей</w:t>
            </w:r>
            <w:proofErr w:type="spellEnd"/>
            <w:r w:rsidRPr="008F3EBA">
              <w:rPr>
                <w:rFonts w:ascii="Times New Roman" w:eastAsia="Calibri" w:hAnsi="Times New Roman" w:cs="Times New Roman"/>
                <w:sz w:val="24"/>
                <w:szCs w:val="24"/>
                <w:lang w:bidi="hi-IN"/>
              </w:rPr>
              <w:t xml:space="preserve"> до </w:t>
            </w:r>
            <w:proofErr w:type="spellStart"/>
            <w:r w:rsidRPr="008F3EBA">
              <w:rPr>
                <w:rFonts w:ascii="Times New Roman" w:eastAsia="Calibri" w:hAnsi="Times New Roman" w:cs="Times New Roman"/>
                <w:sz w:val="24"/>
                <w:szCs w:val="24"/>
                <w:lang w:bidi="hi-IN"/>
              </w:rPr>
              <w:t>ул.Сургутская</w:t>
            </w:r>
            <w:proofErr w:type="spellEnd"/>
            <w:r w:rsidRPr="008F3EBA">
              <w:rPr>
                <w:rFonts w:ascii="Times New Roman" w:eastAsia="Calibri" w:hAnsi="Times New Roman" w:cs="Times New Roman"/>
                <w:sz w:val="24"/>
                <w:szCs w:val="24"/>
                <w:lang w:bidi="hi-IN"/>
              </w:rPr>
              <w:t xml:space="preserve"> (пешеходная дорожка между зданиями Нефтеюганского индустриального колледжа)</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17.Территория в районе перекрёстка </w:t>
            </w:r>
            <w:proofErr w:type="spellStart"/>
            <w:r w:rsidRPr="008F3EBA">
              <w:rPr>
                <w:rFonts w:ascii="Times New Roman" w:eastAsia="Calibri" w:hAnsi="Times New Roman" w:cs="Times New Roman"/>
                <w:sz w:val="24"/>
                <w:szCs w:val="24"/>
                <w:lang w:bidi="hi-IN"/>
              </w:rPr>
              <w:t>ул.Р.Кузоваткина</w:t>
            </w:r>
            <w:proofErr w:type="spellEnd"/>
            <w:r w:rsidRPr="008F3EBA">
              <w:rPr>
                <w:rFonts w:ascii="Times New Roman" w:eastAsia="Calibri" w:hAnsi="Times New Roman" w:cs="Times New Roman"/>
                <w:sz w:val="24"/>
                <w:szCs w:val="24"/>
                <w:lang w:bidi="hi-IN"/>
              </w:rPr>
              <w:t xml:space="preserve"> и </w:t>
            </w:r>
            <w:proofErr w:type="spellStart"/>
            <w:r w:rsidRPr="008F3EBA">
              <w:rPr>
                <w:rFonts w:ascii="Times New Roman" w:eastAsia="Calibri" w:hAnsi="Times New Roman" w:cs="Times New Roman"/>
                <w:sz w:val="24"/>
                <w:szCs w:val="24"/>
                <w:lang w:bidi="hi-IN"/>
              </w:rPr>
              <w:t>ул.Мамонтовская</w:t>
            </w:r>
            <w:proofErr w:type="spellEnd"/>
            <w:r w:rsidRPr="008F3EBA">
              <w:rPr>
                <w:rFonts w:ascii="Times New Roman" w:eastAsia="Calibri" w:hAnsi="Times New Roman" w:cs="Times New Roman"/>
                <w:sz w:val="24"/>
                <w:szCs w:val="24"/>
                <w:lang w:bidi="hi-IN"/>
              </w:rPr>
              <w:t xml:space="preserve"> (напротив дома №56 микрорайона 14 через дорогу </w:t>
            </w:r>
            <w:proofErr w:type="spellStart"/>
            <w:r w:rsidRPr="008F3EBA">
              <w:rPr>
                <w:rFonts w:ascii="Times New Roman" w:eastAsia="Calibri" w:hAnsi="Times New Roman" w:cs="Times New Roman"/>
                <w:sz w:val="24"/>
                <w:szCs w:val="24"/>
                <w:lang w:bidi="hi-IN"/>
              </w:rPr>
              <w:t>ул.Р.Кузоваткина</w:t>
            </w:r>
            <w:proofErr w:type="spellEnd"/>
            <w:r w:rsidRPr="008F3EBA">
              <w:rPr>
                <w:rFonts w:ascii="Times New Roman" w:eastAsia="Calibri" w:hAnsi="Times New Roman" w:cs="Times New Roman"/>
                <w:sz w:val="24"/>
                <w:szCs w:val="24"/>
                <w:lang w:bidi="hi-IN"/>
              </w:rPr>
              <w:t>)</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18.Территория в районе ТЦ «Мир одежды и обуви» </w:t>
            </w:r>
            <w:proofErr w:type="spellStart"/>
            <w:r w:rsidRPr="008F3EBA">
              <w:rPr>
                <w:rFonts w:ascii="Times New Roman" w:eastAsia="Calibri" w:hAnsi="Times New Roman" w:cs="Times New Roman"/>
                <w:sz w:val="24"/>
                <w:szCs w:val="24"/>
                <w:lang w:bidi="hi-IN"/>
              </w:rPr>
              <w:t>ул.Парковая</w:t>
            </w:r>
            <w:proofErr w:type="spellEnd"/>
            <w:r w:rsidRPr="008F3EBA">
              <w:rPr>
                <w:rFonts w:ascii="Times New Roman" w:eastAsia="Calibri" w:hAnsi="Times New Roman" w:cs="Times New Roman"/>
                <w:sz w:val="24"/>
                <w:szCs w:val="24"/>
                <w:lang w:bidi="hi-IN"/>
              </w:rPr>
              <w:t xml:space="preserve"> (стоянка за ДОСААФ)</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В результате субботника 21.05.2021 по санитарной очистке, очищено 18 мест, из них 11 мест, прилегающих к водным объектам. </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Вывоз ТКО с мест проведения субботников осуществляет региональный оператор по обращению с ТКО «АО «Югра-Экология», объем собранных и вывезенных отходов на полигон ТБО составил – 89 м³.</w:t>
            </w:r>
          </w:p>
          <w:p w:rsidR="00A47E9A"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04.06.2021 проведён субботник по благоустройству и озеленению территории г.Нефтеюганска. В рамках озеленения высажено 165 саженцев деревьев на землях общего пользования.</w:t>
            </w:r>
          </w:p>
          <w:p w:rsidR="00745449" w:rsidRPr="008F3EBA" w:rsidRDefault="00A47E9A" w:rsidP="00A47E9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01.10.2021 в рамках акции «Спасти и сохранить» проведен </w:t>
            </w:r>
            <w:proofErr w:type="gramStart"/>
            <w:r w:rsidRPr="008F3EBA">
              <w:rPr>
                <w:rFonts w:ascii="Times New Roman" w:eastAsia="Calibri" w:hAnsi="Times New Roman" w:cs="Times New Roman"/>
                <w:sz w:val="24"/>
                <w:szCs w:val="24"/>
                <w:lang w:bidi="hi-IN"/>
              </w:rPr>
              <w:t>общегородской субботник</w:t>
            </w:r>
            <w:proofErr w:type="gramEnd"/>
            <w:r w:rsidRPr="008F3EBA">
              <w:rPr>
                <w:rFonts w:ascii="Times New Roman" w:eastAsia="Calibri" w:hAnsi="Times New Roman" w:cs="Times New Roman"/>
                <w:sz w:val="24"/>
                <w:szCs w:val="24"/>
                <w:lang w:bidi="hi-IN"/>
              </w:rPr>
              <w:t xml:space="preserve"> в рамках которого </w:t>
            </w:r>
            <w:r w:rsidRPr="008F3EBA">
              <w:rPr>
                <w:rFonts w:ascii="Times New Roman" w:eastAsia="Calibri" w:hAnsi="Times New Roman" w:cs="Times New Roman"/>
                <w:sz w:val="24"/>
                <w:szCs w:val="24"/>
                <w:lang w:bidi="hi-IN"/>
              </w:rPr>
              <w:lastRenderedPageBreak/>
              <w:t>проведены мероприятия по очистке от мусора берегов и прилегающей акватории водных объектов протяженностью 4 км. Вывоз ТКО с мест проведения субботников обеспечил  оператор по транспортированию ТКО ООО «</w:t>
            </w:r>
            <w:proofErr w:type="spellStart"/>
            <w:r w:rsidRPr="008F3EBA">
              <w:rPr>
                <w:rFonts w:ascii="Times New Roman" w:eastAsia="Calibri" w:hAnsi="Times New Roman" w:cs="Times New Roman"/>
                <w:sz w:val="24"/>
                <w:szCs w:val="24"/>
                <w:lang w:bidi="hi-IN"/>
              </w:rPr>
              <w:t>Спецкоммунсервис</w:t>
            </w:r>
            <w:proofErr w:type="spellEnd"/>
            <w:r w:rsidRPr="008F3EBA">
              <w:rPr>
                <w:rFonts w:ascii="Times New Roman" w:eastAsia="Calibri" w:hAnsi="Times New Roman" w:cs="Times New Roman"/>
                <w:sz w:val="24"/>
                <w:szCs w:val="24"/>
                <w:lang w:bidi="hi-IN"/>
              </w:rPr>
              <w:t>».</w:t>
            </w:r>
          </w:p>
        </w:tc>
      </w:tr>
      <w:tr w:rsidR="00745449" w:rsidRPr="008F3EBA" w:rsidTr="00745449">
        <w:trPr>
          <w:trHeight w:val="212"/>
          <w:jc w:val="center"/>
        </w:trPr>
        <w:tc>
          <w:tcPr>
            <w:tcW w:w="704" w:type="dxa"/>
            <w:shd w:val="clear" w:color="auto" w:fill="auto"/>
            <w:noWrap/>
          </w:tcPr>
          <w:p w:rsidR="00745449" w:rsidRPr="008F3EBA" w:rsidRDefault="00745449" w:rsidP="00724DD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3.2.5.</w:t>
            </w:r>
          </w:p>
        </w:tc>
        <w:tc>
          <w:tcPr>
            <w:tcW w:w="3827" w:type="dxa"/>
            <w:shd w:val="clear" w:color="auto" w:fill="auto"/>
          </w:tcPr>
          <w:p w:rsidR="00745449" w:rsidRPr="008F3EBA" w:rsidRDefault="00745449" w:rsidP="00724DD8">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Проведение для учащейся молодежи конкурсов по реализации совместных научных и природоохранных проектов</w:t>
            </w:r>
          </w:p>
        </w:tc>
        <w:tc>
          <w:tcPr>
            <w:tcW w:w="1560" w:type="dxa"/>
            <w:shd w:val="clear" w:color="auto" w:fill="auto"/>
            <w:noWrap/>
          </w:tcPr>
          <w:p w:rsidR="00745449" w:rsidRPr="008F3EBA" w:rsidRDefault="00745449" w:rsidP="00724DD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724DD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образования и молодежной политики</w:t>
            </w:r>
            <w:r w:rsidRPr="008F3EBA">
              <w:t xml:space="preserve"> </w:t>
            </w:r>
            <w:r w:rsidRPr="008F3EBA">
              <w:rPr>
                <w:rFonts w:ascii="Times New Roman" w:eastAsia="Calibri" w:hAnsi="Times New Roman" w:cs="Times New Roman"/>
                <w:sz w:val="24"/>
                <w:szCs w:val="24"/>
                <w:lang w:bidi="hi-IN"/>
              </w:rPr>
              <w:t>администрации города</w:t>
            </w:r>
          </w:p>
          <w:p w:rsidR="00745449" w:rsidRPr="008F3EBA" w:rsidRDefault="00745449" w:rsidP="00724DD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жилищно-коммунального хозяйства</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724DD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 рамках текущей деятельности</w:t>
            </w:r>
          </w:p>
        </w:tc>
        <w:tc>
          <w:tcPr>
            <w:tcW w:w="4111" w:type="dxa"/>
          </w:tcPr>
          <w:p w:rsidR="00AF247A" w:rsidRPr="008F3EBA" w:rsidRDefault="00AF247A" w:rsidP="00AF247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 xml:space="preserve">МБОУ «СОШ № 2 </w:t>
            </w:r>
            <w:proofErr w:type="spellStart"/>
            <w:r w:rsidRPr="008F3EBA">
              <w:rPr>
                <w:rFonts w:ascii="Times New Roman" w:eastAsia="Calibri" w:hAnsi="Times New Roman" w:cs="Times New Roman"/>
                <w:sz w:val="24"/>
                <w:szCs w:val="24"/>
                <w:lang w:bidi="hi-IN"/>
              </w:rPr>
              <w:t>им.А.И.Исаевой</w:t>
            </w:r>
            <w:proofErr w:type="spellEnd"/>
            <w:r w:rsidRPr="008F3EBA">
              <w:rPr>
                <w:rFonts w:ascii="Times New Roman" w:eastAsia="Calibri" w:hAnsi="Times New Roman" w:cs="Times New Roman"/>
                <w:sz w:val="24"/>
                <w:szCs w:val="24"/>
                <w:lang w:bidi="hi-IN"/>
              </w:rPr>
              <w:t>» реализует проект «Чистота планеты начинается с меня», в рамках которого учащимися организуется сбор макулатуры и вывоз её на переработку.</w:t>
            </w:r>
          </w:p>
          <w:p w:rsidR="00AF247A" w:rsidRPr="008F3EBA" w:rsidRDefault="00AF247A" w:rsidP="00AF247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МБОУ «Начальная школа №15» заключено соглашение о включении в пилотный проект по образованию для устойчивого развития «Межрегиональное сетевое партнерство: Учимся жить устойчиво в глобальном мире: Экология. Здоровье. Безопасность» (программа УНИТ-ВИН ЮНЕСКО) экспериментальной ассоциированной образовательной организации от 13.11.2019.</w:t>
            </w:r>
          </w:p>
          <w:p w:rsidR="00745449" w:rsidRPr="008F3EBA" w:rsidRDefault="00AF247A" w:rsidP="00AF247A">
            <w:pPr>
              <w:spacing w:after="0" w:line="240" w:lineRule="auto"/>
              <w:jc w:val="both"/>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100% образовательных организаций присоединились к проекту «Добрые крышечки»</w:t>
            </w:r>
            <w:r w:rsidR="002169F8" w:rsidRPr="008F3EBA">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8F3EBA" w:rsidRDefault="00745449" w:rsidP="00724DD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lastRenderedPageBreak/>
              <w:t>3.2.6.</w:t>
            </w:r>
          </w:p>
        </w:tc>
        <w:tc>
          <w:tcPr>
            <w:tcW w:w="3827" w:type="dxa"/>
            <w:shd w:val="clear" w:color="auto" w:fill="auto"/>
          </w:tcPr>
          <w:p w:rsidR="00745449" w:rsidRPr="008F3EBA" w:rsidRDefault="00745449" w:rsidP="00724DD8">
            <w:pPr>
              <w:spacing w:after="0" w:line="240" w:lineRule="auto"/>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Выпуск и распространение буклетов, полиграфической продукции по данной тематике для распространения среди населения</w:t>
            </w:r>
          </w:p>
        </w:tc>
        <w:tc>
          <w:tcPr>
            <w:tcW w:w="1560" w:type="dxa"/>
            <w:shd w:val="clear" w:color="auto" w:fill="auto"/>
            <w:noWrap/>
          </w:tcPr>
          <w:p w:rsidR="00745449" w:rsidRPr="008F3EBA" w:rsidRDefault="00745449" w:rsidP="00724DD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2019-2021</w:t>
            </w:r>
          </w:p>
        </w:tc>
        <w:tc>
          <w:tcPr>
            <w:tcW w:w="2976" w:type="dxa"/>
            <w:shd w:val="clear" w:color="auto" w:fill="auto"/>
          </w:tcPr>
          <w:p w:rsidR="00745449" w:rsidRPr="008F3EBA" w:rsidRDefault="00745449" w:rsidP="00724DD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Департамент жилищно-коммунального хозяйства</w:t>
            </w:r>
            <w:r w:rsidRPr="008F3EBA">
              <w:t xml:space="preserve"> </w:t>
            </w:r>
            <w:r w:rsidRPr="008F3EBA">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8F3EBA" w:rsidRDefault="00745449" w:rsidP="00724DD8">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Pr="003848A7" w:rsidRDefault="00A47E9A" w:rsidP="00A47E9A">
            <w:pPr>
              <w:spacing w:after="0" w:line="240" w:lineRule="auto"/>
              <w:jc w:val="center"/>
              <w:rPr>
                <w:rFonts w:ascii="Times New Roman" w:eastAsia="Calibri" w:hAnsi="Times New Roman" w:cs="Times New Roman"/>
                <w:sz w:val="24"/>
                <w:szCs w:val="24"/>
                <w:lang w:bidi="hi-IN"/>
              </w:rPr>
            </w:pPr>
            <w:r w:rsidRPr="008F3EBA">
              <w:rPr>
                <w:rFonts w:ascii="Times New Roman" w:eastAsia="Calibri" w:hAnsi="Times New Roman" w:cs="Times New Roman"/>
                <w:sz w:val="24"/>
                <w:szCs w:val="24"/>
                <w:lang w:bidi="hi-IN"/>
              </w:rPr>
              <w:t>Регулярно размещается информация в СМИ (интернет, газета, соц. сети).</w:t>
            </w:r>
          </w:p>
        </w:tc>
      </w:tr>
    </w:tbl>
    <w:p w:rsidR="00FE47C2" w:rsidRPr="003848A7" w:rsidRDefault="00FE47C2" w:rsidP="00745449">
      <w:pPr>
        <w:autoSpaceDE w:val="0"/>
        <w:autoSpaceDN w:val="0"/>
        <w:adjustRightInd w:val="0"/>
        <w:spacing w:after="0" w:line="240" w:lineRule="auto"/>
        <w:jc w:val="center"/>
        <w:rPr>
          <w:rFonts w:ascii="Times New Roman" w:eastAsia="Calibri" w:hAnsi="Times New Roman" w:cs="Times New Roman"/>
          <w:sz w:val="28"/>
          <w:szCs w:val="28"/>
          <w:lang w:eastAsia="ru-RU"/>
        </w:rPr>
      </w:pPr>
    </w:p>
    <w:sectPr w:rsidR="00FE47C2" w:rsidRPr="003848A7" w:rsidSect="00745449">
      <w:headerReference w:type="default" r:id="rId8"/>
      <w:headerReference w:type="first" r:id="rId9"/>
      <w:pgSz w:w="16838" w:h="11906" w:orient="landscape"/>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70F" w:rsidRDefault="0084570F" w:rsidP="00B3333C">
      <w:pPr>
        <w:spacing w:after="0" w:line="240" w:lineRule="auto"/>
      </w:pPr>
      <w:r>
        <w:separator/>
      </w:r>
    </w:p>
  </w:endnote>
  <w:endnote w:type="continuationSeparator" w:id="0">
    <w:p w:rsidR="0084570F" w:rsidRDefault="0084570F"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70F" w:rsidRDefault="0084570F" w:rsidP="00B3333C">
      <w:pPr>
        <w:spacing w:after="0" w:line="240" w:lineRule="auto"/>
      </w:pPr>
      <w:r>
        <w:separator/>
      </w:r>
    </w:p>
  </w:footnote>
  <w:footnote w:type="continuationSeparator" w:id="0">
    <w:p w:rsidR="0084570F" w:rsidRDefault="0084570F"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341607"/>
      <w:docPartObj>
        <w:docPartGallery w:val="Page Numbers (Top of Page)"/>
        <w:docPartUnique/>
      </w:docPartObj>
    </w:sdtPr>
    <w:sdtEndPr/>
    <w:sdtContent>
      <w:p w:rsidR="0084570F" w:rsidRDefault="0084570F">
        <w:pPr>
          <w:pStyle w:val="a5"/>
          <w:jc w:val="center"/>
        </w:pPr>
        <w:r>
          <w:fldChar w:fldCharType="begin"/>
        </w:r>
        <w:r>
          <w:instrText>PAGE   \* MERGEFORMAT</w:instrText>
        </w:r>
        <w:r>
          <w:fldChar w:fldCharType="separate"/>
        </w:r>
        <w:r w:rsidR="003B07EB">
          <w:rPr>
            <w:noProof/>
          </w:rPr>
          <w:t>21</w:t>
        </w:r>
        <w:r>
          <w:fldChar w:fldCharType="end"/>
        </w:r>
      </w:p>
    </w:sdtContent>
  </w:sdt>
  <w:p w:rsidR="0084570F" w:rsidRDefault="0084570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51588"/>
      <w:docPartObj>
        <w:docPartGallery w:val="Page Numbers (Top of Page)"/>
        <w:docPartUnique/>
      </w:docPartObj>
    </w:sdtPr>
    <w:sdtEndPr/>
    <w:sdtContent>
      <w:p w:rsidR="0084570F" w:rsidRDefault="0084570F">
        <w:pPr>
          <w:pStyle w:val="a5"/>
          <w:jc w:val="center"/>
        </w:pPr>
        <w:r>
          <w:fldChar w:fldCharType="begin"/>
        </w:r>
        <w:r>
          <w:instrText>PAGE   \* MERGEFORMAT</w:instrText>
        </w:r>
        <w:r>
          <w:fldChar w:fldCharType="separate"/>
        </w:r>
        <w:r w:rsidR="003B07EB">
          <w:rPr>
            <w:noProof/>
          </w:rPr>
          <w:t>1</w:t>
        </w:r>
        <w:r>
          <w:fldChar w:fldCharType="end"/>
        </w:r>
      </w:p>
    </w:sdtContent>
  </w:sdt>
  <w:p w:rsidR="0084570F" w:rsidRDefault="0084570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E4"/>
    <w:rsid w:val="0000505B"/>
    <w:rsid w:val="00011467"/>
    <w:rsid w:val="000122EB"/>
    <w:rsid w:val="00012CF3"/>
    <w:rsid w:val="000219D0"/>
    <w:rsid w:val="00025223"/>
    <w:rsid w:val="00030A5A"/>
    <w:rsid w:val="00033327"/>
    <w:rsid w:val="00034F28"/>
    <w:rsid w:val="00040B7D"/>
    <w:rsid w:val="000416F8"/>
    <w:rsid w:val="0004413C"/>
    <w:rsid w:val="00052188"/>
    <w:rsid w:val="00054376"/>
    <w:rsid w:val="000554AC"/>
    <w:rsid w:val="0005747A"/>
    <w:rsid w:val="00057640"/>
    <w:rsid w:val="00066707"/>
    <w:rsid w:val="000702A3"/>
    <w:rsid w:val="000719A9"/>
    <w:rsid w:val="00075F6B"/>
    <w:rsid w:val="00077AE6"/>
    <w:rsid w:val="0008391E"/>
    <w:rsid w:val="00083F04"/>
    <w:rsid w:val="00084754"/>
    <w:rsid w:val="000860CB"/>
    <w:rsid w:val="0008674E"/>
    <w:rsid w:val="000906F8"/>
    <w:rsid w:val="000909C7"/>
    <w:rsid w:val="000914A8"/>
    <w:rsid w:val="00095C90"/>
    <w:rsid w:val="000961FA"/>
    <w:rsid w:val="000A7F6D"/>
    <w:rsid w:val="000B0618"/>
    <w:rsid w:val="000B325C"/>
    <w:rsid w:val="000B6C65"/>
    <w:rsid w:val="000C73CE"/>
    <w:rsid w:val="000E3729"/>
    <w:rsid w:val="000E511D"/>
    <w:rsid w:val="000E6C0C"/>
    <w:rsid w:val="000F29C0"/>
    <w:rsid w:val="000F3A65"/>
    <w:rsid w:val="000F3BE0"/>
    <w:rsid w:val="000F77BC"/>
    <w:rsid w:val="00102173"/>
    <w:rsid w:val="00105880"/>
    <w:rsid w:val="0010732B"/>
    <w:rsid w:val="00110934"/>
    <w:rsid w:val="00111B5F"/>
    <w:rsid w:val="00113AA3"/>
    <w:rsid w:val="00117A5A"/>
    <w:rsid w:val="00117D70"/>
    <w:rsid w:val="00117F45"/>
    <w:rsid w:val="00123C00"/>
    <w:rsid w:val="00126C23"/>
    <w:rsid w:val="0014380A"/>
    <w:rsid w:val="00144EF1"/>
    <w:rsid w:val="00145928"/>
    <w:rsid w:val="00152637"/>
    <w:rsid w:val="00163C85"/>
    <w:rsid w:val="00166461"/>
    <w:rsid w:val="00167DD9"/>
    <w:rsid w:val="0017617B"/>
    <w:rsid w:val="0019067C"/>
    <w:rsid w:val="00191266"/>
    <w:rsid w:val="0019366D"/>
    <w:rsid w:val="0019382A"/>
    <w:rsid w:val="00194708"/>
    <w:rsid w:val="00196ED4"/>
    <w:rsid w:val="001A14D1"/>
    <w:rsid w:val="001A23A0"/>
    <w:rsid w:val="001A4780"/>
    <w:rsid w:val="001C1C77"/>
    <w:rsid w:val="001C5391"/>
    <w:rsid w:val="001D0440"/>
    <w:rsid w:val="001D4AD5"/>
    <w:rsid w:val="001E1338"/>
    <w:rsid w:val="001E32BD"/>
    <w:rsid w:val="001F64A4"/>
    <w:rsid w:val="001F792E"/>
    <w:rsid w:val="002038CD"/>
    <w:rsid w:val="00214EC5"/>
    <w:rsid w:val="002152F6"/>
    <w:rsid w:val="002169F8"/>
    <w:rsid w:val="0022219D"/>
    <w:rsid w:val="00222A09"/>
    <w:rsid w:val="00224356"/>
    <w:rsid w:val="00232954"/>
    <w:rsid w:val="00241ACC"/>
    <w:rsid w:val="002423FD"/>
    <w:rsid w:val="002601B0"/>
    <w:rsid w:val="00260F14"/>
    <w:rsid w:val="00264E0C"/>
    <w:rsid w:val="00266408"/>
    <w:rsid w:val="00272B76"/>
    <w:rsid w:val="00273064"/>
    <w:rsid w:val="002866BA"/>
    <w:rsid w:val="00295AD5"/>
    <w:rsid w:val="002A2162"/>
    <w:rsid w:val="002B6238"/>
    <w:rsid w:val="002B7419"/>
    <w:rsid w:val="002D4D05"/>
    <w:rsid w:val="002E2B50"/>
    <w:rsid w:val="002E6D59"/>
    <w:rsid w:val="002F21E8"/>
    <w:rsid w:val="002F31A1"/>
    <w:rsid w:val="002F35E5"/>
    <w:rsid w:val="002F7A06"/>
    <w:rsid w:val="0031213F"/>
    <w:rsid w:val="0031293C"/>
    <w:rsid w:val="00315995"/>
    <w:rsid w:val="003315EA"/>
    <w:rsid w:val="00332B5E"/>
    <w:rsid w:val="003363B5"/>
    <w:rsid w:val="00337432"/>
    <w:rsid w:val="0034243A"/>
    <w:rsid w:val="0034415E"/>
    <w:rsid w:val="00354845"/>
    <w:rsid w:val="003636FB"/>
    <w:rsid w:val="00364156"/>
    <w:rsid w:val="003648AA"/>
    <w:rsid w:val="00374A21"/>
    <w:rsid w:val="00377F6B"/>
    <w:rsid w:val="003848A7"/>
    <w:rsid w:val="0039664E"/>
    <w:rsid w:val="003A19EE"/>
    <w:rsid w:val="003B07EB"/>
    <w:rsid w:val="003B5FC7"/>
    <w:rsid w:val="003E1A1D"/>
    <w:rsid w:val="004051A6"/>
    <w:rsid w:val="004211D2"/>
    <w:rsid w:val="00437A5C"/>
    <w:rsid w:val="00442551"/>
    <w:rsid w:val="00443CE6"/>
    <w:rsid w:val="004460D4"/>
    <w:rsid w:val="0046111F"/>
    <w:rsid w:val="004702D1"/>
    <w:rsid w:val="004716D3"/>
    <w:rsid w:val="0047543A"/>
    <w:rsid w:val="00482C80"/>
    <w:rsid w:val="004848CB"/>
    <w:rsid w:val="004854BA"/>
    <w:rsid w:val="004868D8"/>
    <w:rsid w:val="00492676"/>
    <w:rsid w:val="004974DD"/>
    <w:rsid w:val="00497968"/>
    <w:rsid w:val="004C4CAC"/>
    <w:rsid w:val="004C7EBF"/>
    <w:rsid w:val="004D1FB1"/>
    <w:rsid w:val="004D3AE4"/>
    <w:rsid w:val="004E4306"/>
    <w:rsid w:val="004F2EC1"/>
    <w:rsid w:val="004F3911"/>
    <w:rsid w:val="004F45C3"/>
    <w:rsid w:val="00502954"/>
    <w:rsid w:val="00510371"/>
    <w:rsid w:val="005129BA"/>
    <w:rsid w:val="005132DA"/>
    <w:rsid w:val="00523D29"/>
    <w:rsid w:val="0052445E"/>
    <w:rsid w:val="00530EA5"/>
    <w:rsid w:val="005321D0"/>
    <w:rsid w:val="00534824"/>
    <w:rsid w:val="005443FF"/>
    <w:rsid w:val="0054679B"/>
    <w:rsid w:val="00550C76"/>
    <w:rsid w:val="00553004"/>
    <w:rsid w:val="00567022"/>
    <w:rsid w:val="00570279"/>
    <w:rsid w:val="0057068E"/>
    <w:rsid w:val="005721E5"/>
    <w:rsid w:val="005778CA"/>
    <w:rsid w:val="00587451"/>
    <w:rsid w:val="0059255F"/>
    <w:rsid w:val="00596FA9"/>
    <w:rsid w:val="005A2821"/>
    <w:rsid w:val="005A5357"/>
    <w:rsid w:val="005B0E6F"/>
    <w:rsid w:val="005B669F"/>
    <w:rsid w:val="005B704D"/>
    <w:rsid w:val="005B7B91"/>
    <w:rsid w:val="005C1F67"/>
    <w:rsid w:val="005C2C7A"/>
    <w:rsid w:val="005D2752"/>
    <w:rsid w:val="005D365D"/>
    <w:rsid w:val="005D374E"/>
    <w:rsid w:val="005D3911"/>
    <w:rsid w:val="005D5D91"/>
    <w:rsid w:val="005E5BDF"/>
    <w:rsid w:val="005E7F66"/>
    <w:rsid w:val="005F2404"/>
    <w:rsid w:val="005F2AB0"/>
    <w:rsid w:val="005F3C4F"/>
    <w:rsid w:val="006004FE"/>
    <w:rsid w:val="00600C3B"/>
    <w:rsid w:val="00602140"/>
    <w:rsid w:val="00602415"/>
    <w:rsid w:val="00610D7A"/>
    <w:rsid w:val="0061287E"/>
    <w:rsid w:val="006155C1"/>
    <w:rsid w:val="00615D73"/>
    <w:rsid w:val="00630F15"/>
    <w:rsid w:val="00631A7C"/>
    <w:rsid w:val="00633B09"/>
    <w:rsid w:val="006341CF"/>
    <w:rsid w:val="00641A4D"/>
    <w:rsid w:val="00642C69"/>
    <w:rsid w:val="0064334F"/>
    <w:rsid w:val="00645174"/>
    <w:rsid w:val="00647F9A"/>
    <w:rsid w:val="006507D7"/>
    <w:rsid w:val="00653E56"/>
    <w:rsid w:val="00657C0B"/>
    <w:rsid w:val="006660D1"/>
    <w:rsid w:val="0067786C"/>
    <w:rsid w:val="00684411"/>
    <w:rsid w:val="00684A2C"/>
    <w:rsid w:val="00691A18"/>
    <w:rsid w:val="006A0836"/>
    <w:rsid w:val="006B0045"/>
    <w:rsid w:val="006B64B4"/>
    <w:rsid w:val="006B6CD2"/>
    <w:rsid w:val="006C2F2A"/>
    <w:rsid w:val="006C4502"/>
    <w:rsid w:val="006D1E91"/>
    <w:rsid w:val="006D2007"/>
    <w:rsid w:val="006D4AAC"/>
    <w:rsid w:val="006D727F"/>
    <w:rsid w:val="006E27AE"/>
    <w:rsid w:val="006F03BF"/>
    <w:rsid w:val="006F4142"/>
    <w:rsid w:val="00700202"/>
    <w:rsid w:val="007072A3"/>
    <w:rsid w:val="00707F7F"/>
    <w:rsid w:val="007106F2"/>
    <w:rsid w:val="00711F29"/>
    <w:rsid w:val="0072395C"/>
    <w:rsid w:val="007244C9"/>
    <w:rsid w:val="00724DD8"/>
    <w:rsid w:val="00724E28"/>
    <w:rsid w:val="007272B3"/>
    <w:rsid w:val="00727303"/>
    <w:rsid w:val="007275D1"/>
    <w:rsid w:val="00736A53"/>
    <w:rsid w:val="00737E82"/>
    <w:rsid w:val="00743170"/>
    <w:rsid w:val="00745449"/>
    <w:rsid w:val="00746A9A"/>
    <w:rsid w:val="00747C5C"/>
    <w:rsid w:val="00750822"/>
    <w:rsid w:val="00780E7E"/>
    <w:rsid w:val="007911FC"/>
    <w:rsid w:val="00794186"/>
    <w:rsid w:val="007A6622"/>
    <w:rsid w:val="007A682C"/>
    <w:rsid w:val="007B1761"/>
    <w:rsid w:val="007B3D3A"/>
    <w:rsid w:val="007C273E"/>
    <w:rsid w:val="007C3704"/>
    <w:rsid w:val="007D642A"/>
    <w:rsid w:val="007E1533"/>
    <w:rsid w:val="007E22B3"/>
    <w:rsid w:val="007E3F48"/>
    <w:rsid w:val="007E40F7"/>
    <w:rsid w:val="007F0854"/>
    <w:rsid w:val="007F1E3E"/>
    <w:rsid w:val="007F29EE"/>
    <w:rsid w:val="007F3079"/>
    <w:rsid w:val="008002D5"/>
    <w:rsid w:val="008011C8"/>
    <w:rsid w:val="008023D6"/>
    <w:rsid w:val="00803C4E"/>
    <w:rsid w:val="0080589E"/>
    <w:rsid w:val="0081570B"/>
    <w:rsid w:val="008256F3"/>
    <w:rsid w:val="008352EA"/>
    <w:rsid w:val="008361ED"/>
    <w:rsid w:val="008420B2"/>
    <w:rsid w:val="00844553"/>
    <w:rsid w:val="0084506A"/>
    <w:rsid w:val="0084570F"/>
    <w:rsid w:val="00846E78"/>
    <w:rsid w:val="00850630"/>
    <w:rsid w:val="00850B3F"/>
    <w:rsid w:val="008563EE"/>
    <w:rsid w:val="00860515"/>
    <w:rsid w:val="008605E7"/>
    <w:rsid w:val="008637E4"/>
    <w:rsid w:val="0086611D"/>
    <w:rsid w:val="00867520"/>
    <w:rsid w:val="008675C1"/>
    <w:rsid w:val="00874498"/>
    <w:rsid w:val="00876324"/>
    <w:rsid w:val="00890878"/>
    <w:rsid w:val="008A0D66"/>
    <w:rsid w:val="008A33BC"/>
    <w:rsid w:val="008A5ED1"/>
    <w:rsid w:val="008A6F18"/>
    <w:rsid w:val="008B1E90"/>
    <w:rsid w:val="008C17C8"/>
    <w:rsid w:val="008C3C0D"/>
    <w:rsid w:val="008C5F0B"/>
    <w:rsid w:val="008C623F"/>
    <w:rsid w:val="008D2A48"/>
    <w:rsid w:val="008D4EDC"/>
    <w:rsid w:val="008E2CB9"/>
    <w:rsid w:val="008E388C"/>
    <w:rsid w:val="008F3EBA"/>
    <w:rsid w:val="008F45B5"/>
    <w:rsid w:val="008F6A83"/>
    <w:rsid w:val="00900475"/>
    <w:rsid w:val="00901AFF"/>
    <w:rsid w:val="00912C3C"/>
    <w:rsid w:val="009140D1"/>
    <w:rsid w:val="00914F66"/>
    <w:rsid w:val="00917F03"/>
    <w:rsid w:val="00925FBC"/>
    <w:rsid w:val="00926865"/>
    <w:rsid w:val="00932EDA"/>
    <w:rsid w:val="009341B0"/>
    <w:rsid w:val="00934341"/>
    <w:rsid w:val="009528E9"/>
    <w:rsid w:val="009542C4"/>
    <w:rsid w:val="009543BB"/>
    <w:rsid w:val="009612C8"/>
    <w:rsid w:val="00963050"/>
    <w:rsid w:val="009639A8"/>
    <w:rsid w:val="0098228F"/>
    <w:rsid w:val="0098572B"/>
    <w:rsid w:val="00994527"/>
    <w:rsid w:val="00996F3B"/>
    <w:rsid w:val="009A4314"/>
    <w:rsid w:val="009A4320"/>
    <w:rsid w:val="009A6A8F"/>
    <w:rsid w:val="009B0881"/>
    <w:rsid w:val="009B537D"/>
    <w:rsid w:val="009C6673"/>
    <w:rsid w:val="009D05F9"/>
    <w:rsid w:val="009D232C"/>
    <w:rsid w:val="009D31FF"/>
    <w:rsid w:val="009E47BF"/>
    <w:rsid w:val="009F07EC"/>
    <w:rsid w:val="009F154E"/>
    <w:rsid w:val="009F29CE"/>
    <w:rsid w:val="00A00BC9"/>
    <w:rsid w:val="00A07119"/>
    <w:rsid w:val="00A077B0"/>
    <w:rsid w:val="00A11CEE"/>
    <w:rsid w:val="00A12939"/>
    <w:rsid w:val="00A1524B"/>
    <w:rsid w:val="00A20C57"/>
    <w:rsid w:val="00A213B3"/>
    <w:rsid w:val="00A213E7"/>
    <w:rsid w:val="00A25572"/>
    <w:rsid w:val="00A30908"/>
    <w:rsid w:val="00A35607"/>
    <w:rsid w:val="00A35ADB"/>
    <w:rsid w:val="00A4318D"/>
    <w:rsid w:val="00A45549"/>
    <w:rsid w:val="00A46FC5"/>
    <w:rsid w:val="00A47E9A"/>
    <w:rsid w:val="00A6771D"/>
    <w:rsid w:val="00A70494"/>
    <w:rsid w:val="00A76653"/>
    <w:rsid w:val="00A7781D"/>
    <w:rsid w:val="00A82282"/>
    <w:rsid w:val="00A82539"/>
    <w:rsid w:val="00A85CDF"/>
    <w:rsid w:val="00A901F9"/>
    <w:rsid w:val="00A93EC3"/>
    <w:rsid w:val="00AA768D"/>
    <w:rsid w:val="00AB0CE9"/>
    <w:rsid w:val="00AB1F08"/>
    <w:rsid w:val="00AB49E5"/>
    <w:rsid w:val="00AC22DE"/>
    <w:rsid w:val="00AD1E6C"/>
    <w:rsid w:val="00AD2DF5"/>
    <w:rsid w:val="00AD5A71"/>
    <w:rsid w:val="00AE6F4D"/>
    <w:rsid w:val="00AF095B"/>
    <w:rsid w:val="00AF247A"/>
    <w:rsid w:val="00AF25B5"/>
    <w:rsid w:val="00B132D9"/>
    <w:rsid w:val="00B17106"/>
    <w:rsid w:val="00B21FE4"/>
    <w:rsid w:val="00B3333C"/>
    <w:rsid w:val="00B434C1"/>
    <w:rsid w:val="00B4418B"/>
    <w:rsid w:val="00B447E1"/>
    <w:rsid w:val="00B504E9"/>
    <w:rsid w:val="00B54482"/>
    <w:rsid w:val="00B5488A"/>
    <w:rsid w:val="00B60F91"/>
    <w:rsid w:val="00B61227"/>
    <w:rsid w:val="00B61253"/>
    <w:rsid w:val="00B639AD"/>
    <w:rsid w:val="00B66BFF"/>
    <w:rsid w:val="00B673E4"/>
    <w:rsid w:val="00B7086A"/>
    <w:rsid w:val="00B737B2"/>
    <w:rsid w:val="00B80760"/>
    <w:rsid w:val="00B82B41"/>
    <w:rsid w:val="00B85F38"/>
    <w:rsid w:val="00B96BC1"/>
    <w:rsid w:val="00B96E31"/>
    <w:rsid w:val="00BA25CF"/>
    <w:rsid w:val="00BA4ECA"/>
    <w:rsid w:val="00BB0846"/>
    <w:rsid w:val="00BB40FF"/>
    <w:rsid w:val="00BB5A32"/>
    <w:rsid w:val="00BC165E"/>
    <w:rsid w:val="00BD584C"/>
    <w:rsid w:val="00BD652B"/>
    <w:rsid w:val="00BE036F"/>
    <w:rsid w:val="00BE363F"/>
    <w:rsid w:val="00BE43A9"/>
    <w:rsid w:val="00BF369E"/>
    <w:rsid w:val="00BF725F"/>
    <w:rsid w:val="00C0656E"/>
    <w:rsid w:val="00C132FC"/>
    <w:rsid w:val="00C157F3"/>
    <w:rsid w:val="00C15D37"/>
    <w:rsid w:val="00C15D4D"/>
    <w:rsid w:val="00C36EB5"/>
    <w:rsid w:val="00C3739A"/>
    <w:rsid w:val="00C47E3D"/>
    <w:rsid w:val="00C54979"/>
    <w:rsid w:val="00C55F70"/>
    <w:rsid w:val="00C66138"/>
    <w:rsid w:val="00C80CF7"/>
    <w:rsid w:val="00C82A85"/>
    <w:rsid w:val="00C833DA"/>
    <w:rsid w:val="00C83D0F"/>
    <w:rsid w:val="00C85EBE"/>
    <w:rsid w:val="00C87B95"/>
    <w:rsid w:val="00C91858"/>
    <w:rsid w:val="00C951EF"/>
    <w:rsid w:val="00CB2E25"/>
    <w:rsid w:val="00CB32BE"/>
    <w:rsid w:val="00CB586F"/>
    <w:rsid w:val="00CB7525"/>
    <w:rsid w:val="00CB79A9"/>
    <w:rsid w:val="00CB7EDC"/>
    <w:rsid w:val="00CC0242"/>
    <w:rsid w:val="00CC0BCF"/>
    <w:rsid w:val="00CC1F7D"/>
    <w:rsid w:val="00CC4EBC"/>
    <w:rsid w:val="00CC7F76"/>
    <w:rsid w:val="00CD112D"/>
    <w:rsid w:val="00CD1F86"/>
    <w:rsid w:val="00CE63AD"/>
    <w:rsid w:val="00CF0459"/>
    <w:rsid w:val="00CF6472"/>
    <w:rsid w:val="00CF792D"/>
    <w:rsid w:val="00D02804"/>
    <w:rsid w:val="00D11FCA"/>
    <w:rsid w:val="00D127CC"/>
    <w:rsid w:val="00D15BF1"/>
    <w:rsid w:val="00D16868"/>
    <w:rsid w:val="00D221DA"/>
    <w:rsid w:val="00D2254A"/>
    <w:rsid w:val="00D23735"/>
    <w:rsid w:val="00D2386A"/>
    <w:rsid w:val="00D25022"/>
    <w:rsid w:val="00D31E82"/>
    <w:rsid w:val="00D34382"/>
    <w:rsid w:val="00D373D3"/>
    <w:rsid w:val="00D401F4"/>
    <w:rsid w:val="00D53925"/>
    <w:rsid w:val="00D615A5"/>
    <w:rsid w:val="00D66103"/>
    <w:rsid w:val="00D67F53"/>
    <w:rsid w:val="00D73F09"/>
    <w:rsid w:val="00D82FA6"/>
    <w:rsid w:val="00D8470D"/>
    <w:rsid w:val="00D862C3"/>
    <w:rsid w:val="00D87064"/>
    <w:rsid w:val="00D9102D"/>
    <w:rsid w:val="00D92DE9"/>
    <w:rsid w:val="00D95D18"/>
    <w:rsid w:val="00DA7A9B"/>
    <w:rsid w:val="00DB1464"/>
    <w:rsid w:val="00DC59DC"/>
    <w:rsid w:val="00DC7D18"/>
    <w:rsid w:val="00DD31B6"/>
    <w:rsid w:val="00DD5DE4"/>
    <w:rsid w:val="00DD65A4"/>
    <w:rsid w:val="00DE41EE"/>
    <w:rsid w:val="00DE559C"/>
    <w:rsid w:val="00DE75FD"/>
    <w:rsid w:val="00DE7FEA"/>
    <w:rsid w:val="00DF62FB"/>
    <w:rsid w:val="00E00BDB"/>
    <w:rsid w:val="00E02B80"/>
    <w:rsid w:val="00E04B82"/>
    <w:rsid w:val="00E071A5"/>
    <w:rsid w:val="00E23C38"/>
    <w:rsid w:val="00E31F07"/>
    <w:rsid w:val="00E325A3"/>
    <w:rsid w:val="00E553A8"/>
    <w:rsid w:val="00E62C89"/>
    <w:rsid w:val="00E676D7"/>
    <w:rsid w:val="00E734AD"/>
    <w:rsid w:val="00E75B4C"/>
    <w:rsid w:val="00E81669"/>
    <w:rsid w:val="00E930C6"/>
    <w:rsid w:val="00E96617"/>
    <w:rsid w:val="00E96F29"/>
    <w:rsid w:val="00EA13D4"/>
    <w:rsid w:val="00EA1E97"/>
    <w:rsid w:val="00EA49AC"/>
    <w:rsid w:val="00EA705B"/>
    <w:rsid w:val="00EA7399"/>
    <w:rsid w:val="00EB0E7E"/>
    <w:rsid w:val="00ED0913"/>
    <w:rsid w:val="00ED0E0E"/>
    <w:rsid w:val="00ED5804"/>
    <w:rsid w:val="00ED7FC3"/>
    <w:rsid w:val="00EE0BE8"/>
    <w:rsid w:val="00EE133E"/>
    <w:rsid w:val="00EF0152"/>
    <w:rsid w:val="00EF48AF"/>
    <w:rsid w:val="00EF4BC9"/>
    <w:rsid w:val="00F03068"/>
    <w:rsid w:val="00F034F1"/>
    <w:rsid w:val="00F17CF5"/>
    <w:rsid w:val="00F265A5"/>
    <w:rsid w:val="00F2793E"/>
    <w:rsid w:val="00F33273"/>
    <w:rsid w:val="00F334AE"/>
    <w:rsid w:val="00F43ECE"/>
    <w:rsid w:val="00F50587"/>
    <w:rsid w:val="00F51D16"/>
    <w:rsid w:val="00F53B57"/>
    <w:rsid w:val="00F61948"/>
    <w:rsid w:val="00F6351A"/>
    <w:rsid w:val="00F64DA2"/>
    <w:rsid w:val="00F70056"/>
    <w:rsid w:val="00F74476"/>
    <w:rsid w:val="00F75953"/>
    <w:rsid w:val="00F767E8"/>
    <w:rsid w:val="00F76A72"/>
    <w:rsid w:val="00F82000"/>
    <w:rsid w:val="00F82BDB"/>
    <w:rsid w:val="00F8639E"/>
    <w:rsid w:val="00FA1165"/>
    <w:rsid w:val="00FA49E9"/>
    <w:rsid w:val="00FA7A82"/>
    <w:rsid w:val="00FB4D14"/>
    <w:rsid w:val="00FC079D"/>
    <w:rsid w:val="00FC7C64"/>
    <w:rsid w:val="00FD00F7"/>
    <w:rsid w:val="00FD0E64"/>
    <w:rsid w:val="00FD3C2A"/>
    <w:rsid w:val="00FE3CD7"/>
    <w:rsid w:val="00FE47C2"/>
    <w:rsid w:val="00FF3823"/>
    <w:rsid w:val="00FF409D"/>
    <w:rsid w:val="00FF4BB1"/>
    <w:rsid w:val="00FF6050"/>
    <w:rsid w:val="00FF62D5"/>
    <w:rsid w:val="00FF6400"/>
    <w:rsid w:val="00FF6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F02BB4"/>
  <w15:docId w15:val="{C79BB95E-9373-4BAD-B95E-FCD0A570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2B5E"/>
  </w:style>
  <w:style w:type="paragraph" w:styleId="1">
    <w:name w:val="heading 1"/>
    <w:aliases w:val="Знак Знак Знак Знак,Head 1,????????? 1"/>
    <w:basedOn w:val="a0"/>
    <w:next w:val="a0"/>
    <w:link w:val="10"/>
    <w:qFormat/>
    <w:rsid w:val="00C157F3"/>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C157F3"/>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C157F3"/>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C157F3"/>
    <w:pPr>
      <w:numPr>
        <w:ilvl w:val="5"/>
        <w:numId w:val="1"/>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C157F3"/>
    <w:pPr>
      <w:numPr>
        <w:ilvl w:val="6"/>
        <w:numId w:val="1"/>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C157F3"/>
    <w:pPr>
      <w:numPr>
        <w:ilvl w:val="7"/>
        <w:numId w:val="1"/>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C157F3"/>
    <w:pPr>
      <w:numPr>
        <w:ilvl w:val="8"/>
        <w:numId w:val="1"/>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3333C"/>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3333C"/>
  </w:style>
  <w:style w:type="paragraph" w:styleId="a7">
    <w:name w:val="footer"/>
    <w:basedOn w:val="a0"/>
    <w:link w:val="a8"/>
    <w:uiPriority w:val="99"/>
    <w:unhideWhenUsed/>
    <w:rsid w:val="00B3333C"/>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3333C"/>
  </w:style>
  <w:style w:type="numbering" w:customStyle="1" w:styleId="11">
    <w:name w:val="Нет списка1"/>
    <w:next w:val="a3"/>
    <w:uiPriority w:val="99"/>
    <w:semiHidden/>
    <w:unhideWhenUsed/>
    <w:rsid w:val="009F07EC"/>
  </w:style>
  <w:style w:type="paragraph" w:styleId="21">
    <w:name w:val="Body Text 2"/>
    <w:aliases w:val="Основной текст сноска под таблицу"/>
    <w:basedOn w:val="a0"/>
    <w:link w:val="22"/>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2">
    <w:name w:val="Основной текст 2 Знак"/>
    <w:aliases w:val="Основной текст сноска под таблицу Знак"/>
    <w:basedOn w:val="a1"/>
    <w:link w:val="21"/>
    <w:rsid w:val="009F07EC"/>
    <w:rPr>
      <w:rFonts w:ascii="Times New Roman CYR" w:eastAsia="Times New Roman" w:hAnsi="Times New Roman CYR" w:cs="Times New Roman"/>
      <w:sz w:val="28"/>
      <w:szCs w:val="20"/>
      <w:lang w:val="x-none" w:eastAsia="x-none"/>
    </w:rPr>
  </w:style>
  <w:style w:type="paragraph" w:customStyle="1" w:styleId="12">
    <w:name w:val="Без интервала1"/>
    <w:link w:val="NoSpacingChar"/>
    <w:qFormat/>
    <w:rsid w:val="009F07EC"/>
    <w:pPr>
      <w:spacing w:after="0" w:line="240" w:lineRule="auto"/>
    </w:pPr>
    <w:rPr>
      <w:rFonts w:ascii="Calibri" w:eastAsia="Calibri" w:hAnsi="Calibri" w:cs="Times New Roman"/>
      <w:lang w:eastAsia="ru-RU"/>
    </w:rPr>
  </w:style>
  <w:style w:type="paragraph" w:styleId="a9">
    <w:name w:val="List Paragraph"/>
    <w:basedOn w:val="a0"/>
    <w:link w:val="a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b">
    <w:name w:val="Balloon Text"/>
    <w:basedOn w:val="a0"/>
    <w:link w:val="ac"/>
    <w:uiPriority w:val="99"/>
    <w:unhideWhenUsed/>
    <w:rsid w:val="0067786C"/>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rsid w:val="0067786C"/>
    <w:rPr>
      <w:rFonts w:ascii="Segoe UI" w:hAnsi="Segoe UI" w:cs="Segoe UI"/>
      <w:sz w:val="18"/>
      <w:szCs w:val="18"/>
    </w:rPr>
  </w:style>
  <w:style w:type="character" w:customStyle="1" w:styleId="10">
    <w:name w:val="Заголовок 1 Знак"/>
    <w:aliases w:val="Знак Знак Знак Знак Знак,Head 1 Знак,????????? 1 Знак"/>
    <w:basedOn w:val="a1"/>
    <w:link w:val="1"/>
    <w:rsid w:val="00C157F3"/>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rsid w:val="00C157F3"/>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C157F3"/>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C157F3"/>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C157F3"/>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C157F3"/>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C157F3"/>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C157F3"/>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C157F3"/>
    <w:rPr>
      <w:rFonts w:ascii="PetersburgCTT" w:eastAsia="Times New Roman" w:hAnsi="PetersburgCTT" w:cs="Times New Roman"/>
      <w:i/>
      <w:sz w:val="18"/>
      <w:szCs w:val="24"/>
      <w:lang w:val="x-none"/>
    </w:rPr>
  </w:style>
  <w:style w:type="numbering" w:customStyle="1" w:styleId="23">
    <w:name w:val="Нет списка2"/>
    <w:next w:val="a3"/>
    <w:uiPriority w:val="99"/>
    <w:semiHidden/>
    <w:unhideWhenUsed/>
    <w:rsid w:val="00C157F3"/>
  </w:style>
  <w:style w:type="paragraph" w:customStyle="1" w:styleId="24">
    <w:name w:val="заголовок 2"/>
    <w:basedOn w:val="a0"/>
    <w:next w:val="a0"/>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d">
    <w:name w:val="Title"/>
    <w:basedOn w:val="a0"/>
    <w:link w:val="ae"/>
    <w:uiPriority w:val="10"/>
    <w:qFormat/>
    <w:rsid w:val="00C157F3"/>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e">
    <w:name w:val="Заголовок Знак"/>
    <w:basedOn w:val="a1"/>
    <w:link w:val="ad"/>
    <w:uiPriority w:val="10"/>
    <w:rsid w:val="00C157F3"/>
    <w:rPr>
      <w:rFonts w:ascii="Arial Narrow" w:eastAsia="Times New Roman" w:hAnsi="Arial Narrow" w:cs="Times New Roman"/>
      <w:b/>
      <w:bCs/>
      <w:sz w:val="20"/>
      <w:szCs w:val="20"/>
      <w:lang w:val="x-none" w:eastAsia="x-none"/>
    </w:rPr>
  </w:style>
  <w:style w:type="character" w:styleId="af">
    <w:name w:val="Hyperlink"/>
    <w:uiPriority w:val="99"/>
    <w:rsid w:val="00C157F3"/>
    <w:rPr>
      <w:color w:val="0000FF"/>
      <w:u w:val="single"/>
    </w:rPr>
  </w:style>
  <w:style w:type="character" w:styleId="af0">
    <w:name w:val="Strong"/>
    <w:uiPriority w:val="22"/>
    <w:qFormat/>
    <w:rsid w:val="00C157F3"/>
    <w:rPr>
      <w:b/>
      <w:bCs/>
    </w:rPr>
  </w:style>
  <w:style w:type="table" w:customStyle="1" w:styleId="13">
    <w:name w:val="Сетка таблицы1"/>
    <w:basedOn w:val="a2"/>
    <w:next w:val="a4"/>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Знак"/>
    <w:basedOn w:val="a0"/>
    <w:rsid w:val="00C157F3"/>
    <w:pPr>
      <w:spacing w:line="240" w:lineRule="exact"/>
    </w:pPr>
    <w:rPr>
      <w:rFonts w:ascii="Verdana" w:eastAsia="Times New Roman" w:hAnsi="Verdana" w:cs="Verdana"/>
      <w:sz w:val="20"/>
      <w:szCs w:val="20"/>
      <w:lang w:val="en-US"/>
    </w:rPr>
  </w:style>
  <w:style w:type="character" w:styleId="af3">
    <w:name w:val="page number"/>
    <w:rsid w:val="00C157F3"/>
    <w:rPr>
      <w:rFonts w:cs="Times New Roman"/>
    </w:rPr>
  </w:style>
  <w:style w:type="paragraph" w:customStyle="1" w:styleId="14">
    <w:name w:val="Абзац списка1"/>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C157F3"/>
  </w:style>
  <w:style w:type="paragraph" w:customStyle="1" w:styleId="af4">
    <w:name w:val="Знак Знак Знак Знак Знак Знак Знак"/>
    <w:basedOn w:val="a0"/>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0"/>
    <w:rsid w:val="00C157F3"/>
    <w:pPr>
      <w:spacing w:after="0" w:line="240" w:lineRule="auto"/>
    </w:pPr>
    <w:rPr>
      <w:rFonts w:ascii="Verdana" w:eastAsia="Times New Roman" w:hAnsi="Verdana" w:cs="Verdana"/>
      <w:sz w:val="20"/>
      <w:szCs w:val="20"/>
      <w:lang w:val="en-US"/>
    </w:rPr>
  </w:style>
  <w:style w:type="character" w:styleId="af5">
    <w:name w:val="annotation reference"/>
    <w:uiPriority w:val="99"/>
    <w:rsid w:val="00C157F3"/>
    <w:rPr>
      <w:sz w:val="16"/>
      <w:szCs w:val="16"/>
    </w:rPr>
  </w:style>
  <w:style w:type="paragraph" w:styleId="af6">
    <w:name w:val="annotation text"/>
    <w:basedOn w:val="a0"/>
    <w:link w:val="af7"/>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1"/>
    <w:link w:val="af6"/>
    <w:uiPriority w:val="99"/>
    <w:rsid w:val="00C157F3"/>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C157F3"/>
    <w:rPr>
      <w:b/>
      <w:bCs/>
      <w:lang w:val="x-none" w:eastAsia="x-none"/>
    </w:rPr>
  </w:style>
  <w:style w:type="character" w:customStyle="1" w:styleId="af9">
    <w:name w:val="Тема примечания Знак"/>
    <w:basedOn w:val="af7"/>
    <w:link w:val="af8"/>
    <w:uiPriority w:val="99"/>
    <w:rsid w:val="00C157F3"/>
    <w:rPr>
      <w:rFonts w:ascii="Times New Roman" w:eastAsia="Times New Roman" w:hAnsi="Times New Roman" w:cs="Times New Roman"/>
      <w:b/>
      <w:bCs/>
      <w:sz w:val="20"/>
      <w:szCs w:val="20"/>
      <w:lang w:val="x-none" w:eastAsia="x-none"/>
    </w:rPr>
  </w:style>
  <w:style w:type="character" w:customStyle="1" w:styleId="16">
    <w:name w:val="Просмотренная гиперссылка1"/>
    <w:uiPriority w:val="99"/>
    <w:semiHidden/>
    <w:unhideWhenUsed/>
    <w:rsid w:val="00C157F3"/>
    <w:rPr>
      <w:color w:val="800080"/>
      <w:u w:val="single"/>
    </w:rPr>
  </w:style>
  <w:style w:type="character" w:styleId="afa">
    <w:name w:val="FollowedHyperlink"/>
    <w:uiPriority w:val="99"/>
    <w:unhideWhenUsed/>
    <w:rsid w:val="00C157F3"/>
    <w:rPr>
      <w:color w:val="800080"/>
      <w:u w:val="single"/>
    </w:rPr>
  </w:style>
  <w:style w:type="paragraph" w:customStyle="1" w:styleId="font5">
    <w:name w:val="font5"/>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C157F3"/>
  </w:style>
  <w:style w:type="paragraph" w:styleId="afb">
    <w:name w:val="Normal (Web)"/>
    <w:basedOn w:val="a0"/>
    <w:link w:val="afc"/>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e"/>
    <w:uiPriority w:val="99"/>
    <w:unhideWhenUsed/>
    <w:rsid w:val="00C157F3"/>
    <w:pPr>
      <w:spacing w:after="120" w:line="240" w:lineRule="auto"/>
    </w:pPr>
    <w:rPr>
      <w:rFonts w:ascii="Pragmatica" w:eastAsia="Times New Roman" w:hAnsi="Pragmatica" w:cs="Times New Roman"/>
      <w:b/>
      <w:sz w:val="20"/>
      <w:szCs w:val="20"/>
      <w:lang w:val="x-none" w:eastAsia="x-none"/>
    </w:rPr>
  </w:style>
  <w:style w:type="character" w:customStyle="1" w:styleId="afe">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d"/>
    <w:rsid w:val="00C157F3"/>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C157F3"/>
  </w:style>
  <w:style w:type="paragraph" w:customStyle="1" w:styleId="aff">
    <w:name w:val="Таблицы (моноширинный)"/>
    <w:basedOn w:val="a0"/>
    <w:next w:val="a0"/>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0">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7"/>
    <w:uiPriority w:val="99"/>
    <w:rsid w:val="00C157F3"/>
    <w:pPr>
      <w:spacing w:after="0" w:line="240" w:lineRule="auto"/>
    </w:pPr>
    <w:rPr>
      <w:rFonts w:ascii="Times New Roman" w:eastAsia="Batang" w:hAnsi="Times New Roman" w:cs="Times New Roman"/>
      <w:sz w:val="20"/>
      <w:szCs w:val="20"/>
      <w:lang w:val="x-none" w:eastAsia="ko-KR"/>
    </w:rPr>
  </w:style>
  <w:style w:type="character" w:customStyle="1" w:styleId="aff1">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0"/>
    <w:uiPriority w:val="99"/>
    <w:locked/>
    <w:rsid w:val="00C157F3"/>
    <w:rPr>
      <w:rFonts w:ascii="Times New Roman" w:eastAsia="Batang" w:hAnsi="Times New Roman" w:cs="Times New Roman"/>
      <w:sz w:val="20"/>
      <w:szCs w:val="20"/>
      <w:lang w:val="x-none" w:eastAsia="ko-KR"/>
    </w:rPr>
  </w:style>
  <w:style w:type="character" w:styleId="aff2">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0"/>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C157F3"/>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C157F3"/>
    <w:rPr>
      <w:rFonts w:ascii="Times New Roman" w:eastAsia="Batang" w:hAnsi="Times New Roman" w:cs="Times New Roman"/>
      <w:sz w:val="24"/>
      <w:szCs w:val="24"/>
      <w:lang w:val="x-none" w:eastAsia="x-none"/>
    </w:rPr>
  </w:style>
  <w:style w:type="character" w:customStyle="1" w:styleId="apple-style-span">
    <w:name w:val="apple-style-span"/>
    <w:rsid w:val="00C157F3"/>
  </w:style>
  <w:style w:type="table" w:customStyle="1" w:styleId="111">
    <w:name w:val="Сетка таблицы11"/>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3">
    <w:name w:val="Subtitle"/>
    <w:basedOn w:val="a0"/>
    <w:link w:val="aff4"/>
    <w:uiPriority w:val="99"/>
    <w:qFormat/>
    <w:rsid w:val="00C157F3"/>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4">
    <w:name w:val="Подзаголовок Знак"/>
    <w:basedOn w:val="a1"/>
    <w:link w:val="aff3"/>
    <w:uiPriority w:val="99"/>
    <w:rsid w:val="00C157F3"/>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C157F3"/>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C157F3"/>
    <w:rPr>
      <w:rFonts w:ascii="Times New Roman" w:eastAsia="Batang" w:hAnsi="Times New Roman" w:cs="Times New Roman"/>
      <w:sz w:val="24"/>
      <w:szCs w:val="24"/>
      <w:lang w:val="x-none" w:eastAsia="x-none"/>
    </w:rPr>
  </w:style>
  <w:style w:type="paragraph" w:customStyle="1" w:styleId="aff5">
    <w:name w:val="Скобки буквы"/>
    <w:basedOn w:val="a0"/>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C157F3"/>
    <w:rPr>
      <w:rFonts w:ascii="Times New Roman" w:eastAsia="Times New Roman" w:hAnsi="Times New Roman" w:cs="Times New Roman"/>
      <w:sz w:val="28"/>
      <w:szCs w:val="24"/>
      <w:lang w:val="en-US"/>
    </w:rPr>
  </w:style>
  <w:style w:type="paragraph" w:styleId="35">
    <w:name w:val="Body Text 3"/>
    <w:basedOn w:val="a0"/>
    <w:link w:val="36"/>
    <w:uiPriority w:val="99"/>
    <w:rsid w:val="00C157F3"/>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C157F3"/>
    <w:rPr>
      <w:rFonts w:ascii="Times New Roman" w:eastAsia="Times New Roman" w:hAnsi="Times New Roman" w:cs="Times New Roman"/>
      <w:sz w:val="28"/>
      <w:szCs w:val="24"/>
      <w:lang w:val="x-none"/>
    </w:rPr>
  </w:style>
  <w:style w:type="paragraph" w:customStyle="1" w:styleId="aff6">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7">
    <w:name w:val="Body Text Indent"/>
    <w:aliases w:val="Основной текст 1,Нумерованный список !!,Основной текст без отступа"/>
    <w:basedOn w:val="a0"/>
    <w:link w:val="aff8"/>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8">
    <w:name w:val="Основной текст с отступом Знак"/>
    <w:aliases w:val="Основной текст 1 Знак,Нумерованный список !! Знак,Основной текст без отступа Знак"/>
    <w:basedOn w:val="a1"/>
    <w:link w:val="aff7"/>
    <w:rsid w:val="00C157F3"/>
    <w:rPr>
      <w:rFonts w:ascii="Times New Roman" w:eastAsia="Times New Roman" w:hAnsi="Times New Roman" w:cs="Times New Roman"/>
      <w:sz w:val="24"/>
      <w:szCs w:val="24"/>
      <w:lang w:val="x-none" w:eastAsia="x-none"/>
    </w:rPr>
  </w:style>
  <w:style w:type="paragraph" w:customStyle="1" w:styleId="aff9">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a">
    <w:name w:val="Plain Text"/>
    <w:basedOn w:val="a0"/>
    <w:link w:val="affb"/>
    <w:uiPriority w:val="99"/>
    <w:rsid w:val="00C157F3"/>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b">
    <w:name w:val="Текст Знак"/>
    <w:basedOn w:val="a1"/>
    <w:link w:val="affa"/>
    <w:uiPriority w:val="99"/>
    <w:rsid w:val="00C157F3"/>
    <w:rPr>
      <w:rFonts w:ascii="Courier New" w:eastAsia="Times New Roman" w:hAnsi="Courier New" w:cs="Times New Roman"/>
      <w:sz w:val="20"/>
      <w:szCs w:val="24"/>
      <w:lang w:val="x-none" w:eastAsia="x-none"/>
    </w:rPr>
  </w:style>
  <w:style w:type="paragraph" w:styleId="affc">
    <w:name w:val="List Bullet"/>
    <w:basedOn w:val="afd"/>
    <w:autoRedefine/>
    <w:uiPriority w:val="99"/>
    <w:rsid w:val="00C157F3"/>
    <w:pPr>
      <w:suppressAutoHyphens/>
      <w:spacing w:after="0"/>
      <w:ind w:firstLine="709"/>
      <w:jc w:val="both"/>
    </w:pPr>
    <w:rPr>
      <w:rFonts w:ascii="Times New Roman" w:hAnsi="Times New Roman"/>
      <w:b w:val="0"/>
      <w:sz w:val="24"/>
      <w:szCs w:val="24"/>
      <w:lang w:val="ru-RU" w:eastAsia="en-US"/>
    </w:rPr>
  </w:style>
  <w:style w:type="paragraph" w:styleId="affd">
    <w:name w:val="endnote text"/>
    <w:basedOn w:val="a0"/>
    <w:link w:val="affe"/>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1"/>
    <w:link w:val="affd"/>
    <w:uiPriority w:val="99"/>
    <w:rsid w:val="00C157F3"/>
    <w:rPr>
      <w:rFonts w:ascii="Times New Roman" w:eastAsia="Times New Roman" w:hAnsi="Times New Roman" w:cs="Times New Roman"/>
      <w:sz w:val="20"/>
      <w:szCs w:val="20"/>
      <w:lang w:eastAsia="ru-RU"/>
    </w:rPr>
  </w:style>
  <w:style w:type="character" w:styleId="afff">
    <w:name w:val="endnote reference"/>
    <w:rsid w:val="00C157F3"/>
    <w:rPr>
      <w:vertAlign w:val="superscript"/>
    </w:rPr>
  </w:style>
  <w:style w:type="paragraph" w:styleId="afff0">
    <w:name w:val="Document Map"/>
    <w:basedOn w:val="a0"/>
    <w:link w:val="afff1"/>
    <w:uiPriority w:val="99"/>
    <w:rsid w:val="00C157F3"/>
    <w:pPr>
      <w:spacing w:after="0" w:line="240" w:lineRule="auto"/>
    </w:pPr>
    <w:rPr>
      <w:rFonts w:ascii="Tahoma" w:eastAsia="Batang" w:hAnsi="Tahoma" w:cs="Times New Roman"/>
      <w:sz w:val="16"/>
      <w:szCs w:val="16"/>
      <w:lang w:val="x-none" w:eastAsia="x-none"/>
    </w:rPr>
  </w:style>
  <w:style w:type="character" w:customStyle="1" w:styleId="afff1">
    <w:name w:val="Схема документа Знак"/>
    <w:basedOn w:val="a1"/>
    <w:link w:val="afff0"/>
    <w:uiPriority w:val="99"/>
    <w:rsid w:val="00C157F3"/>
    <w:rPr>
      <w:rFonts w:ascii="Tahoma" w:eastAsia="Batang" w:hAnsi="Tahoma" w:cs="Times New Roman"/>
      <w:sz w:val="16"/>
      <w:szCs w:val="16"/>
      <w:lang w:val="x-none" w:eastAsia="x-none"/>
    </w:rPr>
  </w:style>
  <w:style w:type="paragraph" w:customStyle="1" w:styleId="afff2">
    <w:name w:val="Нормальный (таблица)"/>
    <w:basedOn w:val="a0"/>
    <w:next w:val="a0"/>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3">
    <w:name w:val="Прижатый влево"/>
    <w:basedOn w:val="a0"/>
    <w:next w:val="a0"/>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4">
    <w:name w:val="Гипертекстовая ссылка"/>
    <w:uiPriority w:val="99"/>
    <w:rsid w:val="00C157F3"/>
    <w:rPr>
      <w:b/>
      <w:bCs/>
      <w:color w:val="008000"/>
    </w:rPr>
  </w:style>
  <w:style w:type="paragraph" w:customStyle="1" w:styleId="rvps698610">
    <w:name w:val="rvps698610"/>
    <w:basedOn w:val="a0"/>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C157F3"/>
    <w:rPr>
      <w:rFonts w:ascii="Courier New" w:eastAsia="Times New Roman" w:hAnsi="Courier New" w:cs="Times New Roman"/>
      <w:sz w:val="16"/>
      <w:szCs w:val="16"/>
      <w:lang w:val="x-none" w:eastAsia="ar-SA"/>
    </w:rPr>
  </w:style>
  <w:style w:type="paragraph" w:customStyle="1" w:styleId="ConsNonformat">
    <w:name w:val="ConsNonformat"/>
    <w:uiPriority w:val="99"/>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5">
    <w:name w:val="Комментарий"/>
    <w:basedOn w:val="a0"/>
    <w:next w:val="a0"/>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d"/>
    <w:link w:val="BodyTextKeepChar"/>
    <w:uiPriority w:val="99"/>
    <w:rsid w:val="00C157F3"/>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lang w:val="x-none"/>
    </w:rPr>
  </w:style>
  <w:style w:type="paragraph" w:styleId="afff6">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7"/>
    <w:qFormat/>
    <w:rsid w:val="00C157F3"/>
    <w:pPr>
      <w:spacing w:after="0" w:line="240" w:lineRule="auto"/>
    </w:pPr>
    <w:rPr>
      <w:rFonts w:ascii="Times New Roman" w:eastAsia="Times New Roman" w:hAnsi="Times New Roman" w:cs="Times New Roman"/>
      <w:b/>
      <w:bCs/>
      <w:sz w:val="20"/>
      <w:szCs w:val="20"/>
      <w:lang w:val="x-none" w:eastAsia="ko-KR"/>
    </w:rPr>
  </w:style>
  <w:style w:type="character" w:customStyle="1" w:styleId="afff7">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6"/>
    <w:locked/>
    <w:rsid w:val="00C157F3"/>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8">
    <w:name w:val="Îñíîâíîé òåêñò"/>
    <w:basedOn w:val="a0"/>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C157F3"/>
    <w:pPr>
      <w:numPr>
        <w:numId w:val="2"/>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0"/>
    <w:next w:val="afd"/>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9"/>
    <w:uiPriority w:val="99"/>
    <w:rsid w:val="00C157F3"/>
    <w:pPr>
      <w:spacing w:before="160" w:after="0"/>
    </w:pPr>
    <w:rPr>
      <w:sz w:val="20"/>
      <w:szCs w:val="20"/>
    </w:rPr>
  </w:style>
  <w:style w:type="paragraph" w:styleId="afff9">
    <w:name w:val="Block Text"/>
    <w:basedOn w:val="a0"/>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0"/>
    <w:next w:val="a0"/>
    <w:autoRedefine/>
    <w:uiPriority w:val="39"/>
    <w:qFormat/>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d"/>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a">
    <w:name w:val="List Continue"/>
    <w:basedOn w:val="afffb"/>
    <w:uiPriority w:val="99"/>
    <w:rsid w:val="00C157F3"/>
    <w:pPr>
      <w:tabs>
        <w:tab w:val="clear" w:pos="360"/>
      </w:tabs>
    </w:pPr>
  </w:style>
  <w:style w:type="paragraph" w:styleId="afffb">
    <w:name w:val="List Number"/>
    <w:basedOn w:val="afd"/>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a"/>
    <w:uiPriority w:val="99"/>
    <w:rsid w:val="00C157F3"/>
    <w:pPr>
      <w:ind w:left="851"/>
    </w:pPr>
  </w:style>
  <w:style w:type="paragraph" w:customStyle="1" w:styleId="ListNumberNoSpace">
    <w:name w:val="List Number NoSpace"/>
    <w:basedOn w:val="afffb"/>
    <w:uiPriority w:val="99"/>
    <w:rsid w:val="00C157F3"/>
    <w:pPr>
      <w:spacing w:after="0"/>
    </w:pPr>
  </w:style>
  <w:style w:type="paragraph" w:customStyle="1" w:styleId="ListBullet1Continue">
    <w:name w:val="List Bullet 1 Continue"/>
    <w:basedOn w:val="affc"/>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d"/>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0"/>
    <w:next w:val="afd"/>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0"/>
    <w:autoRedefine/>
    <w:uiPriority w:val="3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c"/>
    <w:uiPriority w:val="99"/>
    <w:rsid w:val="00C157F3"/>
    <w:pPr>
      <w:tabs>
        <w:tab w:val="left" w:pos="425"/>
      </w:tabs>
      <w:suppressAutoHyphens w:val="0"/>
      <w:spacing w:before="120"/>
    </w:pPr>
    <w:rPr>
      <w:color w:val="000000"/>
      <w:lang w:eastAsia="ru-RU"/>
    </w:rPr>
  </w:style>
  <w:style w:type="paragraph" w:customStyle="1" w:styleId="source">
    <w:name w:val="source"/>
    <w:basedOn w:val="afd"/>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0"/>
    <w:next w:val="afd"/>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c"/>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d"/>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b"/>
    <w:uiPriority w:val="99"/>
    <w:rsid w:val="00C157F3"/>
    <w:pPr>
      <w:tabs>
        <w:tab w:val="clear" w:pos="360"/>
        <w:tab w:val="num" w:pos="851"/>
      </w:tabs>
      <w:ind w:left="850" w:hanging="425"/>
    </w:pPr>
  </w:style>
  <w:style w:type="paragraph" w:customStyle="1" w:styleId="BodyMargin">
    <w:name w:val="Body Margin"/>
    <w:basedOn w:val="afd"/>
    <w:next w:val="afd"/>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0"/>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c">
    <w:name w:val="List"/>
    <w:aliases w:val="List Char,Char Char"/>
    <w:basedOn w:val="a0"/>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6"/>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lang w:val="ru-RU" w:eastAsia="en-US"/>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0"/>
    <w:next w:val="a0"/>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0"/>
    <w:next w:val="a0"/>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7"/>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7"/>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d">
    <w:name w:val="table of figures"/>
    <w:basedOn w:val="a0"/>
    <w:next w:val="a0"/>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0"/>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0"/>
    <w:next w:val="a0"/>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c"/>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0"/>
    <w:next w:val="a0"/>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0"/>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0"/>
    <w:next w:val="a0"/>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e">
    <w:name w:val="Обложка"/>
    <w:next w:val="a0"/>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f">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0">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1">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2">
    <w:name w:val="Таблица слева"/>
    <w:uiPriority w:val="99"/>
    <w:rsid w:val="00C157F3"/>
    <w:pPr>
      <w:spacing w:after="0" w:line="240" w:lineRule="auto"/>
    </w:pPr>
    <w:rPr>
      <w:rFonts w:ascii="Arial Narrow" w:eastAsia="Times New Roman" w:hAnsi="Arial Narrow" w:cs="Arial Narrow"/>
    </w:rPr>
  </w:style>
  <w:style w:type="paragraph" w:customStyle="1" w:styleId="affff3">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C157F3"/>
  </w:style>
  <w:style w:type="table" w:customStyle="1" w:styleId="54">
    <w:name w:val="Сетка таблицы5"/>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line number"/>
    <w:basedOn w:val="a1"/>
    <w:uiPriority w:val="99"/>
    <w:semiHidden/>
    <w:unhideWhenUsed/>
    <w:rsid w:val="00C157F3"/>
  </w:style>
  <w:style w:type="paragraph" w:styleId="affff5">
    <w:name w:val="No Spacing"/>
    <w:link w:val="affff6"/>
    <w:uiPriority w:val="1"/>
    <w:qFormat/>
    <w:rsid w:val="00FF3823"/>
    <w:pPr>
      <w:spacing w:after="0" w:line="240" w:lineRule="auto"/>
    </w:pPr>
  </w:style>
  <w:style w:type="paragraph" w:customStyle="1" w:styleId="1e">
    <w:name w:val="Знак Знак Знак Знак Знак Знак Знак Знак Знак1 Знак"/>
    <w:basedOn w:val="a0"/>
    <w:rsid w:val="004868D8"/>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C91858"/>
  </w:style>
  <w:style w:type="paragraph" w:styleId="affff7">
    <w:name w:val="TOC Heading"/>
    <w:basedOn w:val="1"/>
    <w:next w:val="a0"/>
    <w:uiPriority w:val="39"/>
    <w:unhideWhenUsed/>
    <w:qFormat/>
    <w:rsid w:val="00C91858"/>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8">
    <w:name w:val="Emphasis"/>
    <w:uiPriority w:val="20"/>
    <w:qFormat/>
    <w:rsid w:val="00C91858"/>
    <w:rPr>
      <w:i/>
      <w:iCs/>
    </w:rPr>
  </w:style>
  <w:style w:type="table" w:customStyle="1" w:styleId="130">
    <w:name w:val="Сетка таблицы13"/>
    <w:basedOn w:val="a2"/>
    <w:next w:val="a4"/>
    <w:uiPriority w:val="59"/>
    <w:rsid w:val="00C9185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4"/>
    <w:rsid w:val="00C918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91858"/>
    <w:rPr>
      <w:rFonts w:ascii="Arial" w:eastAsia="Times New Roman" w:hAnsi="Arial" w:cs="Arial"/>
      <w:sz w:val="20"/>
      <w:szCs w:val="20"/>
      <w:lang w:eastAsia="ru-RU"/>
    </w:rPr>
  </w:style>
  <w:style w:type="paragraph" w:customStyle="1" w:styleId="ConsTitle">
    <w:name w:val="ConsTitle"/>
    <w:rsid w:val="00C91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C91858"/>
  </w:style>
  <w:style w:type="paragraph" w:customStyle="1" w:styleId="240">
    <w:name w:val="Основной текст 24"/>
    <w:basedOn w:val="a0"/>
    <w:rsid w:val="00C91858"/>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C91858"/>
    <w:rPr>
      <w:sz w:val="17"/>
      <w:szCs w:val="17"/>
    </w:rPr>
  </w:style>
  <w:style w:type="paragraph" w:customStyle="1" w:styleId="CharCharChar">
    <w:name w:val="Char Char Char"/>
    <w:basedOn w:val="a0"/>
    <w:rsid w:val="00C91858"/>
    <w:pPr>
      <w:spacing w:line="240" w:lineRule="exact"/>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w:basedOn w:val="a0"/>
    <w:rsid w:val="00C91858"/>
    <w:pPr>
      <w:spacing w:line="240" w:lineRule="exact"/>
    </w:pPr>
    <w:rPr>
      <w:rFonts w:ascii="Verdana" w:eastAsia="Times New Roman" w:hAnsi="Verdana" w:cs="Verdana"/>
      <w:sz w:val="20"/>
      <w:szCs w:val="20"/>
      <w:lang w:val="en-US"/>
    </w:rPr>
  </w:style>
  <w:style w:type="paragraph" w:customStyle="1" w:styleId="2e">
    <w:name w:val="Без интервала2"/>
    <w:rsid w:val="00C91858"/>
    <w:pPr>
      <w:spacing w:after="0" w:line="240" w:lineRule="auto"/>
    </w:pPr>
    <w:rPr>
      <w:rFonts w:ascii="Calibri" w:eastAsia="Times New Roman" w:hAnsi="Calibri" w:cs="Times New Roman"/>
      <w:lang w:eastAsia="ru-RU"/>
    </w:rPr>
  </w:style>
  <w:style w:type="character" w:customStyle="1" w:styleId="FontStyle20">
    <w:name w:val="Font Style20"/>
    <w:uiPriority w:val="99"/>
    <w:rsid w:val="00C91858"/>
    <w:rPr>
      <w:rFonts w:ascii="Times New Roman" w:hAnsi="Times New Roman" w:cs="Times New Roman"/>
      <w:sz w:val="26"/>
      <w:szCs w:val="26"/>
    </w:rPr>
  </w:style>
  <w:style w:type="paragraph" w:customStyle="1" w:styleId="affffa">
    <w:name w:val="Знак Знак Знак Знак Знак Знак"/>
    <w:basedOn w:val="a0"/>
    <w:uiPriority w:val="99"/>
    <w:rsid w:val="00C91858"/>
    <w:pPr>
      <w:spacing w:line="240" w:lineRule="exact"/>
    </w:pPr>
    <w:rPr>
      <w:rFonts w:ascii="Verdana" w:eastAsia="Calibri" w:hAnsi="Verdana" w:cs="Verdana"/>
      <w:sz w:val="20"/>
      <w:szCs w:val="20"/>
      <w:lang w:val="en-US"/>
    </w:rPr>
  </w:style>
  <w:style w:type="paragraph" w:customStyle="1" w:styleId="1f">
    <w:name w:val="Обычный1"/>
    <w:rsid w:val="00C91858"/>
    <w:pPr>
      <w:spacing w:after="0" w:line="240" w:lineRule="auto"/>
    </w:pPr>
    <w:rPr>
      <w:rFonts w:ascii="Arial" w:eastAsia="Times New Roman" w:hAnsi="Arial" w:cs="Times New Roman"/>
      <w:sz w:val="20"/>
      <w:szCs w:val="20"/>
      <w:lang w:eastAsia="ru-RU"/>
    </w:rPr>
  </w:style>
  <w:style w:type="paragraph" w:customStyle="1" w:styleId="p5">
    <w:name w:val="p5"/>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C91858"/>
  </w:style>
  <w:style w:type="paragraph" w:customStyle="1" w:styleId="213">
    <w:name w:val="Основной текст 21"/>
    <w:basedOn w:val="a0"/>
    <w:rsid w:val="00C91858"/>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C9185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a">
    <w:name w:val="Абзац списка Знак"/>
    <w:link w:val="a9"/>
    <w:uiPriority w:val="34"/>
    <w:rsid w:val="00C91858"/>
    <w:rPr>
      <w:rFonts w:ascii="Times New Roman" w:eastAsia="Times New Roman" w:hAnsi="Times New Roman" w:cs="Times New Roman"/>
      <w:sz w:val="28"/>
      <w:szCs w:val="28"/>
      <w:lang w:eastAsia="ru-RU"/>
    </w:rPr>
  </w:style>
  <w:style w:type="paragraph" w:customStyle="1" w:styleId="affffb">
    <w:name w:val="текст сноски"/>
    <w:uiPriority w:val="99"/>
    <w:rsid w:val="00C91858"/>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C9185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C91858"/>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fc">
    <w:name w:val="Обычный (веб) Знак"/>
    <w:link w:val="afb"/>
    <w:uiPriority w:val="99"/>
    <w:rsid w:val="00C91858"/>
    <w:rPr>
      <w:rFonts w:ascii="Times New Roman" w:eastAsia="Times New Roman" w:hAnsi="Times New Roman" w:cs="Times New Roman"/>
      <w:sz w:val="24"/>
      <w:szCs w:val="24"/>
      <w:lang w:eastAsia="ru-RU"/>
    </w:rPr>
  </w:style>
  <w:style w:type="paragraph" w:customStyle="1" w:styleId="affffc">
    <w:basedOn w:val="a0"/>
    <w:next w:val="ad"/>
    <w:link w:val="affffd"/>
    <w:uiPriority w:val="10"/>
    <w:qFormat/>
    <w:rsid w:val="00C91858"/>
    <w:pPr>
      <w:spacing w:after="0" w:line="240" w:lineRule="auto"/>
      <w:ind w:firstLine="720"/>
      <w:jc w:val="center"/>
    </w:pPr>
    <w:rPr>
      <w:rFonts w:ascii="Times New Roman" w:eastAsia="Times New Roman" w:hAnsi="Times New Roman" w:cs="Times New Roman"/>
      <w:b/>
      <w:bCs/>
      <w:sz w:val="28"/>
      <w:szCs w:val="24"/>
      <w:lang w:eastAsia="ru-RU"/>
    </w:rPr>
  </w:style>
  <w:style w:type="character" w:customStyle="1" w:styleId="affffd">
    <w:name w:val="Название Знак"/>
    <w:link w:val="affffc"/>
    <w:uiPriority w:val="10"/>
    <w:rsid w:val="00C91858"/>
    <w:rPr>
      <w:rFonts w:ascii="Times New Roman" w:eastAsia="Times New Roman" w:hAnsi="Times New Roman"/>
      <w:b/>
      <w:bCs/>
      <w:sz w:val="28"/>
      <w:szCs w:val="24"/>
    </w:rPr>
  </w:style>
  <w:style w:type="paragraph" w:customStyle="1" w:styleId="affffe">
    <w:name w:val="табл"/>
    <w:basedOn w:val="a0"/>
    <w:uiPriority w:val="99"/>
    <w:rsid w:val="00C91858"/>
    <w:pPr>
      <w:spacing w:after="120" w:line="240" w:lineRule="auto"/>
      <w:jc w:val="right"/>
    </w:pPr>
    <w:rPr>
      <w:rFonts w:ascii="Arial" w:eastAsia="Times New Roman" w:hAnsi="Arial" w:cs="Times New Roman"/>
      <w:spacing w:val="60"/>
      <w:sz w:val="24"/>
      <w:szCs w:val="20"/>
      <w:lang w:eastAsia="ru-RU"/>
    </w:rPr>
  </w:style>
  <w:style w:type="paragraph" w:customStyle="1" w:styleId="afffff">
    <w:name w:val="Вставка"/>
    <w:basedOn w:val="a0"/>
    <w:uiPriority w:val="99"/>
    <w:semiHidden/>
    <w:rsid w:val="00C91858"/>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C91858"/>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C91858"/>
    <w:rPr>
      <w:rFonts w:ascii="Verdana" w:eastAsia="Times New Roman" w:hAnsi="Verdana" w:cs="Times New Roman"/>
      <w:sz w:val="19"/>
      <w:szCs w:val="19"/>
      <w:lang w:val="x-none" w:eastAsia="x-none"/>
    </w:rPr>
  </w:style>
  <w:style w:type="character" w:customStyle="1" w:styleId="body">
    <w:name w:val="body"/>
    <w:basedOn w:val="a1"/>
    <w:rsid w:val="00C91858"/>
  </w:style>
  <w:style w:type="paragraph" w:customStyle="1" w:styleId="xl37">
    <w:name w:val="xl37"/>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C91858"/>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C91858"/>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C91858"/>
    <w:rPr>
      <w:rFonts w:ascii="Verdana" w:hAnsi="Verdana" w:hint="default"/>
      <w:sz w:val="15"/>
      <w:szCs w:val="15"/>
    </w:rPr>
  </w:style>
  <w:style w:type="paragraph" w:customStyle="1" w:styleId="text">
    <w:name w:val="text"/>
    <w:basedOn w:val="a0"/>
    <w:uiPriority w:val="99"/>
    <w:rsid w:val="00C91858"/>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C91858"/>
    <w:pPr>
      <w:spacing w:before="200" w:after="200" w:line="240" w:lineRule="auto"/>
    </w:pPr>
    <w:rPr>
      <w:rFonts w:ascii="Times New Roman" w:eastAsia="Times New Roman" w:hAnsi="Times New Roman" w:cs="Times New Roman"/>
      <w:sz w:val="24"/>
      <w:szCs w:val="24"/>
      <w:lang w:eastAsia="ru-RU"/>
    </w:rPr>
  </w:style>
  <w:style w:type="table" w:styleId="afffff0">
    <w:name w:val="Table Theme"/>
    <w:basedOn w:val="a2"/>
    <w:rsid w:val="00C91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C91858"/>
    <w:pPr>
      <w:spacing w:after="100" w:afterAutospacing="1" w:line="240" w:lineRule="auto"/>
    </w:pPr>
    <w:rPr>
      <w:rFonts w:ascii="Arial" w:eastAsia="Arial Unicode MS" w:hAnsi="Arial" w:cs="Arial"/>
      <w:sz w:val="20"/>
      <w:szCs w:val="20"/>
      <w:lang w:eastAsia="ru-RU"/>
    </w:rPr>
  </w:style>
  <w:style w:type="paragraph" w:customStyle="1" w:styleId="afffff1">
    <w:name w:val="Абзац"/>
    <w:basedOn w:val="a0"/>
    <w:link w:val="afffff2"/>
    <w:qFormat/>
    <w:rsid w:val="00C91858"/>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2">
    <w:name w:val="Абзац Знак"/>
    <w:link w:val="afffff1"/>
    <w:rsid w:val="00C91858"/>
    <w:rPr>
      <w:rFonts w:ascii="Arial" w:eastAsia="Times New Roman" w:hAnsi="Arial" w:cs="Times New Roman"/>
      <w:sz w:val="26"/>
      <w:szCs w:val="20"/>
      <w:lang w:val="x-none" w:eastAsia="x-none"/>
    </w:rPr>
  </w:style>
  <w:style w:type="paragraph" w:customStyle="1" w:styleId="xl38">
    <w:name w:val="xl38"/>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3">
    <w:name w:val="Рис"/>
    <w:basedOn w:val="a0"/>
    <w:uiPriority w:val="99"/>
    <w:rsid w:val="00C91858"/>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C91858"/>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C91858"/>
    <w:pPr>
      <w:spacing w:before="45" w:after="45" w:line="240" w:lineRule="auto"/>
      <w:ind w:left="150" w:right="150"/>
      <w:jc w:val="both"/>
    </w:pPr>
    <w:rPr>
      <w:rFonts w:ascii="Arial" w:eastAsia="Arial Unicode MS" w:hAnsi="Arial" w:cs="Arial"/>
      <w:sz w:val="16"/>
      <w:szCs w:val="16"/>
      <w:lang w:eastAsia="ru-RU"/>
    </w:rPr>
  </w:style>
  <w:style w:type="paragraph" w:customStyle="1" w:styleId="1f0">
    <w:name w:val="текст таблицы 1"/>
    <w:basedOn w:val="afd"/>
    <w:uiPriority w:val="99"/>
    <w:rsid w:val="00C91858"/>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C91858"/>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C91858"/>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4">
    <w:name w:val="Знак Знак Знак"/>
    <w:rsid w:val="00C91858"/>
    <w:rPr>
      <w:b/>
      <w:bCs/>
      <w:lang w:val="en-US" w:eastAsia="ru-RU" w:bidi="ar-SA"/>
    </w:rPr>
  </w:style>
  <w:style w:type="paragraph" w:customStyle="1" w:styleId="BodyTextIndent32">
    <w:name w:val="Body Text Indent 32"/>
    <w:basedOn w:val="a0"/>
    <w:uiPriority w:val="99"/>
    <w:rsid w:val="00C91858"/>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C91858"/>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C91858"/>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C91858"/>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ffff6">
    <w:name w:val="Без интервала Знак"/>
    <w:link w:val="affff5"/>
    <w:uiPriority w:val="1"/>
    <w:rsid w:val="00C91858"/>
  </w:style>
  <w:style w:type="paragraph" w:customStyle="1" w:styleId="002">
    <w:name w:val="00_Загол_2"/>
    <w:basedOn w:val="a0"/>
    <w:uiPriority w:val="99"/>
    <w:rsid w:val="00C91858"/>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1">
    <w:name w:val="КДЗаг1"/>
    <w:uiPriority w:val="99"/>
    <w:rsid w:val="00C91858"/>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C91858"/>
    <w:rPr>
      <w:b w:val="0"/>
      <w:bCs w:val="0"/>
      <w:sz w:val="28"/>
      <w:szCs w:val="28"/>
    </w:rPr>
  </w:style>
  <w:style w:type="paragraph" w:styleId="afffff5">
    <w:name w:val="Normal Indent"/>
    <w:basedOn w:val="a0"/>
    <w:rsid w:val="00C91858"/>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C91858"/>
    <w:rPr>
      <w:rFonts w:ascii="Arial" w:hAnsi="Arial" w:cs="Arial"/>
      <w:b/>
      <w:bCs/>
      <w:sz w:val="26"/>
      <w:szCs w:val="26"/>
      <w:lang w:val="en-US" w:eastAsia="ru-RU" w:bidi="ar-SA"/>
    </w:rPr>
  </w:style>
  <w:style w:type="paragraph" w:customStyle="1" w:styleId="Pa8">
    <w:name w:val="Pa8"/>
    <w:basedOn w:val="a0"/>
    <w:next w:val="a0"/>
    <w:uiPriority w:val="99"/>
    <w:rsid w:val="00C91858"/>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C91858"/>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6">
    <w:name w:val="Таблица"/>
    <w:basedOn w:val="a0"/>
    <w:uiPriority w:val="99"/>
    <w:rsid w:val="00C91858"/>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C91858"/>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C91858"/>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7">
    <w:name w:val="шапка"/>
    <w:basedOn w:val="a0"/>
    <w:uiPriority w:val="99"/>
    <w:rsid w:val="00C91858"/>
    <w:pPr>
      <w:autoSpaceDE w:val="0"/>
      <w:autoSpaceDN w:val="0"/>
      <w:spacing w:before="40" w:after="80" w:line="240" w:lineRule="auto"/>
    </w:pPr>
    <w:rPr>
      <w:rFonts w:ascii="Arial" w:eastAsia="Times New Roman" w:hAnsi="Arial" w:cs="Arial"/>
      <w:lang w:eastAsia="ru-RU"/>
    </w:rPr>
  </w:style>
  <w:style w:type="paragraph" w:customStyle="1" w:styleId="afffff8">
    <w:name w:val="лист"/>
    <w:basedOn w:val="a0"/>
    <w:uiPriority w:val="99"/>
    <w:rsid w:val="00C91858"/>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C91858"/>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9">
    <w:name w:val="Основной"/>
    <w:basedOn w:val="a0"/>
    <w:link w:val="afffffa"/>
    <w:autoRedefine/>
    <w:qFormat/>
    <w:rsid w:val="00C91858"/>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a">
    <w:name w:val="Основной Знак"/>
    <w:link w:val="afffff9"/>
    <w:rsid w:val="00C91858"/>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C91858"/>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C91858"/>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C91858"/>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C91858"/>
  </w:style>
  <w:style w:type="character" w:customStyle="1" w:styleId="editsection">
    <w:name w:val="editsection"/>
    <w:basedOn w:val="a1"/>
    <w:rsid w:val="00C91858"/>
  </w:style>
  <w:style w:type="paragraph" w:customStyle="1" w:styleId="732">
    <w:name w:val="7.32 Абзац"/>
    <w:basedOn w:val="a0"/>
    <w:uiPriority w:val="99"/>
    <w:rsid w:val="00C91858"/>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C91858"/>
    <w:rPr>
      <w:rFonts w:ascii="Arial" w:hAnsi="Arial" w:cs="Arial" w:hint="default"/>
    </w:rPr>
  </w:style>
  <w:style w:type="character" w:customStyle="1" w:styleId="sla">
    <w:name w:val="sla"/>
    <w:rsid w:val="00C91858"/>
    <w:rPr>
      <w:rFonts w:ascii="Arial" w:hAnsi="Arial" w:cs="Arial" w:hint="default"/>
    </w:rPr>
  </w:style>
  <w:style w:type="paragraph" w:customStyle="1" w:styleId="consplusnormal1">
    <w:name w:val="consplusnormal1"/>
    <w:basedOn w:val="a0"/>
    <w:uiPriority w:val="99"/>
    <w:rsid w:val="00C91858"/>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C91858"/>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C91858"/>
  </w:style>
  <w:style w:type="character" w:customStyle="1" w:styleId="pay-require">
    <w:name w:val="pay-require"/>
    <w:basedOn w:val="a1"/>
    <w:rsid w:val="00C91858"/>
  </w:style>
  <w:style w:type="paragraph" w:customStyle="1" w:styleId="font10">
    <w:name w:val="font10"/>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C91858"/>
  </w:style>
  <w:style w:type="character" w:customStyle="1" w:styleId="noaccess">
    <w:name w:val="noaccess"/>
    <w:basedOn w:val="a1"/>
    <w:rsid w:val="00C91858"/>
  </w:style>
  <w:style w:type="character" w:customStyle="1" w:styleId="margin-left5">
    <w:name w:val="margin-left5"/>
    <w:basedOn w:val="a1"/>
    <w:rsid w:val="00C91858"/>
  </w:style>
  <w:style w:type="paragraph" w:customStyle="1" w:styleId="grey">
    <w:name w:val="grey"/>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C91858"/>
  </w:style>
  <w:style w:type="character" w:customStyle="1" w:styleId="url">
    <w:name w:val="url"/>
    <w:basedOn w:val="a1"/>
    <w:rsid w:val="00C91858"/>
  </w:style>
  <w:style w:type="character" w:customStyle="1" w:styleId="url48466191">
    <w:name w:val="url_48466191"/>
    <w:basedOn w:val="a1"/>
    <w:rsid w:val="00C91858"/>
  </w:style>
  <w:style w:type="paragraph" w:styleId="z-">
    <w:name w:val="HTML Top of Form"/>
    <w:basedOn w:val="a0"/>
    <w:next w:val="a0"/>
    <w:link w:val="z-0"/>
    <w:hidden/>
    <w:uiPriority w:val="99"/>
    <w:unhideWhenUsed/>
    <w:rsid w:val="00C918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C91858"/>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C918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C91858"/>
    <w:rPr>
      <w:rFonts w:ascii="Arial" w:eastAsia="Times New Roman" w:hAnsi="Arial" w:cs="Arial"/>
      <w:vanish/>
      <w:sz w:val="16"/>
      <w:szCs w:val="16"/>
      <w:lang w:eastAsia="ru-RU"/>
    </w:rPr>
  </w:style>
  <w:style w:type="paragraph" w:customStyle="1" w:styleId="afffffb">
    <w:name w:val="Стиль Список без номера"/>
    <w:basedOn w:val="a0"/>
    <w:uiPriority w:val="99"/>
    <w:rsid w:val="00C91858"/>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2">
    <w:name w:val="1"/>
    <w:basedOn w:val="a0"/>
    <w:uiPriority w:val="99"/>
    <w:rsid w:val="00C91858"/>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C91858"/>
    <w:pPr>
      <w:widowControl/>
      <w:spacing w:line="241" w:lineRule="atLeast"/>
    </w:pPr>
    <w:rPr>
      <w:rFonts w:ascii="Times New Roman" w:eastAsia="Calibri" w:hAnsi="Times New Roman" w:cs="Times New Roman"/>
      <w:color w:val="auto"/>
    </w:rPr>
  </w:style>
  <w:style w:type="character" w:customStyle="1" w:styleId="A10">
    <w:name w:val="A1"/>
    <w:uiPriority w:val="99"/>
    <w:rsid w:val="00C91858"/>
    <w:rPr>
      <w:color w:val="000000"/>
      <w:sz w:val="20"/>
      <w:szCs w:val="20"/>
    </w:rPr>
  </w:style>
  <w:style w:type="paragraph" w:customStyle="1" w:styleId="bb-justify">
    <w:name w:val="bb-justify"/>
    <w:basedOn w:val="a0"/>
    <w:uiPriority w:val="99"/>
    <w:rsid w:val="00C9185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C91858"/>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C91858"/>
    <w:pPr>
      <w:spacing w:before="107" w:after="107" w:line="240" w:lineRule="auto"/>
    </w:pPr>
    <w:rPr>
      <w:rFonts w:ascii="Arial" w:eastAsia="Times New Roman" w:hAnsi="Arial" w:cs="Arial"/>
      <w:color w:val="000000"/>
      <w:sz w:val="20"/>
      <w:szCs w:val="20"/>
      <w:lang w:eastAsia="ru-RU"/>
    </w:rPr>
  </w:style>
  <w:style w:type="paragraph" w:customStyle="1" w:styleId="afffffc">
    <w:name w:val="Заголовок статьи"/>
    <w:basedOn w:val="a0"/>
    <w:next w:val="a0"/>
    <w:uiPriority w:val="99"/>
    <w:rsid w:val="00C91858"/>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C91858"/>
    <w:pPr>
      <w:numPr>
        <w:numId w:val="3"/>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C91858"/>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C91858"/>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paragraph" w:styleId="afffffd">
    <w:name w:val="Intense Quote"/>
    <w:basedOn w:val="a0"/>
    <w:next w:val="a0"/>
    <w:link w:val="afffffe"/>
    <w:uiPriority w:val="30"/>
    <w:qFormat/>
    <w:rsid w:val="00C9185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e">
    <w:name w:val="Выделенная цитата Знак"/>
    <w:basedOn w:val="a1"/>
    <w:link w:val="afffffd"/>
    <w:uiPriority w:val="30"/>
    <w:rsid w:val="00C91858"/>
    <w:rPr>
      <w:rFonts w:ascii="Times New Roman" w:eastAsia="Times New Roman" w:hAnsi="Times New Roman" w:cs="Times New Roman"/>
      <w:b/>
      <w:bCs/>
      <w:i/>
      <w:iCs/>
      <w:color w:val="4F81BD"/>
      <w:sz w:val="24"/>
      <w:szCs w:val="24"/>
      <w:lang w:eastAsia="ru-RU"/>
    </w:rPr>
  </w:style>
  <w:style w:type="paragraph" w:customStyle="1" w:styleId="affffff">
    <w:name w:val="ТАБЛ_ЗАГОЛОВОК"/>
    <w:basedOn w:val="a0"/>
    <w:autoRedefine/>
    <w:uiPriority w:val="99"/>
    <w:rsid w:val="00C91858"/>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0">
    <w:name w:val="Стиль"/>
    <w:uiPriority w:val="99"/>
    <w:rsid w:val="00C91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ИТУЛ_ЛИСТ"/>
    <w:basedOn w:val="a0"/>
    <w:next w:val="a0"/>
    <w:autoRedefine/>
    <w:uiPriority w:val="99"/>
    <w:rsid w:val="00C91858"/>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C91858"/>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C91858"/>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C91858"/>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C91858"/>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2">
    <w:name w:val="осн"/>
    <w:basedOn w:val="a0"/>
    <w:link w:val="Char"/>
    <w:rsid w:val="00C91858"/>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2"/>
    <w:rsid w:val="00C91858"/>
    <w:rPr>
      <w:rFonts w:ascii="Arial" w:eastAsia="Times New Roman" w:hAnsi="Arial" w:cs="Times New Roman"/>
      <w:szCs w:val="20"/>
      <w:lang w:val="x-none"/>
    </w:rPr>
  </w:style>
  <w:style w:type="paragraph" w:customStyle="1" w:styleId="221">
    <w:name w:val="Основной текст с отступом 22"/>
    <w:basedOn w:val="a0"/>
    <w:rsid w:val="00C91858"/>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C91858"/>
    <w:pPr>
      <w:widowControl/>
    </w:pPr>
    <w:rPr>
      <w:rFonts w:ascii="Arial" w:eastAsia="Calibri" w:hAnsi="Arial" w:cs="Arial"/>
      <w:color w:val="auto"/>
    </w:rPr>
  </w:style>
  <w:style w:type="paragraph" w:customStyle="1" w:styleId="CM15">
    <w:name w:val="CM15"/>
    <w:basedOn w:val="Default"/>
    <w:next w:val="Default"/>
    <w:uiPriority w:val="99"/>
    <w:rsid w:val="00C91858"/>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C91858"/>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C91858"/>
    <w:pPr>
      <w:widowControl/>
    </w:pPr>
    <w:rPr>
      <w:rFonts w:ascii="Arial" w:eastAsia="Calibri" w:hAnsi="Arial" w:cs="Arial"/>
      <w:color w:val="auto"/>
    </w:rPr>
  </w:style>
  <w:style w:type="paragraph" w:customStyle="1" w:styleId="just">
    <w:name w:val="jus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C9185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C91858"/>
    <w:rPr>
      <w:rFonts w:ascii="Calibri" w:eastAsia="Calibri" w:hAnsi="Calibri" w:cs="Times New Roman"/>
      <w:lang w:eastAsia="ru-RU"/>
    </w:rPr>
  </w:style>
  <w:style w:type="paragraph" w:customStyle="1" w:styleId="ac0">
    <w:name w:val="ac"/>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C91858"/>
  </w:style>
  <w:style w:type="character" w:customStyle="1" w:styleId="grame">
    <w:name w:val="grame"/>
    <w:rsid w:val="00C91858"/>
  </w:style>
  <w:style w:type="character" w:customStyle="1" w:styleId="113">
    <w:name w:val="Заголовок 1 Знак1"/>
    <w:aliases w:val="Head 1 Знак1,????????? 1 Знак1"/>
    <w:rsid w:val="00C91858"/>
    <w:rPr>
      <w:rFonts w:ascii="Cambria" w:eastAsia="Times New Roman" w:hAnsi="Cambria" w:cs="Times New Roman"/>
      <w:b/>
      <w:bCs/>
      <w:color w:val="365F91"/>
      <w:sz w:val="28"/>
      <w:szCs w:val="28"/>
    </w:rPr>
  </w:style>
  <w:style w:type="character" w:customStyle="1" w:styleId="1f3">
    <w:name w:val="Знак Знак Знак1"/>
    <w:rsid w:val="00C91858"/>
    <w:rPr>
      <w:b/>
      <w:bCs/>
      <w:lang w:val="en-US" w:eastAsia="ru-RU" w:bidi="ar-SA"/>
    </w:rPr>
  </w:style>
  <w:style w:type="character" w:customStyle="1" w:styleId="affffff3">
    <w:name w:val="Основной текст_"/>
    <w:link w:val="73"/>
    <w:rsid w:val="00C91858"/>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3"/>
    <w:rsid w:val="00C91858"/>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C91858"/>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C91858"/>
    <w:rPr>
      <w:rFonts w:ascii="SimHei" w:eastAsia="SimHei" w:hAnsi="SimHei" w:cs="SimHei"/>
      <w:sz w:val="27"/>
      <w:szCs w:val="27"/>
      <w:shd w:val="clear" w:color="auto" w:fill="FFFFFF"/>
    </w:rPr>
  </w:style>
  <w:style w:type="paragraph" w:customStyle="1" w:styleId="66">
    <w:name w:val="Основной текст (6)"/>
    <w:basedOn w:val="a0"/>
    <w:link w:val="65"/>
    <w:rsid w:val="00C91858"/>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C91858"/>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C91858"/>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C91858"/>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C91858"/>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C91858"/>
  </w:style>
  <w:style w:type="paragraph" w:customStyle="1" w:styleId="dktexjustify">
    <w:name w:val="dktexjustify"/>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C91858"/>
    <w:rPr>
      <w:w w:val="109"/>
      <w:sz w:val="24"/>
      <w:szCs w:val="24"/>
      <w:lang w:val="ru-RU" w:eastAsia="ru-RU"/>
    </w:rPr>
  </w:style>
  <w:style w:type="paragraph" w:customStyle="1" w:styleId="formattext">
    <w:name w:val="formattex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978CD1BCF79DB8658B846C18A633221664E78E3E1BA5F971BD147DEB54A72185BEEF73F82EC31i6I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190</Pages>
  <Words>29965</Words>
  <Characters>170805</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Буркова Лали Зурабовна</cp:lastModifiedBy>
  <cp:revision>46</cp:revision>
  <cp:lastPrinted>2018-12-20T13:14:00Z</cp:lastPrinted>
  <dcterms:created xsi:type="dcterms:W3CDTF">2018-12-20T13:15:00Z</dcterms:created>
  <dcterms:modified xsi:type="dcterms:W3CDTF">2021-10-28T09:13:00Z</dcterms:modified>
</cp:coreProperties>
</file>