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8B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DD4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DC4908" w:rsidRPr="00D91100" w:rsidTr="00AE5B1D">
        <w:tc>
          <w:tcPr>
            <w:tcW w:w="4644" w:type="dxa"/>
          </w:tcPr>
          <w:p w:rsidR="001F4773" w:rsidRPr="008922DF" w:rsidRDefault="001F4773" w:rsidP="008922DF">
            <w:pPr>
              <w:rPr>
                <w:sz w:val="28"/>
                <w:szCs w:val="28"/>
              </w:rPr>
            </w:pPr>
            <w:r w:rsidRPr="008922DF">
              <w:rPr>
                <w:sz w:val="28"/>
                <w:szCs w:val="28"/>
              </w:rPr>
              <w:t>Исх.СП-</w:t>
            </w:r>
            <w:r w:rsidR="00490BF5" w:rsidRPr="008922DF">
              <w:rPr>
                <w:sz w:val="28"/>
                <w:szCs w:val="28"/>
              </w:rPr>
              <w:t>217</w:t>
            </w:r>
            <w:r w:rsidRPr="008922DF">
              <w:rPr>
                <w:sz w:val="28"/>
                <w:szCs w:val="28"/>
              </w:rPr>
              <w:t>-</w:t>
            </w:r>
            <w:r w:rsidR="00AE5B1D" w:rsidRPr="008922DF">
              <w:rPr>
                <w:sz w:val="28"/>
                <w:szCs w:val="28"/>
              </w:rPr>
              <w:t>1</w:t>
            </w:r>
            <w:r w:rsidR="00D60F65" w:rsidRPr="008922DF">
              <w:rPr>
                <w:sz w:val="28"/>
                <w:szCs w:val="28"/>
              </w:rPr>
              <w:t xml:space="preserve"> </w:t>
            </w:r>
            <w:r w:rsidR="00CD54BE" w:rsidRPr="008922DF">
              <w:rPr>
                <w:sz w:val="28"/>
                <w:szCs w:val="28"/>
              </w:rPr>
              <w:t>27</w:t>
            </w:r>
            <w:r w:rsidRPr="008922DF">
              <w:rPr>
                <w:sz w:val="28"/>
                <w:szCs w:val="28"/>
              </w:rPr>
              <w:t>.0</w:t>
            </w:r>
            <w:r w:rsidR="00CD54BE" w:rsidRPr="008922DF">
              <w:rPr>
                <w:sz w:val="28"/>
                <w:szCs w:val="28"/>
              </w:rPr>
              <w:t>5</w:t>
            </w:r>
            <w:r w:rsidRPr="008922DF">
              <w:rPr>
                <w:sz w:val="28"/>
                <w:szCs w:val="28"/>
              </w:rPr>
              <w:t>.202</w:t>
            </w:r>
            <w:r w:rsidR="00AE5B1D" w:rsidRPr="008922DF">
              <w:rPr>
                <w:sz w:val="28"/>
                <w:szCs w:val="28"/>
              </w:rPr>
              <w:t>1</w:t>
            </w:r>
            <w:r w:rsidRPr="00892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80635" w:rsidRPr="00D91100" w:rsidRDefault="00080635" w:rsidP="00F0117D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080635" w:rsidRDefault="00080635" w:rsidP="00F0117D">
      <w:pPr>
        <w:jc w:val="center"/>
        <w:rPr>
          <w:sz w:val="28"/>
          <w:szCs w:val="28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CD54BE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D54BE">
        <w:rPr>
          <w:sz w:val="28"/>
          <w:szCs w:val="28"/>
        </w:rPr>
        <w:t>О внесении изменений в постановление администрации города Нефтеюганска от 14.11.2018 № 165-</w:t>
      </w:r>
      <w:r w:rsidR="00CD54BE" w:rsidRPr="00CD54BE">
        <w:rPr>
          <w:sz w:val="28"/>
          <w:szCs w:val="28"/>
        </w:rPr>
        <w:t>нп «Об утверждении</w:t>
      </w:r>
      <w:r w:rsidR="00CD54BE" w:rsidRPr="00CD54BE">
        <w:rPr>
          <w:color w:val="000000"/>
          <w:sz w:val="28"/>
          <w:szCs w:val="28"/>
        </w:rPr>
        <w:t xml:space="preserve">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  <w:r w:rsidRPr="00CD54BE">
        <w:rPr>
          <w:sz w:val="28"/>
          <w:szCs w:val="28"/>
        </w:rPr>
        <w:t>»</w:t>
      </w:r>
      <w:r w:rsidR="00432EFD" w:rsidRPr="00CD54BE">
        <w:rPr>
          <w:sz w:val="28"/>
          <w:szCs w:val="28"/>
        </w:rPr>
        <w:t xml:space="preserve"> </w:t>
      </w:r>
    </w:p>
    <w:p w:rsidR="009717C9" w:rsidRPr="00CD54BE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CD54BE">
        <w:rPr>
          <w:sz w:val="28"/>
          <w:szCs w:val="28"/>
        </w:rPr>
        <w:t>О внесении изменений в постановление администрации города Нефтеюганска от 14.11.2018 № 165-</w:t>
      </w:r>
      <w:r w:rsidR="00CD54BE" w:rsidRPr="00CD54BE">
        <w:rPr>
          <w:sz w:val="28"/>
          <w:szCs w:val="28"/>
        </w:rPr>
        <w:t>нп «Об утверждении</w:t>
      </w:r>
      <w:r w:rsidR="00CD54BE" w:rsidRPr="00CD54BE">
        <w:rPr>
          <w:color w:val="000000"/>
          <w:sz w:val="28"/>
          <w:szCs w:val="28"/>
        </w:rPr>
        <w:t xml:space="preserve">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  <w:r w:rsidRPr="00C01B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0C716F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C7D30" w:rsidRDefault="002C7D30" w:rsidP="002C7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 xml:space="preserve"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</w:t>
      </w:r>
      <w:r w:rsidRPr="002C7D30">
        <w:rPr>
          <w:sz w:val="28"/>
          <w:szCs w:val="28"/>
        </w:rPr>
        <w:lastRenderedPageBreak/>
        <w:t>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7D30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</w:t>
      </w:r>
      <w:r w:rsidR="00530F02">
        <w:rPr>
          <w:rFonts w:eastAsiaTheme="minorHAnsi"/>
          <w:sz w:val="28"/>
          <w:szCs w:val="28"/>
          <w:lang w:eastAsia="en-US"/>
        </w:rPr>
        <w:t xml:space="preserve">, </w:t>
      </w:r>
      <w:r w:rsidR="00530F02"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>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CD54BE" w:rsidRDefault="000C716F" w:rsidP="00CD54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изменений в Порядок предоставления субсидии обусловлено необходимостью его приведения в соответствие Об</w:t>
      </w:r>
      <w:r w:rsidR="002979DF"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>им требованиям</w:t>
      </w:r>
      <w:r w:rsidR="002979DF">
        <w:rPr>
          <w:rFonts w:eastAsiaTheme="minorHAnsi"/>
          <w:sz w:val="28"/>
          <w:szCs w:val="28"/>
          <w:lang w:eastAsia="en-US"/>
        </w:rPr>
        <w:t xml:space="preserve"> во исполнение абзаца 2 пункта 3</w:t>
      </w:r>
      <w:r w:rsidR="002979DF" w:rsidRPr="002979DF">
        <w:t xml:space="preserve"> </w:t>
      </w:r>
      <w:r w:rsidR="002979DF" w:rsidRPr="002979DF">
        <w:rPr>
          <w:rFonts w:eastAsiaTheme="minorHAnsi"/>
          <w:sz w:val="28"/>
          <w:szCs w:val="28"/>
          <w:lang w:eastAsia="en-US"/>
        </w:rPr>
        <w:t>Постановлени</w:t>
      </w:r>
      <w:r w:rsidR="002979DF">
        <w:rPr>
          <w:rFonts w:eastAsiaTheme="minorHAnsi"/>
          <w:sz w:val="28"/>
          <w:szCs w:val="28"/>
          <w:lang w:eastAsia="en-US"/>
        </w:rPr>
        <w:t>я</w:t>
      </w:r>
      <w:r w:rsidR="002979DF" w:rsidRPr="002979D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18.09.2020 № 1492</w:t>
      </w:r>
      <w:r w:rsidR="002979DF">
        <w:rPr>
          <w:rFonts w:eastAsiaTheme="minorHAnsi"/>
          <w:sz w:val="28"/>
          <w:szCs w:val="28"/>
          <w:lang w:eastAsia="en-US"/>
        </w:rPr>
        <w:t>, согласно которого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54BE">
        <w:rPr>
          <w:rFonts w:eastAsiaTheme="minorHAnsi"/>
          <w:sz w:val="28"/>
          <w:szCs w:val="28"/>
          <w:lang w:eastAsia="en-US"/>
        </w:rPr>
        <w:t xml:space="preserve">исполнительным органам государственной власти субъектов Российской Федерации, органам местного самоуправления </w:t>
      </w:r>
      <w:r w:rsidR="002979DF">
        <w:rPr>
          <w:rFonts w:eastAsiaTheme="minorHAnsi"/>
          <w:sz w:val="28"/>
          <w:szCs w:val="28"/>
          <w:lang w:eastAsia="en-US"/>
        </w:rPr>
        <w:t xml:space="preserve">рекомендовано </w:t>
      </w:r>
      <w:r w:rsidR="00CD54BE">
        <w:rPr>
          <w:rFonts w:eastAsiaTheme="minorHAnsi"/>
          <w:sz w:val="28"/>
          <w:szCs w:val="28"/>
          <w:lang w:eastAsia="en-US"/>
        </w:rPr>
        <w:t>привести в соответствие с настоящим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</w:p>
    <w:p w:rsidR="00C72DDD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</w:t>
      </w:r>
      <w:r w:rsidR="002979DF">
        <w:rPr>
          <w:rFonts w:eastAsiaTheme="minorHAnsi"/>
          <w:bCs/>
          <w:sz w:val="28"/>
          <w:szCs w:val="28"/>
          <w:lang w:eastAsia="en-US"/>
        </w:rPr>
        <w:t>овании изложенного, замечания к Порядку предоставления субсидии отсутствуют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979DF" w:rsidRPr="001640E3" w:rsidRDefault="002979D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922DF">
        <w:rPr>
          <w:rFonts w:eastAsiaTheme="minorHAnsi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79DF" w:rsidRDefault="002979DF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30" w:rsidRDefault="00BE1930" w:rsidP="00C456A5">
      <w:r>
        <w:separator/>
      </w:r>
    </w:p>
  </w:endnote>
  <w:endnote w:type="continuationSeparator" w:id="0">
    <w:p w:rsidR="00BE1930" w:rsidRDefault="00BE193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30" w:rsidRDefault="00BE1930" w:rsidP="00C456A5">
      <w:r>
        <w:separator/>
      </w:r>
    </w:p>
  </w:footnote>
  <w:footnote w:type="continuationSeparator" w:id="0">
    <w:p w:rsidR="00BE1930" w:rsidRDefault="00BE193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892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BAE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635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C716F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9DF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0BF5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22DF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1930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4BE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0F65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E848"/>
  <w15:docId w15:val="{360AB01A-AF5C-47B3-9A26-E173031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B357-C523-4425-BD41-5C7351D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30</cp:revision>
  <cp:lastPrinted>2021-05-27T10:10:00Z</cp:lastPrinted>
  <dcterms:created xsi:type="dcterms:W3CDTF">2020-04-28T07:43:00Z</dcterms:created>
  <dcterms:modified xsi:type="dcterms:W3CDTF">2021-06-11T08:23:00Z</dcterms:modified>
</cp:coreProperties>
</file>