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0" w:rsidRPr="00251B60" w:rsidRDefault="00D5352E"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BA2">
        <w:rPr>
          <w:rFonts w:ascii="Times New Roman" w:hAnsi="Times New Roman" w:cs="Times New Roman"/>
          <w:sz w:val="24"/>
          <w:szCs w:val="24"/>
        </w:rPr>
        <w:t>Заместитель председателя</w:t>
      </w:r>
      <w:r w:rsidR="00251B60" w:rsidRPr="00251B60">
        <w:rPr>
          <w:rFonts w:ascii="Times New Roman" w:hAnsi="Times New Roman" w:cs="Times New Roman"/>
          <w:sz w:val="24"/>
          <w:szCs w:val="24"/>
        </w:rPr>
        <w:t xml:space="preserve"> Думы </w:t>
      </w:r>
    </w:p>
    <w:p w:rsidR="00251B60" w:rsidRDefault="00D5352E"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D27EC6">
        <w:rPr>
          <w:rFonts w:ascii="Times New Roman" w:hAnsi="Times New Roman" w:cs="Times New Roman"/>
          <w:sz w:val="24"/>
          <w:szCs w:val="24"/>
        </w:rPr>
        <w:t>орода</w:t>
      </w:r>
      <w:r>
        <w:rPr>
          <w:rFonts w:ascii="Times New Roman" w:hAnsi="Times New Roman" w:cs="Times New Roman"/>
          <w:sz w:val="24"/>
          <w:szCs w:val="24"/>
        </w:rPr>
        <w:t xml:space="preserve"> </w:t>
      </w:r>
      <w:r w:rsidR="00D27EC6">
        <w:rPr>
          <w:rFonts w:ascii="Times New Roman" w:hAnsi="Times New Roman" w:cs="Times New Roman"/>
          <w:sz w:val="24"/>
          <w:szCs w:val="24"/>
        </w:rPr>
        <w:t xml:space="preserve">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Pr>
          <w:rFonts w:ascii="Times New Roman" w:hAnsi="Times New Roman" w:cs="Times New Roman"/>
          <w:sz w:val="24"/>
          <w:szCs w:val="24"/>
        </w:rPr>
        <w:tab/>
      </w:r>
      <w:r w:rsidR="00FC1FCF" w:rsidRPr="00251B60">
        <w:rPr>
          <w:rFonts w:ascii="Times New Roman" w:hAnsi="Times New Roman" w:cs="Times New Roman"/>
          <w:sz w:val="24"/>
          <w:szCs w:val="24"/>
        </w:rPr>
        <w:t>города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 xml:space="preserve"> </w:t>
      </w:r>
    </w:p>
    <w:p w:rsidR="00251B60" w:rsidRPr="00251B60" w:rsidRDefault="00251B60" w:rsidP="00251B60">
      <w:pPr>
        <w:jc w:val="both"/>
        <w:rPr>
          <w:rFonts w:ascii="Times New Roman" w:hAnsi="Times New Roman" w:cs="Times New Roman"/>
          <w:sz w:val="24"/>
          <w:szCs w:val="24"/>
        </w:rPr>
      </w:pPr>
      <w:r w:rsidRPr="00251B60">
        <w:rPr>
          <w:rFonts w:ascii="Times New Roman" w:hAnsi="Times New Roman" w:cs="Times New Roman"/>
          <w:sz w:val="24"/>
          <w:szCs w:val="24"/>
        </w:rPr>
        <w:t xml:space="preserve">________________   </w:t>
      </w:r>
      <w:r w:rsidR="00D5352E">
        <w:rPr>
          <w:rFonts w:ascii="Times New Roman" w:hAnsi="Times New Roman" w:cs="Times New Roman"/>
          <w:sz w:val="24"/>
          <w:szCs w:val="24"/>
        </w:rPr>
        <w:t>С.Ю. Дегтярев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Pr="00251B60">
        <w:rPr>
          <w:rFonts w:ascii="Times New Roman" w:hAnsi="Times New Roman" w:cs="Times New Roman"/>
          <w:sz w:val="24"/>
          <w:szCs w:val="24"/>
        </w:rPr>
        <w:t xml:space="preserve"> </w:t>
      </w:r>
      <w:r w:rsidR="00CF2397">
        <w:rPr>
          <w:rFonts w:ascii="Times New Roman" w:hAnsi="Times New Roman" w:cs="Times New Roman"/>
          <w:sz w:val="24"/>
          <w:szCs w:val="24"/>
        </w:rPr>
        <w:tab/>
      </w:r>
      <w:r w:rsidRPr="00251B60">
        <w:rPr>
          <w:rFonts w:ascii="Times New Roman" w:hAnsi="Times New Roman" w:cs="Times New Roman"/>
          <w:sz w:val="24"/>
          <w:szCs w:val="24"/>
        </w:rPr>
        <w:t xml:space="preserve">_______________ </w:t>
      </w:r>
      <w:r w:rsidR="006D6BA2">
        <w:rPr>
          <w:rFonts w:ascii="Times New Roman" w:hAnsi="Times New Roman" w:cs="Times New Roman"/>
          <w:sz w:val="24"/>
          <w:szCs w:val="24"/>
        </w:rPr>
        <w:t>Р.Ф. Галиев</w:t>
      </w:r>
    </w:p>
    <w:p w:rsidR="00251B60" w:rsidRPr="00251B60" w:rsidRDefault="006D6BA2" w:rsidP="00251B60">
      <w:pPr>
        <w:rPr>
          <w:rFonts w:ascii="Times New Roman" w:hAnsi="Times New Roman" w:cs="Times New Roman"/>
          <w:sz w:val="24"/>
          <w:szCs w:val="24"/>
        </w:rPr>
      </w:pPr>
      <w:r>
        <w:rPr>
          <w:rFonts w:ascii="Times New Roman" w:hAnsi="Times New Roman" w:cs="Times New Roman"/>
          <w:sz w:val="24"/>
          <w:szCs w:val="24"/>
        </w:rPr>
        <w:t>«___»___________2021</w:t>
      </w:r>
      <w:r w:rsidR="00251B60" w:rsidRPr="00251B60">
        <w:rPr>
          <w:rFonts w:ascii="Times New Roman" w:hAnsi="Times New Roman" w:cs="Times New Roman"/>
          <w:sz w:val="24"/>
          <w:szCs w:val="24"/>
        </w:rPr>
        <w:t xml:space="preserve"> года                        </w:t>
      </w:r>
      <w:r w:rsidR="00251B60">
        <w:rPr>
          <w:rFonts w:ascii="Times New Roman" w:hAnsi="Times New Roman" w:cs="Times New Roman"/>
          <w:sz w:val="24"/>
          <w:szCs w:val="24"/>
        </w:rPr>
        <w:t xml:space="preserve">           </w:t>
      </w:r>
      <w:r w:rsidR="00251B60" w:rsidRPr="00251B60">
        <w:rPr>
          <w:rFonts w:ascii="Times New Roman" w:hAnsi="Times New Roman" w:cs="Times New Roman"/>
          <w:sz w:val="24"/>
          <w:szCs w:val="24"/>
        </w:rPr>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«___»___________20</w:t>
      </w:r>
      <w:r>
        <w:rPr>
          <w:rFonts w:ascii="Times New Roman" w:hAnsi="Times New Roman" w:cs="Times New Roman"/>
          <w:sz w:val="24"/>
          <w:szCs w:val="24"/>
        </w:rPr>
        <w:t>21</w:t>
      </w:r>
      <w:r w:rsidR="00251B60" w:rsidRPr="00251B60">
        <w:rPr>
          <w:rFonts w:ascii="Times New Roman" w:hAnsi="Times New Roman" w:cs="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251B60" w:rsidP="00251B60">
      <w:pPr>
        <w:pStyle w:val="ConsNormal"/>
        <w:widowControl/>
        <w:ind w:firstLine="539"/>
        <w:jc w:val="center"/>
        <w:rPr>
          <w:rFonts w:ascii="Times New Roman" w:hAnsi="Times New Roman"/>
          <w:b/>
          <w:sz w:val="24"/>
          <w:szCs w:val="24"/>
        </w:rPr>
      </w:pPr>
    </w:p>
    <w:p w:rsidR="00251B60" w:rsidRDefault="001F1FCA" w:rsidP="00251B60">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251B60">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251B60">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B6723">
        <w:rPr>
          <w:rFonts w:ascii="Times New Roman" w:hAnsi="Times New Roman"/>
          <w:sz w:val="24"/>
          <w:szCs w:val="24"/>
        </w:rPr>
        <w:t>, 23.09.2020 № 817-</w:t>
      </w:r>
      <w:r w:rsidR="002B6723" w:rsidRPr="00FB4945">
        <w:rPr>
          <w:rFonts w:ascii="Times New Roman" w:hAnsi="Times New Roman"/>
          <w:sz w:val="24"/>
          <w:szCs w:val="24"/>
          <w:lang w:val="en-US"/>
        </w:rPr>
        <w:t>VI</w:t>
      </w:r>
      <w:r w:rsidR="0093251E">
        <w:rPr>
          <w:rFonts w:ascii="Times New Roman" w:hAnsi="Times New Roman"/>
          <w:sz w:val="24"/>
          <w:szCs w:val="24"/>
        </w:rPr>
        <w:t>, 23.09.2020 № 818-</w:t>
      </w:r>
      <w:r w:rsidR="0093251E" w:rsidRPr="00FB4945">
        <w:rPr>
          <w:rFonts w:ascii="Times New Roman" w:hAnsi="Times New Roman"/>
          <w:sz w:val="24"/>
          <w:szCs w:val="24"/>
          <w:lang w:val="en-US"/>
        </w:rPr>
        <w:t>VI</w:t>
      </w:r>
      <w:r w:rsidR="009827B8">
        <w:rPr>
          <w:rFonts w:ascii="Times New Roman" w:hAnsi="Times New Roman"/>
          <w:sz w:val="24"/>
          <w:szCs w:val="24"/>
        </w:rPr>
        <w:t xml:space="preserve">, </w:t>
      </w:r>
    </w:p>
    <w:p w:rsidR="00251B60" w:rsidRDefault="009827B8" w:rsidP="009827B8">
      <w:pPr>
        <w:pStyle w:val="ConsNormal"/>
        <w:widowControl/>
        <w:ind w:firstLine="539"/>
        <w:jc w:val="center"/>
        <w:rPr>
          <w:rFonts w:ascii="Times New Roman" w:hAnsi="Times New Roman"/>
          <w:b/>
          <w:sz w:val="24"/>
          <w:szCs w:val="24"/>
        </w:rPr>
      </w:pPr>
      <w:r>
        <w:rPr>
          <w:rFonts w:ascii="Times New Roman" w:hAnsi="Times New Roman"/>
          <w:sz w:val="24"/>
          <w:szCs w:val="24"/>
        </w:rPr>
        <w:t>25.11.2020 № 867-</w:t>
      </w:r>
      <w:r w:rsidRPr="00FB4945">
        <w:rPr>
          <w:rFonts w:ascii="Times New Roman" w:hAnsi="Times New Roman"/>
          <w:sz w:val="24"/>
          <w:szCs w:val="24"/>
          <w:lang w:val="en-US"/>
        </w:rPr>
        <w:t>VI</w:t>
      </w:r>
      <w:r w:rsidR="00D5352E">
        <w:rPr>
          <w:rFonts w:ascii="Times New Roman" w:hAnsi="Times New Roman"/>
          <w:sz w:val="24"/>
          <w:szCs w:val="24"/>
        </w:rPr>
        <w:t>, 21.12.2020 № 877-</w:t>
      </w:r>
      <w:r w:rsidR="00D5352E" w:rsidRPr="00FB4945">
        <w:rPr>
          <w:rFonts w:ascii="Times New Roman" w:hAnsi="Times New Roman"/>
          <w:sz w:val="24"/>
          <w:szCs w:val="24"/>
          <w:lang w:val="en-US"/>
        </w:rPr>
        <w:t>VI</w:t>
      </w:r>
      <w:r w:rsidR="006D6BA2">
        <w:rPr>
          <w:rFonts w:ascii="Times New Roman" w:hAnsi="Times New Roman"/>
          <w:sz w:val="24"/>
          <w:szCs w:val="24"/>
        </w:rPr>
        <w:t>, 17.02.2021 № 899-</w:t>
      </w:r>
      <w:r w:rsidR="006D6BA2" w:rsidRPr="00FB4945">
        <w:rPr>
          <w:rFonts w:ascii="Times New Roman" w:hAnsi="Times New Roman"/>
          <w:sz w:val="24"/>
          <w:szCs w:val="24"/>
          <w:lang w:val="en-US"/>
        </w:rPr>
        <w:t>VI</w:t>
      </w:r>
      <w:r>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9827B8" w:rsidRPr="009827B8"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D27EC6">
        <w:rPr>
          <w:rFonts w:ascii="Times New Roman" w:hAnsi="Times New Roman" w:cs="Times New Roman"/>
          <w:sz w:val="24"/>
          <w:szCs w:val="24"/>
        </w:rPr>
        <w:lastRenderedPageBreak/>
        <w:t>4.</w:t>
      </w:r>
      <w:r w:rsidR="009827B8">
        <w:rPr>
          <w:sz w:val="28"/>
          <w:szCs w:val="28"/>
        </w:rPr>
        <w:t xml:space="preserve"> </w:t>
      </w:r>
      <w:r w:rsidR="009827B8" w:rsidRPr="009827B8">
        <w:rPr>
          <w:rFonts w:ascii="Times New Roman" w:hAnsi="Times New Roman" w:cs="Times New Roman"/>
          <w:sz w:val="24"/>
          <w:szCs w:val="24"/>
        </w:rPr>
        <w:t>Официальное наименование муниципального образования – городской округ Нефтеюганск Ханты-Мансийского автономного округа-Югры.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Сокращенное наименование муниципального образования – город Нефтеюганск.</w:t>
      </w:r>
    </w:p>
    <w:p w:rsidR="00251B60" w:rsidRPr="009827B8" w:rsidRDefault="009827B8" w:rsidP="009827B8">
      <w:pPr>
        <w:pStyle w:val="11"/>
        <w:spacing w:after="0"/>
        <w:ind w:firstLine="539"/>
        <w:jc w:val="both"/>
        <w:rPr>
          <w:sz w:val="24"/>
          <w:szCs w:val="24"/>
        </w:rPr>
      </w:pPr>
      <w:r w:rsidRPr="009827B8">
        <w:rPr>
          <w:sz w:val="24"/>
          <w:szCs w:val="24"/>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lastRenderedPageBreak/>
        <w:t>1)</w:t>
      </w:r>
      <w:r w:rsidR="00D27EC6">
        <w:rPr>
          <w:rFonts w:ascii="Times New Roman" w:hAnsi="Times New Roman"/>
          <w:sz w:val="24"/>
          <w:szCs w:val="24"/>
        </w:rPr>
        <w:t xml:space="preserve"> </w:t>
      </w:r>
      <w:r>
        <w:rPr>
          <w:rFonts w:ascii="Times New Roman" w:hAnsi="Times New Roman"/>
          <w:sz w:val="24"/>
          <w:szCs w:val="24"/>
        </w:rPr>
        <w:t>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51B60">
          <w:rPr>
            <w:rStyle w:val="af6"/>
            <w:rFonts w:ascii="Times New Roman" w:hAnsi="Times New Roman" w:cs="Times New Roman"/>
            <w:color w:val="auto"/>
            <w:sz w:val="24"/>
            <w:szCs w:val="24"/>
            <w:u w:val="none"/>
          </w:rPr>
          <w:t>законом</w:t>
        </w:r>
      </w:hyperlink>
      <w:r w:rsidRPr="00251B60">
        <w:rPr>
          <w:rFonts w:ascii="Times New Roman" w:hAnsi="Times New Roman" w:cs="Times New Roman"/>
          <w:sz w:val="24"/>
          <w:szCs w:val="24"/>
        </w:rPr>
        <w:t xml:space="preserve"> «О теплоснабжении»;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Pr="00251B60" w:rsidRDefault="00251B60" w:rsidP="00251B60">
      <w:pPr>
        <w:pStyle w:val="210"/>
        <w:ind w:firstLine="540"/>
        <w:jc w:val="both"/>
        <w:rPr>
          <w:sz w:val="24"/>
          <w:szCs w:val="24"/>
        </w:rPr>
      </w:pPr>
      <w:r w:rsidRPr="00251B60">
        <w:rPr>
          <w:sz w:val="24"/>
          <w:szCs w:val="24"/>
        </w:rPr>
        <w:t>43) организация в соответствии с Федеральным законом от 24 июля 2007 года № 221-ФЗ «</w:t>
      </w:r>
      <w:r w:rsidR="006D22E6" w:rsidRPr="006D22E6">
        <w:rPr>
          <w:sz w:val="24"/>
          <w:szCs w:val="24"/>
        </w:rPr>
        <w:t>О кадастровой деятельности</w:t>
      </w:r>
      <w:r w:rsidRPr="00251B60">
        <w:rPr>
          <w:sz w:val="24"/>
          <w:szCs w:val="24"/>
        </w:rPr>
        <w:t>» выполнения комплексных кадастровых работ и утверждение карты-плана территории.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3"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Pr="00D5352E"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D5352E">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w:t>
      </w:r>
      <w:r w:rsidRPr="00251B60">
        <w:rPr>
          <w:rFonts w:ascii="Times New Roman" w:hAnsi="Times New Roman"/>
          <w:sz w:val="24"/>
          <w:szCs w:val="24"/>
        </w:rPr>
        <w:lastRenderedPageBreak/>
        <w:t>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lastRenderedPageBreak/>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w:t>
      </w:r>
      <w:r w:rsidRPr="00251B60">
        <w:rPr>
          <w:rFonts w:ascii="Times New Roman" w:hAnsi="Times New Roman"/>
          <w:sz w:val="24"/>
          <w:szCs w:val="24"/>
        </w:rPr>
        <w:lastRenderedPageBreak/>
        <w:t>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В случаях, предусмотренных федеральным законом, в целях получения согласия </w:t>
      </w:r>
      <w:r w:rsidRPr="00251B60">
        <w:rPr>
          <w:rFonts w:ascii="Times New Roman" w:hAnsi="Times New Roman" w:cs="Times New Roman"/>
          <w:color w:val="000000"/>
          <w:sz w:val="24"/>
          <w:szCs w:val="24"/>
        </w:rPr>
        <w:lastRenderedPageBreak/>
        <w:t>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51B60" w:rsidRPr="00251B60" w:rsidRDefault="00251B60"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lastRenderedPageBreak/>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6"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 Порядок организации и проведения публичных слушаний определяется настоящим уставом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9827B8"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w:t>
      </w:r>
      <w:r w:rsidR="009827B8" w:rsidRPr="009827B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9827B8"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9827B8">
        <w:rPr>
          <w:sz w:val="28"/>
          <w:szCs w:val="28"/>
        </w:rPr>
        <w:t xml:space="preserve"> </w:t>
      </w:r>
      <w:r w:rsidR="009827B8" w:rsidRPr="009827B8">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9827B8" w:rsidRPr="009827B8" w:rsidRDefault="009827B8" w:rsidP="00251B60">
      <w:pPr>
        <w:pStyle w:val="21"/>
        <w:tabs>
          <w:tab w:val="left" w:pos="-426"/>
          <w:tab w:val="left" w:pos="993"/>
          <w:tab w:val="left" w:pos="1381"/>
        </w:tabs>
        <w:ind w:right="-6" w:firstLine="540"/>
        <w:rPr>
          <w:szCs w:val="24"/>
        </w:rPr>
      </w:pPr>
      <w:r w:rsidRPr="009827B8">
        <w:rPr>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города о назначении опроса граждан устанавливаются: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дата и сроки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методика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форма опросного листа;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минимальная численность жителей города, участвующих в опросе;</w:t>
      </w:r>
    </w:p>
    <w:p w:rsidR="00251B60" w:rsidRPr="009827B8" w:rsidRDefault="009827B8" w:rsidP="009827B8">
      <w:pPr>
        <w:pStyle w:val="21"/>
        <w:ind w:right="-6" w:firstLine="539"/>
        <w:rPr>
          <w:szCs w:val="24"/>
        </w:rPr>
      </w:pPr>
      <w:r w:rsidRPr="009827B8">
        <w:rPr>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Cs w:val="24"/>
        </w:rPr>
        <w:t>.</w:t>
      </w:r>
    </w:p>
    <w:p w:rsidR="00251B60" w:rsidRPr="00251B60" w:rsidRDefault="00251B60" w:rsidP="009827B8">
      <w:pPr>
        <w:pStyle w:val="ConsNonformat"/>
        <w:widowControl/>
        <w:ind w:right="-6" w:firstLine="539"/>
        <w:jc w:val="both"/>
        <w:rPr>
          <w:rFonts w:ascii="Times New Roman" w:hAnsi="Times New Roman"/>
          <w:sz w:val="24"/>
          <w:szCs w:val="24"/>
        </w:rPr>
      </w:pPr>
      <w:r w:rsidRPr="009827B8">
        <w:rPr>
          <w:rFonts w:ascii="Times New Roman" w:hAnsi="Times New Roman"/>
          <w:sz w:val="24"/>
          <w:szCs w:val="24"/>
        </w:rPr>
        <w:t>5. Порядок назначения и проведения опроса граждан определяется решением</w:t>
      </w:r>
      <w:r w:rsidRPr="00251B60">
        <w:rPr>
          <w:rFonts w:ascii="Times New Roman" w:hAnsi="Times New Roman"/>
          <w:sz w:val="24"/>
          <w:szCs w:val="24"/>
        </w:rPr>
        <w:t xml:space="preserve">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9827B8" w:rsidRDefault="009827B8" w:rsidP="00251B60">
      <w:pPr>
        <w:pStyle w:val="210"/>
        <w:ind w:firstLine="540"/>
        <w:jc w:val="both"/>
        <w:rPr>
          <w:sz w:val="24"/>
          <w:szCs w:val="24"/>
        </w:rPr>
      </w:pPr>
    </w:p>
    <w:p w:rsidR="000B3866" w:rsidRDefault="000B3866" w:rsidP="009827B8">
      <w:pPr>
        <w:autoSpaceDE w:val="0"/>
        <w:autoSpaceDN w:val="0"/>
        <w:adjustRightInd w:val="0"/>
        <w:ind w:firstLine="539"/>
        <w:jc w:val="both"/>
        <w:rPr>
          <w:rFonts w:ascii="Times New Roman" w:hAnsi="Times New Roman" w:cs="Times New Roman"/>
          <w:b/>
          <w:sz w:val="24"/>
          <w:szCs w:val="24"/>
        </w:rPr>
      </w:pPr>
    </w:p>
    <w:p w:rsidR="000B3866" w:rsidRDefault="000B3866" w:rsidP="009827B8">
      <w:pPr>
        <w:autoSpaceDE w:val="0"/>
        <w:autoSpaceDN w:val="0"/>
        <w:adjustRightInd w:val="0"/>
        <w:ind w:firstLine="539"/>
        <w:jc w:val="both"/>
        <w:rPr>
          <w:rFonts w:ascii="Times New Roman" w:hAnsi="Times New Roman" w:cs="Times New Roman"/>
          <w:b/>
          <w:sz w:val="24"/>
          <w:szCs w:val="24"/>
        </w:rPr>
      </w:pPr>
    </w:p>
    <w:p w:rsidR="009827B8" w:rsidRPr="009827B8" w:rsidRDefault="009827B8" w:rsidP="009827B8">
      <w:pPr>
        <w:autoSpaceDE w:val="0"/>
        <w:autoSpaceDN w:val="0"/>
        <w:adjustRightInd w:val="0"/>
        <w:ind w:firstLine="539"/>
        <w:jc w:val="both"/>
        <w:rPr>
          <w:rFonts w:ascii="Times New Roman" w:hAnsi="Times New Roman" w:cs="Times New Roman"/>
          <w:b/>
          <w:bCs/>
          <w:sz w:val="24"/>
          <w:szCs w:val="24"/>
        </w:rPr>
      </w:pPr>
      <w:r w:rsidRPr="009827B8">
        <w:rPr>
          <w:rFonts w:ascii="Times New Roman" w:hAnsi="Times New Roman" w:cs="Times New Roman"/>
          <w:b/>
          <w:sz w:val="24"/>
          <w:szCs w:val="24"/>
        </w:rPr>
        <w:t xml:space="preserve">Статья 16.1. </w:t>
      </w:r>
      <w:r w:rsidRPr="009827B8">
        <w:rPr>
          <w:rFonts w:ascii="Times New Roman" w:hAnsi="Times New Roman" w:cs="Times New Roman"/>
          <w:b/>
          <w:bCs/>
          <w:sz w:val="24"/>
          <w:szCs w:val="24"/>
        </w:rPr>
        <w:t>Инициативные проекты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 - инициаторы проекта). </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9827B8">
        <w:rPr>
          <w:rFonts w:ascii="Times New Roman" w:hAnsi="Times New Roman" w:cs="Times New Roman"/>
          <w:sz w:val="24"/>
          <w:szCs w:val="24"/>
        </w:rPr>
        <w:t>3. Инициативный проект должен содержать следующие сведения: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обоснование предложений по решению указанной проблемы;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планируемые сроки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9) иные сведения, предусмотренные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9827B8">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ar5" w:history="1">
        <w:r w:rsidRPr="009827B8">
          <w:rPr>
            <w:rFonts w:ascii="Times New Roman" w:hAnsi="Times New Roman" w:cs="Times New Roman"/>
            <w:sz w:val="24"/>
            <w:szCs w:val="24"/>
          </w:rPr>
          <w:t>части 3</w:t>
        </w:r>
      </w:hyperlink>
      <w:r w:rsidRPr="009827B8">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9827B8">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9827B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признание инициативного проекта не прошедшим конкурсный отбор.</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9827B8">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9827B8">
          <w:rPr>
            <w:rFonts w:ascii="Times New Roman" w:hAnsi="Times New Roman" w:cs="Times New Roman"/>
            <w:sz w:val="24"/>
            <w:szCs w:val="24"/>
          </w:rPr>
          <w:t>пунктом 5 части 7</w:t>
        </w:r>
      </w:hyperlink>
      <w:r w:rsidRPr="009827B8">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9827B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9827B8">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9827B8">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9827B8" w:rsidRDefault="009827B8" w:rsidP="009827B8">
      <w:pPr>
        <w:pStyle w:val="210"/>
        <w:ind w:firstLine="540"/>
        <w:jc w:val="both"/>
        <w:rPr>
          <w:sz w:val="24"/>
          <w:szCs w:val="24"/>
        </w:rPr>
      </w:pPr>
      <w:r w:rsidRPr="009827B8">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rsidRPr="009827B8">
        <w:rPr>
          <w:sz w:val="24"/>
          <w:szCs w:val="24"/>
        </w:rP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rsidR="00251B60" w:rsidRPr="00251B60" w:rsidRDefault="00251B60" w:rsidP="00251B60">
      <w:pPr>
        <w:pStyle w:val="ConsNonformat"/>
        <w:widowControl/>
        <w:ind w:firstLine="540"/>
        <w:jc w:val="both"/>
        <w:rPr>
          <w:rFonts w:ascii="Times New Roman" w:hAnsi="Times New Roman"/>
          <w:sz w:val="24"/>
          <w:szCs w:val="24"/>
        </w:rPr>
      </w:pPr>
    </w:p>
    <w:p w:rsidR="000B3866" w:rsidRDefault="000B3866" w:rsidP="00251B60">
      <w:pPr>
        <w:pStyle w:val="ConsNormal"/>
        <w:widowControl/>
        <w:ind w:right="-6" w:firstLine="540"/>
        <w:jc w:val="both"/>
        <w:rPr>
          <w:rFonts w:ascii="Times New Roman" w:hAnsi="Times New Roman"/>
          <w:b/>
          <w:sz w:val="24"/>
          <w:szCs w:val="24"/>
        </w:rPr>
      </w:pPr>
    </w:p>
    <w:p w:rsidR="000B3866" w:rsidRDefault="000B3866" w:rsidP="00251B60">
      <w:pPr>
        <w:pStyle w:val="ConsNormal"/>
        <w:widowControl/>
        <w:ind w:right="-6" w:firstLine="540"/>
        <w:jc w:val="both"/>
        <w:rPr>
          <w:rFonts w:ascii="Times New Roman" w:hAnsi="Times New Roman"/>
          <w:b/>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7) обсуждение инициативного проекта и принятие решения по вопросу о его одобрении.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251B60">
        <w:rPr>
          <w:rFonts w:ascii="Times New Roman" w:hAnsi="Times New Roman"/>
          <w:sz w:val="24"/>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0B3866" w:rsidRDefault="000B3866"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7"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9) формирование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D5352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w:t>
      </w:r>
      <w:r w:rsidR="00D5352E">
        <w:rPr>
          <w:rFonts w:ascii="Times New Roman" w:hAnsi="Times New Roman"/>
          <w:sz w:val="24"/>
          <w:szCs w:val="24"/>
        </w:rPr>
        <w:t xml:space="preserve"> утратил силу. – Решение Думы города Нефтеюганска от 21.12.2020 № 877</w:t>
      </w:r>
      <w:r w:rsidR="00D5352E" w:rsidRPr="00D5352E">
        <w:rPr>
          <w:rFonts w:ascii="Times New Roman" w:hAnsi="Times New Roman"/>
          <w:sz w:val="24"/>
          <w:szCs w:val="24"/>
        </w:rPr>
        <w:t>-</w:t>
      </w:r>
      <w:r w:rsidR="00D5352E" w:rsidRPr="00D5352E">
        <w:rPr>
          <w:rFonts w:ascii="Times New Roman" w:hAnsi="Times New Roman"/>
          <w:sz w:val="24"/>
          <w:szCs w:val="24"/>
          <w:lang w:val="en-US"/>
        </w:rPr>
        <w:t>VI</w:t>
      </w:r>
      <w:r w:rsidR="00D5352E">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 Председатель Думы города</w:t>
      </w:r>
      <w:r w:rsidR="00D5352E">
        <w:rPr>
          <w:sz w:val="24"/>
          <w:szCs w:val="24"/>
        </w:rPr>
        <w:t xml:space="preserve"> осуществляет</w:t>
      </w:r>
      <w:r w:rsidRPr="00251B60">
        <w:rPr>
          <w:sz w:val="24"/>
          <w:szCs w:val="24"/>
        </w:rPr>
        <w:t xml:space="preserve">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22) утверждает штатное расписание аппарата Думы города и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Счетной палаты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и Счетной палаты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w:t>
      </w:r>
      <w:r w:rsidR="00D5352E">
        <w:rPr>
          <w:rFonts w:ascii="Times New Roman" w:hAnsi="Times New Roman" w:cs="Times New Roman"/>
          <w:sz w:val="24"/>
          <w:szCs w:val="24"/>
        </w:rPr>
        <w:t>седателя Думы города</w:t>
      </w:r>
      <w:r w:rsidRPr="00251B60">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 xml:space="preserve">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w:t>
      </w:r>
      <w:r w:rsidR="00D5352E">
        <w:rPr>
          <w:sz w:val="24"/>
          <w:szCs w:val="24"/>
        </w:rPr>
        <w:t>заседаний</w:t>
      </w:r>
      <w:r w:rsidRPr="00251B60">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rsidRPr="00117B82">
        <w:rPr>
          <w:rFonts w:ascii="Times New Roman" w:hAnsi="Times New Roman" w:cs="Times New Roman"/>
          <w:sz w:val="24"/>
          <w:szCs w:val="24"/>
        </w:rPr>
        <w:lastRenderedPageBreak/>
        <w:t>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2"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 прекращения</w:t>
      </w:r>
      <w:r w:rsidRPr="00251B60">
        <w:rPr>
          <w:b/>
          <w:sz w:val="24"/>
          <w:szCs w:val="24"/>
        </w:rPr>
        <w:t xml:space="preserve"> </w:t>
      </w:r>
      <w:r w:rsidRPr="00251B60">
        <w:rPr>
          <w:sz w:val="24"/>
          <w:szCs w:val="24"/>
        </w:rPr>
        <w:t>гражданства Российской Федерации,</w:t>
      </w:r>
      <w:r w:rsidRPr="00251B60">
        <w:rPr>
          <w:b/>
          <w:sz w:val="24"/>
          <w:szCs w:val="24"/>
        </w:rPr>
        <w:t xml:space="preserve">  </w:t>
      </w:r>
      <w:r w:rsidRPr="00251B60">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lastRenderedPageBreak/>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3"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6D22E6"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прекращения</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гражданства Российской Федерации,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w:t>
      </w:r>
      <w:r w:rsidRPr="00251B60">
        <w:rPr>
          <w:rFonts w:ascii="Times New Roman" w:hAnsi="Times New Roman" w:cs="Times New Roman"/>
          <w:sz w:val="24"/>
          <w:szCs w:val="24"/>
        </w:rPr>
        <w:lastRenderedPageBreak/>
        <w:t>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93251E" w:rsidRPr="0093251E" w:rsidRDefault="0093251E" w:rsidP="00F8303F">
      <w:pPr>
        <w:tabs>
          <w:tab w:val="left" w:pos="567"/>
        </w:tabs>
        <w:spacing w:after="0" w:line="240" w:lineRule="auto"/>
        <w:jc w:val="both"/>
        <w:rPr>
          <w:rFonts w:ascii="Times New Roman" w:hAnsi="Times New Roman" w:cs="Times New Roman"/>
          <w:sz w:val="24"/>
          <w:szCs w:val="24"/>
        </w:rPr>
      </w:pPr>
      <w:r>
        <w:rPr>
          <w:sz w:val="28"/>
          <w:szCs w:val="28"/>
        </w:rPr>
        <w:tab/>
      </w:r>
      <w:r w:rsidRPr="0093251E">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  шести рабочих дней в месяц в совокупности</w:t>
      </w:r>
      <w:r>
        <w:rPr>
          <w:rFonts w:ascii="Times New Roman" w:hAnsi="Times New Roman" w:cs="Times New Roman"/>
          <w:sz w:val="24"/>
          <w:szCs w:val="24"/>
        </w:rPr>
        <w:t>.</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w:t>
      </w:r>
      <w:r w:rsidR="006D22E6">
        <w:rPr>
          <w:rFonts w:ascii="Times New Roman" w:hAnsi="Times New Roman"/>
          <w:sz w:val="24"/>
          <w:szCs w:val="24"/>
        </w:rPr>
        <w:t>утратил силу. – Решение от 23.09.2020 № 817</w:t>
      </w:r>
      <w:r w:rsidR="006D22E6" w:rsidRPr="00251B60">
        <w:rPr>
          <w:rFonts w:ascii="Times New Roman" w:hAnsi="Times New Roman"/>
          <w:sz w:val="24"/>
          <w:szCs w:val="24"/>
        </w:rPr>
        <w:t>-</w:t>
      </w:r>
      <w:r w:rsidR="006D22E6" w:rsidRPr="00251B60">
        <w:rPr>
          <w:rFonts w:ascii="Times New Roman" w:hAnsi="Times New Roman"/>
          <w:sz w:val="24"/>
          <w:szCs w:val="24"/>
          <w:lang w:val="en-US"/>
        </w:rPr>
        <w:t>VI</w:t>
      </w:r>
      <w:r w:rsidR="006D22E6">
        <w:rPr>
          <w:rFonts w:ascii="Times New Roman" w:hAnsi="Times New Roman"/>
          <w:sz w:val="24"/>
          <w:szCs w:val="24"/>
        </w:rPr>
        <w:t xml:space="preserve"> </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6D22E6" w:rsidRDefault="006D22E6" w:rsidP="00251B60">
      <w:pPr>
        <w:pStyle w:val="ConsNormal"/>
        <w:widowControl/>
        <w:ind w:firstLine="540"/>
        <w:jc w:val="both"/>
        <w:rPr>
          <w:rFonts w:ascii="Times New Roman" w:hAnsi="Times New Roman"/>
          <w:sz w:val="24"/>
          <w:szCs w:val="24"/>
        </w:rPr>
      </w:pPr>
      <w:r w:rsidRPr="006D22E6">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0" w:history="1">
        <w:r w:rsidRPr="006D22E6">
          <w:rPr>
            <w:rFonts w:ascii="Times New Roman" w:hAnsi="Times New Roman"/>
            <w:color w:val="000000"/>
            <w:sz w:val="24"/>
            <w:szCs w:val="24"/>
          </w:rPr>
          <w:t>кодексом</w:t>
        </w:r>
      </w:hyperlink>
      <w:r w:rsidRPr="006D22E6">
        <w:rPr>
          <w:rFonts w:ascii="Times New Roman" w:hAnsi="Times New Roman"/>
          <w:sz w:val="24"/>
          <w:szCs w:val="24"/>
        </w:rPr>
        <w:t xml:space="preserve"> Российской Федерации;</w:t>
      </w:r>
    </w:p>
    <w:p w:rsidR="00251B60" w:rsidRPr="006D22E6"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16) согласовывает переустройство и </w:t>
      </w:r>
      <w:r w:rsidRPr="006D22E6">
        <w:rPr>
          <w:rFonts w:ascii="Times New Roman" w:hAnsi="Times New Roman"/>
          <w:sz w:val="24"/>
          <w:szCs w:val="24"/>
        </w:rPr>
        <w:t>перепланировку</w:t>
      </w:r>
      <w:r w:rsidR="006D22E6" w:rsidRPr="006D22E6">
        <w:rPr>
          <w:rFonts w:ascii="Times New Roman" w:hAnsi="Times New Roman"/>
          <w:sz w:val="24"/>
          <w:szCs w:val="24"/>
        </w:rPr>
        <w:t xml:space="preserve"> помещений в многоквартирном доме</w:t>
      </w:r>
      <w:r w:rsidRPr="006D22E6">
        <w:rPr>
          <w:rFonts w:ascii="Times New Roman" w:hAnsi="Times New Roman"/>
          <w:sz w:val="24"/>
          <w:szCs w:val="24"/>
        </w:rPr>
        <w:t>;</w:t>
      </w:r>
    </w:p>
    <w:p w:rsidR="00251B60" w:rsidRPr="0093251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17)</w:t>
      </w:r>
      <w:r w:rsidR="0093251E" w:rsidRPr="0093251E">
        <w:rPr>
          <w:sz w:val="28"/>
          <w:szCs w:val="28"/>
        </w:rPr>
        <w:t xml:space="preserve"> </w:t>
      </w:r>
      <w:r w:rsidR="0093251E" w:rsidRPr="0093251E">
        <w:rPr>
          <w:rFonts w:ascii="Times New Roman" w:hAnsi="Times New Roman"/>
          <w:sz w:val="24"/>
          <w:szCs w:val="24"/>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6D22E6"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 xml:space="preserve">18) </w:t>
      </w:r>
      <w:r w:rsidR="006D22E6" w:rsidRPr="006D22E6">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93251E" w:rsidRPr="0093251E" w:rsidRDefault="0093251E" w:rsidP="00251B60">
      <w:pPr>
        <w:pStyle w:val="ConsNormal"/>
        <w:widowControl/>
        <w:ind w:firstLine="540"/>
        <w:jc w:val="both"/>
        <w:rPr>
          <w:rFonts w:ascii="Times New Roman" w:hAnsi="Times New Roman"/>
          <w:sz w:val="24"/>
          <w:szCs w:val="24"/>
        </w:rPr>
      </w:pPr>
      <w:r w:rsidRPr="0093251E">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lastRenderedPageBreak/>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6D22E6"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2) обеспечивает исполнение Федерального закона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3) разрабатывает мобилизационные планы;</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«О мобилизационной подготовке и мобилизации в Российской Федерации»;</w:t>
      </w:r>
    </w:p>
    <w:p w:rsidR="006D22E6" w:rsidRPr="006D22E6" w:rsidRDefault="006D22E6" w:rsidP="006D22E6">
      <w:pPr>
        <w:pStyle w:val="ConsNormal"/>
        <w:widowControl/>
        <w:ind w:firstLine="540"/>
        <w:jc w:val="both"/>
        <w:rPr>
          <w:rFonts w:ascii="Times New Roman" w:hAnsi="Times New Roman"/>
          <w:color w:val="000000"/>
          <w:sz w:val="24"/>
          <w:szCs w:val="24"/>
        </w:rPr>
      </w:pPr>
      <w:r w:rsidRPr="006D22E6">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lastRenderedPageBreak/>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 Счетная палата города является органом местного самоуправления, не обладающим правами юридического лица.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3. Счетная палата образуется Думой города и ей подотчетна.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Состав и порядок деятельности Счетной палаты города устанавливаются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Счетная палата города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1B60" w:rsidRPr="00251B60" w:rsidRDefault="00251B60" w:rsidP="00251B60">
      <w:pPr>
        <w:tabs>
          <w:tab w:val="left" w:pos="540"/>
        </w:tabs>
        <w:autoSpaceDE w:val="0"/>
        <w:autoSpaceDN w:val="0"/>
        <w:adjustRightInd w:val="0"/>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Результаты проверок, осуществляемых Счетной палатой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Органы местного самоуправления и должностные лица местного самоуправления обязаны представлять в Счетную палату города по ее требованию необходимую информацию и документы по вопросам, относящимся к их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Счетная палата ежегодно направляет на рассмотрение в Думу города отчет о своей деятельности.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После рассмотрения Думой города отчет о деятельности  Счетной палаты опубликовывается в средствах массовой информации города или размещается на официальном сайте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93251E">
        <w:rPr>
          <w:rFonts w:ascii="Times New Roman" w:eastAsia="Times New Roman" w:hAnsi="Times New Roman" w:cs="Times New Roman"/>
          <w:sz w:val="24"/>
          <w:szCs w:val="24"/>
        </w:rPr>
        <w:t>постановления и распоряжения председателя Думы города,</w:t>
      </w:r>
      <w:r w:rsidR="0093251E">
        <w:rPr>
          <w:rFonts w:ascii="Times New Roman" w:hAnsi="Times New Roman" w:cs="Times New Roman"/>
          <w:sz w:val="24"/>
          <w:szCs w:val="24"/>
        </w:rPr>
        <w:t xml:space="preserve"> </w:t>
      </w:r>
      <w:r w:rsidRPr="00251B60">
        <w:rPr>
          <w:rFonts w:ascii="Times New Roman" w:hAnsi="Times New Roman" w:cs="Times New Roman"/>
          <w:sz w:val="24"/>
          <w:szCs w:val="24"/>
        </w:rPr>
        <w:t xml:space="preserve">приказы Счетной палаты города.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lastRenderedPageBreak/>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Счетной палаты города по вопросам, отнесенным к его компетенции  Положением о Счетной палате города Нефтеюганска, издает приказы Счетной палаты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прокурором, органами территориального общественного самоуправления, </w:t>
      </w:r>
      <w:r w:rsidRPr="00251B60">
        <w:rPr>
          <w:rFonts w:ascii="Times New Roman" w:hAnsi="Times New Roman" w:cs="Times New Roman"/>
          <w:sz w:val="24"/>
          <w:szCs w:val="24"/>
        </w:rPr>
        <w:lastRenderedPageBreak/>
        <w:t>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6D6BA2"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6D6BA2">
        <w:rPr>
          <w:rFonts w:ascii="Times New Roman"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проводится оценка регулирующего воздействия муниципальных нормативных правовых актов.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w:t>
      </w:r>
      <w:r w:rsidRPr="00251B60">
        <w:rPr>
          <w:rFonts w:ascii="Times New Roman" w:hAnsi="Times New Roman" w:cs="Times New Roman"/>
          <w:sz w:val="24"/>
          <w:szCs w:val="24"/>
        </w:rPr>
        <w:lastRenderedPageBreak/>
        <w:t>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xml:space="preserve">, - уполномоченным органом государственной власти Российской Федерации (уполномоченным органом государственной власти Ханты-Мансийского </w:t>
      </w:r>
      <w:r w:rsidRPr="00251B60">
        <w:rPr>
          <w:rFonts w:ascii="Times New Roman" w:hAnsi="Times New Roman" w:cs="Times New Roman"/>
          <w:color w:val="000000"/>
          <w:sz w:val="24"/>
          <w:szCs w:val="24"/>
        </w:rPr>
        <w:lastRenderedPageBreak/>
        <w:t>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 xml:space="preserve">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w:t>
      </w:r>
      <w:r w:rsidRPr="00251B60">
        <w:rPr>
          <w:szCs w:val="24"/>
        </w:rPr>
        <w:lastRenderedPageBreak/>
        <w:t>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1"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2"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3.Размеры и условия оплаты труда главы города,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1.Под муниципальными заимствованиями понимается привлечение от имени города Нефтеюганска  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6D22E6" w:rsidRPr="006D22E6" w:rsidRDefault="006D22E6" w:rsidP="006D22E6">
      <w:pPr>
        <w:autoSpaceDE w:val="0"/>
        <w:autoSpaceDN w:val="0"/>
        <w:adjustRightInd w:val="0"/>
        <w:spacing w:after="0" w:line="240" w:lineRule="auto"/>
        <w:jc w:val="both"/>
        <w:rPr>
          <w:rFonts w:ascii="Times New Roman" w:hAnsi="Times New Roman" w:cs="Times New Roman"/>
          <w:sz w:val="24"/>
          <w:szCs w:val="24"/>
        </w:rPr>
      </w:pPr>
      <w:r w:rsidRPr="006D22E6">
        <w:rPr>
          <w:rFonts w:ascii="Times New Roman" w:hAnsi="Times New Roman" w:cs="Times New Roman"/>
          <w:sz w:val="24"/>
          <w:szCs w:val="24"/>
        </w:rPr>
        <w:tab/>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6D22E6" w:rsidRDefault="006D22E6" w:rsidP="006D22E6">
      <w:pPr>
        <w:pStyle w:val="21"/>
        <w:ind w:right="0" w:firstLine="540"/>
        <w:rPr>
          <w:szCs w:val="24"/>
        </w:rPr>
      </w:pPr>
      <w:r w:rsidRPr="006D22E6">
        <w:rPr>
          <w:szCs w:val="24"/>
        </w:rPr>
        <w:tab/>
        <w:t>3. Порядок и условия осуществления муниципальных заимствований устанавливаются решением Думы города.</w:t>
      </w:r>
    </w:p>
    <w:p w:rsidR="006D22E6" w:rsidRDefault="006D22E6" w:rsidP="00251B60">
      <w:pPr>
        <w:spacing w:after="0" w:line="240" w:lineRule="auto"/>
        <w:ind w:firstLine="567"/>
        <w:jc w:val="both"/>
        <w:rPr>
          <w:rFonts w:ascii="Times New Roman" w:hAnsi="Times New Roman" w:cs="Times New Roman"/>
          <w:b/>
          <w:sz w:val="24"/>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Default="009827B8" w:rsidP="00251B60">
      <w:pPr>
        <w:pStyle w:val="ConsNormal"/>
        <w:widowControl/>
        <w:ind w:firstLine="540"/>
        <w:jc w:val="both"/>
        <w:rPr>
          <w:rFonts w:ascii="Times New Roman" w:hAnsi="Times New Roman"/>
          <w:sz w:val="24"/>
          <w:szCs w:val="24"/>
        </w:rPr>
      </w:pPr>
    </w:p>
    <w:p w:rsidR="009827B8" w:rsidRPr="009827B8"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9827B8">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3" w:history="1">
        <w:r w:rsidRPr="009827B8">
          <w:rPr>
            <w:rFonts w:ascii="Times New Roman" w:hAnsi="Times New Roman" w:cs="Times New Roman"/>
            <w:sz w:val="24"/>
            <w:szCs w:val="24"/>
          </w:rPr>
          <w:t>статьей 16.1</w:t>
        </w:r>
      </w:hyperlink>
      <w:r w:rsidRPr="009827B8">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9827B8">
        <w:rPr>
          <w:rFonts w:ascii="Times New Roman" w:hAnsi="Times New Roman" w:cs="Times New Roman"/>
          <w:sz w:val="24"/>
          <w:szCs w:val="24"/>
        </w:rP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34" w:history="1">
        <w:r w:rsidRPr="009827B8">
          <w:rPr>
            <w:rFonts w:ascii="Times New Roman" w:hAnsi="Times New Roman" w:cs="Times New Roman"/>
            <w:sz w:val="24"/>
            <w:szCs w:val="24"/>
          </w:rPr>
          <w:t>кодексом</w:t>
        </w:r>
      </w:hyperlink>
      <w:r w:rsidRPr="009827B8">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9827B8" w:rsidRDefault="009827B8" w:rsidP="009827B8">
      <w:pPr>
        <w:pStyle w:val="ConsNormal"/>
        <w:widowControl/>
        <w:ind w:firstLine="540"/>
        <w:jc w:val="both"/>
        <w:rPr>
          <w:rFonts w:ascii="Times New Roman" w:hAnsi="Times New Roman"/>
          <w:sz w:val="24"/>
          <w:szCs w:val="24"/>
        </w:rPr>
      </w:pPr>
      <w:r w:rsidRPr="009827B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9827B8" w:rsidRDefault="00251B60" w:rsidP="009827B8">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lastRenderedPageBreak/>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w:t>
      </w:r>
      <w:r w:rsidR="00D5352E">
        <w:rPr>
          <w:rFonts w:ascii="Times New Roman" w:hAnsi="Times New Roman"/>
          <w:sz w:val="24"/>
          <w:szCs w:val="24"/>
        </w:rPr>
        <w:t xml:space="preserve"> председатель Думы города </w:t>
      </w:r>
      <w:r w:rsidRPr="00251B60">
        <w:rPr>
          <w:rFonts w:ascii="Times New Roman" w:hAnsi="Times New Roman"/>
          <w:sz w:val="24"/>
          <w:szCs w:val="24"/>
        </w:rPr>
        <w:t>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6"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Решение Думы города о внесении изменений и (или) дополнений в настоящий устав  подлежит официальному опубликованию главой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w:t>
      </w:r>
      <w:r w:rsidR="00AC0909">
        <w:rPr>
          <w:rFonts w:ascii="Times New Roman" w:hAnsi="Times New Roman"/>
          <w:sz w:val="24"/>
          <w:szCs w:val="24"/>
        </w:rPr>
        <w:t>его официального опубликования.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lastRenderedPageBreak/>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39"/>
      <w:headerReference w:type="default" r:id="rId40"/>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9D" w:rsidRDefault="009C319D" w:rsidP="006E3A1C">
      <w:pPr>
        <w:spacing w:after="0" w:line="240" w:lineRule="auto"/>
      </w:pPr>
      <w:r>
        <w:separator/>
      </w:r>
    </w:p>
  </w:endnote>
  <w:endnote w:type="continuationSeparator" w:id="1">
    <w:p w:rsidR="009C319D" w:rsidRDefault="009C319D"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9D" w:rsidRDefault="009C319D" w:rsidP="006E3A1C">
      <w:pPr>
        <w:spacing w:after="0" w:line="240" w:lineRule="auto"/>
      </w:pPr>
      <w:r>
        <w:separator/>
      </w:r>
    </w:p>
  </w:footnote>
  <w:footnote w:type="continuationSeparator" w:id="1">
    <w:p w:rsidR="009C319D" w:rsidRDefault="009C319D"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9" w:rsidRDefault="00C37BAC">
    <w:pPr>
      <w:pStyle w:val="ac"/>
      <w:framePr w:wrap="around" w:vAnchor="text" w:hAnchor="margin" w:xAlign="center" w:y="1"/>
      <w:rPr>
        <w:rStyle w:val="a7"/>
      </w:rPr>
    </w:pPr>
    <w:r>
      <w:rPr>
        <w:rStyle w:val="a7"/>
      </w:rPr>
      <w:fldChar w:fldCharType="begin"/>
    </w:r>
    <w:r w:rsidR="00AC0909">
      <w:rPr>
        <w:rStyle w:val="a7"/>
      </w:rPr>
      <w:instrText xml:space="preserve">PAGE  </w:instrText>
    </w:r>
    <w:r>
      <w:rPr>
        <w:rStyle w:val="a7"/>
      </w:rPr>
      <w:fldChar w:fldCharType="end"/>
    </w:r>
  </w:p>
  <w:p w:rsidR="00AC0909" w:rsidRDefault="00AC090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9" w:rsidRDefault="00C37BAC">
    <w:pPr>
      <w:pStyle w:val="ac"/>
      <w:framePr w:wrap="around" w:vAnchor="text" w:hAnchor="margin" w:xAlign="center" w:y="1"/>
      <w:rPr>
        <w:rStyle w:val="a7"/>
      </w:rPr>
    </w:pPr>
    <w:r>
      <w:rPr>
        <w:rStyle w:val="a7"/>
      </w:rPr>
      <w:fldChar w:fldCharType="begin"/>
    </w:r>
    <w:r w:rsidR="00AC0909">
      <w:rPr>
        <w:rStyle w:val="a7"/>
      </w:rPr>
      <w:instrText xml:space="preserve">PAGE  </w:instrText>
    </w:r>
    <w:r>
      <w:rPr>
        <w:rStyle w:val="a7"/>
      </w:rPr>
      <w:fldChar w:fldCharType="separate"/>
    </w:r>
    <w:r w:rsidR="006D6BA2">
      <w:rPr>
        <w:rStyle w:val="a7"/>
        <w:noProof/>
      </w:rPr>
      <w:t>2</w:t>
    </w:r>
    <w:r>
      <w:rPr>
        <w:rStyle w:val="a7"/>
      </w:rPr>
      <w:fldChar w:fldCharType="end"/>
    </w:r>
  </w:p>
  <w:p w:rsidR="00AC0909" w:rsidRDefault="00AC0909">
    <w:pPr>
      <w:pStyle w:val="ac"/>
      <w:framePr w:wrap="around" w:vAnchor="text" w:hAnchor="margin" w:xAlign="right" w:y="1"/>
      <w:rPr>
        <w:rStyle w:val="a7"/>
      </w:rPr>
    </w:pPr>
  </w:p>
  <w:p w:rsidR="00AC0909" w:rsidRDefault="00AC090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A3C01"/>
    <w:rsid w:val="000B3866"/>
    <w:rsid w:val="000B55A2"/>
    <w:rsid w:val="000C76FD"/>
    <w:rsid w:val="00117B82"/>
    <w:rsid w:val="0014325E"/>
    <w:rsid w:val="001F1FCA"/>
    <w:rsid w:val="002165A0"/>
    <w:rsid w:val="0022042C"/>
    <w:rsid w:val="00251B60"/>
    <w:rsid w:val="002B2845"/>
    <w:rsid w:val="002B6723"/>
    <w:rsid w:val="003168EA"/>
    <w:rsid w:val="00340DAE"/>
    <w:rsid w:val="00341EF0"/>
    <w:rsid w:val="00371F90"/>
    <w:rsid w:val="00444CAE"/>
    <w:rsid w:val="00524A56"/>
    <w:rsid w:val="00533C8F"/>
    <w:rsid w:val="005404C6"/>
    <w:rsid w:val="0056421A"/>
    <w:rsid w:val="005A776E"/>
    <w:rsid w:val="005F6D14"/>
    <w:rsid w:val="00657A59"/>
    <w:rsid w:val="00696FE3"/>
    <w:rsid w:val="006D22E6"/>
    <w:rsid w:val="006D6BA2"/>
    <w:rsid w:val="006E3A1C"/>
    <w:rsid w:val="006F514A"/>
    <w:rsid w:val="007221F6"/>
    <w:rsid w:val="007A15A6"/>
    <w:rsid w:val="007B0A7A"/>
    <w:rsid w:val="007F67B7"/>
    <w:rsid w:val="008160A2"/>
    <w:rsid w:val="00831EFD"/>
    <w:rsid w:val="00887D50"/>
    <w:rsid w:val="0090749D"/>
    <w:rsid w:val="00922579"/>
    <w:rsid w:val="0093251E"/>
    <w:rsid w:val="009625F0"/>
    <w:rsid w:val="009827B8"/>
    <w:rsid w:val="00985DF3"/>
    <w:rsid w:val="009C1097"/>
    <w:rsid w:val="009C319D"/>
    <w:rsid w:val="009C4EE3"/>
    <w:rsid w:val="009E1EE7"/>
    <w:rsid w:val="00A57DC3"/>
    <w:rsid w:val="00AC0909"/>
    <w:rsid w:val="00AE6C23"/>
    <w:rsid w:val="00AF2325"/>
    <w:rsid w:val="00B24BDF"/>
    <w:rsid w:val="00C045A8"/>
    <w:rsid w:val="00C05E36"/>
    <w:rsid w:val="00C37BAC"/>
    <w:rsid w:val="00C714DF"/>
    <w:rsid w:val="00CA032C"/>
    <w:rsid w:val="00CF2397"/>
    <w:rsid w:val="00D07237"/>
    <w:rsid w:val="00D27EC6"/>
    <w:rsid w:val="00D41662"/>
    <w:rsid w:val="00D4756F"/>
    <w:rsid w:val="00D5352E"/>
    <w:rsid w:val="00DC4DB7"/>
    <w:rsid w:val="00E2116C"/>
    <w:rsid w:val="00E91507"/>
    <w:rsid w:val="00F15CD6"/>
    <w:rsid w:val="00F62937"/>
    <w:rsid w:val="00F7442A"/>
    <w:rsid w:val="00F8303F"/>
    <w:rsid w:val="00F9681D"/>
    <w:rsid w:val="00FB4945"/>
    <w:rsid w:val="00FC1C81"/>
    <w:rsid w:val="00FC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7E977381581413E6A8CB3A5EA27C24C6ED591672B26B6890BD97536C183464C12FA09A4dEV9I" TargetMode="External"/><Relationship Id="rId13" Type="http://schemas.openxmlformats.org/officeDocument/2006/relationships/hyperlink" Target="consultantplus://offline/ref=3E61416FD74EB71CB72C9C97D06C12BB1F293481DB3F1A2852588D836083A2911222590FB6B51EDFN1PCF" TargetMode="External"/><Relationship Id="rId18" Type="http://schemas.openxmlformats.org/officeDocument/2006/relationships/hyperlink" Target="consultantplus://offline/ref=C740400AC8BB2BEBC07794225E66A56D27318051B1499D498AA9D53C64M6m6F" TargetMode="External"/><Relationship Id="rId26" Type="http://schemas.openxmlformats.org/officeDocument/2006/relationships/hyperlink" Target="consultantplus://offline/ref=C740400AC8BB2BEBC07794225E66A56D27318051B1499D498AA9D53C64M6m6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740400AC8BB2BEBC07794225E66A56D27318051B14C9D498AA9D53C64M6m6F" TargetMode="External"/><Relationship Id="rId34" Type="http://schemas.openxmlformats.org/officeDocument/2006/relationships/hyperlink" Target="consultantplus://offline/ref=B94EFFA72BCDD3DF13DF11DA5501D6F6FFBBC07CA8238FECB6DA1E0620FDFF3FEB0ECB80EF5073E2E6D6F15BE0J0uA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9D5AC4D04D36F52B669B4A90D8C0DC0E0D4700482C683D301F659930FDK2F" TargetMode="External"/><Relationship Id="rId17" Type="http://schemas.openxmlformats.org/officeDocument/2006/relationships/hyperlink" Target="consultantplus://offline/ref=C1DC5DDDABD9620289DF3E1EAEF010BA45D377EE35849D03386331594D9CFA582E7029CEF7887686j3SDE" TargetMode="External"/><Relationship Id="rId25" Type="http://schemas.openxmlformats.org/officeDocument/2006/relationships/hyperlink" Target="consultantplus://offline/ref=1FCB6207D06AAF0653F8EA50D5725C01D8FE1BE4B875122109B6DD74E7x874K" TargetMode="External"/><Relationship Id="rId33" Type="http://schemas.openxmlformats.org/officeDocument/2006/relationships/hyperlink" Target="consultantplus://offline/ref=B94EFFA72BCDD3DF13DF11DA5501D6F6FFBBC074A8228FECB6DA1E0620FDFF3FF90E9384EE5466B6BE8CA656E20912C04609D61C3DJ2uFG" TargetMode="External"/><Relationship Id="rId38" Type="http://schemas.openxmlformats.org/officeDocument/2006/relationships/hyperlink" Target="consultantplus://offline/ref=2CD00A10B6BA09937B1BC345C2ED08CA063AA003C85A4582C5E44735EC0BGCL" TargetMode="External"/><Relationship Id="rId2" Type="http://schemas.openxmlformats.org/officeDocument/2006/relationships/numbering" Target="numbering.xml"/><Relationship Id="rId16" Type="http://schemas.openxmlformats.org/officeDocument/2006/relationships/hyperlink" Target="consultantplus://offline/ref=589E91ED173E80E5B4B5338004876CC78D2598A2AFBF58BADA3F0CgD37J" TargetMode="External"/><Relationship Id="rId20" Type="http://schemas.openxmlformats.org/officeDocument/2006/relationships/hyperlink" Target="consultantplus://offline/ref=C740400AC8BB2BEBC07794225E66A56D27318051B14E9D498AA9D53C64M6m6F" TargetMode="External"/><Relationship Id="rId29" Type="http://schemas.openxmlformats.org/officeDocument/2006/relationships/hyperlink" Target="consultantplus://offline/ref=0ABE931CAB7DBFEC16E2B02B59DC71E2C800735869BAAAE8E02A1F17E17D13428A3DF3465944F567H0V0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46BC34378159643BBE3812C5031715E0C184641D5863A30AB7CF6A8S8I5D" TargetMode="External"/><Relationship Id="rId24" Type="http://schemas.openxmlformats.org/officeDocument/2006/relationships/hyperlink" Target="consultantplus://offline/ref=1FCB6207D06AAF0653F8EA50D5725C01D8FE1AE2B670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63AA105C65F4582C5E44735EC0BGC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0D2314EF63CD6486443E0E0C0E8438C7193FB9AE1B3B9E925174CA9EAW8ZBK" TargetMode="External"/><Relationship Id="rId23" Type="http://schemas.openxmlformats.org/officeDocument/2006/relationships/hyperlink" Target="consultantplus://offline/ref=1FCB6207D06AAF0653F8EA50D5725C01DBF612E4B77D122109B6DD74E7x874K" TargetMode="External"/><Relationship Id="rId28" Type="http://schemas.openxmlformats.org/officeDocument/2006/relationships/hyperlink" Target="consultantplus://offline/ref=C740400AC8BB2BEBC07794225E66A56D27318051B14C9D498AA9D53C64M6m6F" TargetMode="External"/><Relationship Id="rId36" Type="http://schemas.openxmlformats.org/officeDocument/2006/relationships/hyperlink" Target="consultantplus://offline/ref=2CD00A10B6BA09937B1BC345C2ED08CA0532A903C7524582C5E44735EC0BGCL" TargetMode="External"/><Relationship Id="rId10" Type="http://schemas.openxmlformats.org/officeDocument/2006/relationships/hyperlink" Target="consultantplus://offline/ref=B4640DC56E8D36ADC54F8DE07F3B2D20B91D67F6B2C9B561E47C608A48m2wFK"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84693D96ECE3B57D81C43769401C45B6F45CCDE663F16DBCA070758A5E4EA5J"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0ABE931CAB7DBFEC16E2B02B59DC71E2C800735869BAAAE8E02A1F17E17D13428A3DF3465944F567H0V0J"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ref=C740400AC8BB2BEBC07794225E66A56D27318051B14E9D498AA9D53C64M6m6F" TargetMode="External"/><Relationship Id="rId30" Type="http://schemas.openxmlformats.org/officeDocument/2006/relationships/hyperlink" Target="consultantplus://offline/ref=61846BC34378159643BBE3812C5031715E0C184641D5863A30AB7CF6A8S8I5D" TargetMode="External"/><Relationship Id="rId35" Type="http://schemas.openxmlformats.org/officeDocument/2006/relationships/hyperlink" Target="consultantplus://offline/ref=E52F2D9EBABB93D890AA5B72D68FA1CD56E6448E6ACA530FC92D124786BC84C0FA82E3C7EDD3902AG5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9FF-2D32-42C2-8E55-9187C7C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56</Pages>
  <Words>28761</Words>
  <Characters>163943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31</cp:revision>
  <cp:lastPrinted>2020-09-24T04:53:00Z</cp:lastPrinted>
  <dcterms:created xsi:type="dcterms:W3CDTF">2019-02-21T05:44:00Z</dcterms:created>
  <dcterms:modified xsi:type="dcterms:W3CDTF">2021-02-18T03:49:00Z</dcterms:modified>
</cp:coreProperties>
</file>