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5D" w:rsidRPr="00D17CA3" w:rsidRDefault="007F7D5D" w:rsidP="00D17CA3">
      <w:pPr>
        <w:pStyle w:val="ConsPlusTitle"/>
        <w:widowControl/>
        <w:tabs>
          <w:tab w:val="left" w:pos="1134"/>
        </w:tabs>
        <w:suppressAutoHyphens/>
        <w:jc w:val="center"/>
        <w:rPr>
          <w:rFonts w:ascii="Times New Roman" w:hAnsi="Times New Roman"/>
          <w:sz w:val="24"/>
          <w:szCs w:val="23"/>
        </w:rPr>
      </w:pPr>
      <w:r w:rsidRPr="00D17CA3">
        <w:rPr>
          <w:rFonts w:ascii="Times New Roman" w:hAnsi="Times New Roman"/>
          <w:sz w:val="24"/>
          <w:szCs w:val="23"/>
        </w:rPr>
        <w:t>О</w:t>
      </w:r>
      <w:r w:rsidR="00964FF5" w:rsidRPr="00D17CA3">
        <w:rPr>
          <w:rFonts w:ascii="Times New Roman" w:hAnsi="Times New Roman"/>
          <w:sz w:val="24"/>
          <w:szCs w:val="23"/>
        </w:rPr>
        <w:t>тчет</w:t>
      </w:r>
    </w:p>
    <w:p w:rsidR="007F7D5D" w:rsidRPr="00D17CA3" w:rsidRDefault="00964FF5" w:rsidP="00D17CA3">
      <w:pPr>
        <w:pStyle w:val="ConsPlusTitle"/>
        <w:widowControl/>
        <w:tabs>
          <w:tab w:val="left" w:pos="1134"/>
        </w:tabs>
        <w:suppressAutoHyphens/>
        <w:jc w:val="center"/>
        <w:rPr>
          <w:rFonts w:ascii="Times New Roman" w:hAnsi="Times New Roman"/>
          <w:sz w:val="24"/>
          <w:szCs w:val="23"/>
        </w:rPr>
      </w:pPr>
      <w:r w:rsidRPr="00D17CA3">
        <w:rPr>
          <w:rFonts w:ascii="Times New Roman" w:hAnsi="Times New Roman"/>
          <w:sz w:val="24"/>
          <w:szCs w:val="23"/>
        </w:rPr>
        <w:t>об исполнении поручения Президента Российской Федерации</w:t>
      </w:r>
    </w:p>
    <w:p w:rsidR="00964FF5" w:rsidRPr="00D17CA3" w:rsidRDefault="00964FF5" w:rsidP="00D17CA3">
      <w:pPr>
        <w:pStyle w:val="ConsPlusTitle"/>
        <w:widowControl/>
        <w:tabs>
          <w:tab w:val="left" w:pos="1134"/>
        </w:tabs>
        <w:suppressAutoHyphens/>
        <w:jc w:val="center"/>
        <w:rPr>
          <w:rFonts w:ascii="Times New Roman" w:hAnsi="Times New Roman"/>
          <w:sz w:val="24"/>
          <w:szCs w:val="23"/>
        </w:rPr>
      </w:pPr>
      <w:r w:rsidRPr="00D17CA3">
        <w:rPr>
          <w:rFonts w:ascii="Times New Roman" w:hAnsi="Times New Roman"/>
          <w:sz w:val="24"/>
          <w:szCs w:val="23"/>
        </w:rPr>
        <w:t>от 30 октября 2006 года № Пр-1877 по профилактике экстремизма и этносепаратизма в муниципальном образовании</w:t>
      </w:r>
      <w:r w:rsidR="007F7D5D" w:rsidRPr="00D17CA3">
        <w:rPr>
          <w:rFonts w:ascii="Times New Roman" w:hAnsi="Times New Roman"/>
          <w:sz w:val="24"/>
          <w:szCs w:val="23"/>
        </w:rPr>
        <w:t xml:space="preserve"> город Нефтеюганск</w:t>
      </w:r>
      <w:r w:rsidRPr="00D17CA3">
        <w:rPr>
          <w:rFonts w:ascii="Times New Roman" w:hAnsi="Times New Roman"/>
          <w:sz w:val="24"/>
          <w:szCs w:val="23"/>
        </w:rPr>
        <w:t xml:space="preserve"> и реализации муниципальн</w:t>
      </w:r>
      <w:r w:rsidR="007F7D5D" w:rsidRPr="00D17CA3">
        <w:rPr>
          <w:rFonts w:ascii="Times New Roman" w:hAnsi="Times New Roman"/>
          <w:sz w:val="24"/>
          <w:szCs w:val="23"/>
        </w:rPr>
        <w:t>ой</w:t>
      </w:r>
      <w:r w:rsidRPr="00D17CA3">
        <w:rPr>
          <w:rFonts w:ascii="Times New Roman" w:hAnsi="Times New Roman"/>
          <w:sz w:val="24"/>
          <w:szCs w:val="23"/>
        </w:rPr>
        <w:t xml:space="preserve"> программ</w:t>
      </w:r>
      <w:r w:rsidR="007F7D5D" w:rsidRPr="00D17CA3">
        <w:rPr>
          <w:rFonts w:ascii="Times New Roman" w:hAnsi="Times New Roman"/>
          <w:sz w:val="24"/>
          <w:szCs w:val="23"/>
        </w:rPr>
        <w:t>ы</w:t>
      </w:r>
      <w:r w:rsidRPr="00D17CA3">
        <w:rPr>
          <w:rFonts w:ascii="Times New Roman" w:hAnsi="Times New Roman"/>
          <w:sz w:val="24"/>
          <w:szCs w:val="23"/>
        </w:rPr>
        <w:t xml:space="preserve"> по профилактике экстремизма </w:t>
      </w:r>
    </w:p>
    <w:p w:rsidR="00964FF5" w:rsidRPr="00D17CA3" w:rsidRDefault="00964FF5" w:rsidP="00D17CA3">
      <w:pPr>
        <w:tabs>
          <w:tab w:val="left" w:pos="1134"/>
        </w:tabs>
        <w:autoSpaceDE w:val="0"/>
        <w:autoSpaceDN w:val="0"/>
        <w:adjustRightInd w:val="0"/>
        <w:ind w:left="709"/>
        <w:jc w:val="both"/>
        <w:rPr>
          <w:szCs w:val="23"/>
        </w:rPr>
      </w:pPr>
    </w:p>
    <w:p w:rsidR="00964FF5" w:rsidRPr="00D17CA3" w:rsidRDefault="001C3E0E" w:rsidP="00D17CA3">
      <w:pPr>
        <w:numPr>
          <w:ilvl w:val="0"/>
          <w:numId w:val="2"/>
        </w:numPr>
        <w:tabs>
          <w:tab w:val="left" w:pos="1134"/>
        </w:tabs>
        <w:autoSpaceDE w:val="0"/>
        <w:autoSpaceDN w:val="0"/>
        <w:adjustRightInd w:val="0"/>
        <w:ind w:left="0" w:firstLine="709"/>
        <w:jc w:val="both"/>
        <w:rPr>
          <w:szCs w:val="23"/>
        </w:rPr>
      </w:pPr>
      <w:r w:rsidRPr="00D17CA3">
        <w:rPr>
          <w:szCs w:val="23"/>
        </w:rPr>
        <w:t xml:space="preserve">Наиболее значимые </w:t>
      </w:r>
      <w:r w:rsidR="00527709" w:rsidRPr="00D17CA3">
        <w:rPr>
          <w:szCs w:val="23"/>
        </w:rPr>
        <w:t xml:space="preserve">проведённые </w:t>
      </w:r>
      <w:r w:rsidRPr="00D17CA3">
        <w:rPr>
          <w:szCs w:val="23"/>
        </w:rPr>
        <w:t xml:space="preserve">мероприятия, </w:t>
      </w:r>
      <w:r w:rsidR="00964FF5" w:rsidRPr="00D17CA3">
        <w:rPr>
          <w:szCs w:val="23"/>
        </w:rPr>
        <w:t xml:space="preserve">направленные на </w:t>
      </w:r>
      <w:r w:rsidR="00A7685F" w:rsidRPr="00D17CA3">
        <w:rPr>
          <w:szCs w:val="23"/>
        </w:rPr>
        <w:t xml:space="preserve">укрепление </w:t>
      </w:r>
      <w:r w:rsidR="00A7685F" w:rsidRPr="00D17CA3">
        <w:rPr>
          <w:bCs/>
          <w:spacing w:val="-1"/>
          <w:szCs w:val="23"/>
        </w:rPr>
        <w:t>межнационального и межконфессионального согласия, профилактик</w:t>
      </w:r>
      <w:r w:rsidRPr="00D17CA3">
        <w:rPr>
          <w:bCs/>
          <w:spacing w:val="-1"/>
          <w:szCs w:val="23"/>
        </w:rPr>
        <w:t>у</w:t>
      </w:r>
      <w:r w:rsidR="00A7685F" w:rsidRPr="00D17CA3">
        <w:rPr>
          <w:bCs/>
          <w:spacing w:val="-1"/>
          <w:szCs w:val="23"/>
        </w:rPr>
        <w:t xml:space="preserve"> экстремизма</w:t>
      </w:r>
      <w:r w:rsidR="00964FF5" w:rsidRPr="00D17CA3">
        <w:rPr>
          <w:szCs w:val="23"/>
        </w:rPr>
        <w:t xml:space="preserve"> (приложение 1)</w:t>
      </w:r>
      <w:r w:rsidR="005A043D" w:rsidRPr="00D17CA3">
        <w:rPr>
          <w:szCs w:val="23"/>
        </w:rPr>
        <w:t>.</w:t>
      </w:r>
    </w:p>
    <w:p w:rsidR="00964FF5" w:rsidRPr="00D17CA3" w:rsidRDefault="00964FF5" w:rsidP="00D17CA3">
      <w:pPr>
        <w:tabs>
          <w:tab w:val="left" w:pos="1134"/>
        </w:tabs>
        <w:autoSpaceDE w:val="0"/>
        <w:autoSpaceDN w:val="0"/>
        <w:adjustRightInd w:val="0"/>
        <w:ind w:left="709"/>
        <w:jc w:val="both"/>
        <w:rPr>
          <w:szCs w:val="23"/>
        </w:rPr>
      </w:pPr>
    </w:p>
    <w:p w:rsidR="00964FF5" w:rsidRPr="00D17CA3" w:rsidRDefault="00D861A7" w:rsidP="00D17CA3">
      <w:pPr>
        <w:numPr>
          <w:ilvl w:val="0"/>
          <w:numId w:val="2"/>
        </w:numPr>
        <w:tabs>
          <w:tab w:val="left" w:pos="1134"/>
        </w:tabs>
        <w:autoSpaceDE w:val="0"/>
        <w:autoSpaceDN w:val="0"/>
        <w:adjustRightInd w:val="0"/>
        <w:ind w:left="0" w:firstLine="709"/>
        <w:jc w:val="both"/>
        <w:rPr>
          <w:szCs w:val="23"/>
        </w:rPr>
      </w:pPr>
      <w:r w:rsidRPr="00D17CA3">
        <w:rPr>
          <w:szCs w:val="23"/>
        </w:rPr>
        <w:t>Финансирование</w:t>
      </w:r>
      <w:r w:rsidR="00964FF5" w:rsidRPr="00D17CA3">
        <w:rPr>
          <w:szCs w:val="23"/>
        </w:rPr>
        <w:t xml:space="preserve"> мероприятий муниципальных программ по </w:t>
      </w:r>
      <w:r w:rsidR="009F582E" w:rsidRPr="00D17CA3">
        <w:rPr>
          <w:szCs w:val="23"/>
        </w:rPr>
        <w:t xml:space="preserve">укреплению </w:t>
      </w:r>
      <w:r w:rsidR="009F582E" w:rsidRPr="00D17CA3">
        <w:rPr>
          <w:bCs/>
          <w:spacing w:val="-1"/>
          <w:szCs w:val="23"/>
        </w:rPr>
        <w:t>межнационального и межконфессионального согласия, профилактике экстремизма</w:t>
      </w:r>
      <w:r w:rsidRPr="00D17CA3">
        <w:rPr>
          <w:szCs w:val="23"/>
        </w:rPr>
        <w:t xml:space="preserve"> (приложение 2)</w:t>
      </w:r>
      <w:r w:rsidR="005A043D" w:rsidRPr="00D17CA3">
        <w:rPr>
          <w:szCs w:val="23"/>
        </w:rPr>
        <w:t>.</w:t>
      </w:r>
    </w:p>
    <w:p w:rsidR="00964FF5" w:rsidRPr="00D17CA3" w:rsidRDefault="00964FF5" w:rsidP="00D17CA3">
      <w:pPr>
        <w:tabs>
          <w:tab w:val="left" w:pos="1134"/>
        </w:tabs>
        <w:autoSpaceDE w:val="0"/>
        <w:autoSpaceDN w:val="0"/>
        <w:adjustRightInd w:val="0"/>
        <w:ind w:left="709"/>
        <w:jc w:val="both"/>
        <w:rPr>
          <w:szCs w:val="23"/>
        </w:rPr>
      </w:pPr>
    </w:p>
    <w:p w:rsidR="00964FF5" w:rsidRPr="00D17CA3" w:rsidRDefault="004F2B22" w:rsidP="00D17CA3">
      <w:pPr>
        <w:numPr>
          <w:ilvl w:val="0"/>
          <w:numId w:val="2"/>
        </w:numPr>
        <w:tabs>
          <w:tab w:val="left" w:pos="1134"/>
        </w:tabs>
        <w:autoSpaceDE w:val="0"/>
        <w:autoSpaceDN w:val="0"/>
        <w:adjustRightInd w:val="0"/>
        <w:ind w:left="0" w:firstLine="709"/>
        <w:jc w:val="both"/>
        <w:rPr>
          <w:szCs w:val="23"/>
        </w:rPr>
      </w:pPr>
      <w:r w:rsidRPr="00D17CA3">
        <w:rPr>
          <w:szCs w:val="23"/>
        </w:rPr>
        <w:t xml:space="preserve">Информация о некоммерческих организациях, направивших заявки на получение грантовой поддержки </w:t>
      </w:r>
      <w:r w:rsidR="00527709" w:rsidRPr="00D17CA3">
        <w:rPr>
          <w:szCs w:val="23"/>
        </w:rPr>
        <w:t xml:space="preserve">(в сфере профилактики экстремизма и гармонизации межнациональных, межконфессиональных отношений) </w:t>
      </w:r>
      <w:r w:rsidRPr="00D17CA3">
        <w:rPr>
          <w:szCs w:val="23"/>
        </w:rPr>
        <w:t xml:space="preserve">в текущем году </w:t>
      </w:r>
      <w:r w:rsidR="005A043D" w:rsidRPr="00D17CA3">
        <w:rPr>
          <w:szCs w:val="23"/>
        </w:rPr>
        <w:t>(приложение 3)</w:t>
      </w:r>
      <w:r w:rsidR="00964FF5" w:rsidRPr="00D17CA3">
        <w:rPr>
          <w:szCs w:val="23"/>
        </w:rPr>
        <w:t>.</w:t>
      </w:r>
    </w:p>
    <w:p w:rsidR="00964FF5" w:rsidRPr="00D17CA3" w:rsidRDefault="00964FF5" w:rsidP="00D17CA3">
      <w:pPr>
        <w:tabs>
          <w:tab w:val="left" w:pos="1134"/>
        </w:tabs>
        <w:autoSpaceDE w:val="0"/>
        <w:autoSpaceDN w:val="0"/>
        <w:adjustRightInd w:val="0"/>
        <w:ind w:left="709"/>
        <w:jc w:val="both"/>
        <w:rPr>
          <w:szCs w:val="23"/>
        </w:rPr>
      </w:pPr>
    </w:p>
    <w:p w:rsidR="00964FF5" w:rsidRPr="00D17CA3" w:rsidRDefault="00964FF5" w:rsidP="00D17CA3">
      <w:pPr>
        <w:numPr>
          <w:ilvl w:val="0"/>
          <w:numId w:val="2"/>
        </w:numPr>
        <w:tabs>
          <w:tab w:val="left" w:pos="1134"/>
        </w:tabs>
        <w:autoSpaceDE w:val="0"/>
        <w:autoSpaceDN w:val="0"/>
        <w:adjustRightInd w:val="0"/>
        <w:ind w:left="0" w:firstLine="709"/>
        <w:jc w:val="both"/>
        <w:rPr>
          <w:szCs w:val="23"/>
        </w:rPr>
      </w:pPr>
      <w:r w:rsidRPr="00D17CA3">
        <w:rPr>
          <w:szCs w:val="23"/>
        </w:rPr>
        <w:t>Информация о привлечении казачьих обществ к оказанию содействия органам местного самоуправления и об оказании содействия казачьим обществам</w:t>
      </w:r>
      <w:r w:rsidR="00DF024B" w:rsidRPr="00D17CA3">
        <w:rPr>
          <w:szCs w:val="23"/>
        </w:rPr>
        <w:t xml:space="preserve"> (приложение </w:t>
      </w:r>
      <w:r w:rsidR="005978C5" w:rsidRPr="00D17CA3">
        <w:rPr>
          <w:szCs w:val="23"/>
        </w:rPr>
        <w:t>4</w:t>
      </w:r>
      <w:r w:rsidR="00DF024B" w:rsidRPr="00D17CA3">
        <w:rPr>
          <w:szCs w:val="23"/>
        </w:rPr>
        <w:t>).</w:t>
      </w:r>
    </w:p>
    <w:p w:rsidR="00964FF5" w:rsidRPr="006A3C9A" w:rsidRDefault="00964FF5" w:rsidP="004F2B22">
      <w:pPr>
        <w:numPr>
          <w:ilvl w:val="0"/>
          <w:numId w:val="2"/>
        </w:numPr>
        <w:autoSpaceDE w:val="0"/>
        <w:autoSpaceDN w:val="0"/>
        <w:adjustRightInd w:val="0"/>
        <w:ind w:left="0" w:firstLine="709"/>
        <w:jc w:val="both"/>
        <w:rPr>
          <w:sz w:val="23"/>
          <w:szCs w:val="23"/>
        </w:rPr>
        <w:sectPr w:rsidR="00964FF5" w:rsidRPr="006A3C9A" w:rsidSect="00D861A7">
          <w:headerReference w:type="default" r:id="rId8"/>
          <w:pgSz w:w="11906" w:h="16838"/>
          <w:pgMar w:top="1134" w:right="850" w:bottom="1134" w:left="1701" w:header="708" w:footer="708" w:gutter="0"/>
          <w:cols w:space="708"/>
          <w:titlePg/>
          <w:docGrid w:linePitch="360"/>
        </w:sectPr>
      </w:pPr>
    </w:p>
    <w:p w:rsidR="00CF41EC" w:rsidRPr="006A3C9A" w:rsidRDefault="00CF41EC" w:rsidP="00964FF5">
      <w:pPr>
        <w:pStyle w:val="ac"/>
        <w:jc w:val="center"/>
        <w:rPr>
          <w:b/>
          <w:sz w:val="23"/>
          <w:szCs w:val="23"/>
        </w:rPr>
      </w:pPr>
    </w:p>
    <w:p w:rsidR="00492DB7" w:rsidRPr="006A3C9A" w:rsidRDefault="00964FF5" w:rsidP="00964FF5">
      <w:pPr>
        <w:pStyle w:val="ac"/>
        <w:jc w:val="center"/>
        <w:rPr>
          <w:b/>
          <w:sz w:val="23"/>
          <w:szCs w:val="23"/>
        </w:rPr>
      </w:pPr>
      <w:r w:rsidRPr="006A3C9A">
        <w:rPr>
          <w:b/>
          <w:sz w:val="23"/>
          <w:szCs w:val="23"/>
        </w:rPr>
        <w:t xml:space="preserve">Информация о </w:t>
      </w:r>
      <w:r w:rsidR="00527709" w:rsidRPr="006A3C9A">
        <w:rPr>
          <w:b/>
          <w:sz w:val="23"/>
          <w:szCs w:val="23"/>
        </w:rPr>
        <w:t xml:space="preserve">наиболее значимых проведённых мероприятиях, </w:t>
      </w:r>
    </w:p>
    <w:p w:rsidR="00964FF5" w:rsidRPr="006A3C9A" w:rsidRDefault="00527709" w:rsidP="00964FF5">
      <w:pPr>
        <w:pStyle w:val="ac"/>
        <w:jc w:val="center"/>
        <w:rPr>
          <w:b/>
          <w:sz w:val="23"/>
          <w:szCs w:val="23"/>
        </w:rPr>
      </w:pPr>
      <w:r w:rsidRPr="006A3C9A">
        <w:rPr>
          <w:b/>
          <w:sz w:val="23"/>
          <w:szCs w:val="23"/>
        </w:rPr>
        <w:t>направленных на укрепление межнационального и межконфессионального согласия, профилактику экстремизма</w:t>
      </w:r>
    </w:p>
    <w:p w:rsidR="00964FF5" w:rsidRPr="006A3C9A" w:rsidRDefault="00964FF5" w:rsidP="00964FF5">
      <w:pPr>
        <w:pStyle w:val="ConsPlusTitle"/>
        <w:widowControl/>
        <w:suppressAutoHyphens/>
        <w:jc w:val="right"/>
        <w:rPr>
          <w:rFonts w:ascii="Times New Roman" w:hAnsi="Times New Roman"/>
          <w:b w:val="0"/>
          <w:sz w:val="23"/>
          <w:szCs w:val="23"/>
        </w:rPr>
      </w:pP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776"/>
        <w:gridCol w:w="4961"/>
        <w:gridCol w:w="5246"/>
        <w:gridCol w:w="7"/>
      </w:tblGrid>
      <w:tr w:rsidR="00EF7B6C" w:rsidRPr="00EA2C65" w:rsidTr="00794530">
        <w:trPr>
          <w:gridAfter w:val="1"/>
          <w:wAfter w:w="7" w:type="dxa"/>
          <w:trHeight w:val="819"/>
          <w:jc w:val="center"/>
        </w:trPr>
        <w:tc>
          <w:tcPr>
            <w:tcW w:w="606" w:type="dxa"/>
            <w:shd w:val="clear" w:color="auto" w:fill="auto"/>
            <w:vAlign w:val="center"/>
          </w:tcPr>
          <w:p w:rsidR="00EF7B6C" w:rsidRPr="00EA2C65" w:rsidRDefault="00EF7B6C" w:rsidP="00CF41EC">
            <w:pPr>
              <w:pStyle w:val="ac"/>
              <w:jc w:val="center"/>
              <w:rPr>
                <w:rFonts w:cs="Times New Roman"/>
                <w:sz w:val="22"/>
                <w:szCs w:val="22"/>
              </w:rPr>
            </w:pPr>
            <w:r w:rsidRPr="00EA2C65">
              <w:rPr>
                <w:rFonts w:cs="Times New Roman"/>
                <w:sz w:val="22"/>
                <w:szCs w:val="22"/>
              </w:rPr>
              <w:t>№</w:t>
            </w:r>
          </w:p>
          <w:p w:rsidR="00EF7B6C" w:rsidRPr="00EA2C65" w:rsidRDefault="00EF7B6C" w:rsidP="00CF41EC">
            <w:pPr>
              <w:pStyle w:val="ac"/>
              <w:jc w:val="center"/>
              <w:rPr>
                <w:rFonts w:cs="Times New Roman"/>
                <w:sz w:val="22"/>
                <w:szCs w:val="22"/>
              </w:rPr>
            </w:pPr>
            <w:r w:rsidRPr="00EA2C65">
              <w:rPr>
                <w:rFonts w:cs="Times New Roman"/>
                <w:sz w:val="22"/>
                <w:szCs w:val="22"/>
              </w:rPr>
              <w:t>п/п</w:t>
            </w:r>
          </w:p>
        </w:tc>
        <w:tc>
          <w:tcPr>
            <w:tcW w:w="4776" w:type="dxa"/>
            <w:shd w:val="clear" w:color="auto" w:fill="auto"/>
            <w:vAlign w:val="center"/>
          </w:tcPr>
          <w:p w:rsidR="00EF7B6C" w:rsidRPr="00EA2C65" w:rsidRDefault="00EF7B6C" w:rsidP="00CF41EC">
            <w:pPr>
              <w:pStyle w:val="ac"/>
              <w:jc w:val="center"/>
              <w:rPr>
                <w:rFonts w:cs="Times New Roman"/>
                <w:sz w:val="22"/>
                <w:szCs w:val="22"/>
              </w:rPr>
            </w:pPr>
            <w:r w:rsidRPr="00EA2C65">
              <w:rPr>
                <w:rFonts w:cs="Times New Roman"/>
                <w:sz w:val="22"/>
                <w:szCs w:val="22"/>
              </w:rPr>
              <w:t>Наименование мероприятий</w:t>
            </w:r>
          </w:p>
        </w:tc>
        <w:tc>
          <w:tcPr>
            <w:tcW w:w="4961" w:type="dxa"/>
          </w:tcPr>
          <w:p w:rsidR="00EF7B6C" w:rsidRPr="00EA2C65" w:rsidRDefault="00EF7B6C" w:rsidP="00CF41EC">
            <w:pPr>
              <w:pStyle w:val="ac"/>
              <w:jc w:val="center"/>
              <w:rPr>
                <w:rFonts w:cs="Times New Roman"/>
                <w:sz w:val="22"/>
                <w:szCs w:val="22"/>
              </w:rPr>
            </w:pPr>
            <w:r w:rsidRPr="00EA2C65">
              <w:rPr>
                <w:rFonts w:cs="Times New Roman"/>
                <w:sz w:val="22"/>
                <w:szCs w:val="22"/>
              </w:rPr>
              <w:t>Краткая информация (характеристика, сроки и место проведения, количество участников, результаты)</w:t>
            </w:r>
          </w:p>
        </w:tc>
        <w:tc>
          <w:tcPr>
            <w:tcW w:w="5246" w:type="dxa"/>
            <w:shd w:val="clear" w:color="auto" w:fill="auto"/>
            <w:vAlign w:val="center"/>
          </w:tcPr>
          <w:p w:rsidR="00EF7B6C" w:rsidRPr="00EA2C65" w:rsidRDefault="00EF7B6C" w:rsidP="00CF41EC">
            <w:pPr>
              <w:pStyle w:val="ac"/>
              <w:jc w:val="center"/>
              <w:rPr>
                <w:rFonts w:cs="Times New Roman"/>
                <w:sz w:val="22"/>
                <w:szCs w:val="22"/>
              </w:rPr>
            </w:pPr>
            <w:r w:rsidRPr="00EA2C65">
              <w:rPr>
                <w:rFonts w:cs="Times New Roman"/>
                <w:sz w:val="22"/>
                <w:szCs w:val="22"/>
              </w:rPr>
              <w:t>Наименование привлеченных общественных, религиозных организаций, казачьих обществ, (с указанием количества членов организаций, принявших участие)</w:t>
            </w:r>
          </w:p>
        </w:tc>
      </w:tr>
      <w:tr w:rsidR="00EF7B6C" w:rsidRPr="00EA2C65" w:rsidTr="00794530">
        <w:trPr>
          <w:gridAfter w:val="1"/>
          <w:wAfter w:w="7" w:type="dxa"/>
          <w:jc w:val="center"/>
        </w:trPr>
        <w:tc>
          <w:tcPr>
            <w:tcW w:w="606" w:type="dxa"/>
            <w:shd w:val="clear" w:color="auto" w:fill="auto"/>
          </w:tcPr>
          <w:p w:rsidR="00EF7B6C" w:rsidRPr="00EA2C65" w:rsidRDefault="00EF7B6C" w:rsidP="00CF41EC">
            <w:pPr>
              <w:pStyle w:val="ac"/>
              <w:jc w:val="center"/>
              <w:rPr>
                <w:rFonts w:cs="Times New Roman"/>
                <w:sz w:val="22"/>
                <w:szCs w:val="22"/>
              </w:rPr>
            </w:pPr>
            <w:r w:rsidRPr="00EA2C65">
              <w:rPr>
                <w:rFonts w:cs="Times New Roman"/>
                <w:sz w:val="22"/>
                <w:szCs w:val="22"/>
              </w:rPr>
              <w:t>1</w:t>
            </w:r>
          </w:p>
        </w:tc>
        <w:tc>
          <w:tcPr>
            <w:tcW w:w="4776" w:type="dxa"/>
            <w:shd w:val="clear" w:color="auto" w:fill="auto"/>
          </w:tcPr>
          <w:p w:rsidR="00EF7B6C" w:rsidRPr="00EA2C65" w:rsidRDefault="00EF7B6C" w:rsidP="00CF41EC">
            <w:pPr>
              <w:pStyle w:val="ac"/>
              <w:jc w:val="center"/>
              <w:rPr>
                <w:rFonts w:cs="Times New Roman"/>
                <w:sz w:val="22"/>
                <w:szCs w:val="22"/>
              </w:rPr>
            </w:pPr>
            <w:r w:rsidRPr="00EA2C65">
              <w:rPr>
                <w:rFonts w:cs="Times New Roman"/>
                <w:sz w:val="22"/>
                <w:szCs w:val="22"/>
              </w:rPr>
              <w:t>2</w:t>
            </w:r>
          </w:p>
        </w:tc>
        <w:tc>
          <w:tcPr>
            <w:tcW w:w="4961" w:type="dxa"/>
          </w:tcPr>
          <w:p w:rsidR="00EF7B6C" w:rsidRPr="00EA2C65" w:rsidRDefault="00EF7B6C" w:rsidP="00CF41EC">
            <w:pPr>
              <w:pStyle w:val="ac"/>
              <w:jc w:val="center"/>
              <w:rPr>
                <w:rFonts w:cs="Times New Roman"/>
                <w:sz w:val="22"/>
                <w:szCs w:val="22"/>
              </w:rPr>
            </w:pPr>
            <w:r w:rsidRPr="00EA2C65">
              <w:rPr>
                <w:rFonts w:cs="Times New Roman"/>
                <w:sz w:val="22"/>
                <w:szCs w:val="22"/>
              </w:rPr>
              <w:t>3</w:t>
            </w:r>
          </w:p>
        </w:tc>
        <w:tc>
          <w:tcPr>
            <w:tcW w:w="5246" w:type="dxa"/>
            <w:shd w:val="clear" w:color="auto" w:fill="auto"/>
          </w:tcPr>
          <w:p w:rsidR="00EF7B6C" w:rsidRPr="00EA2C65" w:rsidRDefault="00EF7B6C" w:rsidP="00CF41EC">
            <w:pPr>
              <w:pStyle w:val="ac"/>
              <w:jc w:val="center"/>
              <w:rPr>
                <w:rFonts w:cs="Times New Roman"/>
                <w:sz w:val="22"/>
                <w:szCs w:val="22"/>
              </w:rPr>
            </w:pPr>
            <w:r w:rsidRPr="00EA2C65">
              <w:rPr>
                <w:rFonts w:cs="Times New Roman"/>
                <w:sz w:val="22"/>
                <w:szCs w:val="22"/>
              </w:rPr>
              <w:t>4</w:t>
            </w:r>
          </w:p>
        </w:tc>
      </w:tr>
      <w:tr w:rsidR="00EF7B6C" w:rsidRPr="00EA2C65" w:rsidTr="003418BE">
        <w:trPr>
          <w:jc w:val="center"/>
        </w:trPr>
        <w:tc>
          <w:tcPr>
            <w:tcW w:w="15596" w:type="dxa"/>
            <w:gridSpan w:val="5"/>
            <w:shd w:val="clear" w:color="auto" w:fill="auto"/>
          </w:tcPr>
          <w:p w:rsidR="00FD4359" w:rsidRPr="00EA2C65" w:rsidRDefault="00EF7B6C" w:rsidP="00596A21">
            <w:pPr>
              <w:pStyle w:val="ac"/>
              <w:jc w:val="center"/>
              <w:rPr>
                <w:rFonts w:cs="Times New Roman"/>
                <w:b/>
                <w:sz w:val="22"/>
                <w:szCs w:val="22"/>
              </w:rPr>
            </w:pPr>
            <w:r w:rsidRPr="00EA2C65">
              <w:rPr>
                <w:rFonts w:eastAsia="Calibri" w:cs="Times New Roman"/>
                <w:b/>
                <w:bCs/>
                <w:spacing w:val="-1"/>
                <w:sz w:val="22"/>
                <w:szCs w:val="22"/>
                <w:lang w:eastAsia="en-US"/>
              </w:rPr>
              <w:t xml:space="preserve">Оказание поддержки некоммерческим организациям для реализации проектов и участия в мероприятиях в сфере </w:t>
            </w:r>
            <w:r w:rsidRPr="00EA2C65">
              <w:rPr>
                <w:rFonts w:eastAsia="Calibri" w:cs="Times New Roman"/>
                <w:b/>
                <w:sz w:val="22"/>
                <w:szCs w:val="22"/>
                <w:lang w:eastAsia="en-US"/>
              </w:rPr>
              <w:t>межнациональных (межэтнических) отношений, профилактики экстремизма</w:t>
            </w:r>
          </w:p>
        </w:tc>
      </w:tr>
      <w:tr w:rsidR="008C7334" w:rsidRPr="00EA2C65" w:rsidTr="00492DB7">
        <w:trPr>
          <w:gridAfter w:val="1"/>
          <w:wAfter w:w="7" w:type="dxa"/>
          <w:trHeight w:val="308"/>
          <w:jc w:val="center"/>
        </w:trPr>
        <w:tc>
          <w:tcPr>
            <w:tcW w:w="606" w:type="dxa"/>
            <w:shd w:val="clear" w:color="auto" w:fill="auto"/>
          </w:tcPr>
          <w:p w:rsidR="008C7334" w:rsidRPr="00EA2C65" w:rsidRDefault="008C7334" w:rsidP="008C7334">
            <w:pPr>
              <w:widowControl w:val="0"/>
              <w:jc w:val="center"/>
              <w:rPr>
                <w:rFonts w:eastAsia="Calibri"/>
                <w:bCs/>
                <w:color w:val="000000"/>
                <w:spacing w:val="-1"/>
                <w:sz w:val="22"/>
                <w:szCs w:val="22"/>
                <w:lang w:eastAsia="en-US"/>
              </w:rPr>
            </w:pPr>
            <w:r w:rsidRPr="00EA2C65">
              <w:rPr>
                <w:rFonts w:eastAsia="Calibri"/>
                <w:bCs/>
                <w:color w:val="000000"/>
                <w:spacing w:val="-1"/>
                <w:sz w:val="22"/>
                <w:szCs w:val="22"/>
                <w:lang w:eastAsia="en-US"/>
              </w:rPr>
              <w:t>1</w:t>
            </w:r>
          </w:p>
        </w:tc>
        <w:tc>
          <w:tcPr>
            <w:tcW w:w="4776" w:type="dxa"/>
            <w:shd w:val="clear" w:color="auto" w:fill="auto"/>
          </w:tcPr>
          <w:p w:rsidR="008C7334" w:rsidRPr="00EA2C65" w:rsidRDefault="008C7334" w:rsidP="008C7334">
            <w:pPr>
              <w:pStyle w:val="ac"/>
              <w:rPr>
                <w:sz w:val="22"/>
                <w:szCs w:val="22"/>
              </w:rPr>
            </w:pPr>
            <w:r w:rsidRPr="00EA2C65">
              <w:rPr>
                <w:sz w:val="22"/>
                <w:szCs w:val="22"/>
              </w:rPr>
              <w:t>Информирование о старте Первого конкурса 2021 года на предоставление грантов Президента Российской Федерации на развитие гражданского общества (ИСХ.ДДА-02-01-09-2803-0 от 09.10.2020)</w:t>
            </w:r>
          </w:p>
        </w:tc>
        <w:tc>
          <w:tcPr>
            <w:tcW w:w="4961" w:type="dxa"/>
            <w:shd w:val="clear" w:color="auto" w:fill="auto"/>
          </w:tcPr>
          <w:p w:rsidR="008C7334" w:rsidRPr="00EA2C65" w:rsidRDefault="008C7334" w:rsidP="008C7334">
            <w:pPr>
              <w:pStyle w:val="ac"/>
              <w:rPr>
                <w:sz w:val="22"/>
                <w:szCs w:val="22"/>
              </w:rPr>
            </w:pPr>
            <w:r w:rsidRPr="00EA2C65">
              <w:rPr>
                <w:sz w:val="22"/>
                <w:szCs w:val="22"/>
              </w:rPr>
              <w:t xml:space="preserve">1 сентября 2020 года стартовал Первый конкурс 2021 года на предоставление грантов Президента Российской Федерации на развитие гражданского общества, прием заявок на который продлился до 15 октября 2020 года. Также национальным общественным объединениям доведена до сведения информация Фонда «Центр гражданских и социальных инициатив Югры» об организации комплексного подхода в подготовке проектных заявок на данный конкурс. Для участия в мероприятиях Фонда осуществлялась предварительная регистрация по ссылке: </w:t>
            </w:r>
            <w:hyperlink r:id="rId9" w:history="1">
              <w:r w:rsidRPr="00EA2C65">
                <w:rPr>
                  <w:rStyle w:val="a5"/>
                  <w:sz w:val="18"/>
                  <w:szCs w:val="22"/>
                </w:rPr>
                <w:t>http</w:t>
              </w:r>
              <w:r w:rsidRPr="00EA2C65">
                <w:rPr>
                  <w:rStyle w:val="a5"/>
                  <w:sz w:val="18"/>
                  <w:szCs w:val="22"/>
                  <w:lang w:val="ru-RU"/>
                </w:rPr>
                <w:t>://</w:t>
              </w:r>
              <w:proofErr w:type="spellStart"/>
              <w:r w:rsidRPr="00EA2C65">
                <w:rPr>
                  <w:rStyle w:val="a5"/>
                  <w:sz w:val="18"/>
                  <w:szCs w:val="22"/>
                </w:rPr>
                <w:t>ugranko</w:t>
              </w:r>
              <w:proofErr w:type="spellEnd"/>
              <w:r w:rsidRPr="00EA2C65">
                <w:rPr>
                  <w:rStyle w:val="a5"/>
                  <w:sz w:val="18"/>
                  <w:szCs w:val="22"/>
                  <w:lang w:val="ru-RU"/>
                </w:rPr>
                <w:t>.</w:t>
              </w:r>
              <w:r w:rsidRPr="00EA2C65">
                <w:rPr>
                  <w:rStyle w:val="a5"/>
                  <w:sz w:val="18"/>
                  <w:szCs w:val="22"/>
                </w:rPr>
                <w:t>ru</w:t>
              </w:r>
              <w:r w:rsidRPr="00EA2C65">
                <w:rPr>
                  <w:rStyle w:val="a5"/>
                  <w:sz w:val="18"/>
                  <w:szCs w:val="22"/>
                  <w:lang w:val="ru-RU"/>
                </w:rPr>
                <w:t>/</w:t>
              </w:r>
              <w:proofErr w:type="spellStart"/>
              <w:r w:rsidRPr="00EA2C65">
                <w:rPr>
                  <w:rStyle w:val="a5"/>
                  <w:sz w:val="18"/>
                  <w:szCs w:val="22"/>
                </w:rPr>
                <w:t>fpg</w:t>
              </w:r>
              <w:proofErr w:type="spellEnd"/>
              <w:r w:rsidRPr="00EA2C65">
                <w:rPr>
                  <w:rStyle w:val="a5"/>
                  <w:sz w:val="18"/>
                  <w:szCs w:val="22"/>
                  <w:lang w:val="ru-RU"/>
                </w:rPr>
                <w:t>2021</w:t>
              </w:r>
            </w:hyperlink>
          </w:p>
          <w:p w:rsidR="008C7334" w:rsidRPr="00EA2C65" w:rsidRDefault="008C7334" w:rsidP="008C7334">
            <w:pPr>
              <w:pStyle w:val="ac"/>
              <w:rPr>
                <w:sz w:val="22"/>
                <w:szCs w:val="22"/>
              </w:rPr>
            </w:pPr>
            <w:r w:rsidRPr="00EA2C65">
              <w:rPr>
                <w:sz w:val="22"/>
                <w:szCs w:val="22"/>
              </w:rPr>
              <w:t xml:space="preserve"> </w:t>
            </w:r>
          </w:p>
        </w:tc>
        <w:tc>
          <w:tcPr>
            <w:tcW w:w="5246" w:type="dxa"/>
            <w:shd w:val="clear" w:color="auto" w:fill="auto"/>
          </w:tcPr>
          <w:p w:rsidR="008C7334" w:rsidRPr="00EA2C65" w:rsidRDefault="008C7334" w:rsidP="008C7334">
            <w:pPr>
              <w:pStyle w:val="ab"/>
              <w:ind w:left="0"/>
              <w:jc w:val="both"/>
              <w:rPr>
                <w:sz w:val="22"/>
                <w:szCs w:val="22"/>
              </w:rPr>
            </w:pPr>
            <w:r w:rsidRPr="00EA2C65">
              <w:rPr>
                <w:sz w:val="22"/>
                <w:szCs w:val="22"/>
              </w:rPr>
              <w:t>Информация направлена посредством мессенджера «вайбер» в группу «НКО Нефтеюганск», а также на электронные адреса национально-культурных объединений города:</w:t>
            </w:r>
          </w:p>
          <w:p w:rsidR="008C7334"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Некоммерческое партнерство «</w:t>
            </w:r>
            <w:proofErr w:type="spellStart"/>
            <w:r w:rsidRPr="00EA2C65">
              <w:rPr>
                <w:color w:val="auto"/>
                <w:sz w:val="22"/>
                <w:szCs w:val="22"/>
              </w:rPr>
              <w:t>Одлар</w:t>
            </w:r>
            <w:proofErr w:type="spellEnd"/>
            <w:r w:rsidRPr="00EA2C65">
              <w:rPr>
                <w:color w:val="auto"/>
                <w:sz w:val="22"/>
                <w:szCs w:val="22"/>
              </w:rPr>
              <w:t xml:space="preserve"> </w:t>
            </w:r>
            <w:proofErr w:type="spellStart"/>
            <w:r w:rsidRPr="00EA2C65">
              <w:rPr>
                <w:color w:val="auto"/>
                <w:sz w:val="22"/>
                <w:szCs w:val="22"/>
              </w:rPr>
              <w:t>Юрду</w:t>
            </w:r>
            <w:proofErr w:type="spellEnd"/>
            <w:r w:rsidRPr="00EA2C65">
              <w:rPr>
                <w:color w:val="auto"/>
                <w:sz w:val="22"/>
                <w:szCs w:val="22"/>
              </w:rPr>
              <w:t xml:space="preserve">» («Страна огней») Азербайджанская общественная организация </w:t>
            </w:r>
          </w:p>
          <w:p w:rsidR="008C7334"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 xml:space="preserve">Региональная Татаро- Башкирская </w:t>
            </w:r>
            <w:r w:rsidR="00D217B0" w:rsidRPr="00EA2C65">
              <w:rPr>
                <w:color w:val="auto"/>
                <w:sz w:val="22"/>
                <w:szCs w:val="22"/>
              </w:rPr>
              <w:t>ОО ХМАО - Югры</w:t>
            </w:r>
            <w:r w:rsidRPr="00EA2C65">
              <w:rPr>
                <w:color w:val="auto"/>
                <w:sz w:val="22"/>
                <w:szCs w:val="22"/>
              </w:rPr>
              <w:t xml:space="preserve"> «Юрюзань» </w:t>
            </w:r>
          </w:p>
          <w:p w:rsidR="008C7334"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 xml:space="preserve">Нефтеюганское отделение </w:t>
            </w:r>
            <w:r w:rsidR="00D217B0" w:rsidRPr="00EA2C65">
              <w:rPr>
                <w:color w:val="auto"/>
                <w:sz w:val="22"/>
                <w:szCs w:val="22"/>
              </w:rPr>
              <w:t>ОО</w:t>
            </w:r>
            <w:r w:rsidRPr="00EA2C65">
              <w:rPr>
                <w:color w:val="auto"/>
                <w:sz w:val="22"/>
                <w:szCs w:val="22"/>
              </w:rPr>
              <w:t xml:space="preserve"> «Спасение Югры» </w:t>
            </w:r>
          </w:p>
          <w:p w:rsidR="008C7334"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 xml:space="preserve">Местная </w:t>
            </w:r>
            <w:r w:rsidR="00D217B0" w:rsidRPr="00EA2C65">
              <w:rPr>
                <w:color w:val="auto"/>
                <w:sz w:val="22"/>
                <w:szCs w:val="22"/>
              </w:rPr>
              <w:t>ОО</w:t>
            </w:r>
            <w:r w:rsidRPr="00EA2C65">
              <w:rPr>
                <w:color w:val="auto"/>
                <w:sz w:val="22"/>
                <w:szCs w:val="22"/>
              </w:rPr>
              <w:t xml:space="preserve"> киргизов города Нефтеюганска «</w:t>
            </w:r>
            <w:proofErr w:type="spellStart"/>
            <w:r w:rsidRPr="00EA2C65">
              <w:rPr>
                <w:color w:val="auto"/>
                <w:sz w:val="22"/>
                <w:szCs w:val="22"/>
              </w:rPr>
              <w:t>Манас</w:t>
            </w:r>
            <w:proofErr w:type="spellEnd"/>
            <w:r w:rsidRPr="00EA2C65">
              <w:rPr>
                <w:color w:val="auto"/>
                <w:sz w:val="22"/>
                <w:szCs w:val="22"/>
              </w:rPr>
              <w:t xml:space="preserve">» (Богатырь) </w:t>
            </w:r>
          </w:p>
          <w:p w:rsidR="008C7334"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 xml:space="preserve">Местная </w:t>
            </w:r>
            <w:r w:rsidR="00D217B0" w:rsidRPr="00EA2C65">
              <w:rPr>
                <w:color w:val="auto"/>
                <w:sz w:val="22"/>
                <w:szCs w:val="22"/>
              </w:rPr>
              <w:t>ОО</w:t>
            </w:r>
            <w:r w:rsidRPr="00EA2C65">
              <w:rPr>
                <w:color w:val="auto"/>
                <w:sz w:val="22"/>
                <w:szCs w:val="22"/>
              </w:rPr>
              <w:t xml:space="preserve"> «Нефтеюганский городской молдавский культурный центр «Наш дом» </w:t>
            </w:r>
          </w:p>
          <w:p w:rsidR="008C7334"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 xml:space="preserve">Региональная </w:t>
            </w:r>
            <w:r w:rsidR="00D217B0" w:rsidRPr="00EA2C65">
              <w:rPr>
                <w:color w:val="auto"/>
                <w:sz w:val="22"/>
                <w:szCs w:val="22"/>
              </w:rPr>
              <w:t>ОО</w:t>
            </w:r>
            <w:r w:rsidRPr="00EA2C65">
              <w:rPr>
                <w:color w:val="auto"/>
                <w:sz w:val="22"/>
                <w:szCs w:val="22"/>
              </w:rPr>
              <w:t xml:space="preserve"> </w:t>
            </w:r>
            <w:r w:rsidR="00D217B0" w:rsidRPr="00EA2C65">
              <w:rPr>
                <w:color w:val="auto"/>
                <w:sz w:val="22"/>
                <w:szCs w:val="22"/>
              </w:rPr>
              <w:t>ХМАО</w:t>
            </w:r>
            <w:r w:rsidRPr="00EA2C65">
              <w:rPr>
                <w:color w:val="auto"/>
                <w:sz w:val="22"/>
                <w:szCs w:val="22"/>
              </w:rPr>
              <w:t xml:space="preserve">-Югры «Культурно-просветительский Центр-фонд «РОД» </w:t>
            </w:r>
          </w:p>
          <w:p w:rsidR="00D217B0"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 xml:space="preserve">Местная </w:t>
            </w:r>
            <w:r w:rsidR="00D217B0" w:rsidRPr="00EA2C65">
              <w:rPr>
                <w:color w:val="auto"/>
                <w:sz w:val="22"/>
                <w:szCs w:val="22"/>
              </w:rPr>
              <w:t>ОО</w:t>
            </w:r>
            <w:r w:rsidRPr="00EA2C65">
              <w:rPr>
                <w:color w:val="auto"/>
                <w:sz w:val="22"/>
                <w:szCs w:val="22"/>
              </w:rPr>
              <w:t xml:space="preserve"> «Украинская национально-культурная автономия «</w:t>
            </w:r>
            <w:proofErr w:type="spellStart"/>
            <w:r w:rsidRPr="00EA2C65">
              <w:rPr>
                <w:color w:val="auto"/>
                <w:sz w:val="22"/>
                <w:szCs w:val="22"/>
              </w:rPr>
              <w:t>Днипро</w:t>
            </w:r>
            <w:proofErr w:type="spellEnd"/>
            <w:r w:rsidRPr="00EA2C65">
              <w:rPr>
                <w:color w:val="auto"/>
                <w:sz w:val="22"/>
                <w:szCs w:val="22"/>
              </w:rPr>
              <w:t xml:space="preserve">» </w:t>
            </w:r>
          </w:p>
          <w:p w:rsidR="008C7334" w:rsidRPr="00EA2C65" w:rsidRDefault="008C7334" w:rsidP="00D217B0">
            <w:pPr>
              <w:pStyle w:val="Default"/>
              <w:numPr>
                <w:ilvl w:val="0"/>
                <w:numId w:val="42"/>
              </w:numPr>
              <w:ind w:left="178" w:hanging="219"/>
              <w:jc w:val="both"/>
              <w:rPr>
                <w:color w:val="auto"/>
                <w:sz w:val="22"/>
                <w:szCs w:val="22"/>
              </w:rPr>
            </w:pPr>
            <w:r w:rsidRPr="00EA2C65">
              <w:rPr>
                <w:color w:val="auto"/>
                <w:sz w:val="22"/>
                <w:szCs w:val="22"/>
              </w:rPr>
              <w:t xml:space="preserve">Городская организация Регионального Центра осетинской культуры «Алания» </w:t>
            </w:r>
          </w:p>
          <w:p w:rsidR="008C7334" w:rsidRPr="00EA2C65" w:rsidRDefault="00D217B0" w:rsidP="00D217B0">
            <w:pPr>
              <w:pStyle w:val="Default"/>
              <w:numPr>
                <w:ilvl w:val="0"/>
                <w:numId w:val="42"/>
              </w:numPr>
              <w:ind w:left="178" w:hanging="219"/>
              <w:jc w:val="both"/>
              <w:rPr>
                <w:color w:val="auto"/>
                <w:sz w:val="22"/>
                <w:szCs w:val="22"/>
              </w:rPr>
            </w:pPr>
            <w:r w:rsidRPr="00EA2C65">
              <w:rPr>
                <w:color w:val="auto"/>
                <w:sz w:val="22"/>
                <w:szCs w:val="22"/>
              </w:rPr>
              <w:t>ОО</w:t>
            </w:r>
            <w:r w:rsidR="008C7334" w:rsidRPr="00EA2C65">
              <w:rPr>
                <w:color w:val="auto"/>
                <w:sz w:val="22"/>
                <w:szCs w:val="22"/>
              </w:rPr>
              <w:t xml:space="preserve"> национально-культурной автономии чувашей г.Нефтеюганска «</w:t>
            </w:r>
            <w:proofErr w:type="spellStart"/>
            <w:r w:rsidR="008C7334" w:rsidRPr="00EA2C65">
              <w:rPr>
                <w:color w:val="auto"/>
                <w:sz w:val="22"/>
                <w:szCs w:val="22"/>
              </w:rPr>
              <w:t>Юханшыв</w:t>
            </w:r>
            <w:proofErr w:type="spellEnd"/>
            <w:r w:rsidR="008C7334" w:rsidRPr="00EA2C65">
              <w:rPr>
                <w:color w:val="auto"/>
                <w:sz w:val="22"/>
                <w:szCs w:val="22"/>
              </w:rPr>
              <w:t xml:space="preserve">»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Нефтеюганская городская </w:t>
            </w:r>
            <w:r w:rsidR="00D217B0" w:rsidRPr="00EA2C65">
              <w:rPr>
                <w:color w:val="auto"/>
                <w:sz w:val="22"/>
                <w:szCs w:val="22"/>
              </w:rPr>
              <w:t>ОО</w:t>
            </w:r>
            <w:r w:rsidRPr="00EA2C65">
              <w:rPr>
                <w:color w:val="auto"/>
                <w:sz w:val="22"/>
                <w:szCs w:val="22"/>
              </w:rPr>
              <w:t xml:space="preserve"> «Национально-культурная автономия чувашей «</w:t>
            </w:r>
            <w:proofErr w:type="spellStart"/>
            <w:r w:rsidRPr="00EA2C65">
              <w:rPr>
                <w:color w:val="auto"/>
                <w:sz w:val="22"/>
                <w:szCs w:val="22"/>
              </w:rPr>
              <w:t>Телей</w:t>
            </w:r>
            <w:proofErr w:type="spellEnd"/>
            <w:r w:rsidRPr="00EA2C65">
              <w:rPr>
                <w:color w:val="auto"/>
                <w:sz w:val="22"/>
                <w:szCs w:val="22"/>
              </w:rPr>
              <w:t xml:space="preserve">»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Казахская </w:t>
            </w:r>
            <w:r w:rsidR="00D217B0" w:rsidRPr="00EA2C65">
              <w:rPr>
                <w:color w:val="auto"/>
                <w:sz w:val="22"/>
                <w:szCs w:val="22"/>
              </w:rPr>
              <w:t>ОО</w:t>
            </w:r>
            <w:r w:rsidRPr="00EA2C65">
              <w:rPr>
                <w:color w:val="auto"/>
                <w:sz w:val="22"/>
                <w:szCs w:val="22"/>
              </w:rPr>
              <w:t xml:space="preserve"> «</w:t>
            </w:r>
            <w:proofErr w:type="spellStart"/>
            <w:r w:rsidRPr="00EA2C65">
              <w:rPr>
                <w:color w:val="auto"/>
                <w:sz w:val="22"/>
                <w:szCs w:val="22"/>
              </w:rPr>
              <w:t>Атамикен</w:t>
            </w:r>
            <w:proofErr w:type="spellEnd"/>
            <w:r w:rsidRPr="00EA2C65">
              <w:rPr>
                <w:color w:val="auto"/>
                <w:sz w:val="22"/>
                <w:szCs w:val="22"/>
              </w:rPr>
              <w:t xml:space="preserve">»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Таджикская инициативная группа «</w:t>
            </w:r>
            <w:proofErr w:type="spellStart"/>
            <w:r w:rsidRPr="00EA2C65">
              <w:rPr>
                <w:color w:val="auto"/>
                <w:sz w:val="22"/>
                <w:szCs w:val="22"/>
              </w:rPr>
              <w:t>Сомониен</w:t>
            </w:r>
            <w:proofErr w:type="spellEnd"/>
            <w:r w:rsidRPr="00EA2C65">
              <w:rPr>
                <w:color w:val="auto"/>
                <w:sz w:val="22"/>
                <w:szCs w:val="22"/>
              </w:rPr>
              <w:t>» (</w:t>
            </w:r>
            <w:proofErr w:type="spellStart"/>
            <w:r w:rsidRPr="00EA2C65">
              <w:rPr>
                <w:color w:val="auto"/>
                <w:sz w:val="22"/>
                <w:szCs w:val="22"/>
              </w:rPr>
              <w:t>Саманиды</w:t>
            </w:r>
            <w:proofErr w:type="spellEnd"/>
            <w:r w:rsidRPr="00EA2C65">
              <w:rPr>
                <w:color w:val="auto"/>
                <w:sz w:val="22"/>
                <w:szCs w:val="22"/>
              </w:rPr>
              <w:t xml:space="preserve">)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Узбекская инициативная группа «</w:t>
            </w:r>
            <w:proofErr w:type="spellStart"/>
            <w:r w:rsidRPr="00EA2C65">
              <w:rPr>
                <w:color w:val="auto"/>
                <w:sz w:val="22"/>
                <w:szCs w:val="22"/>
              </w:rPr>
              <w:t>Тимурлан</w:t>
            </w:r>
            <w:proofErr w:type="spellEnd"/>
            <w:r w:rsidRPr="00EA2C65">
              <w:rPr>
                <w:color w:val="auto"/>
                <w:sz w:val="22"/>
                <w:szCs w:val="22"/>
              </w:rPr>
              <w:t xml:space="preserve">»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Инициативная группа русской культуры «Русский Дом»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lastRenderedPageBreak/>
              <w:t xml:space="preserve">Нефтеюганское отделение межрегионального общественного движения «Всемирный Конгресс лезгинских народов»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Армянская </w:t>
            </w:r>
            <w:r w:rsidR="00D217B0" w:rsidRPr="00EA2C65">
              <w:rPr>
                <w:color w:val="auto"/>
                <w:sz w:val="22"/>
                <w:szCs w:val="22"/>
              </w:rPr>
              <w:t>ОО</w:t>
            </w:r>
            <w:r w:rsidRPr="00EA2C65">
              <w:rPr>
                <w:color w:val="auto"/>
                <w:sz w:val="22"/>
                <w:szCs w:val="22"/>
              </w:rPr>
              <w:t xml:space="preserve"> «Урарту»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Азербайджанская </w:t>
            </w:r>
            <w:r w:rsidR="00D217B0" w:rsidRPr="00EA2C65">
              <w:rPr>
                <w:color w:val="auto"/>
                <w:sz w:val="22"/>
                <w:szCs w:val="22"/>
              </w:rPr>
              <w:t>ОО</w:t>
            </w:r>
            <w:r w:rsidRPr="00EA2C65">
              <w:rPr>
                <w:color w:val="auto"/>
                <w:sz w:val="22"/>
                <w:szCs w:val="22"/>
              </w:rPr>
              <w:t xml:space="preserve"> «Бирлик» («Единство»)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Региональная </w:t>
            </w:r>
            <w:r w:rsidR="00D217B0" w:rsidRPr="00EA2C65">
              <w:rPr>
                <w:color w:val="auto"/>
                <w:sz w:val="22"/>
                <w:szCs w:val="22"/>
              </w:rPr>
              <w:t>ОО</w:t>
            </w:r>
            <w:r w:rsidRPr="00EA2C65">
              <w:rPr>
                <w:color w:val="auto"/>
                <w:sz w:val="22"/>
                <w:szCs w:val="22"/>
              </w:rPr>
              <w:t xml:space="preserve"> «</w:t>
            </w:r>
            <w:proofErr w:type="spellStart"/>
            <w:r w:rsidRPr="00EA2C65">
              <w:rPr>
                <w:color w:val="auto"/>
                <w:sz w:val="22"/>
                <w:szCs w:val="22"/>
              </w:rPr>
              <w:t>Вайнах</w:t>
            </w:r>
            <w:proofErr w:type="spellEnd"/>
            <w:r w:rsidRPr="00EA2C65">
              <w:rPr>
                <w:color w:val="auto"/>
                <w:sz w:val="22"/>
                <w:szCs w:val="22"/>
              </w:rPr>
              <w:t xml:space="preserve">» («Наш народ») Чечено-Ингушский народ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Нефтеюганское городское казачье общество Обь-Иртышского отдельского казачьего общества Ханты-Мансийское региональное отделение общероссийской </w:t>
            </w:r>
            <w:r w:rsidR="00D217B0" w:rsidRPr="00EA2C65">
              <w:rPr>
                <w:color w:val="auto"/>
                <w:sz w:val="22"/>
                <w:szCs w:val="22"/>
              </w:rPr>
              <w:t xml:space="preserve">ОО </w:t>
            </w:r>
            <w:r w:rsidRPr="00EA2C65">
              <w:rPr>
                <w:color w:val="auto"/>
                <w:sz w:val="22"/>
                <w:szCs w:val="22"/>
              </w:rPr>
              <w:t xml:space="preserve">«Союз Казаков» </w:t>
            </w:r>
          </w:p>
          <w:p w:rsidR="008C7334" w:rsidRPr="00EA2C65" w:rsidRDefault="008C7334" w:rsidP="00D217B0">
            <w:pPr>
              <w:pStyle w:val="Default"/>
              <w:numPr>
                <w:ilvl w:val="0"/>
                <w:numId w:val="42"/>
              </w:numPr>
              <w:tabs>
                <w:tab w:val="left" w:pos="319"/>
              </w:tabs>
              <w:ind w:left="178" w:hanging="219"/>
              <w:jc w:val="both"/>
              <w:rPr>
                <w:color w:val="auto"/>
                <w:sz w:val="22"/>
                <w:szCs w:val="22"/>
              </w:rPr>
            </w:pPr>
            <w:r w:rsidRPr="00EA2C65">
              <w:rPr>
                <w:color w:val="auto"/>
                <w:sz w:val="22"/>
                <w:szCs w:val="22"/>
              </w:rPr>
              <w:t xml:space="preserve">Местная религиозная организация православный Приход храма Святого Духа г.Нефтеюганска Ханты-Мансийского автономного округа-Югры Тюменской области Ханты-Мансийской Епархии Русской Православной Церкви (Московский Патриархат) </w:t>
            </w:r>
          </w:p>
          <w:p w:rsidR="008C7334" w:rsidRPr="00EA2C65" w:rsidRDefault="008C7334" w:rsidP="00D217B0">
            <w:pPr>
              <w:pStyle w:val="ab"/>
              <w:numPr>
                <w:ilvl w:val="0"/>
                <w:numId w:val="42"/>
              </w:numPr>
              <w:tabs>
                <w:tab w:val="left" w:pos="319"/>
              </w:tabs>
              <w:ind w:left="178" w:hanging="219"/>
              <w:jc w:val="both"/>
              <w:rPr>
                <w:sz w:val="22"/>
                <w:szCs w:val="22"/>
              </w:rPr>
            </w:pPr>
            <w:r w:rsidRPr="00EA2C65">
              <w:rPr>
                <w:sz w:val="22"/>
                <w:szCs w:val="22"/>
              </w:rPr>
              <w:t>Местная мусульманская религиозная организация города Нефтеюганска</w:t>
            </w:r>
          </w:p>
        </w:tc>
      </w:tr>
      <w:tr w:rsidR="004376DD" w:rsidRPr="00EA2C65" w:rsidTr="00492DB7">
        <w:trPr>
          <w:gridAfter w:val="1"/>
          <w:wAfter w:w="7" w:type="dxa"/>
          <w:trHeight w:val="308"/>
          <w:jc w:val="center"/>
        </w:trPr>
        <w:tc>
          <w:tcPr>
            <w:tcW w:w="606" w:type="dxa"/>
            <w:shd w:val="clear" w:color="auto" w:fill="auto"/>
          </w:tcPr>
          <w:p w:rsidR="004376DD" w:rsidRPr="00EA2C65" w:rsidRDefault="004376DD" w:rsidP="004376DD">
            <w:pPr>
              <w:widowControl w:val="0"/>
              <w:jc w:val="center"/>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2</w:t>
            </w:r>
          </w:p>
        </w:tc>
        <w:tc>
          <w:tcPr>
            <w:tcW w:w="4776" w:type="dxa"/>
            <w:shd w:val="clear" w:color="auto" w:fill="auto"/>
          </w:tcPr>
          <w:p w:rsidR="004376DD" w:rsidRPr="00EA2C65" w:rsidRDefault="004376DD" w:rsidP="004376DD">
            <w:pPr>
              <w:pStyle w:val="ac"/>
              <w:rPr>
                <w:sz w:val="22"/>
                <w:szCs w:val="22"/>
              </w:rPr>
            </w:pPr>
            <w:r w:rsidRPr="00EA2C65">
              <w:rPr>
                <w:sz w:val="22"/>
                <w:szCs w:val="22"/>
              </w:rPr>
              <w:t>Организация участия в обучающих семинарах по вопросам реализации государственной национальной политики в субъекте Российской Федерации (ИСХ.ДДА-02-01-09-3209-0 от 18.11.2020)</w:t>
            </w:r>
          </w:p>
        </w:tc>
        <w:tc>
          <w:tcPr>
            <w:tcW w:w="4961" w:type="dxa"/>
            <w:shd w:val="clear" w:color="auto" w:fill="auto"/>
          </w:tcPr>
          <w:p w:rsidR="004376DD" w:rsidRPr="00EA2C65" w:rsidRDefault="004376DD" w:rsidP="004376DD">
            <w:pPr>
              <w:pStyle w:val="ac"/>
              <w:rPr>
                <w:sz w:val="22"/>
                <w:szCs w:val="22"/>
              </w:rPr>
            </w:pPr>
            <w:r w:rsidRPr="00EA2C65">
              <w:rPr>
                <w:sz w:val="22"/>
                <w:szCs w:val="22"/>
              </w:rPr>
              <w:t xml:space="preserve">В рамках реализации государственной программы Российской Федерации «Реализация государственной национальной политики» Федеральное агентство по делам национальностей совместно с Московским государственным университетом им. М.В. Ломоносова проведены обучающие семинары по вопросам реализации государственной национальной политики в субъекте Российской Федерации. Этапы обучающих семинаров прошли в формате дистанционного обучения для специалистов региональных и муниципальных органов власти, представителей общественных организаций, работающих в сфере национальной и внутренней политики. В рамках дистанционного курса слушатели узнали о закономерностях формирования России как многонационального государства, основных направлениях государственной национальной политики, роли и функциях институтов гражданского общества и </w:t>
            </w:r>
            <w:r w:rsidRPr="00EA2C65">
              <w:rPr>
                <w:sz w:val="22"/>
                <w:szCs w:val="22"/>
              </w:rPr>
              <w:lastRenderedPageBreak/>
              <w:t>средств массовой информации в межнациональных отношениях, механизмах разрешения этноконфессиональных конфликтов, методах взаимодействия со средствами массовой информации в кризисных ситуациях.</w:t>
            </w:r>
          </w:p>
        </w:tc>
        <w:tc>
          <w:tcPr>
            <w:tcW w:w="5246" w:type="dxa"/>
            <w:shd w:val="clear" w:color="auto" w:fill="auto"/>
          </w:tcPr>
          <w:p w:rsidR="004376DD" w:rsidRPr="00EA2C65" w:rsidRDefault="004376DD" w:rsidP="004376DD">
            <w:pPr>
              <w:pStyle w:val="Default"/>
              <w:jc w:val="both"/>
              <w:rPr>
                <w:sz w:val="22"/>
                <w:szCs w:val="22"/>
              </w:rPr>
            </w:pPr>
            <w:r w:rsidRPr="00EA2C65">
              <w:rPr>
                <w:sz w:val="22"/>
                <w:szCs w:val="22"/>
              </w:rPr>
              <w:lastRenderedPageBreak/>
              <w:t>Участники обучения, в том числе руководители национально-культурных и религиозных объединений:</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Белоус Павел Владимирович Руководитель Нефтеюганского отделения регионального молодежного общественного движения «Югра Молодая Православная» </w:t>
            </w:r>
          </w:p>
          <w:p w:rsidR="004376DD" w:rsidRPr="00EA2C65" w:rsidRDefault="004376DD" w:rsidP="004376DD">
            <w:pPr>
              <w:pStyle w:val="Default"/>
              <w:numPr>
                <w:ilvl w:val="0"/>
                <w:numId w:val="44"/>
              </w:numPr>
              <w:tabs>
                <w:tab w:val="left" w:pos="319"/>
              </w:tabs>
              <w:ind w:left="0" w:firstLine="0"/>
              <w:jc w:val="both"/>
              <w:rPr>
                <w:sz w:val="22"/>
                <w:szCs w:val="22"/>
              </w:rPr>
            </w:pPr>
            <w:proofErr w:type="spellStart"/>
            <w:r w:rsidRPr="00EA2C65">
              <w:rPr>
                <w:sz w:val="22"/>
                <w:szCs w:val="22"/>
              </w:rPr>
              <w:t>Бестаева</w:t>
            </w:r>
            <w:proofErr w:type="spellEnd"/>
            <w:r w:rsidRPr="00EA2C65">
              <w:rPr>
                <w:sz w:val="22"/>
                <w:szCs w:val="22"/>
              </w:rPr>
              <w:t xml:space="preserve"> Ангелина </w:t>
            </w:r>
            <w:proofErr w:type="spellStart"/>
            <w:r w:rsidRPr="00EA2C65">
              <w:rPr>
                <w:sz w:val="22"/>
                <w:szCs w:val="22"/>
              </w:rPr>
              <w:t>Алановна</w:t>
            </w:r>
            <w:proofErr w:type="spellEnd"/>
            <w:r w:rsidRPr="00EA2C65">
              <w:rPr>
                <w:sz w:val="22"/>
                <w:szCs w:val="22"/>
              </w:rPr>
              <w:t xml:space="preserve"> Специалист по работе с молодежью молодежного информационного отдела МАУ «ЦМИ»</w:t>
            </w:r>
          </w:p>
          <w:p w:rsidR="004376DD" w:rsidRPr="00EA2C65" w:rsidRDefault="004376DD" w:rsidP="004376DD">
            <w:pPr>
              <w:pStyle w:val="Default"/>
              <w:numPr>
                <w:ilvl w:val="0"/>
                <w:numId w:val="44"/>
              </w:numPr>
              <w:tabs>
                <w:tab w:val="left" w:pos="319"/>
              </w:tabs>
              <w:ind w:left="0" w:firstLine="0"/>
              <w:jc w:val="both"/>
              <w:rPr>
                <w:sz w:val="22"/>
                <w:szCs w:val="22"/>
              </w:rPr>
            </w:pPr>
            <w:proofErr w:type="spellStart"/>
            <w:r w:rsidRPr="00EA2C65">
              <w:rPr>
                <w:sz w:val="22"/>
                <w:szCs w:val="22"/>
              </w:rPr>
              <w:t>Бухарметова</w:t>
            </w:r>
            <w:proofErr w:type="spellEnd"/>
            <w:r w:rsidRPr="00EA2C65">
              <w:rPr>
                <w:sz w:val="22"/>
                <w:szCs w:val="22"/>
              </w:rPr>
              <w:t xml:space="preserve"> Эльвира </w:t>
            </w:r>
            <w:proofErr w:type="spellStart"/>
            <w:r w:rsidRPr="00EA2C65">
              <w:rPr>
                <w:sz w:val="22"/>
                <w:szCs w:val="22"/>
              </w:rPr>
              <w:t>Фанзилевна</w:t>
            </w:r>
            <w:proofErr w:type="spellEnd"/>
            <w:r w:rsidRPr="00EA2C65">
              <w:rPr>
                <w:sz w:val="22"/>
                <w:szCs w:val="22"/>
              </w:rPr>
              <w:t xml:space="preserve"> Директор МБУК «Центр национальных культур»</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Галушко Галина Викторовна Ведущий специалист отдела молодежной политики Департамента образования и молодежной политики</w:t>
            </w:r>
          </w:p>
          <w:p w:rsidR="004376DD" w:rsidRPr="00EA2C65" w:rsidRDefault="004376DD" w:rsidP="004376DD">
            <w:pPr>
              <w:pStyle w:val="Default"/>
              <w:numPr>
                <w:ilvl w:val="0"/>
                <w:numId w:val="44"/>
              </w:numPr>
              <w:tabs>
                <w:tab w:val="left" w:pos="319"/>
              </w:tabs>
              <w:ind w:left="0" w:firstLine="0"/>
              <w:jc w:val="both"/>
              <w:rPr>
                <w:sz w:val="22"/>
                <w:szCs w:val="22"/>
              </w:rPr>
            </w:pPr>
            <w:proofErr w:type="spellStart"/>
            <w:r w:rsidRPr="00EA2C65">
              <w:rPr>
                <w:sz w:val="22"/>
                <w:szCs w:val="22"/>
              </w:rPr>
              <w:t>Конецкая</w:t>
            </w:r>
            <w:proofErr w:type="spellEnd"/>
            <w:r w:rsidRPr="00EA2C65">
              <w:rPr>
                <w:sz w:val="22"/>
                <w:szCs w:val="22"/>
              </w:rPr>
              <w:t xml:space="preserve"> Екатерина Алексеевна Главный специалист отдела молодежной политики Департамента образования и молодежной политики </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Куркина Ольга Викторовна Начальник молодежного информационного отдела МАУ «ЦМИ» </w:t>
            </w:r>
          </w:p>
          <w:p w:rsidR="004376DD" w:rsidRPr="00EA2C65" w:rsidRDefault="004376DD" w:rsidP="004376DD">
            <w:pPr>
              <w:pStyle w:val="Default"/>
              <w:numPr>
                <w:ilvl w:val="0"/>
                <w:numId w:val="44"/>
              </w:numPr>
              <w:tabs>
                <w:tab w:val="left" w:pos="319"/>
              </w:tabs>
              <w:ind w:left="0" w:firstLine="0"/>
              <w:jc w:val="both"/>
              <w:rPr>
                <w:sz w:val="22"/>
                <w:szCs w:val="22"/>
              </w:rPr>
            </w:pPr>
            <w:proofErr w:type="spellStart"/>
            <w:r w:rsidRPr="00EA2C65">
              <w:rPr>
                <w:sz w:val="22"/>
                <w:szCs w:val="22"/>
              </w:rPr>
              <w:lastRenderedPageBreak/>
              <w:t>Лысогор</w:t>
            </w:r>
            <w:proofErr w:type="spellEnd"/>
            <w:r w:rsidRPr="00EA2C65">
              <w:rPr>
                <w:sz w:val="22"/>
                <w:szCs w:val="22"/>
              </w:rPr>
              <w:t xml:space="preserve"> Карина Александровна Методист центра народной культуры и досуга МБУК «Центр национальных культур» </w:t>
            </w:r>
          </w:p>
          <w:p w:rsidR="004376DD" w:rsidRPr="00EA2C65" w:rsidRDefault="004376DD" w:rsidP="004376DD">
            <w:pPr>
              <w:pStyle w:val="Default"/>
              <w:numPr>
                <w:ilvl w:val="0"/>
                <w:numId w:val="44"/>
              </w:numPr>
              <w:tabs>
                <w:tab w:val="left" w:pos="319"/>
              </w:tabs>
              <w:ind w:left="0" w:firstLine="0"/>
              <w:jc w:val="both"/>
              <w:rPr>
                <w:sz w:val="22"/>
                <w:szCs w:val="22"/>
              </w:rPr>
            </w:pPr>
            <w:proofErr w:type="spellStart"/>
            <w:r w:rsidRPr="00EA2C65">
              <w:rPr>
                <w:sz w:val="22"/>
                <w:szCs w:val="22"/>
              </w:rPr>
              <w:t>Мазник</w:t>
            </w:r>
            <w:proofErr w:type="spellEnd"/>
            <w:r w:rsidRPr="00EA2C65">
              <w:rPr>
                <w:sz w:val="22"/>
                <w:szCs w:val="22"/>
              </w:rPr>
              <w:t xml:space="preserve"> Юлия Владимировна Начальник отдела организационной работы департамента по делам администрации</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Мамаева Светлана Владимировна Начальник отдела по профилактике правонарушений и связям с правоохранительными органами </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Мамедов </w:t>
            </w:r>
            <w:proofErr w:type="spellStart"/>
            <w:r w:rsidRPr="00EA2C65">
              <w:rPr>
                <w:sz w:val="22"/>
                <w:szCs w:val="22"/>
              </w:rPr>
              <w:t>Тофиг</w:t>
            </w:r>
            <w:proofErr w:type="spellEnd"/>
            <w:r w:rsidRPr="00EA2C65">
              <w:rPr>
                <w:sz w:val="22"/>
                <w:szCs w:val="22"/>
              </w:rPr>
              <w:t xml:space="preserve"> </w:t>
            </w:r>
            <w:proofErr w:type="spellStart"/>
            <w:r w:rsidRPr="00EA2C65">
              <w:rPr>
                <w:sz w:val="22"/>
                <w:szCs w:val="22"/>
              </w:rPr>
              <w:t>Ширмамед</w:t>
            </w:r>
            <w:proofErr w:type="spellEnd"/>
            <w:r w:rsidRPr="00EA2C65">
              <w:rPr>
                <w:sz w:val="22"/>
                <w:szCs w:val="22"/>
              </w:rPr>
              <w:t xml:space="preserve"> </w:t>
            </w:r>
            <w:proofErr w:type="spellStart"/>
            <w:r w:rsidRPr="00EA2C65">
              <w:rPr>
                <w:sz w:val="22"/>
                <w:szCs w:val="22"/>
              </w:rPr>
              <w:t>оглы</w:t>
            </w:r>
            <w:proofErr w:type="spellEnd"/>
            <w:r w:rsidRPr="00EA2C65">
              <w:rPr>
                <w:sz w:val="22"/>
                <w:szCs w:val="22"/>
              </w:rPr>
              <w:t xml:space="preserve"> Руководитель азербайджанской общественной организации «Бирлик» («Единство») </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Матвейчук Ирина Сергеевна Заведующий отделом по работе с национальными общественными организациями МБУК «Центр национальных культур» </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Медведева Алёна Ивановна Главный специалист отдела развития образования, информационно-методического обеспечения и воспитательной работы Департамента образования и молодежной политики </w:t>
            </w:r>
          </w:p>
          <w:p w:rsidR="004376DD" w:rsidRPr="00EA2C65" w:rsidRDefault="004376DD" w:rsidP="004376DD">
            <w:pPr>
              <w:pStyle w:val="Default"/>
              <w:numPr>
                <w:ilvl w:val="0"/>
                <w:numId w:val="44"/>
              </w:numPr>
              <w:tabs>
                <w:tab w:val="left" w:pos="319"/>
              </w:tabs>
              <w:ind w:left="0" w:firstLine="0"/>
              <w:jc w:val="both"/>
              <w:rPr>
                <w:sz w:val="22"/>
                <w:szCs w:val="22"/>
              </w:rPr>
            </w:pPr>
            <w:proofErr w:type="spellStart"/>
            <w:r w:rsidRPr="00EA2C65">
              <w:rPr>
                <w:sz w:val="22"/>
                <w:szCs w:val="22"/>
              </w:rPr>
              <w:t>Никурдин</w:t>
            </w:r>
            <w:proofErr w:type="spellEnd"/>
            <w:r w:rsidRPr="00EA2C65">
              <w:rPr>
                <w:sz w:val="22"/>
                <w:szCs w:val="22"/>
              </w:rPr>
              <w:t xml:space="preserve"> Михаил Анатольевич Начальник отдела спортивно массовой работы Комитета Физической культуры и спорта</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Рыбакова Татьяна Михайловна Главный специалист отдела молодежной политики Департамента образования и молодежной политики </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Ступак Гюзель </w:t>
            </w:r>
            <w:proofErr w:type="spellStart"/>
            <w:r w:rsidRPr="00EA2C65">
              <w:rPr>
                <w:sz w:val="22"/>
                <w:szCs w:val="22"/>
              </w:rPr>
              <w:t>Рамилевна</w:t>
            </w:r>
            <w:proofErr w:type="spellEnd"/>
            <w:r w:rsidRPr="00EA2C65">
              <w:rPr>
                <w:sz w:val="22"/>
                <w:szCs w:val="22"/>
              </w:rPr>
              <w:t xml:space="preserve"> Главный специалист отдела организационной работы департамента по делам администрации</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 xml:space="preserve">Усман </w:t>
            </w:r>
            <w:proofErr w:type="spellStart"/>
            <w:r w:rsidRPr="00EA2C65">
              <w:rPr>
                <w:sz w:val="22"/>
                <w:szCs w:val="22"/>
              </w:rPr>
              <w:t>хазрат</w:t>
            </w:r>
            <w:proofErr w:type="spellEnd"/>
            <w:r w:rsidRPr="00EA2C65">
              <w:rPr>
                <w:sz w:val="22"/>
                <w:szCs w:val="22"/>
              </w:rPr>
              <w:t xml:space="preserve"> Печерин Олег Александрович Имам хатыб Нефтеюганской Соборной мечети (Местная мусульманская религиозная организация города Нефтеюганска) </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Чертова Лариса Васильевна Начальник отдела молодежной политики Департамента образования и молодежной политики</w:t>
            </w:r>
          </w:p>
          <w:p w:rsidR="004376DD" w:rsidRPr="00EA2C65" w:rsidRDefault="004376DD" w:rsidP="004376DD">
            <w:pPr>
              <w:pStyle w:val="Default"/>
              <w:numPr>
                <w:ilvl w:val="0"/>
                <w:numId w:val="44"/>
              </w:numPr>
              <w:tabs>
                <w:tab w:val="left" w:pos="319"/>
              </w:tabs>
              <w:ind w:left="0" w:firstLine="0"/>
              <w:jc w:val="both"/>
              <w:rPr>
                <w:sz w:val="22"/>
                <w:szCs w:val="22"/>
              </w:rPr>
            </w:pPr>
            <w:r w:rsidRPr="00EA2C65">
              <w:rPr>
                <w:sz w:val="22"/>
                <w:szCs w:val="22"/>
              </w:rPr>
              <w:t>Юдина Диана Евгеньевна Специалист по работе с молодежью отдела молодежных проектов МАУ «ЦМИ»</w:t>
            </w:r>
          </w:p>
        </w:tc>
      </w:tr>
      <w:tr w:rsidR="004376DD" w:rsidRPr="00EA2C65" w:rsidTr="00492DB7">
        <w:trPr>
          <w:gridAfter w:val="1"/>
          <w:wAfter w:w="7" w:type="dxa"/>
          <w:trHeight w:val="308"/>
          <w:jc w:val="center"/>
        </w:trPr>
        <w:tc>
          <w:tcPr>
            <w:tcW w:w="606" w:type="dxa"/>
            <w:shd w:val="clear" w:color="auto" w:fill="auto"/>
          </w:tcPr>
          <w:p w:rsidR="004376DD" w:rsidRPr="00EA2C65" w:rsidRDefault="004376DD" w:rsidP="004376DD">
            <w:pPr>
              <w:widowControl w:val="0"/>
              <w:jc w:val="center"/>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3</w:t>
            </w:r>
          </w:p>
        </w:tc>
        <w:tc>
          <w:tcPr>
            <w:tcW w:w="4776" w:type="dxa"/>
            <w:shd w:val="clear" w:color="auto" w:fill="auto"/>
          </w:tcPr>
          <w:p w:rsidR="004376DD" w:rsidRPr="00EA2C65" w:rsidRDefault="004376DD" w:rsidP="004376DD">
            <w:pPr>
              <w:pStyle w:val="ac"/>
              <w:rPr>
                <w:sz w:val="22"/>
                <w:szCs w:val="22"/>
              </w:rPr>
            </w:pPr>
            <w:r w:rsidRPr="00EA2C65">
              <w:rPr>
                <w:sz w:val="22"/>
                <w:szCs w:val="22"/>
              </w:rPr>
              <w:t>Содействие в участии в VII Всероссийском форум национального единства в формате онлайн (ИСХ.ДДА-02-01-09-3371-0 от 04.12.2020)</w:t>
            </w:r>
          </w:p>
        </w:tc>
        <w:tc>
          <w:tcPr>
            <w:tcW w:w="4961" w:type="dxa"/>
            <w:shd w:val="clear" w:color="auto" w:fill="auto"/>
          </w:tcPr>
          <w:p w:rsidR="004376DD" w:rsidRPr="00EA2C65" w:rsidRDefault="004376DD" w:rsidP="004376DD">
            <w:pPr>
              <w:pStyle w:val="ac"/>
              <w:rPr>
                <w:sz w:val="22"/>
                <w:szCs w:val="22"/>
              </w:rPr>
            </w:pPr>
            <w:r w:rsidRPr="00EA2C65">
              <w:rPr>
                <w:sz w:val="22"/>
                <w:szCs w:val="22"/>
              </w:rPr>
              <w:t xml:space="preserve">С 16 по 19 декабря 2020 года в городе Пермь запланировано проведение VII Всероссийского форума национального единства. В программе Форума: проведение конкурсов, тренинг-программ, конференций, семинаров, выставок. Для участия в мероприятии участники прошли электронную регистрацию по ссылке: https://permforum7.ticketforevent.com/. </w:t>
            </w:r>
          </w:p>
        </w:tc>
        <w:tc>
          <w:tcPr>
            <w:tcW w:w="5246" w:type="dxa"/>
            <w:shd w:val="clear" w:color="auto" w:fill="auto"/>
          </w:tcPr>
          <w:p w:rsidR="004376DD" w:rsidRPr="00EA2C65" w:rsidRDefault="004376DD" w:rsidP="004376DD">
            <w:pPr>
              <w:pStyle w:val="Default"/>
              <w:jc w:val="both"/>
              <w:rPr>
                <w:sz w:val="22"/>
                <w:szCs w:val="22"/>
              </w:rPr>
            </w:pPr>
            <w:r w:rsidRPr="00EA2C65">
              <w:rPr>
                <w:sz w:val="22"/>
                <w:szCs w:val="22"/>
              </w:rPr>
              <w:t>Участники форума из представителей национально-культурных и религиозных объединений:</w:t>
            </w:r>
          </w:p>
          <w:p w:rsidR="004376DD" w:rsidRPr="00EA2C65" w:rsidRDefault="004376DD" w:rsidP="004376DD">
            <w:pPr>
              <w:pStyle w:val="ab"/>
              <w:numPr>
                <w:ilvl w:val="0"/>
                <w:numId w:val="45"/>
              </w:numPr>
              <w:tabs>
                <w:tab w:val="left" w:pos="319"/>
              </w:tabs>
              <w:ind w:left="0" w:firstLine="0"/>
              <w:jc w:val="both"/>
              <w:rPr>
                <w:sz w:val="22"/>
                <w:szCs w:val="22"/>
              </w:rPr>
            </w:pPr>
            <w:r w:rsidRPr="00EA2C65">
              <w:rPr>
                <w:sz w:val="22"/>
                <w:szCs w:val="22"/>
              </w:rPr>
              <w:t>Баев А.Т. - председатель Нефтеюганского отделения Ханты-Мансийской региональной общественной организации «Центр осетинской культуры «Алания»</w:t>
            </w:r>
          </w:p>
          <w:p w:rsidR="004376DD" w:rsidRPr="00EA2C65" w:rsidRDefault="004376DD" w:rsidP="004376DD">
            <w:pPr>
              <w:pStyle w:val="ab"/>
              <w:numPr>
                <w:ilvl w:val="0"/>
                <w:numId w:val="45"/>
              </w:numPr>
              <w:tabs>
                <w:tab w:val="left" w:pos="319"/>
              </w:tabs>
              <w:ind w:left="0" w:firstLine="0"/>
              <w:jc w:val="both"/>
              <w:rPr>
                <w:sz w:val="22"/>
                <w:szCs w:val="22"/>
              </w:rPr>
            </w:pPr>
            <w:proofErr w:type="spellStart"/>
            <w:r w:rsidRPr="00EA2C65">
              <w:rPr>
                <w:sz w:val="22"/>
                <w:szCs w:val="22"/>
              </w:rPr>
              <w:t>Исхакова</w:t>
            </w:r>
            <w:proofErr w:type="spellEnd"/>
            <w:r w:rsidRPr="00EA2C65">
              <w:rPr>
                <w:sz w:val="22"/>
                <w:szCs w:val="22"/>
              </w:rPr>
              <w:t xml:space="preserve"> Р.Ш. - представитель Региональной татаро-башкирской общественной организации Ханты-Мансийского автономного округа-Югры «Юрюзань»</w:t>
            </w:r>
          </w:p>
          <w:p w:rsidR="004376DD" w:rsidRPr="00EA2C65" w:rsidRDefault="004376DD" w:rsidP="004376DD">
            <w:pPr>
              <w:pStyle w:val="ab"/>
              <w:numPr>
                <w:ilvl w:val="0"/>
                <w:numId w:val="45"/>
              </w:numPr>
              <w:tabs>
                <w:tab w:val="left" w:pos="319"/>
              </w:tabs>
              <w:ind w:left="0" w:firstLine="0"/>
              <w:jc w:val="both"/>
              <w:rPr>
                <w:sz w:val="22"/>
                <w:szCs w:val="22"/>
              </w:rPr>
            </w:pPr>
            <w:r w:rsidRPr="00EA2C65">
              <w:rPr>
                <w:sz w:val="22"/>
                <w:szCs w:val="22"/>
              </w:rPr>
              <w:t>Мазалова И.М. - председатель Нефтеюганского отделения общественной организации «Спасение Югры» Ханты-Мансийского автономного округа-Югры"</w:t>
            </w:r>
          </w:p>
          <w:p w:rsidR="004376DD" w:rsidRPr="00EA2C65" w:rsidRDefault="004376DD" w:rsidP="004376DD">
            <w:pPr>
              <w:pStyle w:val="ab"/>
              <w:numPr>
                <w:ilvl w:val="0"/>
                <w:numId w:val="45"/>
              </w:numPr>
              <w:tabs>
                <w:tab w:val="left" w:pos="319"/>
              </w:tabs>
              <w:ind w:left="0" w:firstLine="0"/>
              <w:jc w:val="both"/>
              <w:rPr>
                <w:sz w:val="22"/>
                <w:szCs w:val="22"/>
              </w:rPr>
            </w:pPr>
            <w:proofErr w:type="spellStart"/>
            <w:r w:rsidRPr="00EA2C65">
              <w:rPr>
                <w:sz w:val="22"/>
                <w:szCs w:val="22"/>
              </w:rPr>
              <w:t>Муратшина</w:t>
            </w:r>
            <w:proofErr w:type="spellEnd"/>
            <w:r w:rsidRPr="00EA2C65">
              <w:rPr>
                <w:sz w:val="22"/>
                <w:szCs w:val="22"/>
              </w:rPr>
              <w:t xml:space="preserve"> З.Ш. - президент Региональной татаро-башкирской общественной организации Ханты-Мансийского автономного округа-Югры «Юрюзань»</w:t>
            </w:r>
          </w:p>
          <w:p w:rsidR="004376DD" w:rsidRPr="00EA2C65" w:rsidRDefault="004376DD" w:rsidP="004376DD">
            <w:pPr>
              <w:pStyle w:val="ab"/>
              <w:numPr>
                <w:ilvl w:val="0"/>
                <w:numId w:val="45"/>
              </w:numPr>
              <w:tabs>
                <w:tab w:val="left" w:pos="319"/>
              </w:tabs>
              <w:ind w:left="0" w:firstLine="0"/>
              <w:jc w:val="both"/>
              <w:rPr>
                <w:sz w:val="22"/>
                <w:szCs w:val="22"/>
              </w:rPr>
            </w:pPr>
            <w:r w:rsidRPr="00EA2C65">
              <w:rPr>
                <w:sz w:val="22"/>
                <w:szCs w:val="22"/>
              </w:rPr>
              <w:t>Соколова М.И.- представитель Общественной организации национально-культурной автономии чувашей г.Нефтеюганска «</w:t>
            </w:r>
            <w:proofErr w:type="spellStart"/>
            <w:r w:rsidRPr="00EA2C65">
              <w:rPr>
                <w:sz w:val="22"/>
                <w:szCs w:val="22"/>
              </w:rPr>
              <w:t>Юханшыв</w:t>
            </w:r>
            <w:proofErr w:type="spellEnd"/>
            <w:r w:rsidRPr="00EA2C65">
              <w:rPr>
                <w:sz w:val="22"/>
                <w:szCs w:val="22"/>
              </w:rPr>
              <w:t>»</w:t>
            </w:r>
          </w:p>
          <w:p w:rsidR="004376DD" w:rsidRPr="00EA2C65" w:rsidRDefault="004376DD" w:rsidP="004376DD">
            <w:pPr>
              <w:pStyle w:val="ab"/>
              <w:numPr>
                <w:ilvl w:val="0"/>
                <w:numId w:val="45"/>
              </w:numPr>
              <w:tabs>
                <w:tab w:val="left" w:pos="319"/>
              </w:tabs>
              <w:ind w:left="0" w:firstLine="0"/>
              <w:jc w:val="both"/>
              <w:rPr>
                <w:sz w:val="22"/>
                <w:szCs w:val="22"/>
              </w:rPr>
            </w:pPr>
            <w:proofErr w:type="spellStart"/>
            <w:r w:rsidRPr="00EA2C65">
              <w:rPr>
                <w:sz w:val="22"/>
                <w:szCs w:val="22"/>
              </w:rPr>
              <w:t>Чорап</w:t>
            </w:r>
            <w:proofErr w:type="spellEnd"/>
            <w:r w:rsidRPr="00EA2C65">
              <w:rPr>
                <w:sz w:val="22"/>
                <w:szCs w:val="22"/>
              </w:rPr>
              <w:t xml:space="preserve"> Т.М. – председатель Местной ОО «Нефтеюганский городской молдавский культурный центр «Наш дом»</w:t>
            </w:r>
          </w:p>
        </w:tc>
      </w:tr>
      <w:tr w:rsidR="004376DD" w:rsidRPr="00EA2C65" w:rsidTr="003418BE">
        <w:trPr>
          <w:gridAfter w:val="1"/>
          <w:wAfter w:w="7" w:type="dxa"/>
          <w:jc w:val="center"/>
        </w:trPr>
        <w:tc>
          <w:tcPr>
            <w:tcW w:w="15589" w:type="dxa"/>
            <w:gridSpan w:val="4"/>
            <w:shd w:val="clear" w:color="auto" w:fill="auto"/>
          </w:tcPr>
          <w:p w:rsidR="004376DD" w:rsidRPr="00EA2C65" w:rsidRDefault="004376DD" w:rsidP="004376DD">
            <w:pPr>
              <w:jc w:val="center"/>
              <w:rPr>
                <w:sz w:val="22"/>
                <w:szCs w:val="22"/>
              </w:rPr>
            </w:pPr>
            <w:r w:rsidRPr="00EA2C65">
              <w:rPr>
                <w:rFonts w:eastAsia="Calibri"/>
                <w:b/>
                <w:bCs/>
                <w:spacing w:val="-1"/>
                <w:sz w:val="22"/>
                <w:szCs w:val="22"/>
                <w:lang w:eastAsia="en-US"/>
              </w:rPr>
              <w:t xml:space="preserve">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EA2C65">
              <w:rPr>
                <w:rFonts w:eastAsia="Calibri"/>
                <w:b/>
                <w:sz w:val="22"/>
                <w:szCs w:val="22"/>
                <w:lang w:eastAsia="en-US"/>
              </w:rPr>
              <w:t>на территории муниципального образования</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pStyle w:val="ac"/>
              <w:jc w:val="center"/>
              <w:rPr>
                <w:rFonts w:eastAsia="Calibri"/>
                <w:bCs/>
                <w:spacing w:val="-1"/>
                <w:sz w:val="22"/>
                <w:szCs w:val="22"/>
                <w:lang w:eastAsia="en-US"/>
              </w:rPr>
            </w:pPr>
            <w:r>
              <w:rPr>
                <w:rFonts w:eastAsia="Calibri"/>
                <w:bCs/>
                <w:spacing w:val="-1"/>
                <w:sz w:val="22"/>
                <w:szCs w:val="22"/>
                <w:lang w:eastAsia="en-US"/>
              </w:rPr>
              <w:t>4</w:t>
            </w:r>
          </w:p>
        </w:tc>
        <w:tc>
          <w:tcPr>
            <w:tcW w:w="4776" w:type="dxa"/>
            <w:shd w:val="clear" w:color="auto" w:fill="auto"/>
          </w:tcPr>
          <w:p w:rsidR="004376DD" w:rsidRPr="00EA2C65" w:rsidRDefault="004376DD" w:rsidP="004376DD">
            <w:pPr>
              <w:pStyle w:val="ac"/>
              <w:rPr>
                <w:sz w:val="22"/>
                <w:szCs w:val="22"/>
              </w:rPr>
            </w:pPr>
          </w:p>
        </w:tc>
        <w:tc>
          <w:tcPr>
            <w:tcW w:w="4961" w:type="dxa"/>
            <w:shd w:val="clear" w:color="auto" w:fill="auto"/>
          </w:tcPr>
          <w:p w:rsidR="004376DD" w:rsidRPr="00EA2C65" w:rsidRDefault="004376DD" w:rsidP="004376DD">
            <w:pPr>
              <w:pStyle w:val="ac"/>
              <w:rPr>
                <w:sz w:val="22"/>
                <w:szCs w:val="22"/>
              </w:rPr>
            </w:pPr>
          </w:p>
        </w:tc>
        <w:tc>
          <w:tcPr>
            <w:tcW w:w="5246" w:type="dxa"/>
            <w:shd w:val="clear" w:color="auto" w:fill="auto"/>
          </w:tcPr>
          <w:p w:rsidR="004376DD" w:rsidRPr="00EA2C65" w:rsidRDefault="004376DD" w:rsidP="004376DD">
            <w:pPr>
              <w:pStyle w:val="Default"/>
              <w:jc w:val="both"/>
              <w:rPr>
                <w:sz w:val="22"/>
                <w:szCs w:val="22"/>
              </w:rPr>
            </w:pPr>
          </w:p>
        </w:tc>
      </w:tr>
      <w:tr w:rsidR="004376DD" w:rsidRPr="00EA2C65" w:rsidTr="003418BE">
        <w:trPr>
          <w:jc w:val="center"/>
        </w:trPr>
        <w:tc>
          <w:tcPr>
            <w:tcW w:w="15596" w:type="dxa"/>
            <w:gridSpan w:val="5"/>
            <w:shd w:val="clear" w:color="auto" w:fill="auto"/>
          </w:tcPr>
          <w:p w:rsidR="004376DD" w:rsidRPr="00EA2C65" w:rsidRDefault="004376DD" w:rsidP="004376DD">
            <w:pPr>
              <w:pStyle w:val="ac"/>
              <w:jc w:val="center"/>
              <w:rPr>
                <w:rFonts w:eastAsia="Calibri" w:cs="Times New Roman"/>
                <w:b/>
                <w:bCs/>
                <w:spacing w:val="-1"/>
                <w:sz w:val="22"/>
                <w:szCs w:val="22"/>
                <w:lang w:eastAsia="en-US"/>
              </w:rPr>
            </w:pPr>
            <w:r w:rsidRPr="00EA2C65">
              <w:rPr>
                <w:rFonts w:eastAsia="Calibri" w:cs="Times New Roman"/>
                <w:b/>
                <w:bCs/>
                <w:spacing w:val="-1"/>
                <w:sz w:val="22"/>
                <w:szCs w:val="22"/>
                <w:lang w:eastAsia="en-US"/>
              </w:rPr>
              <w:t xml:space="preserve">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w:t>
            </w:r>
          </w:p>
          <w:p w:rsidR="004376DD" w:rsidRPr="00EA2C65" w:rsidRDefault="004376DD" w:rsidP="004376DD">
            <w:pPr>
              <w:pStyle w:val="ac"/>
              <w:jc w:val="center"/>
              <w:rPr>
                <w:rFonts w:eastAsia="Calibri" w:cs="Times New Roman"/>
                <w:b/>
                <w:bCs/>
                <w:spacing w:val="-1"/>
                <w:sz w:val="22"/>
                <w:szCs w:val="22"/>
                <w:lang w:eastAsia="en-US"/>
              </w:rPr>
            </w:pPr>
            <w:r w:rsidRPr="00EA2C65">
              <w:rPr>
                <w:rFonts w:eastAsia="Calibri" w:cs="Times New Roman"/>
                <w:b/>
                <w:bCs/>
                <w:spacing w:val="-1"/>
                <w:sz w:val="22"/>
                <w:szCs w:val="22"/>
                <w:lang w:eastAsia="en-US"/>
              </w:rPr>
              <w:t>национальной и религиозной нетерпимости</w:t>
            </w:r>
          </w:p>
        </w:tc>
      </w:tr>
      <w:tr w:rsidR="004376DD" w:rsidRPr="00EA2C65" w:rsidTr="0040714E">
        <w:trPr>
          <w:gridAfter w:val="1"/>
          <w:wAfter w:w="7" w:type="dxa"/>
          <w:trHeight w:val="296"/>
          <w:jc w:val="center"/>
        </w:trPr>
        <w:tc>
          <w:tcPr>
            <w:tcW w:w="606" w:type="dxa"/>
            <w:shd w:val="clear" w:color="auto" w:fill="auto"/>
          </w:tcPr>
          <w:p w:rsidR="004376DD" w:rsidRPr="00EA2C65" w:rsidRDefault="004376DD" w:rsidP="004376DD">
            <w:pPr>
              <w:widowControl w:val="0"/>
              <w:jc w:val="center"/>
              <w:rPr>
                <w:rFonts w:eastAsia="Calibri"/>
                <w:bCs/>
                <w:color w:val="000000"/>
                <w:spacing w:val="-1"/>
                <w:sz w:val="22"/>
                <w:szCs w:val="22"/>
                <w:lang w:eastAsia="en-US"/>
              </w:rPr>
            </w:pPr>
            <w:r>
              <w:rPr>
                <w:rFonts w:eastAsia="Calibri"/>
                <w:bCs/>
                <w:color w:val="000000"/>
                <w:spacing w:val="-1"/>
                <w:sz w:val="22"/>
                <w:szCs w:val="22"/>
                <w:lang w:eastAsia="en-US"/>
              </w:rPr>
              <w:t>5</w:t>
            </w:r>
          </w:p>
        </w:tc>
        <w:tc>
          <w:tcPr>
            <w:tcW w:w="4776" w:type="dxa"/>
            <w:shd w:val="clear" w:color="auto" w:fill="auto"/>
          </w:tcPr>
          <w:p w:rsidR="004376DD" w:rsidRPr="00EA2C65" w:rsidRDefault="004376DD" w:rsidP="004376DD">
            <w:pPr>
              <w:pStyle w:val="ac"/>
              <w:rPr>
                <w:sz w:val="22"/>
                <w:szCs w:val="22"/>
              </w:rPr>
            </w:pPr>
          </w:p>
        </w:tc>
        <w:tc>
          <w:tcPr>
            <w:tcW w:w="4961" w:type="dxa"/>
            <w:shd w:val="clear" w:color="auto" w:fill="auto"/>
          </w:tcPr>
          <w:p w:rsidR="004376DD" w:rsidRPr="00EA2C65" w:rsidRDefault="004376DD" w:rsidP="004376DD">
            <w:pPr>
              <w:pStyle w:val="ac"/>
              <w:rPr>
                <w:rFonts w:eastAsia="Calibri"/>
                <w:bCs/>
                <w:spacing w:val="-1"/>
                <w:sz w:val="22"/>
                <w:szCs w:val="22"/>
                <w:lang w:eastAsia="en-US"/>
              </w:rPr>
            </w:pPr>
          </w:p>
        </w:tc>
        <w:tc>
          <w:tcPr>
            <w:tcW w:w="5246" w:type="dxa"/>
            <w:tcBorders>
              <w:bottom w:val="single" w:sz="4" w:space="0" w:color="auto"/>
            </w:tcBorders>
            <w:shd w:val="clear" w:color="auto" w:fill="auto"/>
          </w:tcPr>
          <w:p w:rsidR="004376DD" w:rsidRPr="00EA2C65" w:rsidRDefault="004376DD" w:rsidP="004376DD">
            <w:pPr>
              <w:pStyle w:val="ac"/>
              <w:rPr>
                <w:rFonts w:eastAsia="Calibri"/>
                <w:bCs/>
                <w:spacing w:val="-1"/>
                <w:sz w:val="22"/>
                <w:szCs w:val="22"/>
                <w:lang w:eastAsia="en-US"/>
              </w:rPr>
            </w:pPr>
          </w:p>
        </w:tc>
      </w:tr>
      <w:tr w:rsidR="004376DD" w:rsidRPr="00EA2C65" w:rsidTr="003418BE">
        <w:trPr>
          <w:jc w:val="center"/>
        </w:trPr>
        <w:tc>
          <w:tcPr>
            <w:tcW w:w="15596" w:type="dxa"/>
            <w:gridSpan w:val="5"/>
            <w:shd w:val="clear" w:color="auto" w:fill="auto"/>
          </w:tcPr>
          <w:p w:rsidR="004376DD" w:rsidRPr="00EA2C65" w:rsidRDefault="004376DD" w:rsidP="004376DD">
            <w:pPr>
              <w:pStyle w:val="ac"/>
              <w:jc w:val="center"/>
              <w:rPr>
                <w:rFonts w:eastAsia="Calibri" w:cs="Times New Roman"/>
                <w:b/>
                <w:bCs/>
                <w:spacing w:val="-1"/>
                <w:sz w:val="22"/>
                <w:szCs w:val="22"/>
                <w:lang w:eastAsia="en-US"/>
              </w:rPr>
            </w:pPr>
            <w:r w:rsidRPr="00EA2C65">
              <w:rPr>
                <w:rFonts w:eastAsia="Calibri" w:cs="Times New Roman"/>
                <w:b/>
                <w:bCs/>
                <w:spacing w:val="-1"/>
                <w:sz w:val="22"/>
                <w:szCs w:val="22"/>
                <w:lang w:eastAsia="en-US"/>
              </w:rPr>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6</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Концерт-акция, посвященный Дню народного единства</w:t>
            </w: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Концерт-акция ко Дню народного единства организованы МБУ ДО «ДМШ имени В.В. Андреева» дистанционно.</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Между музыкальными номерами вставлены информационные блоки об истории праздника, </w:t>
            </w:r>
            <w:r w:rsidRPr="00EA2C65">
              <w:rPr>
                <w:rFonts w:eastAsia="Calibri"/>
                <w:bCs/>
                <w:color w:val="000000"/>
                <w:spacing w:val="-1"/>
                <w:sz w:val="22"/>
                <w:szCs w:val="22"/>
                <w:lang w:eastAsia="en-US"/>
              </w:rPr>
              <w:lastRenderedPageBreak/>
              <w:t>единстве народов. В подготовке концертных номеров приняли участие 11 человек, количество просмотров 99.</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Информационный материал размещен на официальном сайте учреждения http://www.dmschool.lact.ru/e/3245332-den-narodnogo-edinstva и в группе «ВКонтакте» https://vk.com/public193692074.</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lastRenderedPageBreak/>
              <w:t>7</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Книжная выставка </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«Едины и Непобедимы» </w:t>
            </w:r>
          </w:p>
        </w:tc>
        <w:tc>
          <w:tcPr>
            <w:tcW w:w="4961" w:type="dxa"/>
            <w:shd w:val="clear" w:color="auto" w:fill="auto"/>
          </w:tcPr>
          <w:p w:rsidR="004376DD" w:rsidRPr="00EA2C65" w:rsidRDefault="004376DD" w:rsidP="004376DD">
            <w:pPr>
              <w:jc w:val="both"/>
              <w:rPr>
                <w:sz w:val="22"/>
                <w:szCs w:val="22"/>
                <w:lang w:eastAsia="ar-SA"/>
              </w:rPr>
            </w:pPr>
            <w:r w:rsidRPr="00EA2C65">
              <w:rPr>
                <w:sz w:val="22"/>
                <w:szCs w:val="22"/>
                <w:lang w:eastAsia="ar-SA"/>
              </w:rPr>
              <w:t>1-8 ноября 2020 года организована книжная выставка «Едины и Непобедимы», приуроченная ко Дню народного единства.</w:t>
            </w:r>
          </w:p>
          <w:p w:rsidR="004376DD" w:rsidRPr="00EA2C65" w:rsidRDefault="004376DD" w:rsidP="004376DD">
            <w:pPr>
              <w:jc w:val="both"/>
              <w:rPr>
                <w:sz w:val="22"/>
                <w:szCs w:val="22"/>
                <w:lang w:eastAsia="ar-SA"/>
              </w:rPr>
            </w:pPr>
            <w:r w:rsidRPr="00EA2C65">
              <w:rPr>
                <w:sz w:val="22"/>
                <w:szCs w:val="22"/>
                <w:lang w:eastAsia="ar-SA"/>
              </w:rPr>
              <w:t xml:space="preserve">На выставке представлен обзор книг и статей из журналов с историческими фактами «смутного времени», о героях Минине и Пожарском. Информация размещена на странице «Центральная детская библиотека» в социальной сети «ВКонтакте» </w:t>
            </w:r>
          </w:p>
          <w:p w:rsidR="004376DD" w:rsidRPr="00EA2C65" w:rsidRDefault="00B92939" w:rsidP="004376DD">
            <w:pPr>
              <w:jc w:val="both"/>
              <w:rPr>
                <w:sz w:val="22"/>
                <w:szCs w:val="22"/>
              </w:rPr>
            </w:pPr>
            <w:hyperlink r:id="rId10" w:history="1">
              <w:r w:rsidR="004376DD" w:rsidRPr="00EA2C65">
                <w:rPr>
                  <w:rStyle w:val="a5"/>
                  <w:sz w:val="18"/>
                  <w:szCs w:val="22"/>
                </w:rPr>
                <w:t>https</w:t>
              </w:r>
              <w:r w:rsidR="004376DD" w:rsidRPr="00EA2C65">
                <w:rPr>
                  <w:rStyle w:val="a5"/>
                  <w:sz w:val="18"/>
                  <w:szCs w:val="22"/>
                  <w:lang w:val="ru-RU"/>
                </w:rPr>
                <w:t>://</w:t>
              </w:r>
              <w:proofErr w:type="spellStart"/>
              <w:r w:rsidR="004376DD" w:rsidRPr="00EA2C65">
                <w:rPr>
                  <w:rStyle w:val="a5"/>
                  <w:sz w:val="18"/>
                  <w:szCs w:val="22"/>
                </w:rPr>
                <w:t>vk</w:t>
              </w:r>
              <w:proofErr w:type="spellEnd"/>
              <w:r w:rsidR="004376DD" w:rsidRPr="00EA2C65">
                <w:rPr>
                  <w:rStyle w:val="a5"/>
                  <w:sz w:val="18"/>
                  <w:szCs w:val="22"/>
                  <w:lang w:val="ru-RU"/>
                </w:rPr>
                <w:t>.</w:t>
              </w:r>
              <w:r w:rsidR="004376DD" w:rsidRPr="00EA2C65">
                <w:rPr>
                  <w:rStyle w:val="a5"/>
                  <w:sz w:val="18"/>
                  <w:szCs w:val="22"/>
                </w:rPr>
                <w:t>com</w:t>
              </w:r>
              <w:r w:rsidR="004376DD" w:rsidRPr="00EA2C65">
                <w:rPr>
                  <w:rStyle w:val="a5"/>
                  <w:sz w:val="18"/>
                  <w:szCs w:val="22"/>
                  <w:lang w:val="ru-RU"/>
                </w:rPr>
                <w:t>/</w:t>
              </w:r>
              <w:proofErr w:type="spellStart"/>
              <w:r w:rsidR="004376DD" w:rsidRPr="00EA2C65">
                <w:rPr>
                  <w:rStyle w:val="a5"/>
                  <w:sz w:val="18"/>
                  <w:szCs w:val="22"/>
                </w:rPr>
                <w:t>childrenscity</w:t>
              </w:r>
              <w:proofErr w:type="spellEnd"/>
              <w:r w:rsidR="004376DD" w:rsidRPr="00EA2C65">
                <w:rPr>
                  <w:rStyle w:val="a5"/>
                  <w:sz w:val="18"/>
                  <w:szCs w:val="22"/>
                  <w:lang w:val="ru-RU"/>
                </w:rPr>
                <w:t>?</w:t>
              </w:r>
              <w:r w:rsidR="004376DD" w:rsidRPr="00EA2C65">
                <w:rPr>
                  <w:rStyle w:val="a5"/>
                  <w:sz w:val="18"/>
                  <w:szCs w:val="22"/>
                </w:rPr>
                <w:t>w</w:t>
              </w:r>
              <w:r w:rsidR="004376DD" w:rsidRPr="00EA2C65">
                <w:rPr>
                  <w:rStyle w:val="a5"/>
                  <w:sz w:val="18"/>
                  <w:szCs w:val="22"/>
                  <w:lang w:val="ru-RU"/>
                </w:rPr>
                <w:t>=</w:t>
              </w:r>
              <w:r w:rsidR="004376DD" w:rsidRPr="00EA2C65">
                <w:rPr>
                  <w:rStyle w:val="a5"/>
                  <w:sz w:val="18"/>
                  <w:szCs w:val="22"/>
                </w:rPr>
                <w:t>wall</w:t>
              </w:r>
              <w:r w:rsidR="004376DD" w:rsidRPr="00EA2C65">
                <w:rPr>
                  <w:rStyle w:val="a5"/>
                  <w:sz w:val="18"/>
                  <w:szCs w:val="22"/>
                  <w:lang w:val="ru-RU"/>
                </w:rPr>
                <w:t>-80163478_8124</w:t>
              </w:r>
            </w:hyperlink>
            <w:r w:rsidR="004376DD" w:rsidRPr="00EA2C65">
              <w:rPr>
                <w:rStyle w:val="a5"/>
                <w:sz w:val="18"/>
                <w:szCs w:val="22"/>
                <w:lang w:val="ru-RU"/>
              </w:rPr>
              <w:t xml:space="preserve">. </w:t>
            </w:r>
            <w:r w:rsidR="004376DD" w:rsidRPr="00EA2C65">
              <w:rPr>
                <w:sz w:val="18"/>
                <w:szCs w:val="22"/>
              </w:rPr>
              <w:t xml:space="preserve"> </w:t>
            </w:r>
          </w:p>
        </w:tc>
        <w:tc>
          <w:tcPr>
            <w:tcW w:w="5246" w:type="dxa"/>
            <w:shd w:val="clear" w:color="auto" w:fill="auto"/>
          </w:tcPr>
          <w:p w:rsidR="004376DD" w:rsidRPr="00EA2C65" w:rsidRDefault="004376DD" w:rsidP="004376DD">
            <w:pPr>
              <w:widowControl w:val="0"/>
              <w:jc w:val="both"/>
              <w:rPr>
                <w:rFonts w:eastAsia="Calibri"/>
                <w:bCs/>
                <w:spacing w:val="-1"/>
                <w:sz w:val="22"/>
                <w:szCs w:val="22"/>
                <w:lang w:eastAsia="en-US"/>
              </w:rPr>
            </w:pPr>
            <w:r w:rsidRPr="00EA2C65">
              <w:rPr>
                <w:rFonts w:eastAsia="Calibri"/>
                <w:bCs/>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8</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Презентация книжной выставки</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«О славе тех времён»</w:t>
            </w:r>
          </w:p>
        </w:tc>
        <w:tc>
          <w:tcPr>
            <w:tcW w:w="4961" w:type="dxa"/>
            <w:shd w:val="clear" w:color="auto" w:fill="auto"/>
          </w:tcPr>
          <w:p w:rsidR="004376DD" w:rsidRPr="00EA2C65" w:rsidRDefault="004376DD" w:rsidP="004376DD">
            <w:pPr>
              <w:jc w:val="both"/>
              <w:rPr>
                <w:sz w:val="22"/>
                <w:szCs w:val="22"/>
                <w:lang w:eastAsia="ar-SA"/>
              </w:rPr>
            </w:pPr>
            <w:r w:rsidRPr="00EA2C65">
              <w:rPr>
                <w:sz w:val="22"/>
                <w:szCs w:val="22"/>
              </w:rPr>
              <w:t xml:space="preserve">3 ноября 2020 года состоялась презентация книжной выставки «О славе тех времён». На выставке представлен обзор литературы по истории Отечества, подвиге русского народа. </w:t>
            </w:r>
            <w:r w:rsidRPr="00EA2C65">
              <w:rPr>
                <w:sz w:val="22"/>
                <w:szCs w:val="22"/>
                <w:lang w:eastAsia="ar-SA"/>
              </w:rPr>
              <w:t xml:space="preserve">Информация размещена на странице «Центральная городская библиотека» в социальной сети «ВКонтакте» </w:t>
            </w:r>
            <w:hyperlink r:id="rId11" w:history="1">
              <w:r w:rsidRPr="00EA2C65">
                <w:rPr>
                  <w:rStyle w:val="a5"/>
                  <w:sz w:val="18"/>
                  <w:szCs w:val="22"/>
                  <w:lang w:eastAsia="ar-SA"/>
                </w:rPr>
                <w:t>https</w:t>
              </w:r>
              <w:r w:rsidRPr="00EA2C65">
                <w:rPr>
                  <w:rStyle w:val="a5"/>
                  <w:sz w:val="18"/>
                  <w:szCs w:val="22"/>
                  <w:lang w:val="ru-RU" w:eastAsia="ar-SA"/>
                </w:rPr>
                <w:t>://</w:t>
              </w:r>
              <w:proofErr w:type="spellStart"/>
              <w:r w:rsidRPr="00EA2C65">
                <w:rPr>
                  <w:rStyle w:val="a5"/>
                  <w:sz w:val="18"/>
                  <w:szCs w:val="22"/>
                  <w:lang w:eastAsia="ar-SA"/>
                </w:rPr>
                <w:t>vk</w:t>
              </w:r>
              <w:proofErr w:type="spellEnd"/>
              <w:r w:rsidRPr="00EA2C65">
                <w:rPr>
                  <w:rStyle w:val="a5"/>
                  <w:sz w:val="18"/>
                  <w:szCs w:val="22"/>
                  <w:lang w:val="ru-RU" w:eastAsia="ar-SA"/>
                </w:rPr>
                <w:t>.</w:t>
              </w:r>
              <w:r w:rsidRPr="00EA2C65">
                <w:rPr>
                  <w:rStyle w:val="a5"/>
                  <w:sz w:val="18"/>
                  <w:szCs w:val="22"/>
                  <w:lang w:eastAsia="ar-SA"/>
                </w:rPr>
                <w:t>com</w:t>
              </w:r>
              <w:r w:rsidRPr="00EA2C65">
                <w:rPr>
                  <w:rStyle w:val="a5"/>
                  <w:sz w:val="18"/>
                  <w:szCs w:val="22"/>
                  <w:lang w:val="ru-RU" w:eastAsia="ar-SA"/>
                </w:rPr>
                <w:t>/</w:t>
              </w:r>
              <w:proofErr w:type="spellStart"/>
              <w:r w:rsidRPr="00EA2C65">
                <w:rPr>
                  <w:rStyle w:val="a5"/>
                  <w:sz w:val="18"/>
                  <w:szCs w:val="22"/>
                  <w:lang w:eastAsia="ar-SA"/>
                </w:rPr>
                <w:t>yuganlib</w:t>
              </w:r>
              <w:proofErr w:type="spellEnd"/>
              <w:r w:rsidRPr="00EA2C65">
                <w:rPr>
                  <w:rStyle w:val="a5"/>
                  <w:sz w:val="18"/>
                  <w:szCs w:val="22"/>
                  <w:lang w:val="ru-RU" w:eastAsia="ar-SA"/>
                </w:rPr>
                <w:t>?</w:t>
              </w:r>
              <w:r w:rsidRPr="00EA2C65">
                <w:rPr>
                  <w:rStyle w:val="a5"/>
                  <w:sz w:val="18"/>
                  <w:szCs w:val="22"/>
                  <w:lang w:eastAsia="ar-SA"/>
                </w:rPr>
                <w:t>w</w:t>
              </w:r>
              <w:r w:rsidRPr="00EA2C65">
                <w:rPr>
                  <w:rStyle w:val="a5"/>
                  <w:sz w:val="18"/>
                  <w:szCs w:val="22"/>
                  <w:lang w:val="ru-RU" w:eastAsia="ar-SA"/>
                </w:rPr>
                <w:t>=</w:t>
              </w:r>
              <w:r w:rsidRPr="00EA2C65">
                <w:rPr>
                  <w:rStyle w:val="a5"/>
                  <w:sz w:val="18"/>
                  <w:szCs w:val="22"/>
                  <w:lang w:eastAsia="ar-SA"/>
                </w:rPr>
                <w:t>wall</w:t>
              </w:r>
              <w:r w:rsidRPr="00EA2C65">
                <w:rPr>
                  <w:rStyle w:val="a5"/>
                  <w:sz w:val="18"/>
                  <w:szCs w:val="22"/>
                  <w:lang w:val="ru-RU" w:eastAsia="ar-SA"/>
                </w:rPr>
                <w:t>-50041373_7195</w:t>
              </w:r>
            </w:hyperlink>
            <w:r w:rsidRPr="00EA2C65">
              <w:rPr>
                <w:rStyle w:val="a5"/>
                <w:sz w:val="18"/>
                <w:szCs w:val="22"/>
                <w:lang w:val="ru-RU" w:eastAsia="ar-SA"/>
              </w:rPr>
              <w:t>.</w:t>
            </w:r>
            <w:r w:rsidRPr="00EA2C65">
              <w:rPr>
                <w:sz w:val="18"/>
                <w:szCs w:val="22"/>
                <w:lang w:eastAsia="ar-SA"/>
              </w:rPr>
              <w:t xml:space="preserve"> </w:t>
            </w:r>
          </w:p>
        </w:tc>
        <w:tc>
          <w:tcPr>
            <w:tcW w:w="5246" w:type="dxa"/>
            <w:shd w:val="clear" w:color="auto" w:fill="auto"/>
          </w:tcPr>
          <w:p w:rsidR="004376DD" w:rsidRPr="00EA2C65" w:rsidRDefault="004376DD" w:rsidP="004376DD">
            <w:pPr>
              <w:widowControl w:val="0"/>
              <w:jc w:val="both"/>
              <w:rPr>
                <w:rFonts w:eastAsia="Calibri"/>
                <w:bCs/>
                <w:spacing w:val="-1"/>
                <w:sz w:val="22"/>
                <w:szCs w:val="22"/>
                <w:lang w:eastAsia="en-US"/>
              </w:rPr>
            </w:pPr>
            <w:r w:rsidRPr="00EA2C65">
              <w:rPr>
                <w:rFonts w:eastAsia="Calibri"/>
                <w:bCs/>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9</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Фестиваль «Плов дружбы»</w:t>
            </w: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4 ноября 2020 года на территории базы туризма и отдыха «Сказка» МБУК «Центр национальных культур» организован фестиваль «Плов дружбы», приуроченный ко Дню народного единства.</w:t>
            </w:r>
          </w:p>
          <w:p w:rsidR="004376DD" w:rsidRPr="00EA2C65" w:rsidRDefault="004376DD" w:rsidP="004376DD">
            <w:pPr>
              <w:widowControl w:val="0"/>
              <w:jc w:val="both"/>
              <w:rPr>
                <w:rFonts w:eastAsia="Calibri"/>
                <w:sz w:val="22"/>
                <w:szCs w:val="22"/>
                <w:lang w:eastAsia="en-US"/>
              </w:rPr>
            </w:pPr>
            <w:r w:rsidRPr="00EA2C65">
              <w:rPr>
                <w:rFonts w:eastAsia="Calibri"/>
                <w:sz w:val="22"/>
                <w:szCs w:val="22"/>
                <w:lang w:eastAsia="en-US"/>
              </w:rPr>
              <w:t xml:space="preserve">Целью фестиваля </w:t>
            </w:r>
            <w:r w:rsidRPr="00EA2C65">
              <w:rPr>
                <w:rFonts w:eastAsia="Calibri"/>
                <w:bCs/>
                <w:color w:val="000000"/>
                <w:spacing w:val="-1"/>
                <w:sz w:val="22"/>
                <w:szCs w:val="22"/>
                <w:lang w:eastAsia="en-US"/>
              </w:rPr>
              <w:t xml:space="preserve">является укрепление межнационального согласия, профилактика экстремизма </w:t>
            </w:r>
            <w:r w:rsidRPr="00EA2C65">
              <w:rPr>
                <w:rFonts w:eastAsia="Calibri"/>
                <w:color w:val="000000"/>
                <w:sz w:val="22"/>
                <w:szCs w:val="22"/>
                <w:lang w:eastAsia="en-US"/>
              </w:rPr>
              <w:t xml:space="preserve">на территории города Нефтеюганска. Представители восьми национальных общественных организаций и инициативных групп готовили национальный плов и угощали друг друга за большим праздничным столом. Количество участников </w:t>
            </w:r>
            <w:r w:rsidRPr="00EA2C65">
              <w:rPr>
                <w:rFonts w:eastAsia="Calibri"/>
                <w:bCs/>
                <w:color w:val="000000"/>
                <w:spacing w:val="-1"/>
                <w:sz w:val="22"/>
                <w:szCs w:val="22"/>
                <w:lang w:eastAsia="en-US"/>
              </w:rPr>
              <w:t xml:space="preserve">50 человек. Информация размещена в социальной сети «ВКонтакте» на </w:t>
            </w:r>
            <w:r w:rsidRPr="00EA2C65">
              <w:rPr>
                <w:rFonts w:eastAsia="Calibri"/>
                <w:bCs/>
                <w:color w:val="000000"/>
                <w:spacing w:val="-1"/>
                <w:sz w:val="22"/>
                <w:szCs w:val="22"/>
                <w:lang w:eastAsia="en-US"/>
              </w:rPr>
              <w:lastRenderedPageBreak/>
              <w:t xml:space="preserve">странице ЦНК </w:t>
            </w:r>
            <w:hyperlink r:id="rId12" w:history="1">
              <w:r w:rsidRPr="00EA2C65">
                <w:rPr>
                  <w:rStyle w:val="a5"/>
                  <w:rFonts w:eastAsia="Calibri"/>
                  <w:bCs/>
                  <w:spacing w:val="-1"/>
                  <w:sz w:val="18"/>
                  <w:szCs w:val="22"/>
                </w:rPr>
                <w:t>https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vk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cnk</w:t>
              </w:r>
              <w:proofErr w:type="spellEnd"/>
              <w:r w:rsidRPr="00EA2C65">
                <w:rPr>
                  <w:rStyle w:val="a5"/>
                  <w:rFonts w:eastAsia="Calibri"/>
                  <w:bCs/>
                  <w:spacing w:val="-1"/>
                  <w:sz w:val="18"/>
                  <w:szCs w:val="22"/>
                  <w:lang w:val="ru-RU"/>
                </w:rPr>
                <w:t>_</w:t>
              </w:r>
              <w:proofErr w:type="spellStart"/>
              <w:r w:rsidRPr="00EA2C65">
                <w:rPr>
                  <w:rStyle w:val="a5"/>
                  <w:rFonts w:eastAsia="Calibri"/>
                  <w:bCs/>
                  <w:spacing w:val="-1"/>
                  <w:sz w:val="18"/>
                  <w:szCs w:val="22"/>
                </w:rPr>
                <w:t>prazdnik</w:t>
              </w:r>
              <w:proofErr w:type="spellEnd"/>
            </w:hyperlink>
            <w:r w:rsidRPr="00EA2C65">
              <w:rPr>
                <w:rFonts w:eastAsia="Calibri"/>
                <w:bCs/>
                <w:color w:val="000000"/>
                <w:spacing w:val="-1"/>
                <w:sz w:val="18"/>
                <w:szCs w:val="22"/>
                <w:lang w:eastAsia="en-US"/>
              </w:rPr>
              <w:t>.</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В фестивале приняли участие:</w:t>
            </w:r>
          </w:p>
          <w:p w:rsidR="004376DD" w:rsidRPr="00EA2C65" w:rsidRDefault="004376DD" w:rsidP="004376DD">
            <w:pPr>
              <w:widowControl w:val="0"/>
              <w:jc w:val="both"/>
              <w:rPr>
                <w:sz w:val="22"/>
                <w:szCs w:val="22"/>
              </w:rPr>
            </w:pPr>
            <w:r w:rsidRPr="00EA2C65">
              <w:rPr>
                <w:rFonts w:eastAsia="Calibri"/>
                <w:bCs/>
                <w:color w:val="000000"/>
                <w:spacing w:val="-1"/>
                <w:sz w:val="22"/>
                <w:szCs w:val="22"/>
                <w:lang w:eastAsia="en-US"/>
              </w:rPr>
              <w:t>1.</w:t>
            </w:r>
            <w:r w:rsidRPr="00EA2C65">
              <w:rPr>
                <w:sz w:val="22"/>
                <w:szCs w:val="22"/>
              </w:rPr>
              <w:t>Региональная татаро-башкирская общественная организация ХМАО-Югры «Юрюзань» 8 чел.,</w:t>
            </w:r>
          </w:p>
          <w:p w:rsidR="004376DD" w:rsidRPr="00EA2C65" w:rsidRDefault="004376DD" w:rsidP="004376DD">
            <w:pPr>
              <w:widowControl w:val="0"/>
              <w:tabs>
                <w:tab w:val="left" w:pos="178"/>
              </w:tabs>
              <w:jc w:val="both"/>
              <w:rPr>
                <w:sz w:val="22"/>
                <w:szCs w:val="22"/>
              </w:rPr>
            </w:pPr>
            <w:r w:rsidRPr="00EA2C65">
              <w:rPr>
                <w:sz w:val="22"/>
                <w:szCs w:val="22"/>
              </w:rPr>
              <w:t>2.Местная ОО Нефтеюганский Городской Молдавский Культурный центр «Наш Дом» 8 чел.,</w:t>
            </w:r>
          </w:p>
          <w:p w:rsidR="004376DD" w:rsidRPr="00EA2C65" w:rsidRDefault="004376DD" w:rsidP="004376DD">
            <w:pPr>
              <w:widowControl w:val="0"/>
              <w:jc w:val="both"/>
              <w:rPr>
                <w:sz w:val="22"/>
                <w:szCs w:val="22"/>
              </w:rPr>
            </w:pPr>
            <w:r w:rsidRPr="00EA2C65">
              <w:rPr>
                <w:sz w:val="22"/>
                <w:szCs w:val="22"/>
              </w:rPr>
              <w:t>3.«Национально-культурная автономия Чувашей» «</w:t>
            </w:r>
            <w:proofErr w:type="spellStart"/>
            <w:r w:rsidRPr="00EA2C65">
              <w:rPr>
                <w:sz w:val="22"/>
                <w:szCs w:val="22"/>
              </w:rPr>
              <w:t>Телей</w:t>
            </w:r>
            <w:proofErr w:type="spellEnd"/>
            <w:r w:rsidRPr="00EA2C65">
              <w:rPr>
                <w:sz w:val="22"/>
                <w:szCs w:val="22"/>
              </w:rPr>
              <w:t>» 8 чел.,</w:t>
            </w:r>
          </w:p>
          <w:p w:rsidR="004376DD" w:rsidRPr="00EA2C65" w:rsidRDefault="004376DD" w:rsidP="004376DD">
            <w:pPr>
              <w:widowControl w:val="0"/>
              <w:jc w:val="both"/>
              <w:rPr>
                <w:sz w:val="22"/>
                <w:szCs w:val="22"/>
              </w:rPr>
            </w:pPr>
            <w:r w:rsidRPr="00EA2C65">
              <w:rPr>
                <w:sz w:val="22"/>
                <w:szCs w:val="22"/>
              </w:rPr>
              <w:t>4. Инициативная группа украинской культуры,</w:t>
            </w:r>
          </w:p>
          <w:p w:rsidR="004376DD" w:rsidRPr="00EA2C65" w:rsidRDefault="004376DD" w:rsidP="004376DD">
            <w:pPr>
              <w:widowControl w:val="0"/>
              <w:jc w:val="both"/>
              <w:rPr>
                <w:sz w:val="22"/>
                <w:szCs w:val="22"/>
              </w:rPr>
            </w:pPr>
            <w:r w:rsidRPr="00EA2C65">
              <w:rPr>
                <w:sz w:val="22"/>
                <w:szCs w:val="22"/>
              </w:rPr>
              <w:t>5.Азербайджанская общественная организация «Бирлик» («Единство») 6 чел.,</w:t>
            </w:r>
          </w:p>
          <w:p w:rsidR="004376DD" w:rsidRPr="00EA2C65" w:rsidRDefault="004376DD" w:rsidP="004376DD">
            <w:pPr>
              <w:jc w:val="both"/>
              <w:rPr>
                <w:sz w:val="22"/>
                <w:szCs w:val="22"/>
              </w:rPr>
            </w:pPr>
            <w:r w:rsidRPr="00EA2C65">
              <w:rPr>
                <w:sz w:val="22"/>
                <w:szCs w:val="22"/>
              </w:rPr>
              <w:t>6. Инициативная группа славянской культуры «</w:t>
            </w:r>
            <w:proofErr w:type="spellStart"/>
            <w:r w:rsidRPr="00EA2C65">
              <w:rPr>
                <w:sz w:val="22"/>
                <w:szCs w:val="22"/>
              </w:rPr>
              <w:t>Зареница</w:t>
            </w:r>
            <w:proofErr w:type="spellEnd"/>
            <w:r w:rsidRPr="00EA2C65">
              <w:rPr>
                <w:sz w:val="22"/>
                <w:szCs w:val="22"/>
              </w:rPr>
              <w:t>» 8 чел.,</w:t>
            </w:r>
          </w:p>
          <w:p w:rsidR="004376DD" w:rsidRPr="00EA2C65" w:rsidRDefault="004376DD" w:rsidP="004376DD">
            <w:pPr>
              <w:jc w:val="both"/>
              <w:rPr>
                <w:sz w:val="22"/>
                <w:szCs w:val="22"/>
              </w:rPr>
            </w:pPr>
            <w:r w:rsidRPr="00EA2C65">
              <w:rPr>
                <w:sz w:val="22"/>
                <w:szCs w:val="22"/>
              </w:rPr>
              <w:lastRenderedPageBreak/>
              <w:t>7.Национальная общественная организация армянской культуры «</w:t>
            </w:r>
            <w:r w:rsidRPr="00EA2C65">
              <w:rPr>
                <w:color w:val="000000"/>
                <w:sz w:val="22"/>
                <w:szCs w:val="22"/>
                <w:shd w:val="clear" w:color="auto" w:fill="FFFFFF"/>
              </w:rPr>
              <w:t>Урарту</w:t>
            </w:r>
            <w:r w:rsidRPr="00EA2C65">
              <w:rPr>
                <w:sz w:val="22"/>
                <w:szCs w:val="22"/>
              </w:rPr>
              <w:t>»,</w:t>
            </w:r>
          </w:p>
          <w:p w:rsidR="004376DD" w:rsidRPr="00EA2C65" w:rsidRDefault="004376DD" w:rsidP="004376DD">
            <w:pPr>
              <w:jc w:val="both"/>
              <w:rPr>
                <w:sz w:val="22"/>
                <w:szCs w:val="22"/>
              </w:rPr>
            </w:pPr>
            <w:r w:rsidRPr="00EA2C65">
              <w:rPr>
                <w:sz w:val="22"/>
                <w:szCs w:val="22"/>
              </w:rPr>
              <w:t>8.Нефтеюганское отделение общественной организации «Спасение Югры»</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lastRenderedPageBreak/>
              <w:t>10</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Праздничный музыкальный марафон «Нам песня дружить помогает»</w:t>
            </w: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4 ноября 2020 года МБУК «Центр национальных культур» поздравил жителей и гостей города с Днем народного единства праздничным музыкальным марафоном «Нам песня дружить помогает». В социальной сети «ВКонтакте» на странице ЦНК </w:t>
            </w:r>
            <w:hyperlink r:id="rId13" w:history="1">
              <w:r w:rsidRPr="00EA2C65">
                <w:rPr>
                  <w:rStyle w:val="a5"/>
                  <w:rFonts w:eastAsia="Calibri"/>
                  <w:bCs/>
                  <w:spacing w:val="-1"/>
                  <w:sz w:val="18"/>
                  <w:szCs w:val="22"/>
                </w:rPr>
                <w:t>https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vk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cnk</w:t>
              </w:r>
              <w:proofErr w:type="spellEnd"/>
              <w:r w:rsidRPr="00EA2C65">
                <w:rPr>
                  <w:rStyle w:val="a5"/>
                  <w:rFonts w:eastAsia="Calibri"/>
                  <w:bCs/>
                  <w:spacing w:val="-1"/>
                  <w:sz w:val="18"/>
                  <w:szCs w:val="22"/>
                  <w:lang w:val="ru-RU"/>
                </w:rPr>
                <w:t>_</w:t>
              </w:r>
              <w:proofErr w:type="spellStart"/>
              <w:r w:rsidRPr="00EA2C65">
                <w:rPr>
                  <w:rStyle w:val="a5"/>
                  <w:rFonts w:eastAsia="Calibri"/>
                  <w:bCs/>
                  <w:spacing w:val="-1"/>
                  <w:sz w:val="18"/>
                  <w:szCs w:val="22"/>
                </w:rPr>
                <w:t>prazdnik</w:t>
              </w:r>
              <w:proofErr w:type="spellEnd"/>
            </w:hyperlink>
            <w:r w:rsidRPr="00EA2C65">
              <w:rPr>
                <w:rFonts w:eastAsia="Calibri"/>
                <w:bCs/>
                <w:color w:val="000000"/>
                <w:spacing w:val="-1"/>
                <w:sz w:val="22"/>
                <w:szCs w:val="22"/>
                <w:lang w:eastAsia="en-US"/>
              </w:rPr>
              <w:t xml:space="preserve"> размещены музыкальные поздравления ансамбля «Вишневый стиль», татаро-башкирский вокальный ансамбль «</w:t>
            </w:r>
            <w:proofErr w:type="spellStart"/>
            <w:r w:rsidRPr="00EA2C65">
              <w:rPr>
                <w:rFonts w:eastAsia="Calibri"/>
                <w:bCs/>
                <w:color w:val="000000"/>
                <w:spacing w:val="-1"/>
                <w:sz w:val="22"/>
                <w:szCs w:val="22"/>
                <w:lang w:eastAsia="en-US"/>
              </w:rPr>
              <w:t>Тымчылар</w:t>
            </w:r>
            <w:proofErr w:type="spellEnd"/>
            <w:r w:rsidRPr="00EA2C65">
              <w:rPr>
                <w:rFonts w:eastAsia="Calibri"/>
                <w:bCs/>
                <w:color w:val="000000"/>
                <w:spacing w:val="-1"/>
                <w:sz w:val="22"/>
                <w:szCs w:val="22"/>
                <w:lang w:eastAsia="en-US"/>
              </w:rPr>
              <w:t xml:space="preserve">», народного ансамбля русской песни «Звонница», образцового ансамбля русской песни «Тараторки», Светланы </w:t>
            </w:r>
            <w:proofErr w:type="spellStart"/>
            <w:r w:rsidRPr="00EA2C65">
              <w:rPr>
                <w:rFonts w:eastAsia="Calibri"/>
                <w:bCs/>
                <w:color w:val="000000"/>
                <w:spacing w:val="-1"/>
                <w:sz w:val="22"/>
                <w:szCs w:val="22"/>
                <w:lang w:eastAsia="en-US"/>
              </w:rPr>
              <w:t>Подоревской</w:t>
            </w:r>
            <w:proofErr w:type="spellEnd"/>
            <w:r w:rsidRPr="00EA2C65">
              <w:rPr>
                <w:rFonts w:eastAsia="Calibri"/>
                <w:bCs/>
                <w:color w:val="000000"/>
                <w:spacing w:val="-1"/>
                <w:sz w:val="22"/>
                <w:szCs w:val="22"/>
                <w:lang w:eastAsia="en-US"/>
              </w:rPr>
              <w:t>.</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11</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Запись и трансляция видеоролика</w:t>
            </w:r>
            <w:r w:rsidRPr="00EA2C65">
              <w:rPr>
                <w:sz w:val="22"/>
                <w:szCs w:val="22"/>
              </w:rPr>
              <w:t xml:space="preserve"> ко </w:t>
            </w:r>
            <w:r w:rsidRPr="00EA2C65">
              <w:rPr>
                <w:rFonts w:eastAsia="Calibri"/>
                <w:bCs/>
                <w:color w:val="000000"/>
                <w:spacing w:val="-1"/>
                <w:sz w:val="22"/>
                <w:szCs w:val="22"/>
                <w:lang w:eastAsia="en-US"/>
              </w:rPr>
              <w:t>Дню народного единства</w:t>
            </w: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4 ноября 2020 года МБУК «Центр национальных культур» и созданное на базе учреждения молодежное интернациональное движение «Поколение одной страны» записали видеоролик, в котором поздравили жителей города с Днем народного единства.</w:t>
            </w:r>
            <w:r w:rsidRPr="00EA2C65">
              <w:rPr>
                <w:sz w:val="22"/>
                <w:szCs w:val="22"/>
              </w:rPr>
              <w:t xml:space="preserve"> </w:t>
            </w:r>
            <w:r w:rsidRPr="00EA2C65">
              <w:rPr>
                <w:rFonts w:eastAsia="Calibri"/>
                <w:bCs/>
                <w:color w:val="000000"/>
                <w:spacing w:val="-1"/>
                <w:sz w:val="22"/>
                <w:szCs w:val="22"/>
                <w:lang w:eastAsia="en-US"/>
              </w:rPr>
              <w:t xml:space="preserve">Информация размещена в социальной сети «ВКонтакте» на странице ЦНК </w:t>
            </w:r>
            <w:hyperlink r:id="rId14" w:history="1">
              <w:r w:rsidRPr="00EA2C65">
                <w:rPr>
                  <w:rStyle w:val="a5"/>
                  <w:rFonts w:eastAsia="Calibri"/>
                  <w:bCs/>
                  <w:spacing w:val="-1"/>
                  <w:sz w:val="18"/>
                  <w:szCs w:val="22"/>
                </w:rPr>
                <w:t>https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vk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cnk</w:t>
              </w:r>
              <w:proofErr w:type="spellEnd"/>
              <w:r w:rsidRPr="00EA2C65">
                <w:rPr>
                  <w:rStyle w:val="a5"/>
                  <w:rFonts w:eastAsia="Calibri"/>
                  <w:bCs/>
                  <w:spacing w:val="-1"/>
                  <w:sz w:val="18"/>
                  <w:szCs w:val="22"/>
                  <w:lang w:val="ru-RU"/>
                </w:rPr>
                <w:t>_</w:t>
              </w:r>
              <w:proofErr w:type="spellStart"/>
              <w:r w:rsidRPr="00EA2C65">
                <w:rPr>
                  <w:rStyle w:val="a5"/>
                  <w:rFonts w:eastAsia="Calibri"/>
                  <w:bCs/>
                  <w:spacing w:val="-1"/>
                  <w:sz w:val="18"/>
                  <w:szCs w:val="22"/>
                </w:rPr>
                <w:t>prazdnik</w:t>
              </w:r>
              <w:proofErr w:type="spellEnd"/>
            </w:hyperlink>
            <w:r w:rsidRPr="00EA2C65">
              <w:rPr>
                <w:rFonts w:eastAsia="Calibri"/>
                <w:bCs/>
                <w:color w:val="000000"/>
                <w:spacing w:val="-1"/>
                <w:sz w:val="18"/>
                <w:szCs w:val="22"/>
                <w:lang w:eastAsia="en-US"/>
              </w:rPr>
              <w:t xml:space="preserve">. </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12</w:t>
            </w:r>
          </w:p>
        </w:tc>
        <w:tc>
          <w:tcPr>
            <w:tcW w:w="4776" w:type="dxa"/>
            <w:shd w:val="clear" w:color="auto" w:fill="auto"/>
          </w:tcPr>
          <w:p w:rsidR="004376DD" w:rsidRPr="00EA2C65" w:rsidRDefault="004376DD" w:rsidP="004376DD">
            <w:pPr>
              <w:jc w:val="both"/>
              <w:rPr>
                <w:rFonts w:eastAsia="Calibri"/>
                <w:bCs/>
                <w:spacing w:val="-1"/>
                <w:sz w:val="22"/>
                <w:szCs w:val="22"/>
                <w:lang w:eastAsia="en-US"/>
              </w:rPr>
            </w:pPr>
            <w:proofErr w:type="spellStart"/>
            <w:r w:rsidRPr="00EA2C65">
              <w:rPr>
                <w:rFonts w:eastAsia="Calibri"/>
                <w:bCs/>
                <w:spacing w:val="-1"/>
                <w:sz w:val="22"/>
                <w:szCs w:val="22"/>
                <w:lang w:eastAsia="en-US"/>
              </w:rPr>
              <w:t>Флешмоб</w:t>
            </w:r>
            <w:proofErr w:type="spellEnd"/>
            <w:r w:rsidRPr="00EA2C65">
              <w:rPr>
                <w:rFonts w:eastAsia="Calibri"/>
                <w:bCs/>
                <w:spacing w:val="-1"/>
                <w:sz w:val="22"/>
                <w:szCs w:val="22"/>
                <w:lang w:eastAsia="en-US"/>
              </w:rPr>
              <w:t xml:space="preserve"> </w:t>
            </w:r>
          </w:p>
          <w:p w:rsidR="004376DD" w:rsidRPr="00EA2C65" w:rsidRDefault="004376DD" w:rsidP="004376DD">
            <w:pPr>
              <w:jc w:val="both"/>
              <w:rPr>
                <w:rFonts w:eastAsia="Calibri"/>
                <w:bCs/>
                <w:spacing w:val="-1"/>
                <w:sz w:val="22"/>
                <w:szCs w:val="22"/>
                <w:lang w:eastAsia="en-US"/>
              </w:rPr>
            </w:pPr>
            <w:r w:rsidRPr="00EA2C65">
              <w:rPr>
                <w:rFonts w:eastAsia="Calibri"/>
                <w:bCs/>
                <w:spacing w:val="-1"/>
                <w:sz w:val="22"/>
                <w:szCs w:val="22"/>
                <w:lang w:eastAsia="en-US"/>
              </w:rPr>
              <w:t>«Будущее строить вместе»</w:t>
            </w:r>
          </w:p>
        </w:tc>
        <w:tc>
          <w:tcPr>
            <w:tcW w:w="4961" w:type="dxa"/>
            <w:shd w:val="clear" w:color="auto" w:fill="auto"/>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 xml:space="preserve">4 ноября 2020 года в рамках празднования Дня народного единства Центром национальных культур организован танцевальный </w:t>
            </w:r>
            <w:proofErr w:type="spellStart"/>
            <w:r w:rsidRPr="00EA2C65">
              <w:rPr>
                <w:rFonts w:eastAsia="Courier New"/>
                <w:color w:val="000000"/>
                <w:sz w:val="22"/>
                <w:szCs w:val="22"/>
              </w:rPr>
              <w:t>флешмоб</w:t>
            </w:r>
            <w:proofErr w:type="spellEnd"/>
            <w:r w:rsidRPr="00EA2C65">
              <w:rPr>
                <w:rFonts w:eastAsia="Courier New"/>
                <w:color w:val="000000"/>
                <w:sz w:val="22"/>
                <w:szCs w:val="22"/>
              </w:rPr>
              <w:t xml:space="preserve"> «Будущее строить вместе» в онлайн формате. Участники ансамбля русского танца «Калина» поздравили с праздником и пригласили всех желающих разучить элементы русского народного танца и совместно их исполнить. Информация размещена в социальной сети «ВКонтакте» на странице ЦНК </w:t>
            </w:r>
            <w:hyperlink r:id="rId15" w:history="1">
              <w:r w:rsidRPr="00EA2C65">
                <w:rPr>
                  <w:rStyle w:val="a5"/>
                  <w:rFonts w:eastAsia="Courier New"/>
                  <w:sz w:val="18"/>
                  <w:szCs w:val="22"/>
                </w:rPr>
                <w:t>https</w:t>
              </w:r>
              <w:r w:rsidRPr="00EA2C65">
                <w:rPr>
                  <w:rStyle w:val="a5"/>
                  <w:rFonts w:eastAsia="Courier New"/>
                  <w:sz w:val="18"/>
                  <w:szCs w:val="22"/>
                  <w:lang w:val="ru-RU"/>
                </w:rPr>
                <w:t>://</w:t>
              </w:r>
              <w:proofErr w:type="spellStart"/>
              <w:r w:rsidRPr="00EA2C65">
                <w:rPr>
                  <w:rStyle w:val="a5"/>
                  <w:rFonts w:eastAsia="Courier New"/>
                  <w:sz w:val="18"/>
                  <w:szCs w:val="22"/>
                </w:rPr>
                <w:t>vk</w:t>
              </w:r>
              <w:proofErr w:type="spellEnd"/>
              <w:r w:rsidRPr="00EA2C65">
                <w:rPr>
                  <w:rStyle w:val="a5"/>
                  <w:rFonts w:eastAsia="Courier New"/>
                  <w:sz w:val="18"/>
                  <w:szCs w:val="22"/>
                  <w:lang w:val="ru-RU"/>
                </w:rPr>
                <w:t>.</w:t>
              </w:r>
              <w:r w:rsidRPr="00EA2C65">
                <w:rPr>
                  <w:rStyle w:val="a5"/>
                  <w:rFonts w:eastAsia="Courier New"/>
                  <w:sz w:val="18"/>
                  <w:szCs w:val="22"/>
                </w:rPr>
                <w:t>com</w:t>
              </w:r>
              <w:r w:rsidRPr="00EA2C65">
                <w:rPr>
                  <w:rStyle w:val="a5"/>
                  <w:rFonts w:eastAsia="Courier New"/>
                  <w:sz w:val="18"/>
                  <w:szCs w:val="22"/>
                  <w:lang w:val="ru-RU"/>
                </w:rPr>
                <w:t>/</w:t>
              </w:r>
              <w:proofErr w:type="spellStart"/>
              <w:r w:rsidRPr="00EA2C65">
                <w:rPr>
                  <w:rStyle w:val="a5"/>
                  <w:rFonts w:eastAsia="Courier New"/>
                  <w:sz w:val="18"/>
                  <w:szCs w:val="22"/>
                </w:rPr>
                <w:t>cnk</w:t>
              </w:r>
              <w:proofErr w:type="spellEnd"/>
              <w:r w:rsidRPr="00EA2C65">
                <w:rPr>
                  <w:rStyle w:val="a5"/>
                  <w:rFonts w:eastAsia="Courier New"/>
                  <w:sz w:val="18"/>
                  <w:szCs w:val="22"/>
                  <w:lang w:val="ru-RU"/>
                </w:rPr>
                <w:t>_</w:t>
              </w:r>
              <w:proofErr w:type="spellStart"/>
              <w:r w:rsidRPr="00EA2C65">
                <w:rPr>
                  <w:rStyle w:val="a5"/>
                  <w:rFonts w:eastAsia="Courier New"/>
                  <w:sz w:val="18"/>
                  <w:szCs w:val="22"/>
                </w:rPr>
                <w:t>prazdnik</w:t>
              </w:r>
              <w:proofErr w:type="spellEnd"/>
              <w:r w:rsidRPr="00EA2C65">
                <w:rPr>
                  <w:rStyle w:val="a5"/>
                  <w:rFonts w:eastAsia="Courier New"/>
                  <w:sz w:val="18"/>
                  <w:szCs w:val="22"/>
                  <w:lang w:val="ru-RU"/>
                </w:rPr>
                <w:t>?</w:t>
              </w:r>
              <w:r w:rsidRPr="00EA2C65">
                <w:rPr>
                  <w:rStyle w:val="a5"/>
                  <w:rFonts w:eastAsia="Courier New"/>
                  <w:sz w:val="18"/>
                  <w:szCs w:val="22"/>
                </w:rPr>
                <w:t>w</w:t>
              </w:r>
              <w:r w:rsidRPr="00EA2C65">
                <w:rPr>
                  <w:rStyle w:val="a5"/>
                  <w:rFonts w:eastAsia="Courier New"/>
                  <w:sz w:val="18"/>
                  <w:szCs w:val="22"/>
                  <w:lang w:val="ru-RU"/>
                </w:rPr>
                <w:t>=</w:t>
              </w:r>
              <w:r w:rsidRPr="00EA2C65">
                <w:rPr>
                  <w:rStyle w:val="a5"/>
                  <w:rFonts w:eastAsia="Courier New"/>
                  <w:sz w:val="18"/>
                  <w:szCs w:val="22"/>
                </w:rPr>
                <w:t>wall</w:t>
              </w:r>
              <w:r w:rsidRPr="00EA2C65">
                <w:rPr>
                  <w:rStyle w:val="a5"/>
                  <w:rFonts w:eastAsia="Courier New"/>
                  <w:sz w:val="18"/>
                  <w:szCs w:val="22"/>
                  <w:lang w:val="ru-RU"/>
                </w:rPr>
                <w:t>-45787411_1464</w:t>
              </w:r>
            </w:hyperlink>
            <w:r w:rsidRPr="00EA2C65">
              <w:rPr>
                <w:rStyle w:val="a5"/>
                <w:rFonts w:eastAsia="Courier New"/>
                <w:sz w:val="18"/>
                <w:szCs w:val="22"/>
                <w:lang w:val="ru-RU"/>
              </w:rPr>
              <w:t>.</w:t>
            </w:r>
            <w:r w:rsidRPr="00EA2C65">
              <w:rPr>
                <w:rFonts w:eastAsia="Courier New"/>
                <w:color w:val="000000"/>
                <w:sz w:val="22"/>
                <w:szCs w:val="22"/>
              </w:rPr>
              <w:t xml:space="preserve"> Всего охвачено 214 человек, из них: количество человек, принявших участие в подготовке и проведении </w:t>
            </w:r>
            <w:proofErr w:type="spellStart"/>
            <w:r w:rsidRPr="00EA2C65">
              <w:rPr>
                <w:rFonts w:eastAsia="Courier New"/>
                <w:color w:val="000000"/>
                <w:sz w:val="22"/>
                <w:szCs w:val="22"/>
              </w:rPr>
              <w:t>флешмоба</w:t>
            </w:r>
            <w:proofErr w:type="spellEnd"/>
            <w:r w:rsidRPr="00EA2C65">
              <w:rPr>
                <w:rFonts w:eastAsia="Courier New"/>
                <w:color w:val="000000"/>
                <w:sz w:val="22"/>
                <w:szCs w:val="22"/>
              </w:rPr>
              <w:t xml:space="preserve"> – 4.</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lastRenderedPageBreak/>
              <w:t>13</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Час истории «#Мы Едины»  </w:t>
            </w:r>
          </w:p>
        </w:tc>
        <w:tc>
          <w:tcPr>
            <w:tcW w:w="4961" w:type="dxa"/>
            <w:shd w:val="clear" w:color="auto" w:fill="auto"/>
          </w:tcPr>
          <w:p w:rsidR="004376DD" w:rsidRPr="00EA2C65" w:rsidRDefault="004376DD" w:rsidP="004376DD">
            <w:pPr>
              <w:jc w:val="both"/>
              <w:rPr>
                <w:sz w:val="22"/>
                <w:szCs w:val="22"/>
                <w:lang w:eastAsia="ar-SA"/>
              </w:rPr>
            </w:pPr>
            <w:r w:rsidRPr="00EA2C65">
              <w:rPr>
                <w:sz w:val="22"/>
                <w:szCs w:val="22"/>
                <w:lang w:eastAsia="ar-SA"/>
              </w:rPr>
              <w:t xml:space="preserve">4 ноября </w:t>
            </w:r>
            <w:r w:rsidRPr="00EA2C65">
              <w:rPr>
                <w:rFonts w:eastAsia="Courier New"/>
                <w:color w:val="000000"/>
                <w:sz w:val="22"/>
                <w:szCs w:val="22"/>
              </w:rPr>
              <w:t>2020 года Городской библиотекой организована онлайн трансляция ч</w:t>
            </w:r>
            <w:r w:rsidRPr="00EA2C65">
              <w:rPr>
                <w:sz w:val="22"/>
                <w:szCs w:val="22"/>
                <w:lang w:eastAsia="ar-SA"/>
              </w:rPr>
              <w:t>аса истории «#Мы Едины» ко Дню народного единства: знакомство с историей праздника, историческими фактами «смутного времени», историческая игра-викторина.</w:t>
            </w:r>
          </w:p>
          <w:p w:rsidR="004376DD" w:rsidRPr="00EA2C65" w:rsidRDefault="004376DD" w:rsidP="004376DD">
            <w:pPr>
              <w:jc w:val="both"/>
              <w:rPr>
                <w:sz w:val="22"/>
                <w:szCs w:val="22"/>
                <w:lang w:eastAsia="ar-SA"/>
              </w:rPr>
            </w:pPr>
            <w:r w:rsidRPr="00EA2C65">
              <w:rPr>
                <w:sz w:val="22"/>
                <w:szCs w:val="22"/>
                <w:lang w:eastAsia="ar-SA"/>
              </w:rPr>
              <w:t xml:space="preserve">Информация размещена на странице «Центральная городская библиотека» в социальной сети «ВКонтакте» </w:t>
            </w:r>
          </w:p>
          <w:p w:rsidR="004376DD" w:rsidRPr="00EA2C65" w:rsidRDefault="004376DD" w:rsidP="004376DD">
            <w:pPr>
              <w:jc w:val="both"/>
              <w:rPr>
                <w:sz w:val="22"/>
                <w:szCs w:val="22"/>
                <w:lang w:val="en-US"/>
              </w:rPr>
            </w:pPr>
            <w:r w:rsidRPr="00EA2C65">
              <w:rPr>
                <w:sz w:val="22"/>
                <w:szCs w:val="22"/>
                <w:lang w:val="en-US" w:eastAsia="ar-SA"/>
              </w:rPr>
              <w:t>ttps://vk.com/childrenscity?w=wall-80163478_8141.</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14</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Онлайн выставка </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«От смутного времени до наших дней» </w:t>
            </w:r>
          </w:p>
        </w:tc>
        <w:tc>
          <w:tcPr>
            <w:tcW w:w="4961" w:type="dxa"/>
            <w:shd w:val="clear" w:color="auto" w:fill="auto"/>
          </w:tcPr>
          <w:p w:rsidR="004376DD" w:rsidRPr="00EA2C65" w:rsidRDefault="004376DD" w:rsidP="004376DD">
            <w:pPr>
              <w:jc w:val="both"/>
              <w:rPr>
                <w:sz w:val="22"/>
                <w:szCs w:val="22"/>
              </w:rPr>
            </w:pPr>
            <w:r w:rsidRPr="00EA2C65">
              <w:rPr>
                <w:sz w:val="22"/>
                <w:szCs w:val="22"/>
                <w:lang w:eastAsia="ar-SA"/>
              </w:rPr>
              <w:t>4 ноября</w:t>
            </w:r>
            <w:r w:rsidRPr="00EA2C65">
              <w:rPr>
                <w:sz w:val="22"/>
                <w:szCs w:val="22"/>
              </w:rPr>
              <w:t xml:space="preserve"> </w:t>
            </w:r>
            <w:r w:rsidRPr="00EA2C65">
              <w:rPr>
                <w:rFonts w:eastAsia="Courier New"/>
                <w:color w:val="000000"/>
                <w:sz w:val="22"/>
                <w:szCs w:val="22"/>
              </w:rPr>
              <w:t>2020 года состоялась о</w:t>
            </w:r>
            <w:r w:rsidRPr="00EA2C65">
              <w:rPr>
                <w:sz w:val="22"/>
                <w:szCs w:val="22"/>
                <w:lang w:eastAsia="ar-SA"/>
              </w:rPr>
              <w:t xml:space="preserve">нлайн выставка «От смутного времени до наших дней», организованная МБУК «Городская библиотека». Представлен обзор книг и статей из журналов с историческими фактами «смутного времени». Информация размещена на странице «Центральная городская библиотека» в социальной сети «ВКонтакте»  </w:t>
            </w:r>
            <w:hyperlink r:id="rId16" w:history="1">
              <w:r w:rsidRPr="00EA2C65">
                <w:rPr>
                  <w:rStyle w:val="a5"/>
                  <w:sz w:val="18"/>
                  <w:szCs w:val="22"/>
                </w:rPr>
                <w:t>https</w:t>
              </w:r>
              <w:r w:rsidRPr="00EA2C65">
                <w:rPr>
                  <w:rStyle w:val="a5"/>
                  <w:sz w:val="18"/>
                  <w:szCs w:val="22"/>
                  <w:lang w:val="ru-RU"/>
                </w:rPr>
                <w:t>://</w:t>
              </w:r>
              <w:proofErr w:type="spellStart"/>
              <w:r w:rsidRPr="00EA2C65">
                <w:rPr>
                  <w:rStyle w:val="a5"/>
                  <w:sz w:val="18"/>
                  <w:szCs w:val="22"/>
                </w:rPr>
                <w:t>vk</w:t>
              </w:r>
              <w:proofErr w:type="spellEnd"/>
              <w:r w:rsidRPr="00EA2C65">
                <w:rPr>
                  <w:rStyle w:val="a5"/>
                  <w:sz w:val="18"/>
                  <w:szCs w:val="22"/>
                  <w:lang w:val="ru-RU"/>
                </w:rPr>
                <w:t>.</w:t>
              </w:r>
              <w:r w:rsidRPr="00EA2C65">
                <w:rPr>
                  <w:rStyle w:val="a5"/>
                  <w:sz w:val="18"/>
                  <w:szCs w:val="22"/>
                </w:rPr>
                <w:t>com</w:t>
              </w:r>
              <w:r w:rsidRPr="00EA2C65">
                <w:rPr>
                  <w:rStyle w:val="a5"/>
                  <w:sz w:val="18"/>
                  <w:szCs w:val="22"/>
                  <w:lang w:val="ru-RU"/>
                </w:rPr>
                <w:t>/</w:t>
              </w:r>
              <w:proofErr w:type="spellStart"/>
              <w:r w:rsidRPr="00EA2C65">
                <w:rPr>
                  <w:rStyle w:val="a5"/>
                  <w:sz w:val="18"/>
                  <w:szCs w:val="22"/>
                </w:rPr>
                <w:t>yuganlib</w:t>
              </w:r>
              <w:proofErr w:type="spellEnd"/>
              <w:r w:rsidRPr="00EA2C65">
                <w:rPr>
                  <w:rStyle w:val="a5"/>
                  <w:sz w:val="18"/>
                  <w:szCs w:val="22"/>
                  <w:lang w:val="ru-RU"/>
                </w:rPr>
                <w:t>?</w:t>
              </w:r>
              <w:r w:rsidRPr="00EA2C65">
                <w:rPr>
                  <w:rStyle w:val="a5"/>
                  <w:sz w:val="18"/>
                  <w:szCs w:val="22"/>
                </w:rPr>
                <w:t>w</w:t>
              </w:r>
              <w:r w:rsidRPr="00EA2C65">
                <w:rPr>
                  <w:rStyle w:val="a5"/>
                  <w:sz w:val="18"/>
                  <w:szCs w:val="22"/>
                  <w:lang w:val="ru-RU"/>
                </w:rPr>
                <w:t>=</w:t>
              </w:r>
              <w:r w:rsidRPr="00EA2C65">
                <w:rPr>
                  <w:rStyle w:val="a5"/>
                  <w:sz w:val="18"/>
                  <w:szCs w:val="22"/>
                </w:rPr>
                <w:t>wall</w:t>
              </w:r>
              <w:r w:rsidRPr="00EA2C65">
                <w:rPr>
                  <w:rStyle w:val="a5"/>
                  <w:sz w:val="18"/>
                  <w:szCs w:val="22"/>
                  <w:lang w:val="ru-RU"/>
                </w:rPr>
                <w:t>-50041373_7200</w:t>
              </w:r>
            </w:hyperlink>
            <w:r w:rsidRPr="00EA2C65">
              <w:rPr>
                <w:sz w:val="18"/>
                <w:szCs w:val="22"/>
              </w:rPr>
              <w:t xml:space="preserve">. </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15</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Викторина</w:t>
            </w:r>
            <w:r>
              <w:rPr>
                <w:rFonts w:eastAsia="Calibri"/>
                <w:bCs/>
                <w:color w:val="000000"/>
                <w:spacing w:val="-1"/>
                <w:sz w:val="22"/>
                <w:szCs w:val="22"/>
                <w:lang w:eastAsia="en-US"/>
              </w:rPr>
              <w:t xml:space="preserve"> </w:t>
            </w:r>
            <w:r w:rsidRPr="00EA2C65">
              <w:rPr>
                <w:rFonts w:eastAsia="Calibri"/>
                <w:bCs/>
                <w:color w:val="000000"/>
                <w:spacing w:val="-1"/>
                <w:sz w:val="22"/>
                <w:szCs w:val="22"/>
                <w:lang w:eastAsia="en-US"/>
              </w:rPr>
              <w:t xml:space="preserve">«Слава и величие России» </w:t>
            </w:r>
          </w:p>
        </w:tc>
        <w:tc>
          <w:tcPr>
            <w:tcW w:w="4961" w:type="dxa"/>
            <w:shd w:val="clear" w:color="auto" w:fill="auto"/>
          </w:tcPr>
          <w:p w:rsidR="004376DD" w:rsidRPr="00EA2C65" w:rsidRDefault="004376DD" w:rsidP="004376DD">
            <w:pPr>
              <w:jc w:val="both"/>
              <w:rPr>
                <w:sz w:val="22"/>
                <w:szCs w:val="22"/>
                <w:lang w:eastAsia="ar-SA"/>
              </w:rPr>
            </w:pPr>
            <w:r w:rsidRPr="00EA2C65">
              <w:rPr>
                <w:sz w:val="22"/>
                <w:szCs w:val="22"/>
              </w:rPr>
              <w:t xml:space="preserve">4 ноября </w:t>
            </w:r>
            <w:r w:rsidRPr="00EA2C65">
              <w:rPr>
                <w:rFonts w:eastAsia="Courier New"/>
                <w:color w:val="000000"/>
                <w:sz w:val="22"/>
                <w:szCs w:val="22"/>
              </w:rPr>
              <w:t>2020 года прошла в</w:t>
            </w:r>
            <w:r w:rsidRPr="00EA2C65">
              <w:rPr>
                <w:sz w:val="22"/>
                <w:szCs w:val="22"/>
              </w:rPr>
              <w:t>икторина «Слава и величие России». Участникам викторины предложено ответить на вопросы по истории Российского государства. Информация размещена на странице «Библиотека семейного чтения»</w:t>
            </w:r>
            <w:r w:rsidRPr="00EA2C65">
              <w:rPr>
                <w:sz w:val="22"/>
                <w:szCs w:val="22"/>
                <w:lang w:eastAsia="ar-SA"/>
              </w:rPr>
              <w:t xml:space="preserve"> в социальной сети «ВКонтакте» </w:t>
            </w:r>
            <w:hyperlink r:id="rId17" w:history="1">
              <w:r w:rsidRPr="00EA2C65">
                <w:rPr>
                  <w:rStyle w:val="a5"/>
                  <w:sz w:val="18"/>
                  <w:szCs w:val="22"/>
                  <w:lang w:eastAsia="ar-SA"/>
                </w:rPr>
                <w:t>https</w:t>
              </w:r>
              <w:r w:rsidRPr="00EA2C65">
                <w:rPr>
                  <w:rStyle w:val="a5"/>
                  <w:sz w:val="18"/>
                  <w:szCs w:val="22"/>
                  <w:lang w:val="ru-RU" w:eastAsia="ar-SA"/>
                </w:rPr>
                <w:t>://</w:t>
              </w:r>
              <w:proofErr w:type="spellStart"/>
              <w:r w:rsidRPr="00EA2C65">
                <w:rPr>
                  <w:rStyle w:val="a5"/>
                  <w:sz w:val="18"/>
                  <w:szCs w:val="22"/>
                  <w:lang w:eastAsia="ar-SA"/>
                </w:rPr>
                <w:t>vk</w:t>
              </w:r>
              <w:proofErr w:type="spellEnd"/>
              <w:r w:rsidRPr="00EA2C65">
                <w:rPr>
                  <w:rStyle w:val="a5"/>
                  <w:sz w:val="18"/>
                  <w:szCs w:val="22"/>
                  <w:lang w:val="ru-RU" w:eastAsia="ar-SA"/>
                </w:rPr>
                <w:t>.</w:t>
              </w:r>
              <w:r w:rsidRPr="00EA2C65">
                <w:rPr>
                  <w:rStyle w:val="a5"/>
                  <w:sz w:val="18"/>
                  <w:szCs w:val="22"/>
                  <w:lang w:eastAsia="ar-SA"/>
                </w:rPr>
                <w:t>com</w:t>
              </w:r>
              <w:r w:rsidRPr="00EA2C65">
                <w:rPr>
                  <w:rStyle w:val="a5"/>
                  <w:sz w:val="18"/>
                  <w:szCs w:val="22"/>
                  <w:lang w:val="ru-RU" w:eastAsia="ar-SA"/>
                </w:rPr>
                <w:t>/</w:t>
              </w:r>
              <w:proofErr w:type="spellStart"/>
              <w:r w:rsidRPr="00EA2C65">
                <w:rPr>
                  <w:rStyle w:val="a5"/>
                  <w:sz w:val="18"/>
                  <w:szCs w:val="22"/>
                  <w:lang w:eastAsia="ar-SA"/>
                </w:rPr>
                <w:t>biblioteka</w:t>
              </w:r>
              <w:proofErr w:type="spellEnd"/>
              <w:r w:rsidRPr="00EA2C65">
                <w:rPr>
                  <w:rStyle w:val="a5"/>
                  <w:sz w:val="18"/>
                  <w:szCs w:val="22"/>
                  <w:lang w:val="ru-RU" w:eastAsia="ar-SA"/>
                </w:rPr>
                <w:t>11</w:t>
              </w:r>
              <w:proofErr w:type="spellStart"/>
              <w:r w:rsidRPr="00EA2C65">
                <w:rPr>
                  <w:rStyle w:val="a5"/>
                  <w:sz w:val="18"/>
                  <w:szCs w:val="22"/>
                  <w:lang w:eastAsia="ar-SA"/>
                </w:rPr>
                <w:t>mk</w:t>
              </w:r>
              <w:proofErr w:type="spellEnd"/>
              <w:r w:rsidRPr="00EA2C65">
                <w:rPr>
                  <w:rStyle w:val="a5"/>
                  <w:sz w:val="18"/>
                  <w:szCs w:val="22"/>
                  <w:lang w:val="ru-RU" w:eastAsia="ar-SA"/>
                </w:rPr>
                <w:t>?</w:t>
              </w:r>
              <w:r w:rsidRPr="00EA2C65">
                <w:rPr>
                  <w:rStyle w:val="a5"/>
                  <w:sz w:val="18"/>
                  <w:szCs w:val="22"/>
                  <w:lang w:eastAsia="ar-SA"/>
                </w:rPr>
                <w:t>w</w:t>
              </w:r>
              <w:r w:rsidRPr="00EA2C65">
                <w:rPr>
                  <w:rStyle w:val="a5"/>
                  <w:sz w:val="18"/>
                  <w:szCs w:val="22"/>
                  <w:lang w:val="ru-RU" w:eastAsia="ar-SA"/>
                </w:rPr>
                <w:t>=</w:t>
              </w:r>
              <w:r w:rsidRPr="00EA2C65">
                <w:rPr>
                  <w:rStyle w:val="a5"/>
                  <w:sz w:val="18"/>
                  <w:szCs w:val="22"/>
                  <w:lang w:eastAsia="ar-SA"/>
                </w:rPr>
                <w:t>wall</w:t>
              </w:r>
              <w:r w:rsidRPr="00EA2C65">
                <w:rPr>
                  <w:rStyle w:val="a5"/>
                  <w:sz w:val="18"/>
                  <w:szCs w:val="22"/>
                  <w:lang w:val="ru-RU" w:eastAsia="ar-SA"/>
                </w:rPr>
                <w:t>-166930568_3290</w:t>
              </w:r>
            </w:hyperlink>
            <w:r w:rsidRPr="00EA2C65">
              <w:rPr>
                <w:rStyle w:val="a5"/>
                <w:sz w:val="18"/>
                <w:szCs w:val="22"/>
                <w:lang w:val="ru-RU" w:eastAsia="ar-SA"/>
              </w:rPr>
              <w:t>.</w:t>
            </w:r>
            <w:r w:rsidRPr="00EA2C65">
              <w:rPr>
                <w:sz w:val="18"/>
                <w:szCs w:val="22"/>
                <w:lang w:eastAsia="ar-SA"/>
              </w:rPr>
              <w:t xml:space="preserve"> </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16</w:t>
            </w:r>
          </w:p>
        </w:tc>
        <w:tc>
          <w:tcPr>
            <w:tcW w:w="4776" w:type="dxa"/>
            <w:shd w:val="clear" w:color="auto" w:fill="auto"/>
          </w:tcPr>
          <w:p w:rsidR="004376DD" w:rsidRPr="00EA2C65" w:rsidRDefault="004376DD" w:rsidP="004376DD">
            <w:pPr>
              <w:shd w:val="clear" w:color="auto" w:fill="FFFFFF"/>
              <w:autoSpaceDE w:val="0"/>
              <w:autoSpaceDN w:val="0"/>
              <w:adjustRightInd w:val="0"/>
              <w:jc w:val="both"/>
              <w:rPr>
                <w:sz w:val="22"/>
                <w:szCs w:val="22"/>
              </w:rPr>
            </w:pPr>
            <w:r w:rsidRPr="00EA2C65">
              <w:rPr>
                <w:sz w:val="22"/>
                <w:szCs w:val="22"/>
              </w:rPr>
              <w:t>Информационная выставка «День Конституции РФ»</w:t>
            </w:r>
          </w:p>
          <w:p w:rsidR="004376DD" w:rsidRPr="00EA2C65" w:rsidRDefault="004376DD" w:rsidP="004376DD">
            <w:pPr>
              <w:widowControl w:val="0"/>
              <w:jc w:val="both"/>
              <w:rPr>
                <w:rFonts w:eastAsia="Calibri"/>
                <w:bCs/>
                <w:color w:val="000000"/>
                <w:spacing w:val="-1"/>
                <w:sz w:val="22"/>
                <w:szCs w:val="22"/>
                <w:lang w:eastAsia="en-US"/>
              </w:rPr>
            </w:pP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Со 2 по 12 декабря 2020 года в МБУ ДО «ДМШ им. В.В. Андреева» прошла информационная выставка</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«История государства Российского». Выставку просмотрело 300 человек.</w:t>
            </w:r>
          </w:p>
        </w:tc>
        <w:tc>
          <w:tcPr>
            <w:tcW w:w="5246" w:type="dxa"/>
            <w:shd w:val="clear" w:color="auto" w:fill="auto"/>
          </w:tcPr>
          <w:p w:rsidR="004376DD" w:rsidRPr="00EA2C65" w:rsidRDefault="004376DD" w:rsidP="004376DD">
            <w:pPr>
              <w:widowControl w:val="0"/>
              <w:jc w:val="both"/>
              <w:rPr>
                <w:rFonts w:eastAsia="Calibri"/>
                <w:bCs/>
                <w:spacing w:val="-1"/>
                <w:sz w:val="22"/>
                <w:szCs w:val="22"/>
                <w:lang w:eastAsia="en-US"/>
              </w:rPr>
            </w:pPr>
            <w:r w:rsidRPr="00EA2C65">
              <w:rPr>
                <w:rFonts w:eastAsia="Calibri"/>
                <w:bCs/>
                <w:spacing w:val="-1"/>
                <w:sz w:val="22"/>
                <w:szCs w:val="22"/>
                <w:lang w:eastAsia="en-US"/>
              </w:rPr>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17</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Церемония возложения цветов, посвящённая Дню неизвестного солдата</w:t>
            </w:r>
          </w:p>
          <w:p w:rsidR="004376DD" w:rsidRPr="00EA2C65" w:rsidRDefault="004376DD" w:rsidP="004376DD">
            <w:pPr>
              <w:widowControl w:val="0"/>
              <w:jc w:val="both"/>
              <w:rPr>
                <w:rFonts w:eastAsia="Calibri"/>
                <w:bCs/>
                <w:color w:val="000000"/>
                <w:spacing w:val="-1"/>
                <w:sz w:val="22"/>
                <w:szCs w:val="22"/>
                <w:lang w:eastAsia="en-US"/>
              </w:rPr>
            </w:pP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3 декабря 2020 года у памятника «Воину-освободителю» состоялась торжественная церемония возложения цветов, посвященная героям и событиям Великой Отечественной войны. </w:t>
            </w:r>
          </w:p>
          <w:p w:rsidR="004376DD" w:rsidRPr="00EA2C65" w:rsidRDefault="004376DD" w:rsidP="004376DD">
            <w:pPr>
              <w:widowControl w:val="0"/>
              <w:jc w:val="both"/>
              <w:rPr>
                <w:rFonts w:eastAsia="Calibri"/>
                <w:bCs/>
                <w:color w:val="000000"/>
                <w:spacing w:val="-1"/>
                <w:sz w:val="22"/>
                <w:szCs w:val="22"/>
                <w:lang w:eastAsia="en-US"/>
              </w:rPr>
            </w:pP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Региональное отделение Общероссийской общественной организации содействия развитию патриотического воспитания законопослушного общества «ОФИЦЕРЫ РОССИИ»,</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Нефтеюганское городское отделение Российского союза ветеранов Афганистана</w:t>
            </w:r>
          </w:p>
        </w:tc>
      </w:tr>
      <w:tr w:rsidR="004376DD" w:rsidRPr="00EA2C65" w:rsidTr="003418BE">
        <w:trPr>
          <w:jc w:val="center"/>
        </w:trPr>
        <w:tc>
          <w:tcPr>
            <w:tcW w:w="15596" w:type="dxa"/>
            <w:gridSpan w:val="5"/>
            <w:shd w:val="clear" w:color="auto" w:fill="auto"/>
          </w:tcPr>
          <w:p w:rsidR="004376DD" w:rsidRPr="00EA2C65" w:rsidRDefault="004376DD" w:rsidP="004376DD">
            <w:pPr>
              <w:pStyle w:val="ac"/>
              <w:jc w:val="center"/>
              <w:rPr>
                <w:rFonts w:eastAsia="Calibri" w:cs="Times New Roman"/>
                <w:b/>
                <w:bCs/>
                <w:spacing w:val="-1"/>
                <w:sz w:val="22"/>
                <w:szCs w:val="22"/>
                <w:lang w:eastAsia="en-US"/>
              </w:rPr>
            </w:pPr>
            <w:r w:rsidRPr="00EA2C65">
              <w:rPr>
                <w:rFonts w:eastAsia="Calibri" w:cs="Times New Roman"/>
                <w:b/>
                <w:sz w:val="22"/>
                <w:szCs w:val="22"/>
                <w:lang w:eastAsia="en-US"/>
              </w:rPr>
              <w:t>Развитие и использование потенциала молодежи в интересах укрепления единства российской нации, упрочения мира и согласия</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center"/>
              <w:rPr>
                <w:rFonts w:eastAsia="Calibri"/>
                <w:bCs/>
                <w:color w:val="000000"/>
                <w:spacing w:val="-1"/>
                <w:sz w:val="22"/>
                <w:szCs w:val="22"/>
                <w:lang w:eastAsia="en-US"/>
              </w:rPr>
            </w:pPr>
            <w:r w:rsidRPr="00EA2C65">
              <w:rPr>
                <w:rFonts w:eastAsia="Calibri"/>
                <w:bCs/>
                <w:color w:val="000000"/>
                <w:spacing w:val="-1"/>
                <w:sz w:val="22"/>
                <w:szCs w:val="22"/>
                <w:lang w:eastAsia="en-US"/>
              </w:rPr>
              <w:t>18</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Трансляция презентационного видеоролика </w:t>
            </w:r>
            <w:r w:rsidRPr="00EA2C65">
              <w:rPr>
                <w:rFonts w:eastAsia="Calibri"/>
                <w:bCs/>
                <w:color w:val="000000"/>
                <w:spacing w:val="-1"/>
                <w:sz w:val="22"/>
                <w:szCs w:val="22"/>
                <w:lang w:eastAsia="en-US"/>
              </w:rPr>
              <w:lastRenderedPageBreak/>
              <w:t>Молодежного интернационального движения «Поколение одной страны»</w:t>
            </w: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 xml:space="preserve">В течение октября-ноября 2020 года МБУК «Центр </w:t>
            </w:r>
            <w:r w:rsidRPr="00EA2C65">
              <w:rPr>
                <w:rFonts w:eastAsia="Calibri"/>
                <w:bCs/>
                <w:color w:val="000000"/>
                <w:spacing w:val="-1"/>
                <w:sz w:val="22"/>
                <w:szCs w:val="22"/>
                <w:lang w:eastAsia="en-US"/>
              </w:rPr>
              <w:lastRenderedPageBreak/>
              <w:t>национальных культур» и созданное на базе учреждения Молодежное интернациональное движение «Поколение одной страны» осуществляли съемку презентационного видеоролика. В состав Молодежного интернационального движения вошли обучающиеся Нефтеюганского индустриального колледжа, общеобразовательных школ города № 6, 8, 13. В съемках видеоролика приняли участие 30 человек из состава движения. Видеоролик отображает информацию о деятельности молодежного движения и направлен на укрепление интернационального единства в молодежной среде. Информация размещена в социальной сети «ВКонтакте» на странице ЦНК</w:t>
            </w:r>
            <w:r w:rsidRPr="00EA2C65">
              <w:rPr>
                <w:sz w:val="22"/>
                <w:szCs w:val="22"/>
              </w:rPr>
              <w:t xml:space="preserve"> </w:t>
            </w:r>
            <w:hyperlink r:id="rId18" w:history="1">
              <w:r w:rsidRPr="00EA2C65">
                <w:rPr>
                  <w:rStyle w:val="a5"/>
                  <w:rFonts w:eastAsia="Calibri"/>
                  <w:bCs/>
                  <w:spacing w:val="-1"/>
                  <w:sz w:val="18"/>
                  <w:szCs w:val="22"/>
                </w:rPr>
                <w:t>https</w:t>
              </w:r>
              <w:r w:rsidRPr="00EA2C65">
                <w:rPr>
                  <w:rStyle w:val="a5"/>
                  <w:rFonts w:eastAsia="Calibri"/>
                  <w:bCs/>
                  <w:spacing w:val="-1"/>
                  <w:sz w:val="18"/>
                  <w:szCs w:val="22"/>
                  <w:lang w:val="ru-RU"/>
                </w:rPr>
                <w:t>://</w:t>
              </w:r>
              <w:r w:rsidRPr="00EA2C65">
                <w:rPr>
                  <w:rStyle w:val="a5"/>
                  <w:rFonts w:eastAsia="Calibri"/>
                  <w:bCs/>
                  <w:spacing w:val="-1"/>
                  <w:sz w:val="18"/>
                  <w:szCs w:val="22"/>
                </w:rPr>
                <w:t>vk</w:t>
              </w:r>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cnk</w:t>
              </w:r>
              <w:r w:rsidRPr="00EA2C65">
                <w:rPr>
                  <w:rStyle w:val="a5"/>
                  <w:rFonts w:eastAsia="Calibri"/>
                  <w:bCs/>
                  <w:spacing w:val="-1"/>
                  <w:sz w:val="18"/>
                  <w:szCs w:val="22"/>
                  <w:lang w:val="ru-RU"/>
                </w:rPr>
                <w:t>_</w:t>
              </w:r>
              <w:r w:rsidRPr="00EA2C65">
                <w:rPr>
                  <w:rStyle w:val="a5"/>
                  <w:rFonts w:eastAsia="Calibri"/>
                  <w:bCs/>
                  <w:spacing w:val="-1"/>
                  <w:sz w:val="18"/>
                  <w:szCs w:val="22"/>
                </w:rPr>
                <w:t>prazdnik</w:t>
              </w:r>
            </w:hyperlink>
            <w:r w:rsidRPr="00EA2C65">
              <w:rPr>
                <w:rFonts w:eastAsia="Calibri"/>
                <w:bCs/>
                <w:color w:val="000000"/>
                <w:spacing w:val="-1"/>
                <w:sz w:val="18"/>
                <w:szCs w:val="22"/>
                <w:lang w:eastAsia="en-US"/>
              </w:rPr>
              <w:t xml:space="preserve">, </w:t>
            </w:r>
            <w:hyperlink r:id="rId19" w:history="1">
              <w:r w:rsidRPr="00EA2C65">
                <w:rPr>
                  <w:rStyle w:val="a5"/>
                  <w:rFonts w:eastAsia="Calibri"/>
                  <w:bCs/>
                  <w:spacing w:val="-1"/>
                  <w:sz w:val="18"/>
                  <w:szCs w:val="22"/>
                </w:rPr>
                <w:t>https</w:t>
              </w:r>
              <w:r w:rsidRPr="00EA2C65">
                <w:rPr>
                  <w:rStyle w:val="a5"/>
                  <w:rFonts w:eastAsia="Calibri"/>
                  <w:bCs/>
                  <w:spacing w:val="-1"/>
                  <w:sz w:val="18"/>
                  <w:szCs w:val="22"/>
                  <w:lang w:val="ru-RU"/>
                </w:rPr>
                <w:t>://</w:t>
              </w:r>
              <w:r w:rsidRPr="00EA2C65">
                <w:rPr>
                  <w:rStyle w:val="a5"/>
                  <w:rFonts w:eastAsia="Calibri"/>
                  <w:bCs/>
                  <w:spacing w:val="-1"/>
                  <w:sz w:val="18"/>
                  <w:szCs w:val="22"/>
                </w:rPr>
                <w:t>vk</w:t>
              </w:r>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typical</w:t>
              </w:r>
              <w:r w:rsidRPr="00EA2C65">
                <w:rPr>
                  <w:rStyle w:val="a5"/>
                  <w:rFonts w:eastAsia="Calibri"/>
                  <w:bCs/>
                  <w:spacing w:val="-1"/>
                  <w:sz w:val="18"/>
                  <w:szCs w:val="22"/>
                  <w:lang w:val="ru-RU"/>
                </w:rPr>
                <w:t>_</w:t>
              </w:r>
              <w:r w:rsidRPr="00EA2C65">
                <w:rPr>
                  <w:rStyle w:val="a5"/>
                  <w:rFonts w:eastAsia="Calibri"/>
                  <w:bCs/>
                  <w:spacing w:val="-1"/>
                  <w:sz w:val="18"/>
                  <w:szCs w:val="22"/>
                </w:rPr>
                <w:t>nefteyugansk</w:t>
              </w:r>
            </w:hyperlink>
            <w:r w:rsidRPr="00EA2C65">
              <w:rPr>
                <w:rFonts w:eastAsia="Calibri"/>
                <w:bCs/>
                <w:color w:val="000000"/>
                <w:spacing w:val="-1"/>
                <w:sz w:val="18"/>
                <w:szCs w:val="22"/>
                <w:lang w:eastAsia="en-US"/>
              </w:rPr>
              <w:t>,</w:t>
            </w:r>
            <w:r w:rsidRPr="00EA2C65">
              <w:rPr>
                <w:sz w:val="18"/>
                <w:szCs w:val="22"/>
              </w:rPr>
              <w:t xml:space="preserve"> </w:t>
            </w:r>
            <w:hyperlink r:id="rId20" w:history="1">
              <w:r w:rsidRPr="00EA2C65">
                <w:rPr>
                  <w:rStyle w:val="a5"/>
                  <w:rFonts w:eastAsia="Calibri"/>
                  <w:bCs/>
                  <w:spacing w:val="-1"/>
                  <w:sz w:val="18"/>
                  <w:szCs w:val="22"/>
                </w:rPr>
                <w:t>https</w:t>
              </w:r>
              <w:r w:rsidRPr="00EA2C65">
                <w:rPr>
                  <w:rStyle w:val="a5"/>
                  <w:rFonts w:eastAsia="Calibri"/>
                  <w:bCs/>
                  <w:spacing w:val="-1"/>
                  <w:sz w:val="18"/>
                  <w:szCs w:val="22"/>
                  <w:lang w:val="ru-RU"/>
                </w:rPr>
                <w:t>://</w:t>
              </w:r>
              <w:r w:rsidRPr="00EA2C65">
                <w:rPr>
                  <w:rStyle w:val="a5"/>
                  <w:rFonts w:eastAsia="Calibri"/>
                  <w:bCs/>
                  <w:spacing w:val="-1"/>
                  <w:sz w:val="18"/>
                  <w:szCs w:val="22"/>
                </w:rPr>
                <w:t>vk</w:t>
              </w:r>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online</w:t>
              </w:r>
              <w:r w:rsidRPr="00EA2C65">
                <w:rPr>
                  <w:rStyle w:val="a5"/>
                  <w:rFonts w:eastAsia="Calibri"/>
                  <w:bCs/>
                  <w:spacing w:val="-1"/>
                  <w:sz w:val="18"/>
                  <w:szCs w:val="22"/>
                  <w:lang w:val="ru-RU"/>
                </w:rPr>
                <w:t>_</w:t>
              </w:r>
              <w:r w:rsidRPr="00EA2C65">
                <w:rPr>
                  <w:rStyle w:val="a5"/>
                  <w:rFonts w:eastAsia="Calibri"/>
                  <w:bCs/>
                  <w:spacing w:val="-1"/>
                  <w:sz w:val="18"/>
                  <w:szCs w:val="22"/>
                </w:rPr>
                <w:t>admugansk</w:t>
              </w:r>
            </w:hyperlink>
            <w:r w:rsidRPr="00EA2C65">
              <w:rPr>
                <w:rFonts w:eastAsia="Calibri"/>
                <w:bCs/>
                <w:color w:val="000000"/>
                <w:spacing w:val="-1"/>
                <w:sz w:val="18"/>
                <w:szCs w:val="22"/>
                <w:lang w:eastAsia="en-US"/>
              </w:rPr>
              <w:t xml:space="preserve">. </w:t>
            </w:r>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w:t>
            </w:r>
          </w:p>
        </w:tc>
      </w:tr>
      <w:tr w:rsidR="004376DD" w:rsidRPr="00EA2C65" w:rsidTr="00794530">
        <w:trPr>
          <w:gridAfter w:val="1"/>
          <w:wAfter w:w="7" w:type="dxa"/>
          <w:jc w:val="center"/>
        </w:trPr>
        <w:tc>
          <w:tcPr>
            <w:tcW w:w="606" w:type="dxa"/>
            <w:shd w:val="clear" w:color="auto" w:fill="auto"/>
          </w:tcPr>
          <w:p w:rsidR="004376DD" w:rsidRPr="00EA2C65" w:rsidRDefault="004376DD" w:rsidP="004376DD">
            <w:pPr>
              <w:widowControl w:val="0"/>
              <w:jc w:val="center"/>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19</w:t>
            </w:r>
          </w:p>
        </w:tc>
        <w:tc>
          <w:tcPr>
            <w:tcW w:w="477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Участие в окружном интернет-конкурсе авторской песни «Мой округ, тебе посвящаю…»</w:t>
            </w:r>
          </w:p>
          <w:p w:rsidR="004376DD" w:rsidRPr="00EA2C65" w:rsidRDefault="004376DD" w:rsidP="004376DD">
            <w:pPr>
              <w:widowControl w:val="0"/>
              <w:jc w:val="both"/>
              <w:rPr>
                <w:rFonts w:eastAsia="Calibri"/>
                <w:bCs/>
                <w:color w:val="000000"/>
                <w:spacing w:val="-1"/>
                <w:sz w:val="22"/>
                <w:szCs w:val="22"/>
                <w:lang w:eastAsia="en-US"/>
              </w:rPr>
            </w:pPr>
          </w:p>
          <w:p w:rsidR="004376DD" w:rsidRPr="00EA2C65" w:rsidRDefault="004376DD" w:rsidP="004376DD">
            <w:pPr>
              <w:widowControl w:val="0"/>
              <w:jc w:val="both"/>
              <w:rPr>
                <w:rFonts w:eastAsia="Calibri"/>
                <w:bCs/>
                <w:color w:val="000000"/>
                <w:spacing w:val="-1"/>
                <w:sz w:val="22"/>
                <w:szCs w:val="22"/>
                <w:lang w:eastAsia="en-US"/>
              </w:rPr>
            </w:pPr>
          </w:p>
        </w:tc>
        <w:tc>
          <w:tcPr>
            <w:tcW w:w="4961"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5 октября 2020 года, заслуженный коллектив народного творчества вокальный ансамбль «Родная песня» МБУК «Культурно-досуговый комплекс» в окружном интернет-конкурсе авторской песни «Мой округ, тебе посвящаю…» стал Лауреатом 1 степени в номинации «Авторская песня» с авторским вокальным номером «Югра-</w:t>
            </w:r>
            <w:proofErr w:type="spellStart"/>
            <w:r w:rsidRPr="00EA2C65">
              <w:rPr>
                <w:rFonts w:eastAsia="Calibri"/>
                <w:bCs/>
                <w:color w:val="000000"/>
                <w:spacing w:val="-1"/>
                <w:sz w:val="22"/>
                <w:szCs w:val="22"/>
                <w:lang w:eastAsia="en-US"/>
              </w:rPr>
              <w:t>Югорушка</w:t>
            </w:r>
            <w:proofErr w:type="spellEnd"/>
            <w:r w:rsidRPr="00EA2C65">
              <w:rPr>
                <w:rFonts w:eastAsia="Calibri"/>
                <w:bCs/>
                <w:color w:val="000000"/>
                <w:spacing w:val="-1"/>
                <w:sz w:val="22"/>
                <w:szCs w:val="22"/>
                <w:lang w:eastAsia="en-US"/>
              </w:rPr>
              <w:t xml:space="preserve">», возрастная категория 15-30 лет. В состав жюри конкурса вошли ведущие деятели культуры и искусства Ханты-Мансийского автономного округа – Югры, Российской Федерации, а также представители общественности. Информация размещена </w:t>
            </w:r>
            <w:hyperlink r:id="rId21" w:history="1">
              <w:r w:rsidRPr="00EA2C65">
                <w:rPr>
                  <w:rStyle w:val="a5"/>
                  <w:rFonts w:eastAsia="Calibri"/>
                  <w:bCs/>
                  <w:spacing w:val="-1"/>
                  <w:sz w:val="18"/>
                  <w:szCs w:val="22"/>
                </w:rPr>
                <w:t>http</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mbukkdk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ru</w:t>
              </w:r>
              <w:r w:rsidRPr="00EA2C65">
                <w:rPr>
                  <w:rStyle w:val="a5"/>
                  <w:rFonts w:eastAsia="Calibri"/>
                  <w:bCs/>
                  <w:spacing w:val="-1"/>
                  <w:sz w:val="18"/>
                  <w:szCs w:val="22"/>
                  <w:lang w:val="ru-RU"/>
                </w:rPr>
                <w:t>/</w:t>
              </w:r>
              <w:r w:rsidRPr="00EA2C65">
                <w:rPr>
                  <w:rStyle w:val="a5"/>
                  <w:rFonts w:eastAsia="Calibri"/>
                  <w:bCs/>
                  <w:spacing w:val="-1"/>
                  <w:sz w:val="18"/>
                  <w:szCs w:val="22"/>
                </w:rPr>
                <w:t>news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rodnaya</w:t>
              </w:r>
              <w:proofErr w:type="spellEnd"/>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pesnya</w:t>
              </w:r>
              <w:proofErr w:type="spellEnd"/>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laureat</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internet</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konkursa</w:t>
              </w:r>
              <w:proofErr w:type="spellEnd"/>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moy</w:t>
              </w:r>
              <w:proofErr w:type="spellEnd"/>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okrug</w:t>
              </w:r>
              <w:proofErr w:type="spellEnd"/>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tebe</w:t>
              </w:r>
              <w:proofErr w:type="spellEnd"/>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pos</w:t>
              </w:r>
              <w:proofErr w:type="spellEnd"/>
              <w:r w:rsidRPr="00EA2C65">
                <w:rPr>
                  <w:rStyle w:val="a5"/>
                  <w:rFonts w:eastAsia="Calibri"/>
                  <w:bCs/>
                  <w:spacing w:val="-1"/>
                  <w:sz w:val="18"/>
                  <w:szCs w:val="22"/>
                  <w:lang w:val="ru-RU"/>
                </w:rPr>
                <w:t>/</w:t>
              </w:r>
            </w:hyperlink>
          </w:p>
        </w:tc>
        <w:tc>
          <w:tcPr>
            <w:tcW w:w="5246" w:type="dxa"/>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sidRPr="00EA2C65">
              <w:rPr>
                <w:rFonts w:eastAsia="Courier New"/>
                <w:color w:val="000000"/>
                <w:sz w:val="22"/>
                <w:szCs w:val="22"/>
              </w:rPr>
              <w:t>20</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Конкурс творческих работ «Мы с мечтою о мире живем!»</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С 1 по 20 октября 2020 МБУК «Культурно-досуговым комплекс» проведен конкурс творческих работ «Мы с мечтою о мире живем!». В течение месяца участники присылали тематические рисунки, стихотворения и песни о мире. В конкурсе приняли участие воспитанники из 7 детских дошкольных учреждений и 6 </w:t>
            </w:r>
            <w:r w:rsidRPr="00EA2C65">
              <w:rPr>
                <w:rFonts w:eastAsia="Calibri"/>
                <w:bCs/>
                <w:color w:val="000000"/>
                <w:spacing w:val="-1"/>
                <w:sz w:val="22"/>
                <w:szCs w:val="22"/>
                <w:lang w:eastAsia="en-US"/>
              </w:rPr>
              <w:lastRenderedPageBreak/>
              <w:t xml:space="preserve">среднеобразовательных школ города. Всего было представлено 110 работ. По итогам конкурса все участники были отмечены электронными дипломами, а победителям были вручены памятные дипломы и сувениры с символикой города. Информационное освещение мероприятия: сюжет о конкурсе показан ТРК «Юганск» в программе «Новости» от 23.10.2020 </w:t>
            </w:r>
            <w:hyperlink r:id="rId22" w:history="1">
              <w:r w:rsidRPr="00EA2C65">
                <w:rPr>
                  <w:rStyle w:val="a5"/>
                  <w:rFonts w:eastAsia="Calibri"/>
                  <w:bCs/>
                  <w:spacing w:val="-1"/>
                  <w:sz w:val="18"/>
                  <w:szCs w:val="22"/>
                </w:rPr>
                <w:t>https</w:t>
              </w:r>
              <w:r w:rsidRPr="00EA2C65">
                <w:rPr>
                  <w:rStyle w:val="a5"/>
                  <w:rFonts w:eastAsia="Calibri"/>
                  <w:bCs/>
                  <w:spacing w:val="-1"/>
                  <w:sz w:val="18"/>
                  <w:szCs w:val="22"/>
                  <w:lang w:val="ru-RU"/>
                </w:rPr>
                <w:t>://</w:t>
              </w:r>
              <w:r w:rsidRPr="00EA2C65">
                <w:rPr>
                  <w:rStyle w:val="a5"/>
                  <w:rFonts w:eastAsia="Calibri"/>
                  <w:bCs/>
                  <w:spacing w:val="-1"/>
                  <w:sz w:val="18"/>
                  <w:szCs w:val="22"/>
                </w:rPr>
                <w:t>vk</w:t>
              </w:r>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ugansktv</w:t>
              </w:r>
              <w:r w:rsidRPr="00EA2C65">
                <w:rPr>
                  <w:rStyle w:val="a5"/>
                  <w:rFonts w:eastAsia="Calibri"/>
                  <w:bCs/>
                  <w:spacing w:val="-1"/>
                  <w:sz w:val="18"/>
                  <w:szCs w:val="22"/>
                  <w:lang w:val="ru-RU"/>
                </w:rPr>
                <w:t>?</w:t>
              </w:r>
              <w:r w:rsidRPr="00EA2C65">
                <w:rPr>
                  <w:rStyle w:val="a5"/>
                  <w:rFonts w:eastAsia="Calibri"/>
                  <w:bCs/>
                  <w:spacing w:val="-1"/>
                  <w:sz w:val="18"/>
                  <w:szCs w:val="22"/>
                </w:rPr>
                <w:t>z</w:t>
              </w:r>
              <w:r w:rsidRPr="00EA2C65">
                <w:rPr>
                  <w:rStyle w:val="a5"/>
                  <w:rFonts w:eastAsia="Calibri"/>
                  <w:bCs/>
                  <w:spacing w:val="-1"/>
                  <w:sz w:val="18"/>
                  <w:szCs w:val="22"/>
                  <w:lang w:val="ru-RU"/>
                </w:rPr>
                <w:t>=</w:t>
              </w:r>
              <w:r w:rsidRPr="00EA2C65">
                <w:rPr>
                  <w:rStyle w:val="a5"/>
                  <w:rFonts w:eastAsia="Calibri"/>
                  <w:bCs/>
                  <w:spacing w:val="-1"/>
                  <w:sz w:val="18"/>
                  <w:szCs w:val="22"/>
                </w:rPr>
                <w:t>video</w:t>
              </w:r>
              <w:r w:rsidRPr="00EA2C65">
                <w:rPr>
                  <w:rStyle w:val="a5"/>
                  <w:rFonts w:eastAsia="Calibri"/>
                  <w:bCs/>
                  <w:spacing w:val="-1"/>
                  <w:sz w:val="18"/>
                  <w:szCs w:val="22"/>
                  <w:lang w:val="ru-RU"/>
                </w:rPr>
                <w:t>38941736_456245329%2</w:t>
              </w:r>
              <w:r w:rsidRPr="00EA2C65">
                <w:rPr>
                  <w:rStyle w:val="a5"/>
                  <w:rFonts w:eastAsia="Calibri"/>
                  <w:bCs/>
                  <w:spacing w:val="-1"/>
                  <w:sz w:val="18"/>
                  <w:szCs w:val="22"/>
                </w:rPr>
                <w:t>F</w:t>
              </w:r>
              <w:r w:rsidRPr="00EA2C65">
                <w:rPr>
                  <w:rStyle w:val="a5"/>
                  <w:rFonts w:eastAsia="Calibri"/>
                  <w:bCs/>
                  <w:spacing w:val="-1"/>
                  <w:sz w:val="18"/>
                  <w:szCs w:val="22"/>
                  <w:lang w:val="ru-RU"/>
                </w:rPr>
                <w:t>87</w:t>
              </w:r>
              <w:r w:rsidRPr="00EA2C65">
                <w:rPr>
                  <w:rStyle w:val="a5"/>
                  <w:rFonts w:eastAsia="Calibri"/>
                  <w:bCs/>
                  <w:spacing w:val="-1"/>
                  <w:sz w:val="18"/>
                  <w:szCs w:val="22"/>
                </w:rPr>
                <w:t>c</w:t>
              </w:r>
              <w:r w:rsidRPr="00EA2C65">
                <w:rPr>
                  <w:rStyle w:val="a5"/>
                  <w:rFonts w:eastAsia="Calibri"/>
                  <w:bCs/>
                  <w:spacing w:val="-1"/>
                  <w:sz w:val="18"/>
                  <w:szCs w:val="22"/>
                  <w:lang w:val="ru-RU"/>
                </w:rPr>
                <w:t>6</w:t>
              </w:r>
              <w:r w:rsidRPr="00EA2C65">
                <w:rPr>
                  <w:rStyle w:val="a5"/>
                  <w:rFonts w:eastAsia="Calibri"/>
                  <w:bCs/>
                  <w:spacing w:val="-1"/>
                  <w:sz w:val="18"/>
                  <w:szCs w:val="22"/>
                </w:rPr>
                <w:t>aa</w:t>
              </w:r>
              <w:r w:rsidRPr="00EA2C65">
                <w:rPr>
                  <w:rStyle w:val="a5"/>
                  <w:rFonts w:eastAsia="Calibri"/>
                  <w:bCs/>
                  <w:spacing w:val="-1"/>
                  <w:sz w:val="18"/>
                  <w:szCs w:val="22"/>
                  <w:lang w:val="ru-RU"/>
                </w:rPr>
                <w:t>525</w:t>
              </w:r>
              <w:r w:rsidRPr="00EA2C65">
                <w:rPr>
                  <w:rStyle w:val="a5"/>
                  <w:rFonts w:eastAsia="Calibri"/>
                  <w:bCs/>
                  <w:spacing w:val="-1"/>
                  <w:sz w:val="18"/>
                  <w:szCs w:val="22"/>
                </w:rPr>
                <w:t>ea</w:t>
              </w:r>
              <w:r w:rsidRPr="00EA2C65">
                <w:rPr>
                  <w:rStyle w:val="a5"/>
                  <w:rFonts w:eastAsia="Calibri"/>
                  <w:bCs/>
                  <w:spacing w:val="-1"/>
                  <w:sz w:val="18"/>
                  <w:szCs w:val="22"/>
                  <w:lang w:val="ru-RU"/>
                </w:rPr>
                <w:t>8</w:t>
              </w:r>
              <w:r w:rsidRPr="00EA2C65">
                <w:rPr>
                  <w:rStyle w:val="a5"/>
                  <w:rFonts w:eastAsia="Calibri"/>
                  <w:bCs/>
                  <w:spacing w:val="-1"/>
                  <w:sz w:val="18"/>
                  <w:szCs w:val="22"/>
                </w:rPr>
                <w:t>a</w:t>
              </w:r>
              <w:r w:rsidRPr="00EA2C65">
                <w:rPr>
                  <w:rStyle w:val="a5"/>
                  <w:rFonts w:eastAsia="Calibri"/>
                  <w:bCs/>
                  <w:spacing w:val="-1"/>
                  <w:sz w:val="18"/>
                  <w:szCs w:val="22"/>
                  <w:lang w:val="ru-RU"/>
                </w:rPr>
                <w:t>30</w:t>
              </w:r>
              <w:r w:rsidRPr="00EA2C65">
                <w:rPr>
                  <w:rStyle w:val="a5"/>
                  <w:rFonts w:eastAsia="Calibri"/>
                  <w:bCs/>
                  <w:spacing w:val="-1"/>
                  <w:sz w:val="18"/>
                  <w:szCs w:val="22"/>
                </w:rPr>
                <w:t>fe</w:t>
              </w:r>
              <w:r w:rsidRPr="00EA2C65">
                <w:rPr>
                  <w:rStyle w:val="a5"/>
                  <w:rFonts w:eastAsia="Calibri"/>
                  <w:bCs/>
                  <w:spacing w:val="-1"/>
                  <w:sz w:val="18"/>
                  <w:szCs w:val="22"/>
                  <w:lang w:val="ru-RU"/>
                </w:rPr>
                <w:t>1%2</w:t>
              </w:r>
              <w:r w:rsidRPr="00EA2C65">
                <w:rPr>
                  <w:rStyle w:val="a5"/>
                  <w:rFonts w:eastAsia="Calibri"/>
                  <w:bCs/>
                  <w:spacing w:val="-1"/>
                  <w:sz w:val="18"/>
                  <w:szCs w:val="22"/>
                </w:rPr>
                <w:t>Fpl</w:t>
              </w:r>
              <w:r w:rsidRPr="00EA2C65">
                <w:rPr>
                  <w:rStyle w:val="a5"/>
                  <w:rFonts w:eastAsia="Calibri"/>
                  <w:bCs/>
                  <w:spacing w:val="-1"/>
                  <w:sz w:val="18"/>
                  <w:szCs w:val="22"/>
                  <w:lang w:val="ru-RU"/>
                </w:rPr>
                <w:t>_</w:t>
              </w:r>
              <w:r w:rsidRPr="00EA2C65">
                <w:rPr>
                  <w:rStyle w:val="a5"/>
                  <w:rFonts w:eastAsia="Calibri"/>
                  <w:bCs/>
                  <w:spacing w:val="-1"/>
                  <w:sz w:val="18"/>
                  <w:szCs w:val="22"/>
                </w:rPr>
                <w:t>wall</w:t>
              </w:r>
              <w:r w:rsidRPr="00EA2C65">
                <w:rPr>
                  <w:rStyle w:val="a5"/>
                  <w:rFonts w:eastAsia="Calibri"/>
                  <w:bCs/>
                  <w:spacing w:val="-1"/>
                  <w:sz w:val="18"/>
                  <w:szCs w:val="22"/>
                  <w:lang w:val="ru-RU"/>
                </w:rPr>
                <w:t>_-38941736</w:t>
              </w:r>
            </w:hyperlink>
            <w:r w:rsidRPr="00EA2C65">
              <w:rPr>
                <w:rFonts w:eastAsia="Calibri"/>
                <w:bCs/>
                <w:color w:val="000000"/>
                <w:spacing w:val="-1"/>
                <w:sz w:val="18"/>
                <w:szCs w:val="22"/>
                <w:lang w:eastAsia="en-US"/>
              </w:rPr>
              <w:t>,</w:t>
            </w:r>
            <w:r w:rsidRPr="00EA2C65">
              <w:rPr>
                <w:rFonts w:eastAsia="Calibri"/>
                <w:bCs/>
                <w:color w:val="000000"/>
                <w:spacing w:val="-1"/>
                <w:sz w:val="22"/>
                <w:szCs w:val="22"/>
                <w:lang w:eastAsia="en-US"/>
              </w:rPr>
              <w:t xml:space="preserve"> на сайте администрации </w:t>
            </w:r>
            <w:hyperlink r:id="rId23" w:history="1">
              <w:r w:rsidRPr="00EA2C65">
                <w:rPr>
                  <w:rStyle w:val="a5"/>
                  <w:rFonts w:eastAsia="Calibri"/>
                  <w:bCs/>
                  <w:spacing w:val="-1"/>
                  <w:sz w:val="18"/>
                  <w:szCs w:val="22"/>
                </w:rPr>
                <w:t>http</w:t>
              </w:r>
              <w:r w:rsidRPr="00EA2C65">
                <w:rPr>
                  <w:rStyle w:val="a5"/>
                  <w:rFonts w:eastAsia="Calibri"/>
                  <w:bCs/>
                  <w:spacing w:val="-1"/>
                  <w:sz w:val="18"/>
                  <w:szCs w:val="22"/>
                  <w:lang w:val="ru-RU"/>
                </w:rPr>
                <w:t>://</w:t>
              </w:r>
              <w:r w:rsidRPr="00EA2C65">
                <w:rPr>
                  <w:rStyle w:val="a5"/>
                  <w:rFonts w:eastAsia="Calibri"/>
                  <w:bCs/>
                  <w:spacing w:val="-1"/>
                  <w:sz w:val="18"/>
                  <w:szCs w:val="22"/>
                </w:rPr>
                <w:t>www</w:t>
              </w:r>
              <w:r w:rsidRPr="00EA2C65">
                <w:rPr>
                  <w:rStyle w:val="a5"/>
                  <w:rFonts w:eastAsia="Calibri"/>
                  <w:bCs/>
                  <w:spacing w:val="-1"/>
                  <w:sz w:val="18"/>
                  <w:szCs w:val="22"/>
                  <w:lang w:val="ru-RU"/>
                </w:rPr>
                <w:t>.</w:t>
              </w:r>
              <w:r w:rsidRPr="00EA2C65">
                <w:rPr>
                  <w:rStyle w:val="a5"/>
                  <w:rFonts w:eastAsia="Calibri"/>
                  <w:bCs/>
                  <w:spacing w:val="-1"/>
                  <w:sz w:val="18"/>
                  <w:szCs w:val="22"/>
                </w:rPr>
                <w:t>admugansk</w:t>
              </w:r>
              <w:r w:rsidRPr="00EA2C65">
                <w:rPr>
                  <w:rStyle w:val="a5"/>
                  <w:rFonts w:eastAsia="Calibri"/>
                  <w:bCs/>
                  <w:spacing w:val="-1"/>
                  <w:sz w:val="18"/>
                  <w:szCs w:val="22"/>
                  <w:lang w:val="ru-RU"/>
                </w:rPr>
                <w:t>.</w:t>
              </w:r>
              <w:r w:rsidRPr="00EA2C65">
                <w:rPr>
                  <w:rStyle w:val="a5"/>
                  <w:rFonts w:eastAsia="Calibri"/>
                  <w:bCs/>
                  <w:spacing w:val="-1"/>
                  <w:sz w:val="18"/>
                  <w:szCs w:val="22"/>
                </w:rPr>
                <w:t>ru</w:t>
              </w:r>
              <w:r w:rsidRPr="00EA2C65">
                <w:rPr>
                  <w:rStyle w:val="a5"/>
                  <w:rFonts w:eastAsia="Calibri"/>
                  <w:bCs/>
                  <w:spacing w:val="-1"/>
                  <w:sz w:val="18"/>
                  <w:szCs w:val="22"/>
                  <w:lang w:val="ru-RU"/>
                </w:rPr>
                <w:t>/</w:t>
              </w:r>
              <w:r w:rsidRPr="00EA2C65">
                <w:rPr>
                  <w:rStyle w:val="a5"/>
                  <w:rFonts w:eastAsia="Calibri"/>
                  <w:bCs/>
                  <w:spacing w:val="-1"/>
                  <w:sz w:val="18"/>
                  <w:szCs w:val="22"/>
                </w:rPr>
                <w:t>read</w:t>
              </w:r>
              <w:r w:rsidRPr="00EA2C65">
                <w:rPr>
                  <w:rStyle w:val="a5"/>
                  <w:rFonts w:eastAsia="Calibri"/>
                  <w:bCs/>
                  <w:spacing w:val="-1"/>
                  <w:sz w:val="18"/>
                  <w:szCs w:val="22"/>
                  <w:lang w:val="ru-RU"/>
                </w:rPr>
                <w:t>/45704</w:t>
              </w:r>
            </w:hyperlink>
            <w:r w:rsidRPr="00EA2C65">
              <w:rPr>
                <w:rFonts w:eastAsia="Calibri"/>
                <w:bCs/>
                <w:color w:val="000000"/>
                <w:spacing w:val="-1"/>
                <w:sz w:val="18"/>
                <w:szCs w:val="22"/>
                <w:lang w:eastAsia="en-US"/>
              </w:rPr>
              <w:t xml:space="preserve">, </w:t>
            </w:r>
            <w:r w:rsidRPr="00EA2C65">
              <w:rPr>
                <w:rFonts w:eastAsia="Calibri"/>
                <w:bCs/>
                <w:color w:val="000000"/>
                <w:spacing w:val="-1"/>
                <w:sz w:val="22"/>
                <w:szCs w:val="22"/>
                <w:lang w:eastAsia="en-US"/>
              </w:rPr>
              <w:t>опубликована статья в газете «Здравствуйте, Нефтеюганцы» от 30.10.2020 № 43.</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lastRenderedPageBreak/>
              <w:t>21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Онлайн мероприятие «Единство разных»</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10 ноября 2020 года посредством платформы Zoom в Городской библиотеке состоялось онлайн мероприятие «Единство разных». Участниками стали учащиеся МБОУ СОШ №№ 7, 9, 10. Сотрудники библиотеки раскрыли понятия «толерантность», «толерантное отношение», рассмотрели основные принципы и пути развития толерантности в мире. На встречу была приглашена представитель национальной культурной автономии Чувашии в городе Нефтеюганске Тарасова Мария Васильевна. Она рассказала о культуре и национальных традициях своего народа, о знаменитых земляках своего края. В целом мероприятие способствовало формированию навыков независимого мышления и способности адекватно и полно познать себя и других людей. Мероприятие сопровождалось электронной презентацией, показом социальных видеороликов. Количество участников в удаленном формате 45 человек.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Представитель национальной культурной автономии Чувашии в городе Нефтеюганске Мария Тарасова </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t>22</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Семинар «Противодействие экстремизму и социокультурным конфликтам в молодежной среде»</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19</w:t>
            </w:r>
            <w:r w:rsidRPr="00EA2C65">
              <w:rPr>
                <w:sz w:val="22"/>
                <w:szCs w:val="22"/>
              </w:rPr>
              <w:t xml:space="preserve"> </w:t>
            </w:r>
            <w:r w:rsidRPr="00EA2C65">
              <w:rPr>
                <w:rFonts w:eastAsia="Calibri"/>
                <w:bCs/>
                <w:color w:val="000000"/>
                <w:spacing w:val="-1"/>
                <w:sz w:val="22"/>
                <w:szCs w:val="22"/>
                <w:lang w:eastAsia="en-US"/>
              </w:rPr>
              <w:t>ноября 2020 года посредствам конференции Zoom МБУК «Городская библиотека» организовала онлайн семинар на тему «Противодействие экстремизму и социокультурным конфликтам в молодежной среде». В качестве спикеров выступили:</w:t>
            </w:r>
          </w:p>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 xml:space="preserve">-директор Центра национальных культур, рассказала об опыте межкультурного взаимодействия среди молодежи; </w:t>
            </w:r>
          </w:p>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-помощник Нефтеюганского межрайонного прокурора изложил опыт «внесудебного блокирования информации» опасного содержания, ее судебного запрещения, отметив необходимость интернет-безопасности, правил поведения в сети, которые должны совпадать с правилами поведения в реальности;</w:t>
            </w:r>
          </w:p>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-заведующий библиотекой Тюменского института повышения квалификации сотрудников МВД Российской Федерации, кандидат юридических наук, доцент,</w:t>
            </w:r>
          </w:p>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-преподаватель кафедры оперативно-розыскной деятельности и оперативно-технических мероприятий органов внутренних дел Тюменского института повышения квалификации сотрудников Министерства внутренних дел Российской Федерации - отметили необходимость «системного подхода» всех органов, министерств и ведомств, и заполнения свободного времени молодежи спортом, искусством, для положительного влияния и профилактики увлечений экстремистскими взглядами;</w:t>
            </w:r>
          </w:p>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 заместитель директора СОШ № 2 им. А.И. Исаевой города Нефтеюганск, рассказала об опыте школы в проведении целого ряда мероприятий, направленных на гармонизацию межэтнических отношений, отметив важность примера родителей и взрослых для молодого и еще неокрепшего поколения;</w:t>
            </w:r>
          </w:p>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 кандидат исторических наук, заместитель генерального директора АНО «Мультимедийный исторический парк «Моя история» город Сургут - раскрыл важность общекультурных ценностей, необходимость культурной идентичности для всех жителей России, сказав также о связи с гражданственностью, духовностью, патриотизмом </w:t>
            </w:r>
            <w:r w:rsidRPr="00EA2C65">
              <w:rPr>
                <w:rFonts w:eastAsia="Calibri"/>
                <w:bCs/>
                <w:color w:val="000000"/>
                <w:spacing w:val="-1"/>
                <w:sz w:val="22"/>
                <w:szCs w:val="22"/>
                <w:lang w:eastAsia="en-US"/>
              </w:rPr>
              <w:lastRenderedPageBreak/>
              <w:t xml:space="preserve">и Православием. Только человек, знающий и уважающий свою культуру, сможет уважительно отнестись к культуре иной. </w:t>
            </w:r>
          </w:p>
          <w:p w:rsidR="004376DD" w:rsidRPr="00EA2C65" w:rsidRDefault="004376DD" w:rsidP="004376DD">
            <w:pPr>
              <w:widowControl w:val="0"/>
              <w:ind w:left="34"/>
              <w:jc w:val="both"/>
              <w:rPr>
                <w:rFonts w:eastAsia="Calibri"/>
                <w:bCs/>
                <w:color w:val="000000"/>
                <w:spacing w:val="-1"/>
                <w:sz w:val="22"/>
                <w:szCs w:val="22"/>
                <w:lang w:eastAsia="en-US"/>
              </w:rPr>
            </w:pPr>
            <w:r w:rsidRPr="00EA2C65">
              <w:rPr>
                <w:rFonts w:eastAsia="Calibri"/>
                <w:bCs/>
                <w:color w:val="000000"/>
                <w:spacing w:val="-1"/>
                <w:sz w:val="22"/>
                <w:szCs w:val="22"/>
                <w:lang w:eastAsia="en-US"/>
              </w:rPr>
              <w:t>К семинару подключились участники из городов: Нефтеюганск, Сургут, Тюмень, всего 43 площадки. Количество участников 70 человек.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lastRenderedPageBreak/>
              <w:t>23</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rFonts w:eastAsia="Calibri"/>
                <w:bCs/>
                <w:spacing w:val="-1"/>
                <w:sz w:val="22"/>
                <w:szCs w:val="22"/>
                <w:lang w:eastAsia="en-US"/>
              </w:rPr>
            </w:pPr>
            <w:r w:rsidRPr="00EA2C65">
              <w:rPr>
                <w:rFonts w:eastAsia="Calibri"/>
                <w:bCs/>
                <w:spacing w:val="-1"/>
                <w:sz w:val="22"/>
                <w:szCs w:val="22"/>
                <w:lang w:eastAsia="en-US"/>
              </w:rPr>
              <w:t>Дистанционный открытый городской открытый фестиваль-конкурс «Песня, опаленная войной»</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С 1 по 22 декабря 2020 года в дистанционном формате прошел городской фестиваль-конкурс «Песня, опаленная войной», направленный на сохранение традиций российской культуры и народной памяти, повышение патриотизма у молодого поколения. В конкурсе приняли участие обучающиеся из 9 школ города Нефтеюганска, а также военно-патриотическая группа «Кордон».</w:t>
            </w:r>
          </w:p>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 xml:space="preserve">На конкурс подано 45 заявок, количество участников – 202 человека. Информация о мероприятии размещена в социальной сети «ВКонтакте» </w:t>
            </w:r>
            <w:hyperlink r:id="rId24" w:history="1">
              <w:r w:rsidRPr="00EA2C65">
                <w:rPr>
                  <w:rStyle w:val="a5"/>
                  <w:rFonts w:eastAsia="Courier New"/>
                  <w:sz w:val="18"/>
                  <w:szCs w:val="22"/>
                </w:rPr>
                <w:t>https</w:t>
              </w:r>
              <w:r w:rsidRPr="00EA2C65">
                <w:rPr>
                  <w:rStyle w:val="a5"/>
                  <w:rFonts w:eastAsia="Courier New"/>
                  <w:sz w:val="18"/>
                  <w:szCs w:val="22"/>
                  <w:lang w:val="ru-RU"/>
                </w:rPr>
                <w:t>://</w:t>
              </w:r>
              <w:proofErr w:type="spellStart"/>
              <w:r w:rsidRPr="00EA2C65">
                <w:rPr>
                  <w:rStyle w:val="a5"/>
                  <w:rFonts w:eastAsia="Courier New"/>
                  <w:sz w:val="18"/>
                  <w:szCs w:val="22"/>
                </w:rPr>
                <w:t>vk</w:t>
              </w:r>
              <w:proofErr w:type="spellEnd"/>
              <w:r w:rsidRPr="00EA2C65">
                <w:rPr>
                  <w:rStyle w:val="a5"/>
                  <w:rFonts w:eastAsia="Courier New"/>
                  <w:sz w:val="18"/>
                  <w:szCs w:val="22"/>
                  <w:lang w:val="ru-RU"/>
                </w:rPr>
                <w:t>.</w:t>
              </w:r>
              <w:r w:rsidRPr="00EA2C65">
                <w:rPr>
                  <w:rStyle w:val="a5"/>
                  <w:rFonts w:eastAsia="Courier New"/>
                  <w:sz w:val="18"/>
                  <w:szCs w:val="22"/>
                </w:rPr>
                <w:t>com</w:t>
              </w:r>
              <w:r w:rsidRPr="00EA2C65">
                <w:rPr>
                  <w:rStyle w:val="a5"/>
                  <w:rFonts w:eastAsia="Courier New"/>
                  <w:sz w:val="18"/>
                  <w:szCs w:val="22"/>
                  <w:lang w:val="ru-RU"/>
                </w:rPr>
                <w:t>/</w:t>
              </w:r>
              <w:r w:rsidRPr="00EA2C65">
                <w:rPr>
                  <w:rStyle w:val="a5"/>
                  <w:rFonts w:eastAsia="Courier New"/>
                  <w:sz w:val="18"/>
                  <w:szCs w:val="22"/>
                </w:rPr>
                <w:t>videos</w:t>
              </w:r>
              <w:r w:rsidRPr="00EA2C65">
                <w:rPr>
                  <w:rStyle w:val="a5"/>
                  <w:rFonts w:eastAsia="Courier New"/>
                  <w:sz w:val="18"/>
                  <w:szCs w:val="22"/>
                  <w:lang w:val="ru-RU"/>
                </w:rPr>
                <w:t>-70991116?</w:t>
              </w:r>
              <w:r w:rsidRPr="00EA2C65">
                <w:rPr>
                  <w:rStyle w:val="a5"/>
                  <w:rFonts w:eastAsia="Courier New"/>
                  <w:sz w:val="18"/>
                  <w:szCs w:val="22"/>
                </w:rPr>
                <w:t>section</w:t>
              </w:r>
              <w:r w:rsidRPr="00EA2C65">
                <w:rPr>
                  <w:rStyle w:val="a5"/>
                  <w:rFonts w:eastAsia="Courier New"/>
                  <w:sz w:val="18"/>
                  <w:szCs w:val="22"/>
                  <w:lang w:val="ru-RU"/>
                </w:rPr>
                <w:t>=</w:t>
              </w:r>
              <w:r w:rsidRPr="00EA2C65">
                <w:rPr>
                  <w:rStyle w:val="a5"/>
                  <w:rFonts w:eastAsia="Courier New"/>
                  <w:sz w:val="18"/>
                  <w:szCs w:val="22"/>
                </w:rPr>
                <w:t>album</w:t>
              </w:r>
              <w:r w:rsidRPr="00EA2C65">
                <w:rPr>
                  <w:rStyle w:val="a5"/>
                  <w:rFonts w:eastAsia="Courier New"/>
                  <w:sz w:val="18"/>
                  <w:szCs w:val="22"/>
                  <w:lang w:val="ru-RU"/>
                </w:rPr>
                <w:t>_5</w:t>
              </w:r>
            </w:hyperlink>
            <w:r w:rsidRPr="00EA2C65">
              <w:rPr>
                <w:rFonts w:eastAsia="Courier New"/>
                <w:color w:val="000000"/>
                <w:sz w:val="18"/>
                <w:szCs w:val="22"/>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Нефтеюганское городское отделение Российского союза ветеранов Афганистана (4 чел.),</w:t>
            </w:r>
          </w:p>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Нефтеюганская городская общероссийская общественная организация «Всероссийское общество инвалидов» (15 чел.)</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t>24</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237277" w:rsidRDefault="004376DD" w:rsidP="004376DD">
            <w:pPr>
              <w:jc w:val="both"/>
              <w:rPr>
                <w:rFonts w:eastAsia="Calibri"/>
                <w:sz w:val="22"/>
                <w:lang w:eastAsia="en-US"/>
              </w:rPr>
            </w:pPr>
            <w:r w:rsidRPr="00237277">
              <w:rPr>
                <w:sz w:val="22"/>
              </w:rPr>
              <w:t>Форум «Все СВОИ»</w:t>
            </w:r>
          </w:p>
        </w:tc>
        <w:tc>
          <w:tcPr>
            <w:tcW w:w="4961" w:type="dxa"/>
            <w:tcBorders>
              <w:top w:val="single" w:sz="4" w:space="0" w:color="auto"/>
              <w:left w:val="single" w:sz="4" w:space="0" w:color="auto"/>
              <w:bottom w:val="single" w:sz="4" w:space="0" w:color="auto"/>
              <w:right w:val="single" w:sz="4" w:space="0" w:color="auto"/>
            </w:tcBorders>
          </w:tcPr>
          <w:p w:rsidR="004376DD" w:rsidRPr="00237277" w:rsidRDefault="004376DD" w:rsidP="004376DD">
            <w:pPr>
              <w:widowControl w:val="0"/>
              <w:jc w:val="both"/>
              <w:rPr>
                <w:sz w:val="22"/>
              </w:rPr>
            </w:pPr>
            <w:r w:rsidRPr="00237277">
              <w:rPr>
                <w:sz w:val="22"/>
              </w:rPr>
              <w:t>20-21.11.2020 года в формате онлайн-</w:t>
            </w:r>
            <w:proofErr w:type="spellStart"/>
            <w:r w:rsidRPr="00237277">
              <w:rPr>
                <w:sz w:val="22"/>
              </w:rPr>
              <w:t>вебинара</w:t>
            </w:r>
            <w:proofErr w:type="spellEnd"/>
            <w:r w:rsidRPr="00237277">
              <w:rPr>
                <w:sz w:val="22"/>
              </w:rPr>
              <w:t xml:space="preserve"> на площадке видеоконференций </w:t>
            </w:r>
            <w:proofErr w:type="spellStart"/>
            <w:r w:rsidRPr="00237277">
              <w:rPr>
                <w:sz w:val="22"/>
              </w:rPr>
              <w:t>zoom</w:t>
            </w:r>
            <w:proofErr w:type="spellEnd"/>
            <w:r w:rsidRPr="00237277">
              <w:rPr>
                <w:sz w:val="22"/>
              </w:rPr>
              <w:t xml:space="preserve"> проведен форум «Все СВОИ». Участники: школьники и студенты.</w:t>
            </w:r>
          </w:p>
          <w:p w:rsidR="004376DD" w:rsidRPr="00237277" w:rsidRDefault="004376DD" w:rsidP="004376DD">
            <w:pPr>
              <w:widowControl w:val="0"/>
              <w:jc w:val="both"/>
              <w:rPr>
                <w:sz w:val="22"/>
              </w:rPr>
            </w:pPr>
            <w:r w:rsidRPr="00237277">
              <w:rPr>
                <w:sz w:val="22"/>
              </w:rPr>
              <w:t xml:space="preserve">В рамках форума прошло обучение работе на таких онлайн-площадках, как mentimeter.com, </w:t>
            </w:r>
            <w:proofErr w:type="spellStart"/>
            <w:r w:rsidRPr="00237277">
              <w:rPr>
                <w:sz w:val="22"/>
              </w:rPr>
              <w:t>Padlet</w:t>
            </w:r>
            <w:proofErr w:type="spellEnd"/>
            <w:r w:rsidRPr="00237277">
              <w:rPr>
                <w:sz w:val="22"/>
              </w:rPr>
              <w:t xml:space="preserve">, доска от </w:t>
            </w:r>
            <w:proofErr w:type="spellStart"/>
            <w:r w:rsidRPr="00237277">
              <w:rPr>
                <w:sz w:val="22"/>
              </w:rPr>
              <w:t>google</w:t>
            </w:r>
            <w:proofErr w:type="spellEnd"/>
            <w:r w:rsidRPr="00237277">
              <w:rPr>
                <w:sz w:val="22"/>
              </w:rPr>
              <w:t xml:space="preserve">, respect.com. Приглашенный эксперт от АНО ДПО «УЦ «Развитие», Екатерина Гурьева — тренер неформального образования, психолог-исследователь, координатор социальных проектов рассказала участникам про «культуру войны и мира», пирамиду ненависти и к чему она приводит, разобрала аспекты, связанные со стереотипным мышлением, провела практическую работу с тематическими комиксами, и по завершению провела анализ по анкете-опросу среди участников форума. </w:t>
            </w:r>
          </w:p>
          <w:p w:rsidR="004376DD" w:rsidRDefault="004376DD" w:rsidP="004376DD">
            <w:pPr>
              <w:widowControl w:val="0"/>
              <w:jc w:val="both"/>
              <w:rPr>
                <w:sz w:val="22"/>
              </w:rPr>
            </w:pPr>
            <w:r w:rsidRPr="00237277">
              <w:rPr>
                <w:sz w:val="22"/>
              </w:rPr>
              <w:t>Охват: 50 участников.</w:t>
            </w:r>
          </w:p>
          <w:p w:rsidR="004376DD" w:rsidRPr="00237277" w:rsidRDefault="004376DD" w:rsidP="004376DD">
            <w:pPr>
              <w:widowControl w:val="0"/>
              <w:jc w:val="both"/>
              <w:rPr>
                <w:sz w:val="22"/>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237277" w:rsidRDefault="004376DD" w:rsidP="004376DD">
            <w:pPr>
              <w:jc w:val="center"/>
              <w:rPr>
                <w:sz w:val="22"/>
              </w:rPr>
            </w:pPr>
            <w:r>
              <w:rPr>
                <w:sz w:val="22"/>
              </w:rPr>
              <w:t>-</w:t>
            </w:r>
          </w:p>
        </w:tc>
      </w:tr>
      <w:tr w:rsidR="004376DD" w:rsidRPr="00EA2C65" w:rsidTr="00D17CA3">
        <w:trPr>
          <w:gridAfter w:val="1"/>
          <w:wAfter w:w="7" w:type="dxa"/>
          <w:jc w:val="center"/>
        </w:trPr>
        <w:tc>
          <w:tcPr>
            <w:tcW w:w="15589" w:type="dxa"/>
            <w:gridSpan w:val="4"/>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center"/>
              <w:rPr>
                <w:rFonts w:eastAsia="Courier New"/>
                <w:sz w:val="22"/>
                <w:szCs w:val="22"/>
              </w:rPr>
            </w:pPr>
            <w:r w:rsidRPr="00EA2C65">
              <w:rPr>
                <w:rFonts w:eastAsia="Calibri"/>
                <w:b/>
                <w:bCs/>
                <w:color w:val="000000"/>
                <w:spacing w:val="-1"/>
                <w:sz w:val="22"/>
                <w:szCs w:val="22"/>
                <w:lang w:eastAsia="en-US"/>
              </w:rPr>
              <w:lastRenderedPageBreak/>
              <w:t>Содействие этнокультурному многообразию народов России</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2</w:t>
            </w:r>
            <w:r>
              <w:rPr>
                <w:rFonts w:eastAsia="Courier New"/>
                <w:color w:val="000000"/>
                <w:sz w:val="22"/>
                <w:szCs w:val="22"/>
              </w:rPr>
              <w:t>5</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Фестиваль творческих работ «Многоцветие России»</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1-17 ноября 2020 года в рамках реализации проекта «Содружество» в формате онлайн прошел фестиваль творческих работ «Многоцветие России», приуроченный к Международному дню толерантности. Цель фестиваля: показать различия и сходства национальных культур, окружающих людей, научить уважать, принимать эти различия и быть терпимыми друг к другу. В фестивале приняли участие 15 представителей разных национальностей, представили 59 творческих работ, в которых поделились особенностями своих национальных костюмов (элементы мужской и женской одежды), танцев, стихов и песен на родном языке. Информация размещена в социальной сети «ВКонтакте» </w:t>
            </w:r>
            <w:hyperlink r:id="rId25" w:history="1">
              <w:r w:rsidRPr="00EA2C65">
                <w:rPr>
                  <w:rStyle w:val="a5"/>
                  <w:rFonts w:eastAsia="Calibri"/>
                  <w:bCs/>
                  <w:spacing w:val="-1"/>
                  <w:sz w:val="18"/>
                  <w:szCs w:val="22"/>
                </w:rPr>
                <w:t>https</w:t>
              </w:r>
              <w:r w:rsidRPr="00EA2C65">
                <w:rPr>
                  <w:rStyle w:val="a5"/>
                  <w:rFonts w:eastAsia="Calibri"/>
                  <w:bCs/>
                  <w:spacing w:val="-1"/>
                  <w:sz w:val="18"/>
                  <w:szCs w:val="22"/>
                  <w:lang w:val="ru-RU"/>
                </w:rPr>
                <w:t>://</w:t>
              </w:r>
              <w:r w:rsidRPr="00EA2C65">
                <w:rPr>
                  <w:rStyle w:val="a5"/>
                  <w:rFonts w:eastAsia="Calibri"/>
                  <w:bCs/>
                  <w:spacing w:val="-1"/>
                  <w:sz w:val="18"/>
                  <w:szCs w:val="22"/>
                </w:rPr>
                <w:t>vk</w:t>
              </w:r>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biblioteka</w:t>
              </w:r>
              <w:r w:rsidRPr="00EA2C65">
                <w:rPr>
                  <w:rStyle w:val="a5"/>
                  <w:rFonts w:eastAsia="Calibri"/>
                  <w:bCs/>
                  <w:spacing w:val="-1"/>
                  <w:sz w:val="18"/>
                  <w:szCs w:val="22"/>
                  <w:lang w:val="ru-RU"/>
                </w:rPr>
                <w:t>11</w:t>
              </w:r>
              <w:r w:rsidRPr="00EA2C65">
                <w:rPr>
                  <w:rStyle w:val="a5"/>
                  <w:rFonts w:eastAsia="Calibri"/>
                  <w:bCs/>
                  <w:spacing w:val="-1"/>
                  <w:sz w:val="18"/>
                  <w:szCs w:val="22"/>
                </w:rPr>
                <w:t>mk</w:t>
              </w:r>
              <w:r w:rsidRPr="00EA2C65">
                <w:rPr>
                  <w:rStyle w:val="a5"/>
                  <w:rFonts w:eastAsia="Calibri"/>
                  <w:bCs/>
                  <w:spacing w:val="-1"/>
                  <w:sz w:val="18"/>
                  <w:szCs w:val="22"/>
                  <w:lang w:val="ru-RU"/>
                </w:rPr>
                <w:t>?</w:t>
              </w:r>
              <w:r w:rsidRPr="00EA2C65">
                <w:rPr>
                  <w:rStyle w:val="a5"/>
                  <w:rFonts w:eastAsia="Calibri"/>
                  <w:bCs/>
                  <w:spacing w:val="-1"/>
                  <w:sz w:val="18"/>
                  <w:szCs w:val="22"/>
                </w:rPr>
                <w:t>w</w:t>
              </w:r>
              <w:r w:rsidRPr="00EA2C65">
                <w:rPr>
                  <w:rStyle w:val="a5"/>
                  <w:rFonts w:eastAsia="Calibri"/>
                  <w:bCs/>
                  <w:spacing w:val="-1"/>
                  <w:sz w:val="18"/>
                  <w:szCs w:val="22"/>
                  <w:lang w:val="ru-RU"/>
                </w:rPr>
                <w:t>=</w:t>
              </w:r>
              <w:r w:rsidRPr="00EA2C65">
                <w:rPr>
                  <w:rStyle w:val="a5"/>
                  <w:rFonts w:eastAsia="Calibri"/>
                  <w:bCs/>
                  <w:spacing w:val="-1"/>
                  <w:sz w:val="18"/>
                  <w:szCs w:val="22"/>
                </w:rPr>
                <w:t>wall</w:t>
              </w:r>
              <w:r w:rsidRPr="00EA2C65">
                <w:rPr>
                  <w:rStyle w:val="a5"/>
                  <w:rFonts w:eastAsia="Calibri"/>
                  <w:bCs/>
                  <w:spacing w:val="-1"/>
                  <w:sz w:val="18"/>
                  <w:szCs w:val="22"/>
                  <w:lang w:val="ru-RU"/>
                </w:rPr>
                <w:t>-166930568_3596</w:t>
              </w:r>
            </w:hyperlink>
            <w:r w:rsidRPr="00EA2C65">
              <w:rPr>
                <w:rFonts w:eastAsia="Calibri"/>
                <w:bCs/>
                <w:color w:val="000000"/>
                <w:spacing w:val="-1"/>
                <w:sz w:val="18"/>
                <w:szCs w:val="22"/>
                <w:lang w:eastAsia="en-US"/>
              </w:rPr>
              <w:t xml:space="preserve">; </w:t>
            </w:r>
            <w:hyperlink r:id="rId26" w:history="1">
              <w:r w:rsidRPr="00EA2C65">
                <w:rPr>
                  <w:rStyle w:val="a5"/>
                  <w:rFonts w:eastAsia="Calibri"/>
                  <w:bCs/>
                  <w:spacing w:val="-1"/>
                  <w:sz w:val="18"/>
                  <w:szCs w:val="22"/>
                </w:rPr>
                <w:t>https</w:t>
              </w:r>
              <w:r w:rsidRPr="00EA2C65">
                <w:rPr>
                  <w:rStyle w:val="a5"/>
                  <w:rFonts w:eastAsia="Calibri"/>
                  <w:bCs/>
                  <w:spacing w:val="-1"/>
                  <w:sz w:val="18"/>
                  <w:szCs w:val="22"/>
                  <w:lang w:val="ru-RU"/>
                </w:rPr>
                <w:t>://</w:t>
              </w:r>
              <w:r w:rsidRPr="00EA2C65">
                <w:rPr>
                  <w:rStyle w:val="a5"/>
                  <w:rFonts w:eastAsia="Calibri"/>
                  <w:bCs/>
                  <w:spacing w:val="-1"/>
                  <w:sz w:val="18"/>
                  <w:szCs w:val="22"/>
                </w:rPr>
                <w:t>vk</w:t>
              </w:r>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biblioteka</w:t>
              </w:r>
              <w:r w:rsidRPr="00EA2C65">
                <w:rPr>
                  <w:rStyle w:val="a5"/>
                  <w:rFonts w:eastAsia="Calibri"/>
                  <w:bCs/>
                  <w:spacing w:val="-1"/>
                  <w:sz w:val="18"/>
                  <w:szCs w:val="22"/>
                  <w:lang w:val="ru-RU"/>
                </w:rPr>
                <w:t>11</w:t>
              </w:r>
              <w:r w:rsidRPr="00EA2C65">
                <w:rPr>
                  <w:rStyle w:val="a5"/>
                  <w:rFonts w:eastAsia="Calibri"/>
                  <w:bCs/>
                  <w:spacing w:val="-1"/>
                  <w:sz w:val="18"/>
                  <w:szCs w:val="22"/>
                </w:rPr>
                <w:t>mk</w:t>
              </w:r>
              <w:r w:rsidRPr="00EA2C65">
                <w:rPr>
                  <w:rStyle w:val="a5"/>
                  <w:rFonts w:eastAsia="Calibri"/>
                  <w:bCs/>
                  <w:spacing w:val="-1"/>
                  <w:sz w:val="18"/>
                  <w:szCs w:val="22"/>
                  <w:lang w:val="ru-RU"/>
                </w:rPr>
                <w:t>?</w:t>
              </w:r>
              <w:r w:rsidRPr="00EA2C65">
                <w:rPr>
                  <w:rStyle w:val="a5"/>
                  <w:rFonts w:eastAsia="Calibri"/>
                  <w:bCs/>
                  <w:spacing w:val="-1"/>
                  <w:sz w:val="18"/>
                  <w:szCs w:val="22"/>
                </w:rPr>
                <w:t>w</w:t>
              </w:r>
              <w:r w:rsidRPr="00EA2C65">
                <w:rPr>
                  <w:rStyle w:val="a5"/>
                  <w:rFonts w:eastAsia="Calibri"/>
                  <w:bCs/>
                  <w:spacing w:val="-1"/>
                  <w:sz w:val="18"/>
                  <w:szCs w:val="22"/>
                  <w:lang w:val="ru-RU"/>
                </w:rPr>
                <w:t>=</w:t>
              </w:r>
              <w:r w:rsidRPr="00EA2C65">
                <w:rPr>
                  <w:rStyle w:val="a5"/>
                  <w:rFonts w:eastAsia="Calibri"/>
                  <w:bCs/>
                  <w:spacing w:val="-1"/>
                  <w:sz w:val="18"/>
                  <w:szCs w:val="22"/>
                </w:rPr>
                <w:t>wall</w:t>
              </w:r>
              <w:r w:rsidRPr="00EA2C65">
                <w:rPr>
                  <w:rStyle w:val="a5"/>
                  <w:rFonts w:eastAsia="Calibri"/>
                  <w:bCs/>
                  <w:spacing w:val="-1"/>
                  <w:sz w:val="18"/>
                  <w:szCs w:val="22"/>
                  <w:lang w:val="ru-RU"/>
                </w:rPr>
                <w:t>-166930568_3570</w:t>
              </w:r>
            </w:hyperlink>
            <w:r w:rsidRPr="00EA2C65">
              <w:rPr>
                <w:rFonts w:eastAsia="Calibri"/>
                <w:bCs/>
                <w:color w:val="000000"/>
                <w:spacing w:val="-1"/>
                <w:sz w:val="18"/>
                <w:szCs w:val="22"/>
                <w:lang w:eastAsia="en-US"/>
              </w:rPr>
              <w:t>.</w:t>
            </w:r>
            <w:r w:rsidRPr="00EA2C65">
              <w:rPr>
                <w:rFonts w:eastAsia="Calibri"/>
                <w:bCs/>
                <w:color w:val="000000"/>
                <w:spacing w:val="-1"/>
                <w:sz w:val="22"/>
                <w:szCs w:val="22"/>
                <w:lang w:eastAsia="en-US"/>
              </w:rPr>
              <w:t xml:space="preserve"> Количество участников 59 человек.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sidRPr="00EA2C65">
              <w:rPr>
                <w:rFonts w:eastAsia="Courier New"/>
                <w:color w:val="000000"/>
                <w:sz w:val="22"/>
                <w:szCs w:val="22"/>
              </w:rPr>
              <w:t>2</w:t>
            </w:r>
            <w:r>
              <w:rPr>
                <w:rFonts w:eastAsia="Courier New"/>
                <w:color w:val="000000"/>
                <w:sz w:val="22"/>
                <w:szCs w:val="22"/>
              </w:rPr>
              <w:t>6</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Акция «Толерантность – путь к миру»</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16 ноября 2020 года в Международный день толерантности на улицах города появился «Смайлик дружбы». Вместе с жителями он запечатлел на фото высказывания известных людей о мире, о единстве, о взаимопонимании – качествах, объединяющих людей разных национальностей. В акции приняли участие 50 человек, распространено 50 </w:t>
            </w:r>
            <w:proofErr w:type="spellStart"/>
            <w:r w:rsidRPr="00EA2C65">
              <w:rPr>
                <w:rFonts w:eastAsia="Calibri"/>
                <w:bCs/>
                <w:color w:val="000000"/>
                <w:spacing w:val="-1"/>
                <w:sz w:val="22"/>
                <w:szCs w:val="22"/>
                <w:lang w:eastAsia="en-US"/>
              </w:rPr>
              <w:t>флайеров</w:t>
            </w:r>
            <w:proofErr w:type="spellEnd"/>
            <w:r w:rsidRPr="00EA2C65">
              <w:rPr>
                <w:rFonts w:eastAsia="Calibri"/>
                <w:bCs/>
                <w:color w:val="000000"/>
                <w:spacing w:val="-1"/>
                <w:sz w:val="22"/>
                <w:szCs w:val="22"/>
                <w:lang w:eastAsia="en-US"/>
              </w:rPr>
              <w:t xml:space="preserve">. Видеосюжет размещен в социальной сети «ВКонтакте» </w:t>
            </w:r>
            <w:hyperlink r:id="rId27" w:history="1">
              <w:r w:rsidRPr="00EA2C65">
                <w:rPr>
                  <w:rStyle w:val="a5"/>
                  <w:rFonts w:eastAsia="Calibri"/>
                  <w:bCs/>
                  <w:spacing w:val="-1"/>
                  <w:sz w:val="18"/>
                  <w:szCs w:val="22"/>
                </w:rPr>
                <w:t>https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vk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cnk</w:t>
              </w:r>
              <w:proofErr w:type="spellEnd"/>
              <w:r w:rsidRPr="00EA2C65">
                <w:rPr>
                  <w:rStyle w:val="a5"/>
                  <w:rFonts w:eastAsia="Calibri"/>
                  <w:bCs/>
                  <w:spacing w:val="-1"/>
                  <w:sz w:val="18"/>
                  <w:szCs w:val="22"/>
                  <w:lang w:val="ru-RU"/>
                </w:rPr>
                <w:t>_</w:t>
              </w:r>
              <w:proofErr w:type="spellStart"/>
              <w:r w:rsidRPr="00EA2C65">
                <w:rPr>
                  <w:rStyle w:val="a5"/>
                  <w:rFonts w:eastAsia="Calibri"/>
                  <w:bCs/>
                  <w:spacing w:val="-1"/>
                  <w:sz w:val="18"/>
                  <w:szCs w:val="22"/>
                </w:rPr>
                <w:t>prazdnik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w</w:t>
              </w:r>
              <w:r w:rsidRPr="00EA2C65">
                <w:rPr>
                  <w:rStyle w:val="a5"/>
                  <w:rFonts w:eastAsia="Calibri"/>
                  <w:bCs/>
                  <w:spacing w:val="-1"/>
                  <w:sz w:val="18"/>
                  <w:szCs w:val="22"/>
                  <w:lang w:val="ru-RU"/>
                </w:rPr>
                <w:t>=</w:t>
              </w:r>
              <w:r w:rsidRPr="00EA2C65">
                <w:rPr>
                  <w:rStyle w:val="a5"/>
                  <w:rFonts w:eastAsia="Calibri"/>
                  <w:bCs/>
                  <w:spacing w:val="-1"/>
                  <w:sz w:val="18"/>
                  <w:szCs w:val="22"/>
                </w:rPr>
                <w:t>wall</w:t>
              </w:r>
              <w:r w:rsidRPr="00EA2C65">
                <w:rPr>
                  <w:rStyle w:val="a5"/>
                  <w:rFonts w:eastAsia="Calibri"/>
                  <w:bCs/>
                  <w:spacing w:val="-1"/>
                  <w:sz w:val="18"/>
                  <w:szCs w:val="22"/>
                  <w:lang w:val="ru-RU"/>
                </w:rPr>
                <w:t>-45787411_1486</w:t>
              </w:r>
            </w:hyperlink>
            <w:r w:rsidRPr="00EA2C65">
              <w:rPr>
                <w:rStyle w:val="a5"/>
                <w:rFonts w:eastAsia="Calibri"/>
                <w:bCs/>
                <w:spacing w:val="-1"/>
                <w:sz w:val="18"/>
                <w:szCs w:val="22"/>
                <w:lang w:val="ru-RU"/>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rPr>
            </w:pPr>
            <w:r w:rsidRPr="00EA2C65">
              <w:rPr>
                <w:sz w:val="22"/>
                <w:szCs w:val="22"/>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sidRPr="00EA2C65">
              <w:rPr>
                <w:rFonts w:eastAsia="Courier New"/>
                <w:color w:val="000000"/>
                <w:sz w:val="22"/>
                <w:szCs w:val="22"/>
              </w:rPr>
              <w:t>2</w:t>
            </w:r>
            <w:r>
              <w:rPr>
                <w:rFonts w:eastAsia="Courier New"/>
                <w:color w:val="000000"/>
                <w:sz w:val="22"/>
                <w:szCs w:val="22"/>
              </w:rPr>
              <w:t>7</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Концерт «Музыка народов мира»</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24</w:t>
            </w:r>
            <w:r w:rsidRPr="00EA2C65">
              <w:rPr>
                <w:sz w:val="22"/>
                <w:szCs w:val="22"/>
              </w:rPr>
              <w:t xml:space="preserve"> </w:t>
            </w:r>
            <w:r w:rsidRPr="00EA2C65">
              <w:rPr>
                <w:rFonts w:eastAsia="Calibri"/>
                <w:bCs/>
                <w:color w:val="000000"/>
                <w:spacing w:val="-1"/>
                <w:sz w:val="22"/>
                <w:szCs w:val="22"/>
                <w:lang w:eastAsia="en-US"/>
              </w:rPr>
              <w:t xml:space="preserve">ноября 2020 года на официальном сайте ДМШ http://www.dmschool.lact.ru/e/3245379-kontsert-muzyika-narodom-mira  и группе «ВКонтакте» размещен концерт  «Музыка народов мира» </w:t>
            </w:r>
            <w:hyperlink r:id="rId28" w:history="1">
              <w:r w:rsidRPr="00EA2C65">
                <w:rPr>
                  <w:rStyle w:val="a5"/>
                  <w:rFonts w:eastAsia="Calibri"/>
                  <w:bCs/>
                  <w:spacing w:val="-1"/>
                  <w:sz w:val="18"/>
                  <w:szCs w:val="22"/>
                </w:rPr>
                <w:t>https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vk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public</w:t>
              </w:r>
              <w:r w:rsidRPr="00EA2C65">
                <w:rPr>
                  <w:rStyle w:val="a5"/>
                  <w:rFonts w:eastAsia="Calibri"/>
                  <w:bCs/>
                  <w:spacing w:val="-1"/>
                  <w:sz w:val="18"/>
                  <w:szCs w:val="22"/>
                  <w:lang w:val="ru-RU"/>
                </w:rPr>
                <w:t>193692074</w:t>
              </w:r>
            </w:hyperlink>
            <w:r w:rsidRPr="00EA2C65">
              <w:rPr>
                <w:rFonts w:eastAsia="Calibri"/>
                <w:bCs/>
                <w:color w:val="000000"/>
                <w:spacing w:val="-1"/>
                <w:sz w:val="18"/>
                <w:szCs w:val="22"/>
                <w:lang w:eastAsia="en-US"/>
              </w:rPr>
              <w:t xml:space="preserve">, </w:t>
            </w:r>
            <w:r w:rsidRPr="00EA2C65">
              <w:rPr>
                <w:rFonts w:eastAsia="Calibri"/>
                <w:bCs/>
                <w:color w:val="000000"/>
                <w:spacing w:val="-1"/>
                <w:sz w:val="22"/>
                <w:szCs w:val="22"/>
                <w:lang w:eastAsia="en-US"/>
              </w:rPr>
              <w:t xml:space="preserve">посвященный Международному дню толерантности. В записи концерта представлены композиции норвежских, немецких, французских, украинских, русских, </w:t>
            </w:r>
            <w:r w:rsidRPr="00EA2C65">
              <w:rPr>
                <w:rFonts w:eastAsia="Calibri"/>
                <w:bCs/>
                <w:color w:val="000000"/>
                <w:spacing w:val="-1"/>
                <w:sz w:val="22"/>
                <w:szCs w:val="22"/>
                <w:lang w:eastAsia="en-US"/>
              </w:rPr>
              <w:lastRenderedPageBreak/>
              <w:t>английских композиторов. Слушатели познакомились с культурными особенностями разных стран и народов и закрепили свои знания музыкальными фрагментами. Всего охвачено 108 человек, из них 23 человека приняли участие в подготовке концертных номеров.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sidRPr="00EA2C65">
              <w:rPr>
                <w:rFonts w:eastAsia="Courier New"/>
                <w:color w:val="000000"/>
                <w:sz w:val="22"/>
                <w:szCs w:val="22"/>
              </w:rPr>
              <w:lastRenderedPageBreak/>
              <w:t>2</w:t>
            </w:r>
            <w:r>
              <w:rPr>
                <w:rFonts w:eastAsia="Courier New"/>
                <w:color w:val="000000"/>
                <w:sz w:val="22"/>
                <w:szCs w:val="22"/>
              </w:rPr>
              <w:t>8</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«Танцуй Югра! Танцуй Россия»</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26 ноября 2020 года «Образцовый художественный коллектив» студия хореографии «</w:t>
            </w:r>
            <w:proofErr w:type="spellStart"/>
            <w:r w:rsidRPr="00EA2C65">
              <w:rPr>
                <w:rFonts w:eastAsia="Calibri"/>
                <w:bCs/>
                <w:color w:val="000000"/>
                <w:spacing w:val="-1"/>
                <w:sz w:val="22"/>
                <w:szCs w:val="22"/>
                <w:lang w:eastAsia="en-US"/>
              </w:rPr>
              <w:t>АнтрЕ</w:t>
            </w:r>
            <w:proofErr w:type="spellEnd"/>
            <w:r w:rsidRPr="00EA2C65">
              <w:rPr>
                <w:rFonts w:eastAsia="Calibri"/>
                <w:bCs/>
                <w:color w:val="000000"/>
                <w:spacing w:val="-1"/>
                <w:sz w:val="22"/>
                <w:szCs w:val="22"/>
                <w:lang w:eastAsia="en-US"/>
              </w:rPr>
              <w:t xml:space="preserve">» принял участие в окружном конкурсе «Все краски радуги» с программой «Танцуй Югра! Танцуй Россия» со стилизованными концертными хореографическими номерами, пропагандирующими культуру разных народов. Информация размещена в социальной сети «ВКонтакте» </w:t>
            </w:r>
            <w:hyperlink r:id="rId29" w:history="1">
              <w:r w:rsidRPr="00EA2C65">
                <w:rPr>
                  <w:rStyle w:val="a5"/>
                  <w:rFonts w:eastAsia="Calibri"/>
                  <w:bCs/>
                  <w:spacing w:val="-1"/>
                  <w:sz w:val="18"/>
                  <w:szCs w:val="22"/>
                </w:rPr>
                <w:t>https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vk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video</w:t>
              </w:r>
              <w:r w:rsidRPr="00EA2C65">
                <w:rPr>
                  <w:rStyle w:val="a5"/>
                  <w:rFonts w:eastAsia="Calibri"/>
                  <w:bCs/>
                  <w:spacing w:val="-1"/>
                  <w:sz w:val="18"/>
                  <w:szCs w:val="22"/>
                  <w:lang w:val="ru-RU"/>
                </w:rPr>
                <w:t>-70991116_456239912</w:t>
              </w:r>
            </w:hyperlink>
            <w:r w:rsidRPr="00EA2C65">
              <w:rPr>
                <w:rFonts w:eastAsia="Calibri"/>
                <w:bCs/>
                <w:color w:val="000000"/>
                <w:spacing w:val="-1"/>
                <w:sz w:val="18"/>
                <w:szCs w:val="22"/>
                <w:lang w:eastAsia="en-US"/>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sidRPr="00EA2C65">
              <w:rPr>
                <w:rFonts w:eastAsia="Courier New"/>
                <w:color w:val="000000"/>
                <w:sz w:val="22"/>
                <w:szCs w:val="22"/>
              </w:rPr>
              <w:t>2</w:t>
            </w:r>
            <w:r>
              <w:rPr>
                <w:rFonts w:eastAsia="Courier New"/>
                <w:color w:val="000000"/>
                <w:sz w:val="22"/>
                <w:szCs w:val="22"/>
              </w:rPr>
              <w:t>9</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Открытая городская выставка декоративно-прикладного искусства «Югра – наш общий дом»</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jc w:val="both"/>
              <w:rPr>
                <w:rFonts w:eastAsia="Calibri"/>
                <w:bCs/>
                <w:color w:val="000000"/>
                <w:spacing w:val="-1"/>
                <w:sz w:val="22"/>
                <w:szCs w:val="22"/>
                <w:lang w:eastAsia="en-US"/>
              </w:rPr>
            </w:pPr>
            <w:r w:rsidRPr="00EA2C65">
              <w:rPr>
                <w:rFonts w:eastAsia="Calibri"/>
                <w:bCs/>
                <w:color w:val="000000"/>
                <w:spacing w:val="-1"/>
                <w:sz w:val="22"/>
                <w:szCs w:val="22"/>
                <w:lang w:eastAsia="en-US"/>
              </w:rPr>
              <w:t>К 90-летию автономного округа МБУК «ЦНК» оформлена выставка декоративно-прикладного искусства «Югра – наш общий дом». На выставке представлены предметы быта, одежда и украшения, головные уборы, народные музыкальные инструменты народностей, проживающих в Югре. Активное участие в подготовке выставки приняли представители национальных общественных организаций</w:t>
            </w:r>
            <w:r w:rsidRPr="00EA2C65">
              <w:rPr>
                <w:sz w:val="22"/>
                <w:szCs w:val="22"/>
              </w:rPr>
              <w:t xml:space="preserve"> </w:t>
            </w:r>
            <w:r w:rsidRPr="00EA2C65">
              <w:rPr>
                <w:rFonts w:eastAsia="Calibri"/>
                <w:bCs/>
                <w:color w:val="000000"/>
                <w:spacing w:val="-1"/>
                <w:sz w:val="22"/>
                <w:szCs w:val="22"/>
                <w:lang w:eastAsia="en-US"/>
              </w:rPr>
              <w:t xml:space="preserve">и инициативных групп. Выставка отображает этнокультурное многообразие народов, проживающих на территории Югры. Информация о выставке и </w:t>
            </w:r>
            <w:proofErr w:type="spellStart"/>
            <w:r w:rsidRPr="00EA2C65">
              <w:rPr>
                <w:rFonts w:eastAsia="Calibri"/>
                <w:bCs/>
                <w:color w:val="000000"/>
                <w:spacing w:val="-1"/>
                <w:sz w:val="22"/>
                <w:szCs w:val="22"/>
                <w:lang w:eastAsia="en-US"/>
              </w:rPr>
              <w:t>видеоэкскурсия</w:t>
            </w:r>
            <w:proofErr w:type="spellEnd"/>
            <w:r w:rsidRPr="00EA2C65">
              <w:rPr>
                <w:rFonts w:eastAsia="Calibri"/>
                <w:bCs/>
                <w:color w:val="000000"/>
                <w:spacing w:val="-1"/>
                <w:sz w:val="22"/>
                <w:szCs w:val="22"/>
                <w:lang w:eastAsia="en-US"/>
              </w:rPr>
              <w:t xml:space="preserve"> размещены </w:t>
            </w:r>
            <w:r w:rsidRPr="00EA2C65">
              <w:rPr>
                <w:rFonts w:eastAsia="Calibri"/>
                <w:bCs/>
                <w:spacing w:val="-1"/>
                <w:sz w:val="22"/>
                <w:szCs w:val="22"/>
                <w:lang w:eastAsia="en-US"/>
              </w:rPr>
              <w:t>в официальной группе ЦНК в социальной сети «ВКонтакте»</w:t>
            </w:r>
            <w:r w:rsidRPr="00EA2C65">
              <w:rPr>
                <w:sz w:val="22"/>
                <w:szCs w:val="22"/>
              </w:rPr>
              <w:t xml:space="preserve"> </w:t>
            </w:r>
            <w:hyperlink r:id="rId30" w:history="1">
              <w:r w:rsidRPr="00EA2C65">
                <w:rPr>
                  <w:rStyle w:val="a5"/>
                  <w:rFonts w:eastAsia="Calibri"/>
                  <w:sz w:val="18"/>
                  <w:szCs w:val="22"/>
                </w:rPr>
                <w:t>https</w:t>
              </w:r>
              <w:r w:rsidRPr="00EA2C65">
                <w:rPr>
                  <w:rStyle w:val="a5"/>
                  <w:rFonts w:eastAsia="Calibri"/>
                  <w:sz w:val="18"/>
                  <w:szCs w:val="22"/>
                  <w:lang w:val="ru-RU"/>
                </w:rPr>
                <w:t>://</w:t>
              </w:r>
              <w:r w:rsidRPr="00EA2C65">
                <w:rPr>
                  <w:rStyle w:val="a5"/>
                  <w:rFonts w:eastAsia="Calibri"/>
                  <w:sz w:val="18"/>
                  <w:szCs w:val="22"/>
                </w:rPr>
                <w:t>vk</w:t>
              </w:r>
              <w:r w:rsidRPr="00EA2C65">
                <w:rPr>
                  <w:rStyle w:val="a5"/>
                  <w:rFonts w:eastAsia="Calibri"/>
                  <w:sz w:val="18"/>
                  <w:szCs w:val="22"/>
                  <w:lang w:val="ru-RU"/>
                </w:rPr>
                <w:t>.</w:t>
              </w:r>
              <w:r w:rsidRPr="00EA2C65">
                <w:rPr>
                  <w:rStyle w:val="a5"/>
                  <w:rFonts w:eastAsia="Calibri"/>
                  <w:sz w:val="18"/>
                  <w:szCs w:val="22"/>
                </w:rPr>
                <w:t>com</w:t>
              </w:r>
              <w:r w:rsidRPr="00EA2C65">
                <w:rPr>
                  <w:rStyle w:val="a5"/>
                  <w:rFonts w:eastAsia="Calibri"/>
                  <w:sz w:val="18"/>
                  <w:szCs w:val="22"/>
                  <w:lang w:val="ru-RU"/>
                </w:rPr>
                <w:t>/</w:t>
              </w:r>
              <w:r w:rsidRPr="00EA2C65">
                <w:rPr>
                  <w:rStyle w:val="a5"/>
                  <w:rFonts w:eastAsia="Calibri"/>
                  <w:sz w:val="18"/>
                  <w:szCs w:val="22"/>
                </w:rPr>
                <w:t>cnk</w:t>
              </w:r>
              <w:r w:rsidRPr="00EA2C65">
                <w:rPr>
                  <w:rStyle w:val="a5"/>
                  <w:rFonts w:eastAsia="Calibri"/>
                  <w:sz w:val="18"/>
                  <w:szCs w:val="22"/>
                  <w:lang w:val="ru-RU"/>
                </w:rPr>
                <w:t>_</w:t>
              </w:r>
              <w:r w:rsidRPr="00EA2C65">
                <w:rPr>
                  <w:rStyle w:val="a5"/>
                  <w:rFonts w:eastAsia="Calibri"/>
                  <w:sz w:val="18"/>
                  <w:szCs w:val="22"/>
                </w:rPr>
                <w:t>prazdnik</w:t>
              </w:r>
            </w:hyperlink>
            <w:r w:rsidRPr="00EA2C65">
              <w:rPr>
                <w:rFonts w:eastAsia="Calibri"/>
                <w:color w:val="000000"/>
                <w:sz w:val="18"/>
                <w:szCs w:val="22"/>
                <w:lang w:eastAsia="en-US"/>
              </w:rPr>
              <w:t xml:space="preserve">, </w:t>
            </w:r>
            <w:hyperlink r:id="rId31" w:history="1">
              <w:r w:rsidRPr="00EA2C65">
                <w:rPr>
                  <w:rStyle w:val="a5"/>
                  <w:rFonts w:eastAsia="Calibri"/>
                  <w:sz w:val="18"/>
                  <w:szCs w:val="22"/>
                </w:rPr>
                <w:t>https</w:t>
              </w:r>
              <w:r w:rsidRPr="00EA2C65">
                <w:rPr>
                  <w:rStyle w:val="a5"/>
                  <w:rFonts w:eastAsia="Calibri"/>
                  <w:sz w:val="18"/>
                  <w:szCs w:val="22"/>
                  <w:lang w:val="ru-RU"/>
                </w:rPr>
                <w:t>://</w:t>
              </w:r>
              <w:r w:rsidRPr="00EA2C65">
                <w:rPr>
                  <w:rStyle w:val="a5"/>
                  <w:rFonts w:eastAsia="Calibri"/>
                  <w:sz w:val="18"/>
                  <w:szCs w:val="22"/>
                </w:rPr>
                <w:t>vk</w:t>
              </w:r>
              <w:r w:rsidRPr="00EA2C65">
                <w:rPr>
                  <w:rStyle w:val="a5"/>
                  <w:rFonts w:eastAsia="Calibri"/>
                  <w:sz w:val="18"/>
                  <w:szCs w:val="22"/>
                  <w:lang w:val="ru-RU"/>
                </w:rPr>
                <w:t>.</w:t>
              </w:r>
              <w:r w:rsidRPr="00EA2C65">
                <w:rPr>
                  <w:rStyle w:val="a5"/>
                  <w:rFonts w:eastAsia="Calibri"/>
                  <w:sz w:val="18"/>
                  <w:szCs w:val="22"/>
                </w:rPr>
                <w:t>com</w:t>
              </w:r>
              <w:r w:rsidRPr="00EA2C65">
                <w:rPr>
                  <w:rStyle w:val="a5"/>
                  <w:rFonts w:eastAsia="Calibri"/>
                  <w:sz w:val="18"/>
                  <w:szCs w:val="22"/>
                  <w:lang w:val="ru-RU"/>
                </w:rPr>
                <w:t>/</w:t>
              </w:r>
              <w:r w:rsidRPr="00EA2C65">
                <w:rPr>
                  <w:rStyle w:val="a5"/>
                  <w:rFonts w:eastAsia="Calibri"/>
                  <w:sz w:val="18"/>
                  <w:szCs w:val="22"/>
                </w:rPr>
                <w:t>typical</w:t>
              </w:r>
              <w:r w:rsidRPr="00EA2C65">
                <w:rPr>
                  <w:rStyle w:val="a5"/>
                  <w:rFonts w:eastAsia="Calibri"/>
                  <w:sz w:val="18"/>
                  <w:szCs w:val="22"/>
                  <w:lang w:val="ru-RU"/>
                </w:rPr>
                <w:t>_</w:t>
              </w:r>
              <w:r w:rsidRPr="00EA2C65">
                <w:rPr>
                  <w:rStyle w:val="a5"/>
                  <w:rFonts w:eastAsia="Calibri"/>
                  <w:sz w:val="18"/>
                  <w:szCs w:val="22"/>
                </w:rPr>
                <w:t>nefteyugansk</w:t>
              </w:r>
            </w:hyperlink>
            <w:r w:rsidRPr="00EA2C65">
              <w:rPr>
                <w:rFonts w:eastAsia="Calibri"/>
                <w:color w:val="000000"/>
                <w:sz w:val="18"/>
                <w:szCs w:val="22"/>
                <w:lang w:eastAsia="en-US"/>
              </w:rPr>
              <w:t xml:space="preserve">, </w:t>
            </w:r>
            <w:hyperlink r:id="rId32" w:history="1">
              <w:r w:rsidRPr="00EA2C65">
                <w:rPr>
                  <w:rStyle w:val="a5"/>
                  <w:rFonts w:eastAsia="Calibri"/>
                  <w:sz w:val="18"/>
                  <w:szCs w:val="22"/>
                </w:rPr>
                <w:t>https</w:t>
              </w:r>
              <w:r w:rsidRPr="00EA2C65">
                <w:rPr>
                  <w:rStyle w:val="a5"/>
                  <w:rFonts w:eastAsia="Calibri"/>
                  <w:sz w:val="18"/>
                  <w:szCs w:val="22"/>
                  <w:lang w:val="ru-RU"/>
                </w:rPr>
                <w:t>://</w:t>
              </w:r>
              <w:r w:rsidRPr="00EA2C65">
                <w:rPr>
                  <w:rStyle w:val="a5"/>
                  <w:rFonts w:eastAsia="Calibri"/>
                  <w:sz w:val="18"/>
                  <w:szCs w:val="22"/>
                </w:rPr>
                <w:t>vk</w:t>
              </w:r>
              <w:r w:rsidRPr="00EA2C65">
                <w:rPr>
                  <w:rStyle w:val="a5"/>
                  <w:rFonts w:eastAsia="Calibri"/>
                  <w:sz w:val="18"/>
                  <w:szCs w:val="22"/>
                  <w:lang w:val="ru-RU"/>
                </w:rPr>
                <w:t>.</w:t>
              </w:r>
              <w:r w:rsidRPr="00EA2C65">
                <w:rPr>
                  <w:rStyle w:val="a5"/>
                  <w:rFonts w:eastAsia="Calibri"/>
                  <w:sz w:val="18"/>
                  <w:szCs w:val="22"/>
                </w:rPr>
                <w:t>com</w:t>
              </w:r>
              <w:r w:rsidRPr="00EA2C65">
                <w:rPr>
                  <w:rStyle w:val="a5"/>
                  <w:rFonts w:eastAsia="Calibri"/>
                  <w:sz w:val="18"/>
                  <w:szCs w:val="22"/>
                  <w:lang w:val="ru-RU"/>
                </w:rPr>
                <w:t>/</w:t>
              </w:r>
              <w:r w:rsidRPr="00EA2C65">
                <w:rPr>
                  <w:rStyle w:val="a5"/>
                  <w:rFonts w:eastAsia="Calibri"/>
                  <w:sz w:val="18"/>
                  <w:szCs w:val="22"/>
                </w:rPr>
                <w:t>online</w:t>
              </w:r>
              <w:r w:rsidRPr="00EA2C65">
                <w:rPr>
                  <w:rStyle w:val="a5"/>
                  <w:rFonts w:eastAsia="Calibri"/>
                  <w:sz w:val="18"/>
                  <w:szCs w:val="22"/>
                  <w:lang w:val="ru-RU"/>
                </w:rPr>
                <w:t>_</w:t>
              </w:r>
              <w:r w:rsidRPr="00EA2C65">
                <w:rPr>
                  <w:rStyle w:val="a5"/>
                  <w:rFonts w:eastAsia="Calibri"/>
                  <w:sz w:val="18"/>
                  <w:szCs w:val="22"/>
                </w:rPr>
                <w:t>admugansk</w:t>
              </w:r>
            </w:hyperlink>
            <w:r w:rsidRPr="00EA2C65">
              <w:rPr>
                <w:rStyle w:val="a5"/>
                <w:rFonts w:eastAsia="Calibri"/>
                <w:sz w:val="18"/>
                <w:szCs w:val="22"/>
                <w:lang w:val="ru-RU"/>
              </w:rPr>
              <w:t xml:space="preserve">.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rPr>
            </w:pPr>
            <w:r w:rsidRPr="00EA2C65">
              <w:rPr>
                <w:sz w:val="22"/>
                <w:szCs w:val="22"/>
              </w:rPr>
              <w:t>Региональная татаро-башкирская общественная организация ХМАО - Югры «Юрюзань», Азербайджанская общественная организация «Бирлик», Инициативная группа славянской культуры «</w:t>
            </w:r>
            <w:proofErr w:type="spellStart"/>
            <w:r w:rsidRPr="00EA2C65">
              <w:rPr>
                <w:sz w:val="22"/>
                <w:szCs w:val="22"/>
              </w:rPr>
              <w:t>Зареница</w:t>
            </w:r>
            <w:proofErr w:type="spellEnd"/>
            <w:r w:rsidRPr="00EA2C65">
              <w:rPr>
                <w:sz w:val="22"/>
                <w:szCs w:val="22"/>
              </w:rPr>
              <w:t>», Молодежное интернациональное движение «Поколение одной страны»</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t>30</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proofErr w:type="spellStart"/>
            <w:r w:rsidRPr="00EA2C65">
              <w:rPr>
                <w:rFonts w:eastAsia="Calibri"/>
                <w:bCs/>
                <w:color w:val="000000"/>
                <w:spacing w:val="-1"/>
                <w:sz w:val="22"/>
                <w:szCs w:val="22"/>
                <w:lang w:eastAsia="en-US"/>
              </w:rPr>
              <w:t>Флешмоб</w:t>
            </w:r>
            <w:proofErr w:type="spellEnd"/>
            <w:r w:rsidRPr="00EA2C65">
              <w:rPr>
                <w:rFonts w:eastAsia="Calibri"/>
                <w:bCs/>
                <w:color w:val="000000"/>
                <w:spacing w:val="-1"/>
                <w:sz w:val="22"/>
                <w:szCs w:val="22"/>
                <w:lang w:eastAsia="en-US"/>
              </w:rPr>
              <w:t xml:space="preserve"> «Я люблю Югру»</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С 1 по 10 декабря 2020 года в честь юбилея округа в Нефтеюганске прошел праздничный </w:t>
            </w:r>
            <w:proofErr w:type="spellStart"/>
            <w:r w:rsidRPr="00EA2C65">
              <w:rPr>
                <w:rFonts w:eastAsia="Calibri"/>
                <w:bCs/>
                <w:color w:val="000000"/>
                <w:spacing w:val="-1"/>
                <w:sz w:val="22"/>
                <w:szCs w:val="22"/>
                <w:lang w:eastAsia="en-US"/>
              </w:rPr>
              <w:t>флешмоб</w:t>
            </w:r>
            <w:proofErr w:type="spellEnd"/>
            <w:r w:rsidRPr="00EA2C65">
              <w:rPr>
                <w:rFonts w:eastAsia="Calibri"/>
                <w:bCs/>
                <w:color w:val="000000"/>
                <w:spacing w:val="-1"/>
                <w:sz w:val="22"/>
                <w:szCs w:val="22"/>
                <w:lang w:eastAsia="en-US"/>
              </w:rPr>
              <w:t xml:space="preserve"> «Я люблю Югру!». Эстафета поздравлений и добрых пожеланий родному краю от жителей нашего города, объединённые в итоговом видео с </w:t>
            </w:r>
            <w:proofErr w:type="spellStart"/>
            <w:r w:rsidRPr="00EA2C65">
              <w:rPr>
                <w:rFonts w:eastAsia="Calibri"/>
                <w:bCs/>
                <w:color w:val="000000"/>
                <w:spacing w:val="-1"/>
                <w:sz w:val="22"/>
                <w:szCs w:val="22"/>
                <w:lang w:eastAsia="en-US"/>
              </w:rPr>
              <w:t>хештегами</w:t>
            </w:r>
            <w:proofErr w:type="spellEnd"/>
            <w:r w:rsidRPr="00EA2C65">
              <w:rPr>
                <w:rFonts w:eastAsia="Calibri"/>
                <w:bCs/>
                <w:color w:val="000000"/>
                <w:spacing w:val="-1"/>
                <w:sz w:val="22"/>
                <w:szCs w:val="22"/>
                <w:lang w:eastAsia="en-US"/>
              </w:rPr>
              <w:t xml:space="preserve"> #</w:t>
            </w:r>
            <w:proofErr w:type="spellStart"/>
            <w:r w:rsidRPr="00EA2C65">
              <w:rPr>
                <w:rFonts w:eastAsia="Calibri"/>
                <w:bCs/>
                <w:color w:val="000000"/>
                <w:spacing w:val="-1"/>
                <w:sz w:val="22"/>
                <w:szCs w:val="22"/>
                <w:lang w:eastAsia="en-US"/>
              </w:rPr>
              <w:t>ЯлюблюЮгру</w:t>
            </w:r>
            <w:proofErr w:type="spellEnd"/>
            <w:r w:rsidRPr="00EA2C65">
              <w:rPr>
                <w:rFonts w:eastAsia="Calibri"/>
                <w:bCs/>
                <w:color w:val="000000"/>
                <w:spacing w:val="-1"/>
                <w:sz w:val="22"/>
                <w:szCs w:val="22"/>
                <w:lang w:eastAsia="en-US"/>
              </w:rPr>
              <w:t xml:space="preserve"> #</w:t>
            </w:r>
            <w:proofErr w:type="spellStart"/>
            <w:r w:rsidRPr="00EA2C65">
              <w:rPr>
                <w:rFonts w:eastAsia="Calibri"/>
                <w:bCs/>
                <w:color w:val="000000"/>
                <w:spacing w:val="-1"/>
                <w:sz w:val="22"/>
                <w:szCs w:val="22"/>
                <w:lang w:eastAsia="en-US"/>
              </w:rPr>
              <w:t>кдк_юганск</w:t>
            </w:r>
            <w:proofErr w:type="spellEnd"/>
            <w:r w:rsidRPr="00EA2C65">
              <w:rPr>
                <w:rFonts w:eastAsia="Calibri"/>
                <w:bCs/>
                <w:color w:val="000000"/>
                <w:spacing w:val="-1"/>
                <w:sz w:val="22"/>
                <w:szCs w:val="22"/>
                <w:lang w:eastAsia="en-US"/>
              </w:rPr>
              <w:t xml:space="preserve"> посмотрели 1048 человек </w:t>
            </w:r>
            <w:hyperlink r:id="rId33" w:history="1">
              <w:r w:rsidRPr="00EA2C65">
                <w:rPr>
                  <w:rStyle w:val="a5"/>
                  <w:rFonts w:eastAsia="Calibri"/>
                  <w:bCs/>
                  <w:spacing w:val="-1"/>
                  <w:sz w:val="18"/>
                  <w:szCs w:val="22"/>
                </w:rPr>
                <w:t>https</w:t>
              </w:r>
              <w:r w:rsidRPr="00EA2C65">
                <w:rPr>
                  <w:rStyle w:val="a5"/>
                  <w:rFonts w:eastAsia="Calibri"/>
                  <w:bCs/>
                  <w:spacing w:val="-1"/>
                  <w:sz w:val="18"/>
                  <w:szCs w:val="22"/>
                  <w:lang w:val="ru-RU"/>
                </w:rPr>
                <w:t>://</w:t>
              </w:r>
              <w:proofErr w:type="spellStart"/>
              <w:r w:rsidRPr="00EA2C65">
                <w:rPr>
                  <w:rStyle w:val="a5"/>
                  <w:rFonts w:eastAsia="Calibri"/>
                  <w:bCs/>
                  <w:spacing w:val="-1"/>
                  <w:sz w:val="18"/>
                  <w:szCs w:val="22"/>
                </w:rPr>
                <w:t>vk</w:t>
              </w:r>
              <w:proofErr w:type="spellEnd"/>
              <w:r w:rsidRPr="00EA2C65">
                <w:rPr>
                  <w:rStyle w:val="a5"/>
                  <w:rFonts w:eastAsia="Calibri"/>
                  <w:bCs/>
                  <w:spacing w:val="-1"/>
                  <w:sz w:val="18"/>
                  <w:szCs w:val="22"/>
                  <w:lang w:val="ru-RU"/>
                </w:rPr>
                <w:t>.</w:t>
              </w:r>
              <w:r w:rsidRPr="00EA2C65">
                <w:rPr>
                  <w:rStyle w:val="a5"/>
                  <w:rFonts w:eastAsia="Calibri"/>
                  <w:bCs/>
                  <w:spacing w:val="-1"/>
                  <w:sz w:val="18"/>
                  <w:szCs w:val="22"/>
                </w:rPr>
                <w:t>com</w:t>
              </w:r>
              <w:r w:rsidRPr="00EA2C65">
                <w:rPr>
                  <w:rStyle w:val="a5"/>
                  <w:rFonts w:eastAsia="Calibri"/>
                  <w:bCs/>
                  <w:spacing w:val="-1"/>
                  <w:sz w:val="18"/>
                  <w:szCs w:val="22"/>
                  <w:lang w:val="ru-RU"/>
                </w:rPr>
                <w:t>/</w:t>
              </w:r>
              <w:r w:rsidRPr="00EA2C65">
                <w:rPr>
                  <w:rStyle w:val="a5"/>
                  <w:rFonts w:eastAsia="Calibri"/>
                  <w:bCs/>
                  <w:spacing w:val="-1"/>
                  <w:sz w:val="18"/>
                  <w:szCs w:val="22"/>
                </w:rPr>
                <w:t>video</w:t>
              </w:r>
              <w:r w:rsidRPr="00EA2C65">
                <w:rPr>
                  <w:rStyle w:val="a5"/>
                  <w:rFonts w:eastAsia="Calibri"/>
                  <w:bCs/>
                  <w:spacing w:val="-1"/>
                  <w:sz w:val="18"/>
                  <w:szCs w:val="22"/>
                  <w:lang w:val="ru-RU"/>
                </w:rPr>
                <w:t>-</w:t>
              </w:r>
              <w:r w:rsidRPr="00EA2C65">
                <w:rPr>
                  <w:rStyle w:val="a5"/>
                  <w:rFonts w:eastAsia="Calibri"/>
                  <w:bCs/>
                  <w:spacing w:val="-1"/>
                  <w:sz w:val="18"/>
                  <w:szCs w:val="22"/>
                  <w:lang w:val="ru-RU"/>
                </w:rPr>
                <w:lastRenderedPageBreak/>
                <w:t>70991116_456239889</w:t>
              </w:r>
            </w:hyperlink>
            <w:r w:rsidRPr="00EA2C65">
              <w:rPr>
                <w:rFonts w:eastAsia="Calibri"/>
                <w:bCs/>
                <w:color w:val="000000"/>
                <w:spacing w:val="-1"/>
                <w:sz w:val="18"/>
                <w:szCs w:val="22"/>
                <w:lang w:eastAsia="en-US"/>
              </w:rPr>
              <w:t>.</w:t>
            </w:r>
            <w:r w:rsidRPr="00EA2C65">
              <w:rPr>
                <w:rFonts w:eastAsia="Calibri"/>
                <w:bCs/>
                <w:color w:val="000000"/>
                <w:spacing w:val="-1"/>
                <w:sz w:val="22"/>
                <w:szCs w:val="22"/>
                <w:lang w:eastAsia="en-US"/>
              </w:rPr>
              <w:t xml:space="preserve">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lastRenderedPageBreak/>
              <w:t>31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Виртуальная выставка </w:t>
            </w:r>
          </w:p>
          <w:p w:rsidR="004376DD" w:rsidRPr="00EA2C65" w:rsidRDefault="004376DD" w:rsidP="004376DD">
            <w:pPr>
              <w:jc w:val="both"/>
              <w:rPr>
                <w:rFonts w:eastAsia="Calibri"/>
                <w:sz w:val="22"/>
                <w:szCs w:val="22"/>
                <w:lang w:eastAsia="en-US"/>
              </w:rPr>
            </w:pPr>
            <w:r w:rsidRPr="00EA2C65">
              <w:rPr>
                <w:rFonts w:eastAsia="Calibri"/>
                <w:bCs/>
                <w:sz w:val="22"/>
                <w:szCs w:val="22"/>
                <w:lang w:eastAsia="en-US"/>
              </w:rPr>
              <w:t>«Югра - волшебный край»</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ourier New"/>
                <w:bCs/>
                <w:color w:val="000000"/>
                <w:sz w:val="22"/>
                <w:szCs w:val="22"/>
              </w:rPr>
            </w:pPr>
            <w:r w:rsidRPr="00EA2C65">
              <w:rPr>
                <w:rFonts w:eastAsia="Courier New"/>
                <w:color w:val="000000"/>
                <w:sz w:val="22"/>
                <w:szCs w:val="22"/>
              </w:rPr>
              <w:t>С целью поддержки национальных традиций и знакомства с культурой КМНС в декабре на официальных интернет страничках (группах) МБУК «Культурно-досуговый комплекс» размещена онлайн выставка</w:t>
            </w:r>
            <w:r w:rsidRPr="00EA2C65">
              <w:rPr>
                <w:rFonts w:eastAsia="Courier New"/>
                <w:bCs/>
                <w:color w:val="000000"/>
                <w:sz w:val="22"/>
                <w:szCs w:val="22"/>
              </w:rPr>
              <w:t>, посвященная 90-летию со дня образования ХМАО-Югры</w:t>
            </w:r>
            <w:r w:rsidRPr="00EA2C65">
              <w:rPr>
                <w:rFonts w:eastAsia="Courier New"/>
                <w:color w:val="000000"/>
                <w:sz w:val="22"/>
                <w:szCs w:val="22"/>
              </w:rPr>
              <w:t xml:space="preserve">. В течение декабря любой желающий может посмотреть картины, на которых вышиты хантыйские узоры и орнаменты, олицетворяющие растениям, </w:t>
            </w:r>
            <w:r w:rsidRPr="00EA2C65">
              <w:rPr>
                <w:rFonts w:eastAsia="Courier New"/>
                <w:bCs/>
                <w:color w:val="000000"/>
                <w:sz w:val="22"/>
                <w:szCs w:val="22"/>
              </w:rPr>
              <w:t>животных, птиц</w:t>
            </w:r>
            <w:r w:rsidRPr="00EA2C65">
              <w:rPr>
                <w:rFonts w:eastAsia="Courier New"/>
                <w:color w:val="000000"/>
                <w:sz w:val="22"/>
                <w:szCs w:val="22"/>
              </w:rPr>
              <w:t xml:space="preserve"> и </w:t>
            </w:r>
            <w:r w:rsidRPr="00EA2C65">
              <w:rPr>
                <w:rFonts w:eastAsia="Courier New"/>
                <w:bCs/>
                <w:color w:val="000000"/>
                <w:sz w:val="22"/>
                <w:szCs w:val="22"/>
              </w:rPr>
              <w:t>явлениями</w:t>
            </w:r>
            <w:r w:rsidRPr="00EA2C65">
              <w:rPr>
                <w:rFonts w:eastAsia="Courier New"/>
                <w:color w:val="000000"/>
                <w:sz w:val="22"/>
                <w:szCs w:val="22"/>
              </w:rPr>
              <w:t xml:space="preserve"> </w:t>
            </w:r>
            <w:r w:rsidRPr="00EA2C65">
              <w:rPr>
                <w:rFonts w:eastAsia="Courier New"/>
                <w:bCs/>
                <w:color w:val="000000"/>
                <w:sz w:val="22"/>
                <w:szCs w:val="22"/>
              </w:rPr>
              <w:t>природы</w:t>
            </w:r>
            <w:r w:rsidRPr="00EA2C65">
              <w:rPr>
                <w:rFonts w:eastAsia="Courier New"/>
                <w:color w:val="000000"/>
                <w:sz w:val="22"/>
                <w:szCs w:val="22"/>
              </w:rPr>
              <w:t xml:space="preserve"> </w:t>
            </w:r>
            <w:hyperlink r:id="rId34" w:history="1">
              <w:r w:rsidRPr="006B7FD9">
                <w:rPr>
                  <w:rStyle w:val="a5"/>
                  <w:rFonts w:eastAsia="Courier New"/>
                  <w:sz w:val="18"/>
                  <w:szCs w:val="22"/>
                </w:rPr>
                <w:t>https</w:t>
              </w:r>
              <w:r w:rsidRPr="006B7FD9">
                <w:rPr>
                  <w:rStyle w:val="a5"/>
                  <w:rFonts w:eastAsia="Courier New"/>
                  <w:sz w:val="18"/>
                  <w:szCs w:val="22"/>
                  <w:lang w:val="ru-RU"/>
                </w:rPr>
                <w:t>://</w:t>
              </w:r>
              <w:proofErr w:type="spellStart"/>
              <w:r w:rsidRPr="006B7FD9">
                <w:rPr>
                  <w:rStyle w:val="a5"/>
                  <w:rFonts w:eastAsia="Courier New"/>
                  <w:sz w:val="18"/>
                  <w:szCs w:val="22"/>
                </w:rPr>
                <w:t>vk</w:t>
              </w:r>
              <w:proofErr w:type="spellEnd"/>
              <w:r w:rsidRPr="006B7FD9">
                <w:rPr>
                  <w:rStyle w:val="a5"/>
                  <w:rFonts w:eastAsia="Courier New"/>
                  <w:sz w:val="18"/>
                  <w:szCs w:val="22"/>
                  <w:lang w:val="ru-RU"/>
                </w:rPr>
                <w:t>.</w:t>
              </w:r>
              <w:r w:rsidRPr="006B7FD9">
                <w:rPr>
                  <w:rStyle w:val="a5"/>
                  <w:rFonts w:eastAsia="Courier New"/>
                  <w:sz w:val="18"/>
                  <w:szCs w:val="22"/>
                </w:rPr>
                <w:t>com</w:t>
              </w:r>
              <w:r w:rsidRPr="006B7FD9">
                <w:rPr>
                  <w:rStyle w:val="a5"/>
                  <w:rFonts w:eastAsia="Courier New"/>
                  <w:sz w:val="18"/>
                  <w:szCs w:val="22"/>
                  <w:lang w:val="ru-RU"/>
                </w:rPr>
                <w:t>/</w:t>
              </w:r>
              <w:proofErr w:type="spellStart"/>
              <w:r w:rsidRPr="006B7FD9">
                <w:rPr>
                  <w:rStyle w:val="a5"/>
                  <w:rFonts w:eastAsia="Courier New"/>
                  <w:sz w:val="18"/>
                  <w:szCs w:val="22"/>
                </w:rPr>
                <w:t>kdkugansk</w:t>
              </w:r>
              <w:proofErr w:type="spellEnd"/>
              <w:r w:rsidRPr="006B7FD9">
                <w:rPr>
                  <w:rStyle w:val="a5"/>
                  <w:rFonts w:eastAsia="Courier New"/>
                  <w:sz w:val="18"/>
                  <w:szCs w:val="22"/>
                  <w:lang w:val="ru-RU"/>
                </w:rPr>
                <w:t>?</w:t>
              </w:r>
              <w:r w:rsidRPr="006B7FD9">
                <w:rPr>
                  <w:rStyle w:val="a5"/>
                  <w:rFonts w:eastAsia="Courier New"/>
                  <w:sz w:val="18"/>
                  <w:szCs w:val="22"/>
                </w:rPr>
                <w:t>z</w:t>
              </w:r>
              <w:r w:rsidRPr="006B7FD9">
                <w:rPr>
                  <w:rStyle w:val="a5"/>
                  <w:rFonts w:eastAsia="Courier New"/>
                  <w:sz w:val="18"/>
                  <w:szCs w:val="22"/>
                  <w:lang w:val="ru-RU"/>
                </w:rPr>
                <w:t>=</w:t>
              </w:r>
              <w:r w:rsidRPr="006B7FD9">
                <w:rPr>
                  <w:rStyle w:val="a5"/>
                  <w:rFonts w:eastAsia="Courier New"/>
                  <w:sz w:val="18"/>
                  <w:szCs w:val="22"/>
                </w:rPr>
                <w:t>video</w:t>
              </w:r>
              <w:r w:rsidRPr="006B7FD9">
                <w:rPr>
                  <w:rStyle w:val="a5"/>
                  <w:rFonts w:eastAsia="Courier New"/>
                  <w:sz w:val="18"/>
                  <w:szCs w:val="22"/>
                  <w:lang w:val="ru-RU"/>
                </w:rPr>
                <w:t>-70991116_456239913%2</w:t>
              </w:r>
              <w:r w:rsidRPr="006B7FD9">
                <w:rPr>
                  <w:rStyle w:val="a5"/>
                  <w:rFonts w:eastAsia="Courier New"/>
                  <w:sz w:val="18"/>
                  <w:szCs w:val="22"/>
                </w:rPr>
                <w:t>Fc</w:t>
              </w:r>
              <w:r w:rsidRPr="006B7FD9">
                <w:rPr>
                  <w:rStyle w:val="a5"/>
                  <w:rFonts w:eastAsia="Courier New"/>
                  <w:sz w:val="18"/>
                  <w:szCs w:val="22"/>
                  <w:lang w:val="ru-RU"/>
                </w:rPr>
                <w:t>19</w:t>
              </w:r>
              <w:r w:rsidRPr="006B7FD9">
                <w:rPr>
                  <w:rStyle w:val="a5"/>
                  <w:rFonts w:eastAsia="Courier New"/>
                  <w:sz w:val="18"/>
                  <w:szCs w:val="22"/>
                </w:rPr>
                <w:t>e</w:t>
              </w:r>
              <w:r w:rsidRPr="006B7FD9">
                <w:rPr>
                  <w:rStyle w:val="a5"/>
                  <w:rFonts w:eastAsia="Courier New"/>
                  <w:sz w:val="18"/>
                  <w:szCs w:val="22"/>
                  <w:lang w:val="ru-RU"/>
                </w:rPr>
                <w:t>38057</w:t>
              </w:r>
              <w:r w:rsidRPr="006B7FD9">
                <w:rPr>
                  <w:rStyle w:val="a5"/>
                  <w:rFonts w:eastAsia="Courier New"/>
                  <w:sz w:val="18"/>
                  <w:szCs w:val="22"/>
                </w:rPr>
                <w:t>e</w:t>
              </w:r>
              <w:r w:rsidRPr="006B7FD9">
                <w:rPr>
                  <w:rStyle w:val="a5"/>
                  <w:rFonts w:eastAsia="Courier New"/>
                  <w:sz w:val="18"/>
                  <w:szCs w:val="22"/>
                  <w:lang w:val="ru-RU"/>
                </w:rPr>
                <w:t>2</w:t>
              </w:r>
              <w:proofErr w:type="spellStart"/>
              <w:r w:rsidRPr="006B7FD9">
                <w:rPr>
                  <w:rStyle w:val="a5"/>
                  <w:rFonts w:eastAsia="Courier New"/>
                  <w:sz w:val="18"/>
                  <w:szCs w:val="22"/>
                </w:rPr>
                <w:t>ef</w:t>
              </w:r>
              <w:proofErr w:type="spellEnd"/>
              <w:r w:rsidRPr="006B7FD9">
                <w:rPr>
                  <w:rStyle w:val="a5"/>
                  <w:rFonts w:eastAsia="Courier New"/>
                  <w:sz w:val="18"/>
                  <w:szCs w:val="22"/>
                  <w:lang w:val="ru-RU"/>
                </w:rPr>
                <w:t>50</w:t>
              </w:r>
              <w:r w:rsidRPr="006B7FD9">
                <w:rPr>
                  <w:rStyle w:val="a5"/>
                  <w:rFonts w:eastAsia="Courier New"/>
                  <w:sz w:val="18"/>
                  <w:szCs w:val="22"/>
                </w:rPr>
                <w:t>f</w:t>
              </w:r>
              <w:r w:rsidRPr="006B7FD9">
                <w:rPr>
                  <w:rStyle w:val="a5"/>
                  <w:rFonts w:eastAsia="Courier New"/>
                  <w:sz w:val="18"/>
                  <w:szCs w:val="22"/>
                  <w:lang w:val="ru-RU"/>
                </w:rPr>
                <w:t>3</w:t>
              </w:r>
              <w:r w:rsidRPr="006B7FD9">
                <w:rPr>
                  <w:rStyle w:val="a5"/>
                  <w:rFonts w:eastAsia="Courier New"/>
                  <w:sz w:val="18"/>
                  <w:szCs w:val="22"/>
                </w:rPr>
                <w:t>b</w:t>
              </w:r>
              <w:r w:rsidRPr="006B7FD9">
                <w:rPr>
                  <w:rStyle w:val="a5"/>
                  <w:rFonts w:eastAsia="Courier New"/>
                  <w:sz w:val="18"/>
                  <w:szCs w:val="22"/>
                  <w:lang w:val="ru-RU"/>
                </w:rPr>
                <w:t>%2</w:t>
              </w:r>
              <w:proofErr w:type="spellStart"/>
              <w:r w:rsidRPr="006B7FD9">
                <w:rPr>
                  <w:rStyle w:val="a5"/>
                  <w:rFonts w:eastAsia="Courier New"/>
                  <w:sz w:val="18"/>
                  <w:szCs w:val="22"/>
                </w:rPr>
                <w:t>Fpl</w:t>
              </w:r>
              <w:proofErr w:type="spellEnd"/>
              <w:r w:rsidRPr="006B7FD9">
                <w:rPr>
                  <w:rStyle w:val="a5"/>
                  <w:rFonts w:eastAsia="Courier New"/>
                  <w:sz w:val="18"/>
                  <w:szCs w:val="22"/>
                  <w:lang w:val="ru-RU"/>
                </w:rPr>
                <w:t>_</w:t>
              </w:r>
              <w:r w:rsidRPr="006B7FD9">
                <w:rPr>
                  <w:rStyle w:val="a5"/>
                  <w:rFonts w:eastAsia="Courier New"/>
                  <w:sz w:val="18"/>
                  <w:szCs w:val="22"/>
                </w:rPr>
                <w:t>wall</w:t>
              </w:r>
              <w:r w:rsidRPr="006B7FD9">
                <w:rPr>
                  <w:rStyle w:val="a5"/>
                  <w:rFonts w:eastAsia="Courier New"/>
                  <w:sz w:val="18"/>
                  <w:szCs w:val="22"/>
                  <w:lang w:val="ru-RU"/>
                </w:rPr>
                <w:t>_-70991116</w:t>
              </w:r>
            </w:hyperlink>
            <w:r w:rsidRPr="006B7FD9">
              <w:rPr>
                <w:rFonts w:eastAsia="Courier New"/>
                <w:color w:val="000000"/>
                <w:sz w:val="18"/>
                <w:szCs w:val="22"/>
              </w:rPr>
              <w:t xml:space="preserve">. </w:t>
            </w:r>
            <w:r w:rsidRPr="00EA2C65">
              <w:rPr>
                <w:rFonts w:eastAsia="Courier New"/>
                <w:bCs/>
                <w:color w:val="000000"/>
                <w:sz w:val="22"/>
                <w:szCs w:val="22"/>
              </w:rPr>
              <w:t>Выставку посмотрели 509 человек.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t>32</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rFonts w:eastAsia="Calibri"/>
                <w:bCs/>
                <w:spacing w:val="-1"/>
                <w:sz w:val="22"/>
                <w:szCs w:val="22"/>
                <w:lang w:eastAsia="en-US"/>
              </w:rPr>
            </w:pPr>
            <w:r w:rsidRPr="00EA2C65">
              <w:rPr>
                <w:rFonts w:eastAsia="Calibri"/>
                <w:bCs/>
                <w:spacing w:val="-1"/>
                <w:sz w:val="22"/>
                <w:szCs w:val="22"/>
                <w:lang w:eastAsia="en-US"/>
              </w:rPr>
              <w:t>Концертная программа «Годы, дни, часы и минуты Югорской жизни», посвящённая 90-летию со Дня образования Ханты-Мансийского автономного округа-Югры</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ourier New"/>
                <w:bCs/>
                <w:color w:val="000000"/>
                <w:sz w:val="22"/>
                <w:szCs w:val="22"/>
              </w:rPr>
            </w:pPr>
            <w:r w:rsidRPr="00EA2C65">
              <w:rPr>
                <w:rFonts w:eastAsia="Courier New"/>
                <w:bCs/>
                <w:color w:val="000000"/>
                <w:sz w:val="22"/>
                <w:szCs w:val="22"/>
              </w:rPr>
              <w:t xml:space="preserve">10 декабря 2020 года в прямом эфире ТРК «Юганск» для жителей города состоялся трансляция праздничного концерта, посвящённого юбилею автономного округа. Концертные вокальные и хореографические номера творческих коллективов города отражали многообразие народов, проживающих в Югре, их культуру, а также общую идею мероприятия «Мы гордимся достижениями Югры - нашего северного дома!».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ind w:left="22"/>
              <w:jc w:val="both"/>
              <w:rPr>
                <w:rFonts w:eastAsia="Courier New"/>
                <w:color w:val="000000"/>
                <w:sz w:val="22"/>
                <w:szCs w:val="22"/>
              </w:rPr>
            </w:pPr>
            <w:r>
              <w:rPr>
                <w:rFonts w:eastAsia="Courier New"/>
                <w:color w:val="000000"/>
                <w:sz w:val="22"/>
                <w:szCs w:val="22"/>
              </w:rPr>
              <w:t>33</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Онлайн выставки</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«Русский </w:t>
            </w:r>
            <w:proofErr w:type="spellStart"/>
            <w:r w:rsidRPr="00EA2C65">
              <w:rPr>
                <w:rFonts w:eastAsia="Calibri"/>
                <w:bCs/>
                <w:color w:val="000000"/>
                <w:spacing w:val="-1"/>
                <w:sz w:val="22"/>
                <w:szCs w:val="22"/>
                <w:lang w:eastAsia="en-US"/>
              </w:rPr>
              <w:t>коч</w:t>
            </w:r>
            <w:proofErr w:type="spellEnd"/>
            <w:r w:rsidRPr="00EA2C65">
              <w:rPr>
                <w:rFonts w:eastAsia="Calibri"/>
                <w:bCs/>
                <w:color w:val="000000"/>
                <w:spacing w:val="-1"/>
                <w:sz w:val="22"/>
                <w:szCs w:val="22"/>
                <w:lang w:eastAsia="en-US"/>
              </w:rPr>
              <w:t xml:space="preserve"> XVII века. Освоение Сибири»,</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«Русские старожилы Западной Сибири»</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Музейные выставки «Русский </w:t>
            </w:r>
            <w:proofErr w:type="spellStart"/>
            <w:r w:rsidRPr="00EA2C65">
              <w:rPr>
                <w:rFonts w:eastAsia="Calibri"/>
                <w:bCs/>
                <w:color w:val="000000"/>
                <w:spacing w:val="-1"/>
                <w:sz w:val="22"/>
                <w:szCs w:val="22"/>
                <w:lang w:eastAsia="en-US"/>
              </w:rPr>
              <w:t>коч</w:t>
            </w:r>
            <w:proofErr w:type="spellEnd"/>
            <w:r w:rsidRPr="00EA2C65">
              <w:rPr>
                <w:rFonts w:eastAsia="Calibri"/>
                <w:bCs/>
                <w:color w:val="000000"/>
                <w:spacing w:val="-1"/>
                <w:sz w:val="22"/>
                <w:szCs w:val="22"/>
                <w:lang w:eastAsia="en-US"/>
              </w:rPr>
              <w:t xml:space="preserve"> XVII века. Освоение Сибири»,</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«Русские старожилы Западной Сибири» организованы в онлайн режиме – размещены в официальной группе Музейного комплекса в социальной сети «ВКонтакте»</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 xml:space="preserve">https://vk.com/museum86ugansk?z=video57833931_456239237%2F9610678d656d0e4618%2Fpl_wall_-57833931; </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https://vk.com/museum86ugansk?z=video57833931_456239301%2F11debc45b4527043d3%2Fpl_wall_-57833931;</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https://vk.com/museum86ugansk?z=video57833931_456239205%2Fb4049eb6fa7d21aab0%2Fpl_wall_-57833931;</w:t>
            </w:r>
          </w:p>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https://vk.com/museum86ugansk?z=video-</w:t>
            </w:r>
            <w:r w:rsidRPr="00EA2C65">
              <w:rPr>
                <w:rFonts w:eastAsia="Calibri"/>
                <w:bCs/>
                <w:color w:val="000000"/>
                <w:spacing w:val="-1"/>
                <w:sz w:val="22"/>
                <w:szCs w:val="22"/>
                <w:lang w:eastAsia="en-US"/>
              </w:rPr>
              <w:lastRenderedPageBreak/>
              <w:t>57833931_456239236%2Fdbe0b7086d80e610ac%2Fpl_wall_-57833931; https://vk.com/museum86ugansk. Количество просмотров 836.</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lastRenderedPageBreak/>
              <w:t>-</w:t>
            </w:r>
          </w:p>
        </w:tc>
      </w:tr>
      <w:tr w:rsidR="004376DD"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eastAsia="Calibri" w:cs="Times New Roman"/>
                <w:b/>
                <w:bCs/>
                <w:spacing w:val="-1"/>
                <w:sz w:val="22"/>
                <w:szCs w:val="22"/>
                <w:lang w:eastAsia="en-US"/>
              </w:rPr>
            </w:pPr>
            <w:r w:rsidRPr="00EA2C65">
              <w:rPr>
                <w:rFonts w:eastAsia="Calibri" w:cs="Times New Roman"/>
                <w:b/>
                <w:bCs/>
                <w:spacing w:val="-1"/>
                <w:sz w:val="22"/>
                <w:szCs w:val="22"/>
                <w:lang w:eastAsia="en-US"/>
              </w:rPr>
              <w:lastRenderedPageBreak/>
              <w:t>Создание и поддержка деятельности центров национальных культур, домов дружбы народов, центров межнационального сотрудничества,</w:t>
            </w:r>
          </w:p>
          <w:p w:rsidR="004376DD" w:rsidRPr="00EA2C65" w:rsidRDefault="004376DD" w:rsidP="004376DD">
            <w:pPr>
              <w:pStyle w:val="ac"/>
              <w:jc w:val="center"/>
              <w:rPr>
                <w:rFonts w:cs="Times New Roman"/>
                <w:b/>
                <w:sz w:val="22"/>
                <w:szCs w:val="22"/>
              </w:rPr>
            </w:pPr>
            <w:r w:rsidRPr="00EA2C65">
              <w:rPr>
                <w:rFonts w:eastAsia="Calibri" w:cs="Times New Roman"/>
                <w:b/>
                <w:bCs/>
                <w:spacing w:val="-1"/>
                <w:sz w:val="22"/>
                <w:szCs w:val="22"/>
                <w:lang w:eastAsia="en-US"/>
              </w:rPr>
              <w:t xml:space="preserve"> центров этнокультурного развития, этнокультурных комплексов</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rPr>
                <w:rFonts w:cs="Times New Roman"/>
                <w:sz w:val="22"/>
                <w:szCs w:val="22"/>
              </w:rPr>
            </w:pPr>
            <w:r>
              <w:rPr>
                <w:rFonts w:cs="Times New Roman"/>
                <w:sz w:val="22"/>
                <w:szCs w:val="22"/>
              </w:rPr>
              <w:t>34</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tabs>
                <w:tab w:val="right" w:pos="3717"/>
              </w:tabs>
              <w:jc w:val="center"/>
              <w:rPr>
                <w:rFonts w:eastAsia="Calibri"/>
                <w:sz w:val="22"/>
                <w:szCs w:val="22"/>
                <w:lang w:eastAsia="en-US"/>
              </w:rPr>
            </w:pPr>
            <w:r w:rsidRPr="00EA2C65">
              <w:rPr>
                <w:rFonts w:eastAsia="Calibri"/>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pStyle w:val="ac"/>
              <w:jc w:val="center"/>
              <w:rPr>
                <w:rFonts w:cs="Times New Roman"/>
                <w:sz w:val="22"/>
                <w:szCs w:val="22"/>
              </w:rPr>
            </w:pPr>
            <w:r w:rsidRPr="00EA2C65">
              <w:rPr>
                <w:rFonts w:cs="Times New Roman"/>
                <w:sz w:val="22"/>
                <w:szCs w:val="22"/>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sz w:val="22"/>
                <w:szCs w:val="22"/>
              </w:rPr>
            </w:pPr>
            <w:r w:rsidRPr="00EA2C65">
              <w:rPr>
                <w:rFonts w:cs="Times New Roman"/>
                <w:sz w:val="22"/>
                <w:szCs w:val="22"/>
              </w:rPr>
              <w:t>-</w:t>
            </w:r>
          </w:p>
        </w:tc>
      </w:tr>
      <w:tr w:rsidR="004376DD"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center"/>
              <w:rPr>
                <w:b/>
                <w:sz w:val="22"/>
                <w:szCs w:val="22"/>
              </w:rPr>
            </w:pPr>
            <w:r w:rsidRPr="00EA2C65">
              <w:rPr>
                <w:rFonts w:eastAsia="Calibri"/>
                <w:b/>
                <w:bCs/>
                <w:spacing w:val="-1"/>
                <w:sz w:val="22"/>
                <w:szCs w:val="22"/>
                <w:lang w:eastAsia="en-US"/>
              </w:rPr>
              <w:t xml:space="preserve">Развитие кадрового потенциала </w:t>
            </w:r>
            <w:r w:rsidRPr="00EA2C65">
              <w:rPr>
                <w:rFonts w:eastAsia="Calibri"/>
                <w:b/>
                <w:sz w:val="22"/>
                <w:szCs w:val="22"/>
                <w:lang w:eastAsia="en-US"/>
              </w:rPr>
              <w:t>в сфере межнациональных (межэтнических) отношений, профилактики экстремизма</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rPr>
                <w:rFonts w:cs="Times New Roman"/>
                <w:sz w:val="22"/>
                <w:szCs w:val="22"/>
              </w:rPr>
            </w:pPr>
            <w:r>
              <w:rPr>
                <w:rFonts w:cs="Times New Roman"/>
                <w:sz w:val="22"/>
                <w:szCs w:val="22"/>
              </w:rPr>
              <w:t>35</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146B11" w:rsidRDefault="004376DD" w:rsidP="004376DD">
            <w:pPr>
              <w:jc w:val="both"/>
              <w:rPr>
                <w:rFonts w:eastAsia="Calibri"/>
                <w:sz w:val="22"/>
                <w:szCs w:val="22"/>
                <w:lang w:eastAsia="en-US"/>
              </w:rPr>
            </w:pPr>
            <w:r w:rsidRPr="00146B11">
              <w:rPr>
                <w:rFonts w:eastAsia="Calibri"/>
                <w:sz w:val="22"/>
                <w:szCs w:val="22"/>
                <w:lang w:eastAsia="en-US"/>
              </w:rPr>
              <w:t xml:space="preserve">11.12.2020 на базе </w:t>
            </w:r>
            <w:r w:rsidRPr="00146B11">
              <w:rPr>
                <w:color w:val="000000" w:themeColor="text1"/>
                <w:sz w:val="22"/>
                <w:szCs w:val="22"/>
              </w:rPr>
              <w:t xml:space="preserve">МБУ </w:t>
            </w:r>
            <w:proofErr w:type="spellStart"/>
            <w:r w:rsidRPr="00146B11">
              <w:rPr>
                <w:color w:val="000000" w:themeColor="text1"/>
                <w:sz w:val="22"/>
                <w:szCs w:val="22"/>
              </w:rPr>
              <w:t>ЦФКиС</w:t>
            </w:r>
            <w:proofErr w:type="spellEnd"/>
            <w:r w:rsidRPr="00146B11">
              <w:rPr>
                <w:color w:val="000000" w:themeColor="text1"/>
                <w:sz w:val="22"/>
                <w:szCs w:val="22"/>
              </w:rPr>
              <w:t xml:space="preserve"> «Жемчужина Югры»</w:t>
            </w:r>
            <w:r>
              <w:rPr>
                <w:color w:val="000000" w:themeColor="text1"/>
                <w:sz w:val="22"/>
                <w:szCs w:val="22"/>
              </w:rPr>
              <w:t xml:space="preserve"> проведен семинар - обучение</w:t>
            </w:r>
            <w:r>
              <w:rPr>
                <w:sz w:val="28"/>
                <w:szCs w:val="28"/>
              </w:rPr>
              <w:t xml:space="preserve"> </w:t>
            </w:r>
            <w:r w:rsidRPr="00146B11">
              <w:rPr>
                <w:sz w:val="22"/>
                <w:szCs w:val="28"/>
              </w:rPr>
              <w:t xml:space="preserve">по </w:t>
            </w:r>
            <w:r w:rsidRPr="00146B11">
              <w:rPr>
                <w:color w:val="000000" w:themeColor="text1"/>
                <w:sz w:val="22"/>
                <w:szCs w:val="27"/>
                <w:shd w:val="clear" w:color="auto" w:fill="FFFFFF"/>
              </w:rPr>
              <w:t>противодействию распространению в информационно-телекоммуникационной сети «Интернет» источников информации экстремистского и террористического характера</w:t>
            </w:r>
          </w:p>
        </w:tc>
        <w:tc>
          <w:tcPr>
            <w:tcW w:w="4961" w:type="dxa"/>
            <w:tcBorders>
              <w:top w:val="single" w:sz="4" w:space="0" w:color="auto"/>
              <w:left w:val="single" w:sz="4" w:space="0" w:color="auto"/>
              <w:bottom w:val="single" w:sz="4" w:space="0" w:color="auto"/>
              <w:right w:val="single" w:sz="4" w:space="0" w:color="auto"/>
            </w:tcBorders>
          </w:tcPr>
          <w:p w:rsidR="004376DD" w:rsidRPr="00336816" w:rsidRDefault="004376DD" w:rsidP="004376DD">
            <w:pPr>
              <w:pStyle w:val="ac"/>
              <w:rPr>
                <w:rFonts w:cs="Times New Roman"/>
                <w:sz w:val="22"/>
                <w:szCs w:val="22"/>
              </w:rPr>
            </w:pPr>
            <w:r>
              <w:rPr>
                <w:color w:val="000000" w:themeColor="text1"/>
                <w:sz w:val="22"/>
                <w:szCs w:val="22"/>
                <w:shd w:val="clear" w:color="auto" w:fill="FFFFFF"/>
              </w:rPr>
              <w:t xml:space="preserve">В целях </w:t>
            </w:r>
            <w:r w:rsidRPr="00336816">
              <w:rPr>
                <w:color w:val="000000" w:themeColor="text1"/>
                <w:sz w:val="22"/>
                <w:szCs w:val="22"/>
                <w:shd w:val="clear" w:color="auto" w:fill="FFFFFF"/>
              </w:rPr>
              <w:t>оказания содействия развитию деятельности Кибердружины на территории города Нефтеюганска, активизации работы по противодействию распространению в информационно-телекоммуникационной сети «Интернет» источников информации экстремистского и террористического характера, вербовке детей, подростков и молодежи в экстремистские</w:t>
            </w:r>
            <w:r>
              <w:rPr>
                <w:color w:val="000000" w:themeColor="text1"/>
                <w:sz w:val="22"/>
                <w:szCs w:val="22"/>
                <w:shd w:val="clear" w:color="auto" w:fill="FFFFFF"/>
              </w:rPr>
              <w:t xml:space="preserve"> и</w:t>
            </w:r>
            <w:r w:rsidRPr="00336816">
              <w:rPr>
                <w:color w:val="000000" w:themeColor="text1"/>
                <w:sz w:val="22"/>
                <w:szCs w:val="22"/>
                <w:shd w:val="clear" w:color="auto" w:fill="FFFFFF"/>
              </w:rPr>
              <w:t xml:space="preserve"> террористические организации</w:t>
            </w:r>
            <w:r>
              <w:rPr>
                <w:color w:val="000000" w:themeColor="text1"/>
                <w:sz w:val="22"/>
                <w:szCs w:val="22"/>
                <w:shd w:val="clear" w:color="auto" w:fill="FFFFFF"/>
              </w:rPr>
              <w:t xml:space="preserve"> организован с</w:t>
            </w:r>
            <w:r w:rsidRPr="00336816">
              <w:rPr>
                <w:color w:val="000000" w:themeColor="text1"/>
                <w:sz w:val="22"/>
                <w:szCs w:val="22"/>
                <w:shd w:val="clear" w:color="auto" w:fill="FFFFFF"/>
              </w:rPr>
              <w:t>еминар</w:t>
            </w:r>
            <w:r>
              <w:rPr>
                <w:color w:val="000000" w:themeColor="text1"/>
                <w:sz w:val="22"/>
                <w:szCs w:val="22"/>
                <w:shd w:val="clear" w:color="auto" w:fill="FFFFFF"/>
              </w:rPr>
              <w:t xml:space="preserve"> обучение с участием</w:t>
            </w:r>
            <w:r w:rsidRPr="00336816">
              <w:rPr>
                <w:color w:val="000000" w:themeColor="text1"/>
                <w:sz w:val="22"/>
                <w:szCs w:val="22"/>
                <w:shd w:val="clear" w:color="auto" w:fill="FFFFFF"/>
              </w:rPr>
              <w:t xml:space="preserve"> з</w:t>
            </w:r>
            <w:r w:rsidRPr="00336816">
              <w:rPr>
                <w:sz w:val="22"/>
                <w:szCs w:val="22"/>
              </w:rPr>
              <w:t xml:space="preserve">аместителя директора по безопасности АУ ПО ХМАО – Югры «Сургутский политехнический колледж» </w:t>
            </w:r>
            <w:proofErr w:type="spellStart"/>
            <w:r w:rsidRPr="00336816">
              <w:rPr>
                <w:sz w:val="22"/>
                <w:szCs w:val="22"/>
              </w:rPr>
              <w:t>А.Ю.Комова</w:t>
            </w:r>
            <w:proofErr w:type="spellEnd"/>
            <w:r>
              <w:rPr>
                <w:sz w:val="22"/>
                <w:szCs w:val="22"/>
              </w:rPr>
              <w:t>. В том числе Семинар был направлен на</w:t>
            </w:r>
            <w:r w:rsidRPr="00336816">
              <w:rPr>
                <w:sz w:val="22"/>
                <w:szCs w:val="22"/>
              </w:rPr>
              <w:t xml:space="preserve"> развитие потенциала, повышение уровня знаний и навыков специалистов, осуществляющих свою трудовую деятельность в сфере профилактики экстремизма.</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sz w:val="22"/>
                <w:szCs w:val="22"/>
              </w:rPr>
            </w:pPr>
            <w:r w:rsidRPr="00EA2C65">
              <w:rPr>
                <w:rFonts w:cs="Times New Roman"/>
                <w:sz w:val="22"/>
                <w:szCs w:val="22"/>
              </w:rPr>
              <w:t>-</w:t>
            </w:r>
          </w:p>
        </w:tc>
      </w:tr>
      <w:tr w:rsidR="004376DD"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b/>
                <w:sz w:val="22"/>
                <w:szCs w:val="22"/>
              </w:rPr>
            </w:pPr>
            <w:r w:rsidRPr="00EA2C65">
              <w:rPr>
                <w:rFonts w:eastAsia="Calibri" w:cs="Times New Roman"/>
                <w:b/>
                <w:bCs/>
                <w:spacing w:val="-1"/>
                <w:sz w:val="22"/>
                <w:szCs w:val="22"/>
                <w:lang w:eastAsia="en-US"/>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w:t>
            </w:r>
          </w:p>
        </w:tc>
      </w:tr>
      <w:tr w:rsidR="004376DD" w:rsidRPr="00EA2C65" w:rsidTr="00480B7B">
        <w:trPr>
          <w:gridAfter w:val="1"/>
          <w:wAfter w:w="7" w:type="dxa"/>
          <w:trHeight w:val="428"/>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widowControl w:val="0"/>
              <w:jc w:val="both"/>
              <w:rPr>
                <w:rFonts w:eastAsia="Courier New"/>
                <w:color w:val="000000"/>
                <w:sz w:val="22"/>
                <w:szCs w:val="22"/>
              </w:rPr>
            </w:pPr>
            <w:r>
              <w:rPr>
                <w:rFonts w:eastAsia="Courier New"/>
                <w:color w:val="000000"/>
                <w:sz w:val="22"/>
                <w:szCs w:val="22"/>
              </w:rPr>
              <w:t>36</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3D5F6D">
            <w:pPr>
              <w:jc w:val="both"/>
              <w:rPr>
                <w:rFonts w:eastAsia="Calibri"/>
                <w:bCs/>
                <w:spacing w:val="-1"/>
                <w:sz w:val="22"/>
                <w:szCs w:val="22"/>
                <w:lang w:eastAsia="en-US"/>
              </w:rPr>
            </w:pPr>
            <w:r w:rsidRPr="00EA2C65">
              <w:rPr>
                <w:rFonts w:eastAsia="Calibri"/>
                <w:bCs/>
                <w:spacing w:val="-1"/>
                <w:sz w:val="22"/>
                <w:szCs w:val="22"/>
                <w:lang w:eastAsia="en-US"/>
              </w:rPr>
              <w:t>Акция «Экстремизм – не наша тема»</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jc w:val="both"/>
              <w:rPr>
                <w:rFonts w:eastAsia="Calibri"/>
                <w:bCs/>
                <w:spacing w:val="-1"/>
                <w:sz w:val="22"/>
                <w:szCs w:val="22"/>
                <w:lang w:eastAsia="en-US"/>
              </w:rPr>
            </w:pPr>
            <w:r w:rsidRPr="00EA2C65">
              <w:rPr>
                <w:rFonts w:eastAsia="Calibri"/>
                <w:bCs/>
                <w:spacing w:val="-1"/>
                <w:sz w:val="22"/>
                <w:szCs w:val="22"/>
                <w:lang w:eastAsia="en-US"/>
              </w:rPr>
              <w:t xml:space="preserve">5 ноября 2020 года среди жителей 11 микрорайона специалисты Центра национальных культур провели акцию по распространению информационных буклетов «Я – гражданин России», направленных на популяризацию и поддержку русского языка, а также поддержку родных языков народов России, проживающих в муниципальном образовании, профилактику экстремизма. Охвачено 163 человека. Информация размещена в социальной сети «ВКонтакте» </w:t>
            </w:r>
            <w:hyperlink r:id="rId35" w:history="1">
              <w:r w:rsidRPr="006B7FD9">
                <w:rPr>
                  <w:rStyle w:val="a5"/>
                  <w:rFonts w:eastAsia="Calibri"/>
                  <w:bCs/>
                  <w:spacing w:val="-1"/>
                  <w:sz w:val="18"/>
                  <w:szCs w:val="22"/>
                </w:rPr>
                <w:t>https</w:t>
              </w:r>
              <w:r w:rsidRPr="006B7FD9">
                <w:rPr>
                  <w:rStyle w:val="a5"/>
                  <w:rFonts w:eastAsia="Calibri"/>
                  <w:bCs/>
                  <w:spacing w:val="-1"/>
                  <w:sz w:val="18"/>
                  <w:szCs w:val="22"/>
                  <w:lang w:val="ru-RU"/>
                </w:rPr>
                <w:t>://</w:t>
              </w:r>
              <w:proofErr w:type="spellStart"/>
              <w:r w:rsidRPr="006B7FD9">
                <w:rPr>
                  <w:rStyle w:val="a5"/>
                  <w:rFonts w:eastAsia="Calibri"/>
                  <w:bCs/>
                  <w:spacing w:val="-1"/>
                  <w:sz w:val="18"/>
                  <w:szCs w:val="22"/>
                </w:rPr>
                <w:t>vk</w:t>
              </w:r>
              <w:proofErr w:type="spellEnd"/>
              <w:r w:rsidRPr="006B7FD9">
                <w:rPr>
                  <w:rStyle w:val="a5"/>
                  <w:rFonts w:eastAsia="Calibri"/>
                  <w:bCs/>
                  <w:spacing w:val="-1"/>
                  <w:sz w:val="18"/>
                  <w:szCs w:val="22"/>
                  <w:lang w:val="ru-RU"/>
                </w:rPr>
                <w:t>.</w:t>
              </w:r>
              <w:r w:rsidRPr="006B7FD9">
                <w:rPr>
                  <w:rStyle w:val="a5"/>
                  <w:rFonts w:eastAsia="Calibri"/>
                  <w:bCs/>
                  <w:spacing w:val="-1"/>
                  <w:sz w:val="18"/>
                  <w:szCs w:val="22"/>
                </w:rPr>
                <w:t>com</w:t>
              </w:r>
              <w:r w:rsidRPr="006B7FD9">
                <w:rPr>
                  <w:rStyle w:val="a5"/>
                  <w:rFonts w:eastAsia="Calibri"/>
                  <w:bCs/>
                  <w:spacing w:val="-1"/>
                  <w:sz w:val="18"/>
                  <w:szCs w:val="22"/>
                  <w:lang w:val="ru-RU"/>
                </w:rPr>
                <w:t>/</w:t>
              </w:r>
              <w:proofErr w:type="spellStart"/>
              <w:r w:rsidRPr="006B7FD9">
                <w:rPr>
                  <w:rStyle w:val="a5"/>
                  <w:rFonts w:eastAsia="Calibri"/>
                  <w:bCs/>
                  <w:spacing w:val="-1"/>
                  <w:sz w:val="18"/>
                  <w:szCs w:val="22"/>
                </w:rPr>
                <w:t>cnk</w:t>
              </w:r>
              <w:proofErr w:type="spellEnd"/>
              <w:r w:rsidRPr="006B7FD9">
                <w:rPr>
                  <w:rStyle w:val="a5"/>
                  <w:rFonts w:eastAsia="Calibri"/>
                  <w:bCs/>
                  <w:spacing w:val="-1"/>
                  <w:sz w:val="18"/>
                  <w:szCs w:val="22"/>
                  <w:lang w:val="ru-RU"/>
                </w:rPr>
                <w:t>_</w:t>
              </w:r>
              <w:proofErr w:type="spellStart"/>
              <w:r w:rsidRPr="006B7FD9">
                <w:rPr>
                  <w:rStyle w:val="a5"/>
                  <w:rFonts w:eastAsia="Calibri"/>
                  <w:bCs/>
                  <w:spacing w:val="-1"/>
                  <w:sz w:val="18"/>
                  <w:szCs w:val="22"/>
                </w:rPr>
                <w:t>prazdnik</w:t>
              </w:r>
              <w:proofErr w:type="spellEnd"/>
              <w:r w:rsidRPr="006B7FD9">
                <w:rPr>
                  <w:rStyle w:val="a5"/>
                  <w:rFonts w:eastAsia="Calibri"/>
                  <w:bCs/>
                  <w:spacing w:val="-1"/>
                  <w:sz w:val="18"/>
                  <w:szCs w:val="22"/>
                  <w:lang w:val="ru-RU"/>
                </w:rPr>
                <w:t>?</w:t>
              </w:r>
              <w:r w:rsidRPr="006B7FD9">
                <w:rPr>
                  <w:rStyle w:val="a5"/>
                  <w:rFonts w:eastAsia="Calibri"/>
                  <w:bCs/>
                  <w:spacing w:val="-1"/>
                  <w:sz w:val="18"/>
                  <w:szCs w:val="22"/>
                </w:rPr>
                <w:t>w</w:t>
              </w:r>
              <w:r w:rsidRPr="006B7FD9">
                <w:rPr>
                  <w:rStyle w:val="a5"/>
                  <w:rFonts w:eastAsia="Calibri"/>
                  <w:bCs/>
                  <w:spacing w:val="-1"/>
                  <w:sz w:val="18"/>
                  <w:szCs w:val="22"/>
                  <w:lang w:val="ru-RU"/>
                </w:rPr>
                <w:t>=</w:t>
              </w:r>
              <w:r w:rsidRPr="006B7FD9">
                <w:rPr>
                  <w:rStyle w:val="a5"/>
                  <w:rFonts w:eastAsia="Calibri"/>
                  <w:bCs/>
                  <w:spacing w:val="-1"/>
                  <w:sz w:val="18"/>
                  <w:szCs w:val="22"/>
                </w:rPr>
                <w:t>wall</w:t>
              </w:r>
              <w:r w:rsidRPr="006B7FD9">
                <w:rPr>
                  <w:rStyle w:val="a5"/>
                  <w:rFonts w:eastAsia="Calibri"/>
                  <w:bCs/>
                  <w:spacing w:val="-1"/>
                  <w:sz w:val="18"/>
                  <w:szCs w:val="22"/>
                  <w:lang w:val="ru-RU"/>
                </w:rPr>
                <w:t>-45787411_1443</w:t>
              </w:r>
            </w:hyperlink>
            <w:r w:rsidRPr="006B7FD9">
              <w:rPr>
                <w:rFonts w:eastAsia="Calibri"/>
                <w:bCs/>
                <w:spacing w:val="-1"/>
                <w:sz w:val="18"/>
                <w:szCs w:val="22"/>
                <w:lang w:eastAsia="en-US"/>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center"/>
              <w:rPr>
                <w:rFonts w:eastAsia="Calibri"/>
                <w:bCs/>
                <w:spacing w:val="-1"/>
                <w:sz w:val="22"/>
                <w:szCs w:val="22"/>
                <w:lang w:eastAsia="en-US"/>
              </w:rPr>
            </w:pPr>
            <w:r w:rsidRPr="00EA2C65">
              <w:rPr>
                <w:rFonts w:eastAsia="Calibri"/>
                <w:bCs/>
                <w:spacing w:val="-1"/>
                <w:sz w:val="22"/>
                <w:szCs w:val="22"/>
                <w:lang w:eastAsia="en-US"/>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widowControl w:val="0"/>
              <w:jc w:val="both"/>
              <w:rPr>
                <w:rFonts w:eastAsia="Courier New"/>
                <w:color w:val="000000"/>
                <w:sz w:val="22"/>
                <w:szCs w:val="22"/>
              </w:rPr>
            </w:pPr>
            <w:r>
              <w:rPr>
                <w:rFonts w:eastAsia="Courier New"/>
                <w:color w:val="000000"/>
                <w:sz w:val="22"/>
                <w:szCs w:val="22"/>
              </w:rPr>
              <w:lastRenderedPageBreak/>
              <w:t>37</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rFonts w:eastAsia="Calibri"/>
                <w:bCs/>
                <w:spacing w:val="-1"/>
                <w:sz w:val="22"/>
                <w:szCs w:val="22"/>
                <w:lang w:eastAsia="en-US"/>
              </w:rPr>
            </w:pPr>
            <w:r w:rsidRPr="00EA2C65">
              <w:rPr>
                <w:rFonts w:eastAsia="Calibri"/>
                <w:bCs/>
                <w:spacing w:val="-1"/>
                <w:sz w:val="22"/>
                <w:szCs w:val="22"/>
                <w:lang w:eastAsia="en-US"/>
              </w:rPr>
              <w:t>Викторина «Я люблю и изучаю русский язык»</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С 14 по 16 октября 2020 года среди учащихся МБУ ДО «Детская музыкальная школа им. В.В. Андреева» проходила викторина «Я люблю и изучаю русский язык». Цель викторины: способствовать развитию творчества и обогащению словарного запаса у учащихся; привлечь внимание школьников к изучению русского языка. В викторине приняли участие 90 человек.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center"/>
              <w:rPr>
                <w:rFonts w:eastAsia="Calibri"/>
                <w:bCs/>
                <w:spacing w:val="-1"/>
                <w:sz w:val="22"/>
                <w:szCs w:val="22"/>
                <w:lang w:eastAsia="en-US"/>
              </w:rPr>
            </w:pPr>
            <w:r w:rsidRPr="00EA2C65">
              <w:rPr>
                <w:rFonts w:eastAsia="Calibri"/>
                <w:bCs/>
                <w:spacing w:val="-1"/>
                <w:sz w:val="22"/>
                <w:szCs w:val="22"/>
                <w:lang w:eastAsia="en-US"/>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3D5F6D">
            <w:pPr>
              <w:widowControl w:val="0"/>
              <w:jc w:val="both"/>
              <w:rPr>
                <w:rFonts w:eastAsia="Courier New"/>
                <w:color w:val="000000"/>
                <w:sz w:val="22"/>
                <w:szCs w:val="22"/>
              </w:rPr>
            </w:pPr>
            <w:r w:rsidRPr="00EA2C65">
              <w:rPr>
                <w:rFonts w:eastAsia="Courier New"/>
                <w:color w:val="000000"/>
                <w:sz w:val="22"/>
                <w:szCs w:val="22"/>
              </w:rPr>
              <w:t>3</w:t>
            </w:r>
            <w:r w:rsidR="003D5F6D">
              <w:rPr>
                <w:rFonts w:eastAsia="Courier New"/>
                <w:color w:val="000000"/>
                <w:sz w:val="22"/>
                <w:szCs w:val="22"/>
              </w:rPr>
              <w:t>8</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0D423E" w:rsidRDefault="004376DD" w:rsidP="004376DD">
            <w:pPr>
              <w:jc w:val="both"/>
              <w:rPr>
                <w:sz w:val="22"/>
              </w:rPr>
            </w:pPr>
            <w:r w:rsidRPr="000D423E">
              <w:rPr>
                <w:sz w:val="22"/>
              </w:rPr>
              <w:t>В рамках празднования Дня народного единства, онлайн-просмотр фильма «160» (про народы Урала).</w:t>
            </w:r>
          </w:p>
        </w:tc>
        <w:tc>
          <w:tcPr>
            <w:tcW w:w="4961" w:type="dxa"/>
            <w:tcBorders>
              <w:top w:val="single" w:sz="4" w:space="0" w:color="auto"/>
              <w:left w:val="single" w:sz="4" w:space="0" w:color="auto"/>
              <w:bottom w:val="single" w:sz="4" w:space="0" w:color="auto"/>
              <w:right w:val="single" w:sz="4" w:space="0" w:color="auto"/>
            </w:tcBorders>
          </w:tcPr>
          <w:p w:rsidR="004376DD" w:rsidRPr="000D423E" w:rsidRDefault="004376DD" w:rsidP="004376DD">
            <w:pPr>
              <w:jc w:val="both"/>
              <w:rPr>
                <w:sz w:val="22"/>
              </w:rPr>
            </w:pPr>
            <w:r w:rsidRPr="000D423E">
              <w:rPr>
                <w:sz w:val="22"/>
              </w:rPr>
              <w:t>04.11.2020г. в социальной сети ВКонтакте был предоставлен к просмотру в открытом доступе фильм «160». В фильме рассказывается о 160 национальностях, которые живут на Урале, о том, в чём мы разные, а в чём похожи и почему.</w:t>
            </w:r>
          </w:p>
          <w:p w:rsidR="004376DD" w:rsidRPr="000D423E" w:rsidRDefault="004376DD" w:rsidP="004376DD">
            <w:pPr>
              <w:jc w:val="both"/>
              <w:rPr>
                <w:sz w:val="22"/>
              </w:rPr>
            </w:pPr>
            <w:r w:rsidRPr="000D423E">
              <w:rPr>
                <w:sz w:val="22"/>
              </w:rPr>
              <w:t xml:space="preserve">Охват: 3 434 просмотр. 23 человека приняли участие в опросе по фильму.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0D423E" w:rsidRDefault="004376DD" w:rsidP="004376DD">
            <w:pPr>
              <w:widowControl w:val="0"/>
              <w:jc w:val="center"/>
              <w:rPr>
                <w:rFonts w:eastAsia="Courier New"/>
                <w:sz w:val="22"/>
                <w:szCs w:val="22"/>
              </w:rPr>
            </w:pPr>
            <w:r>
              <w:rPr>
                <w:rFonts w:eastAsia="Courier New"/>
                <w:sz w:val="22"/>
                <w:szCs w:val="22"/>
              </w:rPr>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3D5F6D">
            <w:pPr>
              <w:widowControl w:val="0"/>
              <w:jc w:val="both"/>
              <w:rPr>
                <w:rFonts w:eastAsia="Courier New"/>
                <w:color w:val="000000"/>
                <w:sz w:val="22"/>
                <w:szCs w:val="22"/>
              </w:rPr>
            </w:pPr>
            <w:r w:rsidRPr="00EA2C65">
              <w:rPr>
                <w:rFonts w:eastAsia="Courier New"/>
                <w:color w:val="000000"/>
                <w:sz w:val="22"/>
                <w:szCs w:val="22"/>
              </w:rPr>
              <w:t>3</w:t>
            </w:r>
            <w:r w:rsidR="003D5F6D">
              <w:rPr>
                <w:rFonts w:eastAsia="Courier New"/>
                <w:color w:val="000000"/>
                <w:sz w:val="22"/>
                <w:szCs w:val="22"/>
              </w:rPr>
              <w:t>9</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0D423E" w:rsidRDefault="004376DD" w:rsidP="004376DD">
            <w:pPr>
              <w:jc w:val="both"/>
              <w:rPr>
                <w:sz w:val="22"/>
              </w:rPr>
            </w:pPr>
            <w:r w:rsidRPr="000D423E">
              <w:rPr>
                <w:sz w:val="22"/>
              </w:rPr>
              <w:t>В рамках празднования Дня народного единства, онлайн-акция «Одна семья - одна Россия»</w:t>
            </w:r>
          </w:p>
        </w:tc>
        <w:tc>
          <w:tcPr>
            <w:tcW w:w="4961" w:type="dxa"/>
            <w:tcBorders>
              <w:top w:val="single" w:sz="4" w:space="0" w:color="auto"/>
              <w:left w:val="single" w:sz="4" w:space="0" w:color="auto"/>
              <w:bottom w:val="single" w:sz="4" w:space="0" w:color="auto"/>
              <w:right w:val="single" w:sz="4" w:space="0" w:color="auto"/>
            </w:tcBorders>
          </w:tcPr>
          <w:p w:rsidR="004376DD" w:rsidRPr="000D423E" w:rsidRDefault="004376DD" w:rsidP="004376DD">
            <w:pPr>
              <w:jc w:val="both"/>
              <w:rPr>
                <w:sz w:val="22"/>
              </w:rPr>
            </w:pPr>
            <w:r w:rsidRPr="000D423E">
              <w:rPr>
                <w:sz w:val="22"/>
              </w:rPr>
              <w:t xml:space="preserve">04.11.2020 г. пользователи </w:t>
            </w:r>
            <w:proofErr w:type="spellStart"/>
            <w:proofErr w:type="gramStart"/>
            <w:r w:rsidRPr="000D423E">
              <w:rPr>
                <w:sz w:val="22"/>
              </w:rPr>
              <w:t>соц.сети</w:t>
            </w:r>
            <w:proofErr w:type="spellEnd"/>
            <w:proofErr w:type="gramEnd"/>
            <w:r w:rsidRPr="000D423E">
              <w:rPr>
                <w:sz w:val="22"/>
              </w:rPr>
              <w:t xml:space="preserve"> рассказывали о своей семье, семейных традициях прикрепив к выставленной истории в своем профиле одной из </w:t>
            </w:r>
            <w:proofErr w:type="spellStart"/>
            <w:r w:rsidRPr="000D423E">
              <w:rPr>
                <w:sz w:val="22"/>
              </w:rPr>
              <w:t>соц.сетей</w:t>
            </w:r>
            <w:proofErr w:type="spellEnd"/>
            <w:r w:rsidRPr="000D423E">
              <w:rPr>
                <w:sz w:val="22"/>
              </w:rPr>
              <w:t xml:space="preserve"> </w:t>
            </w:r>
            <w:proofErr w:type="spellStart"/>
            <w:r w:rsidRPr="000D423E">
              <w:rPr>
                <w:sz w:val="22"/>
              </w:rPr>
              <w:t>хештег</w:t>
            </w:r>
            <w:proofErr w:type="spellEnd"/>
            <w:r w:rsidRPr="000D423E">
              <w:rPr>
                <w:sz w:val="22"/>
              </w:rPr>
              <w:t xml:space="preserve"> #</w:t>
            </w:r>
            <w:proofErr w:type="spellStart"/>
            <w:r w:rsidRPr="000D423E">
              <w:rPr>
                <w:sz w:val="22"/>
              </w:rPr>
              <w:t>однасемьяоднароссия</w:t>
            </w:r>
            <w:proofErr w:type="spellEnd"/>
            <w:r w:rsidRPr="000D423E">
              <w:rPr>
                <w:sz w:val="22"/>
              </w:rPr>
              <w:t>.</w:t>
            </w:r>
          </w:p>
          <w:p w:rsidR="004376DD" w:rsidRPr="000D423E" w:rsidRDefault="004376DD" w:rsidP="004376DD">
            <w:pPr>
              <w:jc w:val="both"/>
              <w:rPr>
                <w:sz w:val="22"/>
                <w:highlight w:val="yellow"/>
              </w:rPr>
            </w:pPr>
            <w:r w:rsidRPr="000D423E">
              <w:rPr>
                <w:sz w:val="22"/>
              </w:rPr>
              <w:t xml:space="preserve">Охват: 17 человек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0D423E" w:rsidRDefault="004376DD" w:rsidP="004376DD">
            <w:pPr>
              <w:widowControl w:val="0"/>
              <w:jc w:val="center"/>
              <w:rPr>
                <w:rFonts w:eastAsia="Courier New"/>
                <w:sz w:val="22"/>
                <w:szCs w:val="22"/>
              </w:rPr>
            </w:pPr>
            <w:r>
              <w:rPr>
                <w:rFonts w:eastAsia="Courier New"/>
                <w:sz w:val="22"/>
                <w:szCs w:val="22"/>
              </w:rPr>
              <w:t>-</w:t>
            </w:r>
          </w:p>
        </w:tc>
      </w:tr>
      <w:tr w:rsidR="004376DD" w:rsidRPr="00EA2C65" w:rsidTr="003418BE">
        <w:trPr>
          <w:trHeight w:val="444"/>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eastAsia="Calibri" w:cs="Times New Roman"/>
                <w:b/>
                <w:bCs/>
                <w:spacing w:val="-1"/>
                <w:sz w:val="22"/>
                <w:szCs w:val="22"/>
                <w:lang w:eastAsia="en-US"/>
              </w:rPr>
            </w:pPr>
            <w:r w:rsidRPr="00EA2C65">
              <w:rPr>
                <w:rFonts w:eastAsia="Calibri" w:cs="Times New Roman"/>
                <w:b/>
                <w:bCs/>
                <w:spacing w:val="-1"/>
                <w:sz w:val="22"/>
                <w:szCs w:val="22"/>
                <w:lang w:eastAsia="en-US"/>
              </w:rPr>
              <w:t xml:space="preserve">Просветительские мероприятия, направленные на популяризацию и поддержку родных языков народов России, </w:t>
            </w:r>
          </w:p>
          <w:p w:rsidR="004376DD" w:rsidRPr="00EA2C65" w:rsidRDefault="004376DD" w:rsidP="004376DD">
            <w:pPr>
              <w:pStyle w:val="ac"/>
              <w:jc w:val="center"/>
              <w:rPr>
                <w:rFonts w:cs="Times New Roman"/>
                <w:b/>
                <w:sz w:val="22"/>
                <w:szCs w:val="22"/>
              </w:rPr>
            </w:pPr>
            <w:r w:rsidRPr="00EA2C65">
              <w:rPr>
                <w:rFonts w:eastAsia="Calibri" w:cs="Times New Roman"/>
                <w:b/>
                <w:bCs/>
                <w:spacing w:val="-1"/>
                <w:sz w:val="22"/>
                <w:szCs w:val="22"/>
                <w:lang w:eastAsia="en-US"/>
              </w:rPr>
              <w:t>проживающих в муниципальном образовании</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rPr>
                <w:rFonts w:eastAsia="Courier New"/>
                <w:color w:val="000000"/>
                <w:sz w:val="22"/>
                <w:szCs w:val="22"/>
              </w:rPr>
            </w:pPr>
            <w:r w:rsidRPr="00EA2C65">
              <w:rPr>
                <w:rFonts w:eastAsia="Courier New"/>
                <w:color w:val="000000"/>
                <w:sz w:val="22"/>
                <w:szCs w:val="22"/>
              </w:rPr>
              <w:t>4</w:t>
            </w:r>
            <w:r w:rsidR="003D5F6D">
              <w:rPr>
                <w:rFonts w:eastAsia="Courier New"/>
                <w:color w:val="000000"/>
                <w:sz w:val="22"/>
                <w:szCs w:val="22"/>
              </w:rPr>
              <w:t>0</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rFonts w:eastAsia="Calibri"/>
                <w:sz w:val="22"/>
                <w:szCs w:val="22"/>
                <w:lang w:eastAsia="en-US"/>
              </w:rPr>
            </w:pPr>
            <w:r w:rsidRPr="00EA2C65">
              <w:rPr>
                <w:rFonts w:eastAsia="Courier New"/>
                <w:sz w:val="22"/>
                <w:szCs w:val="22"/>
              </w:rPr>
              <w:t>Литературно-поэтический конкурс «Под большим шатром России»</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widowControl w:val="0"/>
              <w:jc w:val="both"/>
              <w:rPr>
                <w:rFonts w:eastAsia="Courier New"/>
                <w:sz w:val="22"/>
                <w:szCs w:val="22"/>
              </w:rPr>
            </w:pPr>
            <w:r w:rsidRPr="00EA2C65">
              <w:rPr>
                <w:rFonts w:eastAsia="Courier New"/>
                <w:sz w:val="22"/>
                <w:szCs w:val="22"/>
              </w:rPr>
              <w:t xml:space="preserve">В целях сохранения и популяризации родного языка с 10 по 30 октября 2020 года прошёл литературно-поэтический конкурс «Под большим шатром России», организованный МБУК «Центр национальных культур». Формат онлайн мероприятия позволил расширить количественный (более 160) и возрастной (от 5 до 50 лет) состав участников. По итогам конкурса был создан видеофильм, запечатлевший наиболее яркие моменты и выступления участников. Информация размещена в социальной сети «ВКонтакте» на странице ЦНК https://vk.com/cnk_prazdnik.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center"/>
              <w:rPr>
                <w:rFonts w:eastAsia="Calibri"/>
                <w:sz w:val="22"/>
                <w:szCs w:val="22"/>
                <w:lang w:eastAsia="en-US"/>
              </w:rPr>
            </w:pPr>
            <w:r w:rsidRPr="00EA2C65">
              <w:rPr>
                <w:rFonts w:eastAsia="Calibri"/>
                <w:sz w:val="22"/>
                <w:szCs w:val="22"/>
                <w:lang w:eastAsia="en-US"/>
              </w:rPr>
              <w:t>-</w:t>
            </w:r>
          </w:p>
        </w:tc>
      </w:tr>
      <w:tr w:rsidR="004376DD"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b/>
                <w:sz w:val="22"/>
                <w:szCs w:val="22"/>
              </w:rPr>
            </w:pPr>
            <w:r w:rsidRPr="00EA2C65">
              <w:rPr>
                <w:rFonts w:eastAsia="Calibri" w:cs="Times New Roman"/>
                <w:b/>
                <w:bCs/>
                <w:spacing w:val="-1"/>
                <w:sz w:val="22"/>
                <w:szCs w:val="22"/>
                <w:lang w:eastAsia="en-US"/>
              </w:rPr>
              <w:t>Реализация мер, направленных на социальную и культурную адаптацию мигрантов, анализ их эффективности</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widowControl w:val="0"/>
              <w:rPr>
                <w:rFonts w:eastAsia="Courier New"/>
                <w:color w:val="000000"/>
                <w:sz w:val="22"/>
                <w:szCs w:val="22"/>
              </w:rPr>
            </w:pPr>
            <w:r>
              <w:rPr>
                <w:rFonts w:eastAsia="Courier New"/>
                <w:color w:val="000000"/>
                <w:sz w:val="22"/>
                <w:szCs w:val="22"/>
              </w:rPr>
              <w:t>41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rFonts w:eastAsia="Calibri"/>
                <w:sz w:val="22"/>
                <w:szCs w:val="22"/>
                <w:lang w:eastAsia="en-US"/>
              </w:rPr>
            </w:pPr>
            <w:r w:rsidRPr="00EA2C65">
              <w:rPr>
                <w:rFonts w:eastAsia="Calibri"/>
                <w:sz w:val="22"/>
                <w:szCs w:val="22"/>
                <w:lang w:eastAsia="en-US"/>
              </w:rPr>
              <w:t xml:space="preserve">Услуги для мигрантов по заполнению различных документов (заявлений, резюме и </w:t>
            </w:r>
            <w:r w:rsidRPr="00EA2C65">
              <w:rPr>
                <w:rFonts w:eastAsia="Calibri"/>
                <w:sz w:val="22"/>
                <w:szCs w:val="22"/>
                <w:lang w:eastAsia="en-US"/>
              </w:rPr>
              <w:lastRenderedPageBreak/>
              <w:t>др.) и отправка писем по электронной почте. Осуществление электронной записи на прием в Управление по вопросам миграции в ХМАО – Югре для подачи документов на получение патента</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jc w:val="both"/>
              <w:rPr>
                <w:rFonts w:eastAsia="Arial Unicode MS"/>
                <w:sz w:val="22"/>
                <w:szCs w:val="22"/>
              </w:rPr>
            </w:pPr>
            <w:r w:rsidRPr="00EA2C65">
              <w:rPr>
                <w:rFonts w:eastAsia="Arial Unicode MS"/>
                <w:bCs/>
                <w:sz w:val="22"/>
                <w:szCs w:val="22"/>
              </w:rPr>
              <w:lastRenderedPageBreak/>
              <w:t xml:space="preserve">На официальном сайте МБУК «Городская библиотека» </w:t>
            </w:r>
            <w:hyperlink r:id="rId36" w:history="1">
              <w:r w:rsidRPr="006B7FD9">
                <w:rPr>
                  <w:rFonts w:eastAsia="Arial Unicode MS"/>
                  <w:color w:val="0000FF" w:themeColor="hyperlink"/>
                  <w:sz w:val="20"/>
                  <w:szCs w:val="22"/>
                  <w:u w:val="single"/>
                </w:rPr>
                <w:t>http://yuganlib.ru/</w:t>
              </w:r>
            </w:hyperlink>
            <w:r w:rsidRPr="00EA2C65">
              <w:rPr>
                <w:rFonts w:eastAsia="Arial Unicode MS"/>
                <w:sz w:val="22"/>
                <w:szCs w:val="22"/>
              </w:rPr>
              <w:t xml:space="preserve"> в разделе «Центр </w:t>
            </w:r>
            <w:r w:rsidRPr="00EA2C65">
              <w:rPr>
                <w:rFonts w:eastAsia="Arial Unicode MS"/>
                <w:sz w:val="22"/>
                <w:szCs w:val="22"/>
              </w:rPr>
              <w:lastRenderedPageBreak/>
              <w:t xml:space="preserve">общественного доступа» (далее – ЦОД) в открытом формате представлена информация об услугах, ресурсах, предоставляемых </w:t>
            </w:r>
            <w:proofErr w:type="spellStart"/>
            <w:r w:rsidRPr="00EA2C65">
              <w:rPr>
                <w:rFonts w:eastAsia="Arial Unicode MS"/>
                <w:sz w:val="22"/>
                <w:szCs w:val="22"/>
              </w:rPr>
              <w:t>ЦОДом</w:t>
            </w:r>
            <w:proofErr w:type="spellEnd"/>
            <w:r w:rsidRPr="00EA2C65">
              <w:rPr>
                <w:rFonts w:eastAsia="Arial Unicode MS"/>
                <w:sz w:val="22"/>
                <w:szCs w:val="22"/>
              </w:rPr>
              <w:t xml:space="preserve">, а также полезные ссылки для населения. Отдельной рубрикой выделена информация для мигрантов </w:t>
            </w:r>
            <w:hyperlink r:id="rId37" w:history="1">
              <w:r w:rsidRPr="006B7FD9">
                <w:rPr>
                  <w:rFonts w:eastAsia="Arial Unicode MS"/>
                  <w:color w:val="0000FF" w:themeColor="hyperlink"/>
                  <w:sz w:val="20"/>
                  <w:szCs w:val="22"/>
                  <w:u w:val="single"/>
                </w:rPr>
                <w:t>http://yuganlib.ru/tsod/informatsiya-dlya-migrantov</w:t>
              </w:r>
            </w:hyperlink>
            <w:r w:rsidRPr="006B7FD9">
              <w:rPr>
                <w:rFonts w:eastAsia="Arial Unicode MS"/>
                <w:sz w:val="20"/>
                <w:szCs w:val="22"/>
              </w:rPr>
              <w:t xml:space="preserve">. </w:t>
            </w:r>
            <w:r w:rsidRPr="00EA2C65">
              <w:rPr>
                <w:rFonts w:eastAsia="Arial Unicode MS"/>
                <w:sz w:val="22"/>
                <w:szCs w:val="22"/>
              </w:rPr>
              <w:t>В связи со сложившейся эпидемиологической обстановкой, библиотеки города Нефтеюганска с 30 марта 2020 года начали работать в удаленном или онлайн режиме.</w:t>
            </w:r>
          </w:p>
          <w:p w:rsidR="004376DD" w:rsidRPr="00EA2C65" w:rsidRDefault="004376DD" w:rsidP="004376DD">
            <w:pPr>
              <w:jc w:val="both"/>
              <w:rPr>
                <w:rFonts w:eastAsia="Arial Unicode MS"/>
                <w:sz w:val="22"/>
                <w:szCs w:val="22"/>
              </w:rPr>
            </w:pPr>
            <w:r w:rsidRPr="00EA2C65">
              <w:rPr>
                <w:rFonts w:eastAsia="Arial Unicode MS"/>
                <w:sz w:val="22"/>
                <w:szCs w:val="22"/>
              </w:rPr>
              <w:t>По этой причине в 4 квартале 2020 года не осуществлялись доступ иностранных граждан к информационным и коммуникационным ресурсам и сервисам сети Интернет, оформление справок об административно-территориальных изменениях. Консультирование по поиску информации и получению государственных (муниципальных) услуг получили 9 человек посредством телефонной связи.</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widowControl w:val="0"/>
              <w:jc w:val="center"/>
              <w:rPr>
                <w:rFonts w:eastAsia="Courier New"/>
                <w:color w:val="000000"/>
                <w:sz w:val="22"/>
                <w:szCs w:val="22"/>
              </w:rPr>
            </w:pPr>
            <w:r w:rsidRPr="00EA2C65">
              <w:rPr>
                <w:rFonts w:eastAsia="Courier New"/>
                <w:color w:val="000000"/>
                <w:sz w:val="22"/>
                <w:szCs w:val="22"/>
              </w:rPr>
              <w:lastRenderedPageBreak/>
              <w:t>-</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widowControl w:val="0"/>
              <w:jc w:val="both"/>
              <w:rPr>
                <w:rFonts w:eastAsia="Courier New"/>
                <w:color w:val="000000"/>
                <w:sz w:val="22"/>
                <w:szCs w:val="22"/>
              </w:rPr>
            </w:pPr>
            <w:r>
              <w:rPr>
                <w:rFonts w:eastAsia="Courier New"/>
                <w:color w:val="000000"/>
                <w:sz w:val="22"/>
                <w:szCs w:val="22"/>
              </w:rPr>
              <w:lastRenderedPageBreak/>
              <w:t>42</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CF6A6E" w:rsidRDefault="004376DD" w:rsidP="004376DD">
            <w:pPr>
              <w:jc w:val="both"/>
              <w:rPr>
                <w:rFonts w:eastAsia="Calibri"/>
                <w:sz w:val="22"/>
                <w:lang w:eastAsia="en-US"/>
              </w:rPr>
            </w:pPr>
            <w:r w:rsidRPr="00CF6A6E">
              <w:rPr>
                <w:rFonts w:eastAsia="Calibri"/>
                <w:sz w:val="22"/>
                <w:lang w:eastAsia="en-US"/>
              </w:rPr>
              <w:t>Реализация программ по адаптации и социализации детей мигрантов в социальное и культурное пространство ХМАО-Югры</w:t>
            </w:r>
          </w:p>
        </w:tc>
        <w:tc>
          <w:tcPr>
            <w:tcW w:w="4961" w:type="dxa"/>
            <w:tcBorders>
              <w:top w:val="single" w:sz="4" w:space="0" w:color="auto"/>
              <w:left w:val="single" w:sz="4" w:space="0" w:color="auto"/>
              <w:bottom w:val="single" w:sz="4" w:space="0" w:color="auto"/>
              <w:right w:val="single" w:sz="4" w:space="0" w:color="auto"/>
            </w:tcBorders>
          </w:tcPr>
          <w:p w:rsidR="004376DD" w:rsidRPr="00CF6A6E" w:rsidRDefault="004376DD" w:rsidP="004376DD">
            <w:pPr>
              <w:widowControl w:val="0"/>
              <w:jc w:val="both"/>
              <w:rPr>
                <w:sz w:val="22"/>
              </w:rPr>
            </w:pPr>
            <w:r w:rsidRPr="00CF6A6E">
              <w:rPr>
                <w:sz w:val="22"/>
              </w:rPr>
              <w:t>В соответствии с приказом Департамента образования и молодежной политики Ханты-Мансийского автономного округа – Югры от 19.02.2016 № 230 «Об организации деятельности муниципальных центров культурно-языковой адаптации детей – мигрантов», приказом департамента образования и молодёжной политики администрации города Нефтеюганска от 03.03.2016 № 85-п в МБОУ «СОШ № 7» города Нефтеюганска с целью достижения максимальной адаптации в новой языковой и культурной среде детей, прибывших из стран ближнего и дальнего зарубежья, в том числе не владеющих или плохо владеющих русским языком функционирует центр культурно-языковой адаптации детей-мигрантов (далее – Центр).</w:t>
            </w:r>
          </w:p>
          <w:p w:rsidR="004376DD" w:rsidRPr="00CF6A6E" w:rsidRDefault="004376DD" w:rsidP="004376DD">
            <w:pPr>
              <w:widowControl w:val="0"/>
              <w:jc w:val="both"/>
              <w:rPr>
                <w:sz w:val="22"/>
              </w:rPr>
            </w:pPr>
            <w:r w:rsidRPr="00CF6A6E">
              <w:rPr>
                <w:sz w:val="22"/>
              </w:rPr>
              <w:t>Предоставление государственной услуги в Центре оказывается на безвозмездной основе.</w:t>
            </w:r>
          </w:p>
          <w:p w:rsidR="004376DD" w:rsidRPr="00CF6A6E" w:rsidRDefault="004376DD" w:rsidP="004376DD">
            <w:pPr>
              <w:widowControl w:val="0"/>
              <w:jc w:val="both"/>
              <w:rPr>
                <w:sz w:val="22"/>
              </w:rPr>
            </w:pPr>
            <w:r w:rsidRPr="00CF6A6E">
              <w:rPr>
                <w:sz w:val="22"/>
              </w:rPr>
              <w:t xml:space="preserve">Зачисление детей-мигрантов в Центр происходит на основании личного заявления родителей </w:t>
            </w:r>
            <w:r w:rsidRPr="00CF6A6E">
              <w:rPr>
                <w:sz w:val="22"/>
              </w:rPr>
              <w:lastRenderedPageBreak/>
              <w:t>(законных представителей) и заключения двухстороннего договора на оказание образовательных услуг и психологической помощи.</w:t>
            </w:r>
          </w:p>
          <w:p w:rsidR="004376DD" w:rsidRPr="00CF6A6E" w:rsidRDefault="004376DD" w:rsidP="004376DD">
            <w:pPr>
              <w:widowControl w:val="0"/>
              <w:jc w:val="both"/>
              <w:rPr>
                <w:sz w:val="22"/>
              </w:rPr>
            </w:pPr>
            <w:r w:rsidRPr="00CF6A6E">
              <w:rPr>
                <w:sz w:val="22"/>
              </w:rPr>
              <w:t>Ежегодно проводится организационная, диагностическая работа с родителями, с детьми-мигрантами, разработаны и утверждены дополнительные образовательные программы, открыты группы по работе с детьми из семей мигрантов.</w:t>
            </w:r>
          </w:p>
          <w:p w:rsidR="004376DD" w:rsidRPr="00CF6A6E" w:rsidRDefault="004376DD" w:rsidP="004376DD">
            <w:pPr>
              <w:widowControl w:val="0"/>
              <w:jc w:val="both"/>
              <w:rPr>
                <w:sz w:val="22"/>
              </w:rPr>
            </w:pPr>
            <w:r w:rsidRPr="00CF6A6E">
              <w:rPr>
                <w:sz w:val="22"/>
              </w:rPr>
              <w:t>Ключевыми направлениями адаптации детей-мигрантов в Центре являются:</w:t>
            </w:r>
          </w:p>
          <w:p w:rsidR="004376DD" w:rsidRPr="00CF6A6E" w:rsidRDefault="004376DD" w:rsidP="004376DD">
            <w:pPr>
              <w:widowControl w:val="0"/>
              <w:jc w:val="both"/>
              <w:rPr>
                <w:sz w:val="22"/>
              </w:rPr>
            </w:pPr>
            <w:r w:rsidRPr="00CF6A6E">
              <w:rPr>
                <w:sz w:val="22"/>
              </w:rPr>
              <w:t>1.Языковая адаптация, которая предполагает, с одной стороны, изучение русского языка (языка принимающей страны), с другой стороны, сохранение родного языка и культуры. Реализуется дополнительная образовательная программа «Русский язык как неродной». Программа предназначена для учащихся 2-7 классов общеобразовательных школ, не владеющих русским языком на достаточном уровне, для изучения школьных предметов на русском языке. Занятия проводятся групповые (6 - 10 человек) и индивидуальные.</w:t>
            </w:r>
          </w:p>
          <w:p w:rsidR="004376DD" w:rsidRPr="00CF6A6E" w:rsidRDefault="004376DD" w:rsidP="004376DD">
            <w:pPr>
              <w:widowControl w:val="0"/>
              <w:jc w:val="both"/>
              <w:rPr>
                <w:sz w:val="22"/>
              </w:rPr>
            </w:pPr>
            <w:r w:rsidRPr="00CF6A6E">
              <w:rPr>
                <w:sz w:val="22"/>
              </w:rPr>
              <w:t>2.Учебная адаптация (усвоение норм школьной образовательной системы, включение детей мигрантов в учебную и воспитательную деятельность класса и школы).</w:t>
            </w:r>
          </w:p>
          <w:p w:rsidR="004376DD" w:rsidRPr="00CF6A6E" w:rsidRDefault="004376DD" w:rsidP="004376DD">
            <w:pPr>
              <w:widowControl w:val="0"/>
              <w:jc w:val="both"/>
              <w:rPr>
                <w:sz w:val="22"/>
              </w:rPr>
            </w:pPr>
            <w:r w:rsidRPr="00CF6A6E">
              <w:rPr>
                <w:sz w:val="22"/>
              </w:rPr>
              <w:t>3.Психолого - педагогическая адаптация осуществляется через реализацию комплекса занятий по межличностному общению по направлениям: сплоченность, адаптация, оказание психологической помощи.</w:t>
            </w:r>
          </w:p>
          <w:p w:rsidR="004376DD" w:rsidRPr="00CF6A6E" w:rsidRDefault="004376DD" w:rsidP="004376DD">
            <w:pPr>
              <w:widowControl w:val="0"/>
              <w:jc w:val="both"/>
              <w:rPr>
                <w:sz w:val="22"/>
              </w:rPr>
            </w:pPr>
            <w:r w:rsidRPr="00CF6A6E">
              <w:rPr>
                <w:sz w:val="22"/>
              </w:rPr>
              <w:t xml:space="preserve">4.Культурная адаптация (изучение истории, культуры, ценностей принимающего общества посредством включения в социокультурную деятельность). </w:t>
            </w:r>
          </w:p>
          <w:p w:rsidR="004376DD" w:rsidRPr="00CF6A6E" w:rsidRDefault="004376DD" w:rsidP="004376DD">
            <w:pPr>
              <w:widowControl w:val="0"/>
              <w:jc w:val="both"/>
              <w:rPr>
                <w:sz w:val="22"/>
              </w:rPr>
            </w:pPr>
            <w:r w:rsidRPr="00CF6A6E">
              <w:rPr>
                <w:sz w:val="22"/>
              </w:rPr>
              <w:t xml:space="preserve">Проводимые мероприятия имеют разнообразный характер: патриотические, событийные, </w:t>
            </w:r>
            <w:r w:rsidRPr="00CF6A6E">
              <w:rPr>
                <w:sz w:val="22"/>
              </w:rPr>
              <w:lastRenderedPageBreak/>
              <w:t>тематические, художественно – культурные, трудовые.</w:t>
            </w:r>
          </w:p>
          <w:p w:rsidR="004376DD" w:rsidRPr="00CF6A6E" w:rsidRDefault="004376DD" w:rsidP="004376DD">
            <w:pPr>
              <w:widowControl w:val="0"/>
              <w:jc w:val="both"/>
              <w:rPr>
                <w:sz w:val="22"/>
              </w:rPr>
            </w:pPr>
            <w:r w:rsidRPr="00CF6A6E">
              <w:rPr>
                <w:sz w:val="22"/>
              </w:rPr>
              <w:t>В ноябре 2020 года два педагога прошли курсы по программе повышения квалификации «Обучение детей мигрантов русскому языку как неродному в образовательной организации».</w:t>
            </w:r>
          </w:p>
          <w:p w:rsidR="004376DD" w:rsidRPr="00CF6A6E" w:rsidRDefault="004376DD" w:rsidP="004376DD">
            <w:pPr>
              <w:widowControl w:val="0"/>
              <w:jc w:val="both"/>
              <w:rPr>
                <w:rFonts w:eastAsia="Courier New"/>
                <w:sz w:val="22"/>
              </w:rPr>
            </w:pPr>
            <w:r w:rsidRPr="00CF6A6E">
              <w:rPr>
                <w:sz w:val="22"/>
              </w:rPr>
              <w:t>Услуги в Центре культурно-языковой адаптации детей – мигрантов в 2020-2021 учебном году по разным направлениям получают 22 учащихся.</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A53047" w:rsidRDefault="004376DD" w:rsidP="004376DD">
            <w:pPr>
              <w:jc w:val="both"/>
            </w:pPr>
          </w:p>
        </w:tc>
      </w:tr>
      <w:tr w:rsidR="004376DD" w:rsidRPr="00EA2C65" w:rsidTr="003418BE">
        <w:trPr>
          <w:trHeight w:val="106"/>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b/>
                <w:sz w:val="22"/>
                <w:szCs w:val="22"/>
              </w:rPr>
            </w:pPr>
            <w:r w:rsidRPr="00EA2C65">
              <w:rPr>
                <w:rFonts w:eastAsia="Calibri" w:cs="Times New Roman"/>
                <w:b/>
                <w:bCs/>
                <w:spacing w:val="-1"/>
                <w:sz w:val="22"/>
                <w:szCs w:val="22"/>
                <w:lang w:eastAsia="en-US"/>
              </w:rPr>
              <w:lastRenderedPageBreak/>
              <w:t>Издание и распространение информационных материалов, тематических словарей, разговорников для мигрантов</w:t>
            </w:r>
          </w:p>
        </w:tc>
      </w:tr>
      <w:tr w:rsidR="004376DD" w:rsidRPr="00EA2C65" w:rsidTr="00BA0ACD">
        <w:trPr>
          <w:gridAfter w:val="1"/>
          <w:wAfter w:w="7" w:type="dxa"/>
          <w:trHeight w:val="161"/>
          <w:jc w:val="center"/>
        </w:trPr>
        <w:tc>
          <w:tcPr>
            <w:tcW w:w="606" w:type="dxa"/>
            <w:tcBorders>
              <w:top w:val="single" w:sz="4" w:space="0" w:color="auto"/>
              <w:left w:val="single" w:sz="4" w:space="0" w:color="auto"/>
              <w:right w:val="single" w:sz="4" w:space="0" w:color="auto"/>
            </w:tcBorders>
            <w:shd w:val="clear" w:color="auto" w:fill="auto"/>
          </w:tcPr>
          <w:p w:rsidR="004376DD" w:rsidRPr="00EA2C65" w:rsidRDefault="003D5F6D" w:rsidP="004376DD">
            <w:pPr>
              <w:widowControl w:val="0"/>
              <w:jc w:val="center"/>
              <w:rPr>
                <w:rFonts w:eastAsia="Courier New"/>
                <w:color w:val="000000"/>
                <w:sz w:val="22"/>
                <w:szCs w:val="22"/>
              </w:rPr>
            </w:pPr>
            <w:r>
              <w:rPr>
                <w:rFonts w:eastAsia="Courier New"/>
                <w:color w:val="000000"/>
                <w:sz w:val="22"/>
                <w:szCs w:val="22"/>
              </w:rPr>
              <w:t>43</w:t>
            </w:r>
          </w:p>
        </w:tc>
        <w:tc>
          <w:tcPr>
            <w:tcW w:w="4776" w:type="dxa"/>
            <w:tcBorders>
              <w:top w:val="single" w:sz="4" w:space="0" w:color="auto"/>
              <w:left w:val="single" w:sz="4" w:space="0" w:color="auto"/>
              <w:right w:val="single" w:sz="4" w:space="0" w:color="auto"/>
            </w:tcBorders>
            <w:shd w:val="clear" w:color="auto" w:fill="auto"/>
          </w:tcPr>
          <w:p w:rsidR="004376DD" w:rsidRPr="00EA2C65" w:rsidRDefault="004376DD" w:rsidP="004376DD">
            <w:pPr>
              <w:jc w:val="both"/>
              <w:rPr>
                <w:rFonts w:eastAsia="Calibri"/>
                <w:bCs/>
                <w:spacing w:val="-1"/>
                <w:sz w:val="22"/>
                <w:szCs w:val="22"/>
                <w:lang w:eastAsia="en-US"/>
              </w:rPr>
            </w:pPr>
            <w:r w:rsidRPr="00EA2C65">
              <w:rPr>
                <w:rFonts w:eastAsia="Courier New"/>
                <w:color w:val="000000"/>
                <w:sz w:val="22"/>
                <w:szCs w:val="22"/>
              </w:rPr>
              <w:t>«Вестник мигранта»</w:t>
            </w:r>
          </w:p>
        </w:tc>
        <w:tc>
          <w:tcPr>
            <w:tcW w:w="4961" w:type="dxa"/>
            <w:tcBorders>
              <w:top w:val="single" w:sz="4" w:space="0" w:color="auto"/>
              <w:left w:val="single" w:sz="4" w:space="0" w:color="auto"/>
              <w:right w:val="single" w:sz="4" w:space="0" w:color="auto"/>
            </w:tcBorders>
          </w:tcPr>
          <w:p w:rsidR="004376DD" w:rsidRPr="00EA2C65" w:rsidRDefault="004376DD" w:rsidP="004376DD">
            <w:pPr>
              <w:widowControl w:val="0"/>
              <w:jc w:val="both"/>
              <w:rPr>
                <w:rFonts w:eastAsia="Courier New"/>
                <w:color w:val="000000"/>
                <w:sz w:val="22"/>
                <w:szCs w:val="22"/>
              </w:rPr>
            </w:pPr>
            <w:r w:rsidRPr="00EA2C65">
              <w:rPr>
                <w:rFonts w:eastAsia="Courier New"/>
                <w:color w:val="000000"/>
                <w:sz w:val="22"/>
                <w:szCs w:val="22"/>
              </w:rPr>
              <w:t xml:space="preserve">На официальном сайте </w:t>
            </w:r>
            <w:r w:rsidRPr="00EA2C65">
              <w:rPr>
                <w:rFonts w:eastAsia="Calibri"/>
                <w:bCs/>
                <w:spacing w:val="-1"/>
                <w:sz w:val="22"/>
                <w:szCs w:val="22"/>
                <w:lang w:eastAsia="en-US"/>
              </w:rPr>
              <w:t xml:space="preserve">МБУК «КДК» </w:t>
            </w:r>
            <w:r w:rsidRPr="00EA2C65">
              <w:rPr>
                <w:rFonts w:eastAsia="Courier New"/>
                <w:color w:val="000000"/>
                <w:sz w:val="22"/>
                <w:szCs w:val="22"/>
              </w:rPr>
              <w:t>в разделе «Правовой навигатор» размещена информация д</w:t>
            </w:r>
            <w:r w:rsidRPr="00EA2C65">
              <w:rPr>
                <w:rFonts w:eastAsia="Courier New"/>
                <w:bCs/>
                <w:iCs/>
                <w:color w:val="000000"/>
                <w:sz w:val="22"/>
                <w:szCs w:val="22"/>
              </w:rPr>
              <w:t xml:space="preserve">ля мигрантов </w:t>
            </w:r>
            <w:r w:rsidRPr="00EA2C65">
              <w:rPr>
                <w:rFonts w:eastAsia="Courier New"/>
                <w:color w:val="000000"/>
                <w:sz w:val="22"/>
                <w:szCs w:val="22"/>
              </w:rPr>
              <w:t>«Новое в миграционном законодательстве»</w:t>
            </w:r>
            <w:r w:rsidRPr="00EA2C65">
              <w:rPr>
                <w:rFonts w:eastAsia="Courier New"/>
                <w:bCs/>
                <w:iCs/>
                <w:color w:val="000000"/>
                <w:sz w:val="22"/>
                <w:szCs w:val="22"/>
              </w:rPr>
              <w:t>. Информация подготовлена с использованием системы Консультант плюс.</w:t>
            </w:r>
            <w:r w:rsidRPr="00EA2C65">
              <w:rPr>
                <w:rFonts w:eastAsia="Courier New"/>
                <w:color w:val="000000"/>
                <w:sz w:val="22"/>
                <w:szCs w:val="22"/>
              </w:rPr>
              <w:t xml:space="preserve"> </w:t>
            </w:r>
            <w:hyperlink r:id="rId38" w:history="1">
              <w:r w:rsidRPr="006B7FD9">
                <w:rPr>
                  <w:rStyle w:val="a5"/>
                  <w:rFonts w:eastAsia="Courier New"/>
                  <w:sz w:val="18"/>
                  <w:szCs w:val="22"/>
                </w:rPr>
                <w:t>http</w:t>
              </w:r>
              <w:r w:rsidRPr="006B7FD9">
                <w:rPr>
                  <w:rStyle w:val="a5"/>
                  <w:rFonts w:eastAsia="Courier New"/>
                  <w:sz w:val="18"/>
                  <w:szCs w:val="22"/>
                  <w:lang w:val="ru-RU"/>
                </w:rPr>
                <w:t>://</w:t>
              </w:r>
              <w:proofErr w:type="spellStart"/>
              <w:r w:rsidRPr="006B7FD9">
                <w:rPr>
                  <w:rStyle w:val="a5"/>
                  <w:rFonts w:eastAsia="Courier New"/>
                  <w:sz w:val="18"/>
                  <w:szCs w:val="22"/>
                </w:rPr>
                <w:t>mbukkdk</w:t>
              </w:r>
              <w:proofErr w:type="spellEnd"/>
              <w:r w:rsidRPr="006B7FD9">
                <w:rPr>
                  <w:rStyle w:val="a5"/>
                  <w:rFonts w:eastAsia="Courier New"/>
                  <w:sz w:val="18"/>
                  <w:szCs w:val="22"/>
                  <w:lang w:val="ru-RU"/>
                </w:rPr>
                <w:t>.</w:t>
              </w:r>
              <w:r w:rsidRPr="006B7FD9">
                <w:rPr>
                  <w:rStyle w:val="a5"/>
                  <w:rFonts w:eastAsia="Courier New"/>
                  <w:sz w:val="18"/>
                  <w:szCs w:val="22"/>
                </w:rPr>
                <w:t>ru</w:t>
              </w:r>
              <w:r w:rsidRPr="006B7FD9">
                <w:rPr>
                  <w:rStyle w:val="a5"/>
                  <w:rFonts w:eastAsia="Courier New"/>
                  <w:sz w:val="18"/>
                  <w:szCs w:val="22"/>
                  <w:lang w:val="ru-RU"/>
                </w:rPr>
                <w:t>/</w:t>
              </w:r>
              <w:proofErr w:type="spellStart"/>
              <w:r w:rsidRPr="006B7FD9">
                <w:rPr>
                  <w:rStyle w:val="a5"/>
                  <w:rFonts w:eastAsia="Courier New"/>
                  <w:sz w:val="18"/>
                  <w:szCs w:val="22"/>
                </w:rPr>
                <w:t>infocentr</w:t>
              </w:r>
              <w:proofErr w:type="spellEnd"/>
              <w:r w:rsidRPr="006B7FD9">
                <w:rPr>
                  <w:rStyle w:val="a5"/>
                  <w:rFonts w:eastAsia="Courier New"/>
                  <w:sz w:val="18"/>
                  <w:szCs w:val="22"/>
                  <w:lang w:val="ru-RU"/>
                </w:rPr>
                <w:t>/</w:t>
              </w:r>
              <w:proofErr w:type="spellStart"/>
              <w:r w:rsidRPr="006B7FD9">
                <w:rPr>
                  <w:rStyle w:val="a5"/>
                  <w:rFonts w:eastAsia="Courier New"/>
                  <w:sz w:val="18"/>
                  <w:szCs w:val="22"/>
                </w:rPr>
                <w:t>pravovoy</w:t>
              </w:r>
              <w:proofErr w:type="spellEnd"/>
              <w:r w:rsidRPr="006B7FD9">
                <w:rPr>
                  <w:rStyle w:val="a5"/>
                  <w:rFonts w:eastAsia="Courier New"/>
                  <w:sz w:val="18"/>
                  <w:szCs w:val="22"/>
                  <w:lang w:val="ru-RU"/>
                </w:rPr>
                <w:t>-</w:t>
              </w:r>
              <w:r w:rsidRPr="006B7FD9">
                <w:rPr>
                  <w:rStyle w:val="a5"/>
                  <w:rFonts w:eastAsia="Courier New"/>
                  <w:sz w:val="18"/>
                  <w:szCs w:val="22"/>
                </w:rPr>
                <w:t>navigator</w:t>
              </w:r>
              <w:r w:rsidRPr="006B7FD9">
                <w:rPr>
                  <w:rStyle w:val="a5"/>
                  <w:rFonts w:eastAsia="Courier New"/>
                  <w:sz w:val="18"/>
                  <w:szCs w:val="22"/>
                  <w:lang w:val="ru-RU"/>
                </w:rPr>
                <w:t>/</w:t>
              </w:r>
              <w:proofErr w:type="spellStart"/>
              <w:r w:rsidRPr="006B7FD9">
                <w:rPr>
                  <w:rStyle w:val="a5"/>
                  <w:rFonts w:eastAsia="Courier New"/>
                  <w:sz w:val="18"/>
                  <w:szCs w:val="22"/>
                </w:rPr>
                <w:t>vestnik</w:t>
              </w:r>
              <w:proofErr w:type="spellEnd"/>
              <w:r w:rsidRPr="006B7FD9">
                <w:rPr>
                  <w:rStyle w:val="a5"/>
                  <w:rFonts w:eastAsia="Courier New"/>
                  <w:sz w:val="18"/>
                  <w:szCs w:val="22"/>
                  <w:lang w:val="ru-RU"/>
                </w:rPr>
                <w:t>-</w:t>
              </w:r>
              <w:proofErr w:type="spellStart"/>
              <w:r w:rsidRPr="006B7FD9">
                <w:rPr>
                  <w:rStyle w:val="a5"/>
                  <w:rFonts w:eastAsia="Courier New"/>
                  <w:sz w:val="18"/>
                  <w:szCs w:val="22"/>
                </w:rPr>
                <w:t>migranta</w:t>
              </w:r>
              <w:proofErr w:type="spellEnd"/>
              <w:r w:rsidRPr="006B7FD9">
                <w:rPr>
                  <w:rStyle w:val="a5"/>
                  <w:rFonts w:eastAsia="Courier New"/>
                  <w:sz w:val="18"/>
                  <w:szCs w:val="22"/>
                  <w:lang w:val="ru-RU"/>
                </w:rPr>
                <w:t>/</w:t>
              </w:r>
            </w:hyperlink>
          </w:p>
        </w:tc>
        <w:tc>
          <w:tcPr>
            <w:tcW w:w="5246" w:type="dxa"/>
            <w:tcBorders>
              <w:top w:val="single" w:sz="4" w:space="0" w:color="auto"/>
              <w:left w:val="single" w:sz="4" w:space="0" w:color="auto"/>
              <w:right w:val="single" w:sz="4" w:space="0" w:color="auto"/>
            </w:tcBorders>
            <w:shd w:val="clear" w:color="auto" w:fill="auto"/>
          </w:tcPr>
          <w:p w:rsidR="004376DD" w:rsidRPr="00EA2C65" w:rsidRDefault="004376DD" w:rsidP="004376DD">
            <w:pPr>
              <w:widowControl w:val="0"/>
              <w:jc w:val="center"/>
              <w:rPr>
                <w:rFonts w:eastAsia="Courier New"/>
                <w:color w:val="000000"/>
                <w:sz w:val="22"/>
                <w:szCs w:val="22"/>
              </w:rPr>
            </w:pPr>
            <w:r w:rsidRPr="00EA2C65">
              <w:rPr>
                <w:rFonts w:eastAsia="Courier New"/>
                <w:color w:val="000000"/>
                <w:sz w:val="22"/>
                <w:szCs w:val="22"/>
              </w:rPr>
              <w:t>-</w:t>
            </w:r>
          </w:p>
        </w:tc>
      </w:tr>
      <w:tr w:rsidR="004376DD"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b/>
                <w:sz w:val="22"/>
                <w:szCs w:val="22"/>
              </w:rPr>
            </w:pPr>
            <w:r w:rsidRPr="00EA2C65">
              <w:rPr>
                <w:rFonts w:eastAsia="Calibri" w:cs="Times New Roman"/>
                <w:b/>
                <w:sz w:val="22"/>
                <w:szCs w:val="22"/>
                <w:lang w:eastAsia="en-US"/>
              </w:rPr>
              <w:t>Совершенствование системы мер, обеспечивающих уважительное отношение мигрантов к культуре и традициям принимающего сообщества</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jc w:val="center"/>
              <w:rPr>
                <w:rFonts w:cs="Times New Roman"/>
                <w:sz w:val="22"/>
                <w:szCs w:val="22"/>
              </w:rPr>
            </w:pPr>
            <w:r>
              <w:rPr>
                <w:rFonts w:cs="Times New Roman"/>
                <w:sz w:val="22"/>
                <w:szCs w:val="22"/>
              </w:rPr>
              <w:t>44</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center"/>
              <w:rPr>
                <w:rFonts w:eastAsia="Calibri"/>
                <w:b/>
                <w:bCs/>
                <w:spacing w:val="-1"/>
                <w:sz w:val="22"/>
                <w:szCs w:val="22"/>
                <w:lang w:eastAsia="en-US"/>
              </w:rPr>
            </w:pPr>
            <w:r w:rsidRPr="00EA2C65">
              <w:rPr>
                <w:rFonts w:eastAsia="Calibri"/>
                <w:b/>
                <w:bCs/>
                <w:spacing w:val="-1"/>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4376DD">
            <w:pPr>
              <w:pStyle w:val="ac"/>
              <w:jc w:val="center"/>
              <w:rPr>
                <w:rFonts w:cs="Times New Roman"/>
                <w:b/>
                <w:sz w:val="22"/>
                <w:szCs w:val="22"/>
              </w:rPr>
            </w:pPr>
            <w:r w:rsidRPr="00EA2C65">
              <w:rPr>
                <w:rFonts w:cs="Times New Roman"/>
                <w:b/>
                <w:sz w:val="22"/>
                <w:szCs w:val="22"/>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b/>
                <w:sz w:val="22"/>
                <w:szCs w:val="22"/>
              </w:rPr>
            </w:pPr>
            <w:r w:rsidRPr="00EA2C65">
              <w:rPr>
                <w:rFonts w:cs="Times New Roman"/>
                <w:b/>
                <w:sz w:val="22"/>
                <w:szCs w:val="22"/>
              </w:rPr>
              <w:t>-</w:t>
            </w:r>
          </w:p>
        </w:tc>
      </w:tr>
      <w:tr w:rsidR="004376DD" w:rsidRPr="00EA2C65" w:rsidTr="00596A21">
        <w:trPr>
          <w:trHeight w:val="123"/>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b/>
                <w:color w:val="auto"/>
                <w:sz w:val="22"/>
                <w:szCs w:val="22"/>
              </w:rPr>
            </w:pPr>
            <w:r w:rsidRPr="00EA2C65">
              <w:rPr>
                <w:rFonts w:eastAsia="Calibri" w:cs="Times New Roman"/>
                <w:b/>
                <w:bCs/>
                <w:color w:val="auto"/>
                <w:spacing w:val="-1"/>
                <w:sz w:val="22"/>
                <w:szCs w:val="22"/>
                <w:lang w:eastAsia="en-US"/>
              </w:rPr>
              <w:t>Привлечение средств массовой информации к формированию положительного образа мигранта, популяризация легального труда мигрантов</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jc w:val="center"/>
              <w:rPr>
                <w:rFonts w:cs="Times New Roman"/>
                <w:sz w:val="22"/>
                <w:szCs w:val="22"/>
              </w:rPr>
            </w:pPr>
            <w:r>
              <w:rPr>
                <w:rFonts w:cs="Times New Roman"/>
                <w:sz w:val="22"/>
                <w:szCs w:val="22"/>
              </w:rPr>
              <w:t>45</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rPr>
            </w:pPr>
            <w:r w:rsidRPr="00EA2C65">
              <w:rPr>
                <w:sz w:val="22"/>
                <w:szCs w:val="22"/>
                <w:shd w:val="clear" w:color="auto" w:fill="FFFFFF"/>
              </w:rPr>
              <w:t>В преддверии международного Дня толерантности в городской библиотеке на платформе ZOOM состоялось мероприятие «Единство разных».</w:t>
            </w:r>
            <w:r w:rsidRPr="00EA2C65">
              <w:rPr>
                <w:sz w:val="22"/>
                <w:szCs w:val="22"/>
              </w:rPr>
              <w:t xml:space="preserve"> </w:t>
            </w:r>
          </w:p>
          <w:p w:rsidR="004376DD" w:rsidRPr="00EA2C65" w:rsidRDefault="004376DD" w:rsidP="004376DD">
            <w:pPr>
              <w:jc w:val="both"/>
              <w:rPr>
                <w:sz w:val="22"/>
                <w:szCs w:val="22"/>
                <w:highlight w:val="yellow"/>
              </w:rPr>
            </w:pPr>
          </w:p>
        </w:tc>
        <w:tc>
          <w:tcPr>
            <w:tcW w:w="4961" w:type="dxa"/>
            <w:tcBorders>
              <w:top w:val="single" w:sz="4" w:space="0" w:color="auto"/>
              <w:left w:val="single" w:sz="4" w:space="0" w:color="auto"/>
              <w:bottom w:val="single" w:sz="4" w:space="0" w:color="auto"/>
              <w:right w:val="single" w:sz="4" w:space="0" w:color="auto"/>
            </w:tcBorders>
          </w:tcPr>
          <w:p w:rsidR="003D5F6D" w:rsidRDefault="004376DD" w:rsidP="004376DD">
            <w:pPr>
              <w:pStyle w:val="ac"/>
              <w:rPr>
                <w:sz w:val="22"/>
                <w:szCs w:val="22"/>
                <w:shd w:val="clear" w:color="auto" w:fill="FFFFFF"/>
              </w:rPr>
            </w:pPr>
            <w:r w:rsidRPr="00EA2C65">
              <w:rPr>
                <w:sz w:val="22"/>
                <w:szCs w:val="22"/>
              </w:rPr>
              <w:t>12.11.2020</w:t>
            </w:r>
            <w:r w:rsidR="003D5F6D">
              <w:rPr>
                <w:sz w:val="22"/>
                <w:szCs w:val="22"/>
              </w:rPr>
              <w:t xml:space="preserve"> </w:t>
            </w:r>
            <w:r w:rsidRPr="00EA2C65">
              <w:rPr>
                <w:sz w:val="22"/>
                <w:szCs w:val="22"/>
              </w:rPr>
              <w:t>Официальный сайт ОМС (новостная лента</w:t>
            </w:r>
            <w:proofErr w:type="gramStart"/>
            <w:r w:rsidRPr="00EA2C65">
              <w:rPr>
                <w:sz w:val="22"/>
                <w:szCs w:val="22"/>
              </w:rPr>
              <w:t>)</w:t>
            </w:r>
            <w:r w:rsidR="003D5F6D" w:rsidRPr="00EA2C65">
              <w:rPr>
                <w:sz w:val="22"/>
                <w:szCs w:val="22"/>
                <w:shd w:val="clear" w:color="auto" w:fill="FFFFFF"/>
              </w:rPr>
              <w:t xml:space="preserve"> </w:t>
            </w:r>
            <w:r w:rsidR="003D5F6D">
              <w:rPr>
                <w:sz w:val="22"/>
                <w:szCs w:val="22"/>
                <w:shd w:val="clear" w:color="auto" w:fill="FFFFFF"/>
              </w:rPr>
              <w:t>.</w:t>
            </w:r>
            <w:proofErr w:type="gramEnd"/>
          </w:p>
          <w:p w:rsidR="004376DD" w:rsidRPr="00EA2C65" w:rsidRDefault="003D5F6D" w:rsidP="004376DD">
            <w:pPr>
              <w:pStyle w:val="ac"/>
              <w:rPr>
                <w:sz w:val="22"/>
                <w:szCs w:val="22"/>
                <w:highlight w:val="yellow"/>
              </w:rPr>
            </w:pPr>
            <w:r w:rsidRPr="00EA2C65">
              <w:rPr>
                <w:sz w:val="22"/>
                <w:szCs w:val="22"/>
                <w:shd w:val="clear" w:color="auto" w:fill="FFFFFF"/>
              </w:rPr>
              <w:t>Этот праздник ежегодно отмечается 16 ноября и торжественно провозглашён в «Декларации принципов терпимости» ЮНЕСКО. Вопрос о толерантности сейчас в центре внимания всего мира. В удаленном формате сотрудники библиотеки рассказали ученикам МБОУ «СОШ № 7, № 9, № 10» о понятии «толерантность», его истории, рассмотрели основные принципы и пути развитии. На встречу была приглашена Тарасова Мария, представитель автономии чувашей «</w:t>
            </w:r>
            <w:proofErr w:type="spellStart"/>
            <w:r w:rsidRPr="00EA2C65">
              <w:rPr>
                <w:sz w:val="22"/>
                <w:szCs w:val="22"/>
                <w:shd w:val="clear" w:color="auto" w:fill="FFFFFF"/>
              </w:rPr>
              <w:t>Телей</w:t>
            </w:r>
            <w:proofErr w:type="spellEnd"/>
            <w:r w:rsidRPr="00EA2C65">
              <w:rPr>
                <w:sz w:val="22"/>
                <w:szCs w:val="22"/>
                <w:shd w:val="clear" w:color="auto" w:fill="FFFFFF"/>
              </w:rPr>
              <w:t>». Она рассказала о культуре и национальных традициях своего народа, о знаменитых земляках своего края. Мероприятие сопровождалось электронной презентацией, показом социальных видеороликов.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shd w:val="clear" w:color="auto" w:fill="FFFFFF"/>
              </w:rPr>
            </w:pP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jc w:val="center"/>
              <w:rPr>
                <w:rFonts w:cs="Times New Roman"/>
                <w:sz w:val="22"/>
                <w:szCs w:val="22"/>
              </w:rPr>
            </w:pPr>
            <w:r>
              <w:rPr>
                <w:rFonts w:cs="Times New Roman"/>
                <w:sz w:val="22"/>
                <w:szCs w:val="22"/>
              </w:rPr>
              <w:t>46</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highlight w:val="yellow"/>
              </w:rPr>
            </w:pPr>
            <w:r w:rsidRPr="00EA2C65">
              <w:rPr>
                <w:sz w:val="22"/>
                <w:szCs w:val="22"/>
              </w:rPr>
              <w:t>Программа «Вечерний гость», посвященная Дню народного единства.</w:t>
            </w:r>
          </w:p>
        </w:tc>
        <w:tc>
          <w:tcPr>
            <w:tcW w:w="4961" w:type="dxa"/>
            <w:tcBorders>
              <w:top w:val="single" w:sz="4" w:space="0" w:color="auto"/>
              <w:left w:val="single" w:sz="4" w:space="0" w:color="auto"/>
              <w:bottom w:val="single" w:sz="4" w:space="0" w:color="auto"/>
              <w:right w:val="single" w:sz="4" w:space="0" w:color="auto"/>
            </w:tcBorders>
          </w:tcPr>
          <w:p w:rsidR="004376DD" w:rsidRDefault="004376DD" w:rsidP="003D5F6D">
            <w:pPr>
              <w:pStyle w:val="ac"/>
              <w:rPr>
                <w:sz w:val="22"/>
                <w:szCs w:val="22"/>
              </w:rPr>
            </w:pPr>
            <w:r w:rsidRPr="00EA2C65">
              <w:rPr>
                <w:sz w:val="22"/>
                <w:szCs w:val="22"/>
              </w:rPr>
              <w:t>06.11.2020</w:t>
            </w:r>
            <w:r w:rsidR="003D5F6D">
              <w:rPr>
                <w:sz w:val="22"/>
                <w:szCs w:val="22"/>
              </w:rPr>
              <w:t xml:space="preserve"> </w:t>
            </w:r>
            <w:r w:rsidRPr="00EA2C65">
              <w:rPr>
                <w:sz w:val="22"/>
                <w:szCs w:val="22"/>
              </w:rPr>
              <w:t>ТРК «Юганск», «Вечерний гость»</w:t>
            </w:r>
            <w:r w:rsidR="003D5F6D">
              <w:rPr>
                <w:sz w:val="22"/>
                <w:szCs w:val="22"/>
              </w:rPr>
              <w:t>.</w:t>
            </w:r>
          </w:p>
          <w:p w:rsidR="003D5F6D" w:rsidRPr="00EA2C65" w:rsidRDefault="003D5F6D" w:rsidP="003D5F6D">
            <w:pPr>
              <w:pStyle w:val="ac"/>
              <w:rPr>
                <w:sz w:val="22"/>
                <w:szCs w:val="22"/>
                <w:highlight w:val="yellow"/>
              </w:rPr>
            </w:pPr>
            <w:r w:rsidRPr="00EA2C65">
              <w:rPr>
                <w:sz w:val="22"/>
                <w:szCs w:val="22"/>
              </w:rPr>
              <w:t xml:space="preserve">Как сохранить свою дружбу между народами и </w:t>
            </w:r>
            <w:r w:rsidRPr="00EA2C65">
              <w:rPr>
                <w:sz w:val="22"/>
                <w:szCs w:val="22"/>
              </w:rPr>
              <w:lastRenderedPageBreak/>
              <w:t>сохранить свою самобытность, рассказали специалисты Центра национальных культур». Также рассказали о новом молодежном интернациональном движении «Поколение одной страны».</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rPr>
                <w:sz w:val="22"/>
                <w:szCs w:val="22"/>
                <w:highlight w:val="yellow"/>
              </w:rPr>
            </w:pP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jc w:val="center"/>
              <w:rPr>
                <w:rFonts w:cs="Times New Roman"/>
                <w:sz w:val="22"/>
                <w:szCs w:val="22"/>
              </w:rPr>
            </w:pPr>
            <w:r>
              <w:rPr>
                <w:rFonts w:cs="Times New Roman"/>
                <w:sz w:val="22"/>
                <w:szCs w:val="22"/>
              </w:rPr>
              <w:lastRenderedPageBreak/>
              <w:t>47</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highlight w:val="yellow"/>
              </w:rPr>
            </w:pPr>
            <w:r w:rsidRPr="00EA2C65">
              <w:rPr>
                <w:sz w:val="22"/>
                <w:szCs w:val="22"/>
              </w:rPr>
              <w:t>Заседание координационного совета по вопросам межнациональных отношений при главе Нефтеюганска</w:t>
            </w:r>
          </w:p>
        </w:tc>
        <w:tc>
          <w:tcPr>
            <w:tcW w:w="4961" w:type="dxa"/>
            <w:tcBorders>
              <w:top w:val="single" w:sz="4" w:space="0" w:color="auto"/>
              <w:left w:val="single" w:sz="4" w:space="0" w:color="auto"/>
              <w:bottom w:val="single" w:sz="4" w:space="0" w:color="auto"/>
              <w:right w:val="single" w:sz="4" w:space="0" w:color="auto"/>
            </w:tcBorders>
          </w:tcPr>
          <w:p w:rsidR="004376DD" w:rsidRPr="00EA2C65" w:rsidRDefault="004376DD" w:rsidP="003D5F6D">
            <w:pPr>
              <w:pStyle w:val="ac"/>
              <w:rPr>
                <w:sz w:val="22"/>
                <w:szCs w:val="22"/>
                <w:highlight w:val="yellow"/>
              </w:rPr>
            </w:pPr>
            <w:r w:rsidRPr="00EA2C65">
              <w:rPr>
                <w:sz w:val="22"/>
                <w:szCs w:val="22"/>
              </w:rPr>
              <w:t>23.10.2020</w:t>
            </w:r>
            <w:r w:rsidR="003D5F6D">
              <w:rPr>
                <w:sz w:val="22"/>
                <w:szCs w:val="22"/>
              </w:rPr>
              <w:t xml:space="preserve"> </w:t>
            </w:r>
            <w:r w:rsidRPr="00EA2C65">
              <w:rPr>
                <w:sz w:val="22"/>
                <w:szCs w:val="22"/>
              </w:rPr>
              <w:t>ТРК «7 канал», выпуск новостей</w:t>
            </w:r>
            <w:r w:rsidR="003D5F6D">
              <w:rPr>
                <w:sz w:val="22"/>
                <w:szCs w:val="22"/>
              </w:rPr>
              <w:t>.</w:t>
            </w:r>
            <w:r w:rsidR="003D5F6D" w:rsidRPr="00EA2C65">
              <w:rPr>
                <w:sz w:val="22"/>
                <w:szCs w:val="22"/>
              </w:rPr>
              <w:t xml:space="preserve"> На заседании координационного совета по вопросам межнациональных отношений при главе Нефтеюганска лидеры организаций обсудили, как развивается культурно-просветительская работа, какие есть проблемы у мигрантов, что сделано и какие планы в работе социально-культурной адаптации и просветительской деятельности. Было отмечено, что одна из главных задач многонационального города - поддержание межэтнического мира. На базе «Центра национальных культур» регулярно проходят встречи с лидерами диаспор. Сейчас все готовятся к международному фестивалю «Дружба народов». Также имам хатыб Нефтеюганской соборной мечети Усман Хазрат выразил благодарность администрации и главе города за помощь и внимание, уделяемое данной теме.</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rPr>
                <w:sz w:val="22"/>
                <w:szCs w:val="22"/>
                <w:highlight w:val="yellow"/>
              </w:rPr>
            </w:pPr>
            <w:r w:rsidRPr="003D5F6D">
              <w:rPr>
                <w:sz w:val="22"/>
                <w:szCs w:val="22"/>
              </w:rPr>
              <w:t>Национальные общественные и религиозные организации, входящие в состав Координационного совета</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jc w:val="center"/>
              <w:rPr>
                <w:rFonts w:cs="Times New Roman"/>
                <w:sz w:val="22"/>
                <w:szCs w:val="22"/>
              </w:rPr>
            </w:pPr>
            <w:r>
              <w:rPr>
                <w:rFonts w:cs="Times New Roman"/>
                <w:sz w:val="22"/>
                <w:szCs w:val="22"/>
              </w:rPr>
              <w:t>48</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ind w:left="-108"/>
              <w:rPr>
                <w:sz w:val="22"/>
                <w:szCs w:val="22"/>
              </w:rPr>
            </w:pPr>
            <w:r w:rsidRPr="00EA2C65">
              <w:rPr>
                <w:sz w:val="22"/>
                <w:szCs w:val="22"/>
              </w:rPr>
              <w:t xml:space="preserve">«В мире и согласии» </w:t>
            </w:r>
          </w:p>
          <w:p w:rsidR="004376DD" w:rsidRPr="00EA2C65" w:rsidRDefault="004376DD" w:rsidP="004376DD">
            <w:pPr>
              <w:jc w:val="both"/>
              <w:rPr>
                <w:sz w:val="22"/>
                <w:szCs w:val="22"/>
              </w:rPr>
            </w:pPr>
          </w:p>
        </w:tc>
        <w:tc>
          <w:tcPr>
            <w:tcW w:w="4961" w:type="dxa"/>
            <w:tcBorders>
              <w:top w:val="single" w:sz="4" w:space="0" w:color="auto"/>
              <w:left w:val="single" w:sz="4" w:space="0" w:color="auto"/>
              <w:bottom w:val="single" w:sz="4" w:space="0" w:color="auto"/>
              <w:right w:val="single" w:sz="4" w:space="0" w:color="auto"/>
            </w:tcBorders>
          </w:tcPr>
          <w:p w:rsidR="003D5F6D" w:rsidRDefault="004376DD" w:rsidP="004376DD">
            <w:pPr>
              <w:ind w:left="-108"/>
              <w:rPr>
                <w:sz w:val="22"/>
                <w:szCs w:val="22"/>
              </w:rPr>
            </w:pPr>
            <w:r w:rsidRPr="00EA2C65">
              <w:rPr>
                <w:sz w:val="22"/>
                <w:szCs w:val="22"/>
              </w:rPr>
              <w:t>«Здравствуйте, Нефтеюганцы»</w:t>
            </w:r>
          </w:p>
          <w:p w:rsidR="004376DD" w:rsidRPr="00EA2C65" w:rsidRDefault="004376DD" w:rsidP="003D5F6D">
            <w:pPr>
              <w:ind w:left="-108"/>
              <w:jc w:val="both"/>
              <w:rPr>
                <w:sz w:val="22"/>
                <w:szCs w:val="22"/>
              </w:rPr>
            </w:pPr>
            <w:r w:rsidRPr="00EA2C65">
              <w:rPr>
                <w:sz w:val="22"/>
                <w:szCs w:val="22"/>
              </w:rPr>
              <w:t xml:space="preserve"> </w:t>
            </w:r>
            <w:r w:rsidR="003D5F6D" w:rsidRPr="00EA2C65">
              <w:rPr>
                <w:sz w:val="22"/>
                <w:szCs w:val="22"/>
              </w:rPr>
              <w:t>Специалисты комиссии по противодействию экстремизму обсудили работу в данном направлении за восемь месяцев текущего года. На миграционный учет за это время поставлены свыше пяти тысяч иностранных граждан. Одна из задач департамента образования и комитета культуры - укрепление межнационального согласия. На заседании представители этих ведомств отчитались о проведенных за истекший период года мероприятиях</w:t>
            </w:r>
          </w:p>
          <w:p w:rsidR="004376DD" w:rsidRPr="00EA2C65" w:rsidRDefault="004376DD" w:rsidP="004376DD">
            <w:pPr>
              <w:ind w:left="-108"/>
              <w:rPr>
                <w:sz w:val="22"/>
                <w:szCs w:val="22"/>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ind w:left="-115"/>
              <w:jc w:val="both"/>
              <w:rPr>
                <w:sz w:val="22"/>
                <w:szCs w:val="22"/>
              </w:rPr>
            </w:pPr>
            <w:r w:rsidRPr="003D5F6D">
              <w:rPr>
                <w:sz w:val="22"/>
                <w:szCs w:val="22"/>
              </w:rPr>
              <w:t>Национальные общественные и религиозные организации, входящие в состав</w:t>
            </w:r>
            <w:r>
              <w:rPr>
                <w:sz w:val="22"/>
                <w:szCs w:val="22"/>
              </w:rPr>
              <w:t xml:space="preserve"> межведомственной комиссии</w:t>
            </w:r>
          </w:p>
        </w:tc>
      </w:tr>
      <w:tr w:rsidR="004376DD"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pStyle w:val="ac"/>
              <w:jc w:val="center"/>
              <w:rPr>
                <w:rFonts w:cs="Times New Roman"/>
                <w:sz w:val="22"/>
                <w:szCs w:val="22"/>
              </w:rPr>
            </w:pPr>
            <w:r>
              <w:rPr>
                <w:rFonts w:cs="Times New Roman"/>
                <w:sz w:val="22"/>
                <w:szCs w:val="22"/>
              </w:rPr>
              <w:t>49</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rPr>
            </w:pPr>
            <w:r w:rsidRPr="00EA2C65">
              <w:rPr>
                <w:sz w:val="22"/>
                <w:szCs w:val="22"/>
              </w:rPr>
              <w:t xml:space="preserve">«Фотография» </w:t>
            </w:r>
          </w:p>
        </w:tc>
        <w:tc>
          <w:tcPr>
            <w:tcW w:w="4961" w:type="dxa"/>
            <w:tcBorders>
              <w:top w:val="single" w:sz="4" w:space="0" w:color="auto"/>
              <w:left w:val="single" w:sz="4" w:space="0" w:color="auto"/>
              <w:bottom w:val="single" w:sz="4" w:space="0" w:color="auto"/>
              <w:right w:val="single" w:sz="4" w:space="0" w:color="auto"/>
            </w:tcBorders>
          </w:tcPr>
          <w:p w:rsidR="004376DD" w:rsidRDefault="004376DD" w:rsidP="003D5F6D">
            <w:pPr>
              <w:ind w:left="-108"/>
              <w:rPr>
                <w:sz w:val="22"/>
                <w:szCs w:val="22"/>
              </w:rPr>
            </w:pPr>
            <w:r w:rsidRPr="00EA2C65">
              <w:rPr>
                <w:sz w:val="22"/>
                <w:szCs w:val="22"/>
              </w:rPr>
              <w:t>«Здравствуйте, Нефтеюганцы»</w:t>
            </w:r>
            <w:r w:rsidR="003D5F6D">
              <w:rPr>
                <w:sz w:val="22"/>
                <w:szCs w:val="22"/>
              </w:rPr>
              <w:t xml:space="preserve">. </w:t>
            </w:r>
            <w:r w:rsidRPr="00EA2C65">
              <w:rPr>
                <w:sz w:val="22"/>
                <w:szCs w:val="22"/>
              </w:rPr>
              <w:t>№ 44 (1516) от 06 ноября 2020</w:t>
            </w:r>
            <w:r w:rsidR="003D5F6D">
              <w:rPr>
                <w:sz w:val="22"/>
                <w:szCs w:val="22"/>
              </w:rPr>
              <w:t>.</w:t>
            </w:r>
          </w:p>
          <w:p w:rsidR="003D5F6D" w:rsidRPr="00EA2C65" w:rsidRDefault="003D5F6D" w:rsidP="003D5F6D">
            <w:pPr>
              <w:ind w:left="-108"/>
              <w:jc w:val="both"/>
              <w:rPr>
                <w:sz w:val="22"/>
                <w:szCs w:val="22"/>
              </w:rPr>
            </w:pPr>
            <w:r w:rsidRPr="00EA2C65">
              <w:rPr>
                <w:sz w:val="22"/>
                <w:szCs w:val="22"/>
              </w:rPr>
              <w:t xml:space="preserve">В Нефтеюганске живут представители более ста национальностей, которые все вместе трудятся на </w:t>
            </w:r>
            <w:r w:rsidRPr="00EA2C65">
              <w:rPr>
                <w:sz w:val="22"/>
                <w:szCs w:val="22"/>
              </w:rPr>
              <w:lastRenderedPageBreak/>
              <w:t>благо и процветание города и всей нашей страны. К Дню народного единства – молодежь города сделала особый подарок.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3D5F6D">
            <w:pPr>
              <w:ind w:left="-115"/>
              <w:jc w:val="both"/>
              <w:rPr>
                <w:sz w:val="22"/>
                <w:szCs w:val="22"/>
              </w:rPr>
            </w:pPr>
            <w:r w:rsidRPr="00EA2C65">
              <w:rPr>
                <w:sz w:val="22"/>
                <w:szCs w:val="22"/>
              </w:rPr>
              <w:lastRenderedPageBreak/>
              <w:t xml:space="preserve"> </w:t>
            </w:r>
          </w:p>
        </w:tc>
      </w:tr>
      <w:tr w:rsidR="004376DD"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ac"/>
              <w:jc w:val="center"/>
              <w:rPr>
                <w:rFonts w:cs="Times New Roman"/>
                <w:b/>
                <w:color w:val="FF0000"/>
                <w:sz w:val="22"/>
                <w:szCs w:val="22"/>
              </w:rPr>
            </w:pPr>
            <w:r w:rsidRPr="00EA2C65">
              <w:rPr>
                <w:rFonts w:eastAsia="Calibri" w:cs="Times New Roman"/>
                <w:b/>
                <w:bCs/>
                <w:color w:val="auto"/>
                <w:spacing w:val="-1"/>
                <w:sz w:val="22"/>
                <w:szCs w:val="22"/>
                <w:lang w:eastAsia="en-US"/>
              </w:rPr>
              <w:lastRenderedPageBreak/>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r>
      <w:tr w:rsidR="004376DD"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widowControl w:val="0"/>
              <w:jc w:val="center"/>
              <w:rPr>
                <w:rFonts w:eastAsia="Courier New"/>
                <w:sz w:val="22"/>
                <w:szCs w:val="22"/>
              </w:rPr>
            </w:pPr>
            <w:r>
              <w:rPr>
                <w:rFonts w:eastAsia="Courier New"/>
                <w:sz w:val="22"/>
                <w:szCs w:val="22"/>
              </w:rPr>
              <w:t>50</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jc w:val="both"/>
              <w:rPr>
                <w:sz w:val="22"/>
                <w:szCs w:val="22"/>
              </w:rPr>
            </w:pPr>
            <w:r w:rsidRPr="00EA2C65">
              <w:rPr>
                <w:bCs/>
                <w:color w:val="333333"/>
                <w:sz w:val="22"/>
                <w:szCs w:val="22"/>
              </w:rPr>
              <w:t>22 октября состоялся ежегодный городской фестиваль национальных культур «Нефтеюганск - город дружбы». В нем примут участие представители четырнадцати общеобразовательных организаций.</w:t>
            </w:r>
          </w:p>
        </w:tc>
        <w:tc>
          <w:tcPr>
            <w:tcW w:w="4961" w:type="dxa"/>
            <w:tcBorders>
              <w:top w:val="single" w:sz="4" w:space="0" w:color="auto"/>
              <w:left w:val="single" w:sz="4" w:space="0" w:color="auto"/>
              <w:bottom w:val="single" w:sz="4" w:space="0" w:color="auto"/>
              <w:right w:val="single" w:sz="4" w:space="0" w:color="auto"/>
            </w:tcBorders>
          </w:tcPr>
          <w:p w:rsidR="004376DD" w:rsidRDefault="004376DD" w:rsidP="003D5F6D">
            <w:pPr>
              <w:rPr>
                <w:sz w:val="22"/>
                <w:szCs w:val="22"/>
              </w:rPr>
            </w:pPr>
            <w:r w:rsidRPr="00EA2C65">
              <w:rPr>
                <w:sz w:val="22"/>
                <w:szCs w:val="22"/>
              </w:rPr>
              <w:t>21.10.2020</w:t>
            </w:r>
            <w:r w:rsidR="003D5F6D">
              <w:rPr>
                <w:sz w:val="22"/>
                <w:szCs w:val="22"/>
              </w:rPr>
              <w:t xml:space="preserve"> </w:t>
            </w:r>
            <w:r w:rsidRPr="00EA2C65">
              <w:rPr>
                <w:sz w:val="22"/>
                <w:szCs w:val="22"/>
              </w:rPr>
              <w:t>Официальный сайт ОМС (новостная лента)</w:t>
            </w:r>
            <w:r w:rsidR="003D5F6D">
              <w:rPr>
                <w:sz w:val="22"/>
                <w:szCs w:val="22"/>
              </w:rPr>
              <w:t>.</w:t>
            </w:r>
          </w:p>
          <w:p w:rsidR="003D5F6D" w:rsidRDefault="003D5F6D" w:rsidP="003D5F6D">
            <w:pPr>
              <w:pStyle w:val="af6"/>
              <w:shd w:val="clear" w:color="auto" w:fill="FFFFFF"/>
              <w:spacing w:before="0" w:beforeAutospacing="0" w:after="0" w:afterAutospacing="0"/>
              <w:jc w:val="both"/>
              <w:rPr>
                <w:color w:val="333333"/>
                <w:sz w:val="22"/>
                <w:szCs w:val="22"/>
              </w:rPr>
            </w:pPr>
            <w:r w:rsidRPr="00EA2C65">
              <w:rPr>
                <w:color w:val="333333"/>
                <w:sz w:val="22"/>
                <w:szCs w:val="22"/>
              </w:rPr>
              <w:t xml:space="preserve">В этом году фестиваль прошел в дистанционном формате, что обусловлено неблагоприятной </w:t>
            </w:r>
            <w:proofErr w:type="spellStart"/>
            <w:r w:rsidRPr="00EA2C65">
              <w:rPr>
                <w:color w:val="333333"/>
                <w:sz w:val="22"/>
                <w:szCs w:val="22"/>
              </w:rPr>
              <w:t>эпидобстановкой</w:t>
            </w:r>
            <w:proofErr w:type="spellEnd"/>
            <w:r w:rsidRPr="00EA2C65">
              <w:rPr>
                <w:color w:val="333333"/>
                <w:sz w:val="22"/>
                <w:szCs w:val="22"/>
              </w:rPr>
              <w:t>.</w:t>
            </w:r>
          </w:p>
          <w:p w:rsidR="003D5F6D" w:rsidRPr="00EA2C65" w:rsidRDefault="003D5F6D" w:rsidP="003D5F6D">
            <w:pPr>
              <w:pStyle w:val="af6"/>
              <w:shd w:val="clear" w:color="auto" w:fill="FFFFFF"/>
              <w:spacing w:before="0" w:beforeAutospacing="0" w:after="0" w:afterAutospacing="0"/>
              <w:jc w:val="both"/>
              <w:rPr>
                <w:color w:val="333333"/>
                <w:sz w:val="22"/>
                <w:szCs w:val="22"/>
              </w:rPr>
            </w:pPr>
            <w:r w:rsidRPr="00EA2C65">
              <w:rPr>
                <w:color w:val="333333"/>
                <w:sz w:val="22"/>
                <w:szCs w:val="22"/>
              </w:rPr>
              <w:t xml:space="preserve">Фестиваль запланирован в рамках реализации муниципальной программы </w:t>
            </w:r>
            <w:r w:rsidR="00B955E7">
              <w:rPr>
                <w:color w:val="333333"/>
                <w:sz w:val="22"/>
                <w:szCs w:val="22"/>
              </w:rPr>
              <w:t>по профилактике экстремизма</w:t>
            </w:r>
            <w:r w:rsidRPr="00EA2C65">
              <w:rPr>
                <w:color w:val="333333"/>
                <w:sz w:val="22"/>
                <w:szCs w:val="22"/>
              </w:rPr>
              <w:t>, его главная цель - формирование толерантных, дружеских отношений среди учащихся, умение выстраивать межэтнический диалог.</w:t>
            </w:r>
          </w:p>
          <w:p w:rsidR="003D5F6D" w:rsidRPr="00EA2C65" w:rsidRDefault="003D5F6D" w:rsidP="003D5F6D">
            <w:pPr>
              <w:shd w:val="clear" w:color="auto" w:fill="FFFFFF"/>
              <w:jc w:val="both"/>
              <w:rPr>
                <w:color w:val="333333"/>
                <w:sz w:val="22"/>
                <w:szCs w:val="22"/>
              </w:rPr>
            </w:pPr>
            <w:r w:rsidRPr="00EA2C65">
              <w:rPr>
                <w:color w:val="333333"/>
                <w:sz w:val="22"/>
                <w:szCs w:val="22"/>
              </w:rPr>
              <w:t>Фестиваль «Нефтеюганск - город дружбы» - значительное культурное событие, представляющее богатую палитру творчества различных национальностей, проживающих в нашем городе. Мероприятие способствует обмену, сохранению и преумножению нравственных и культурных достижений, возрождению национальных традиций среди подрастающего поколения. </w:t>
            </w:r>
          </w:p>
          <w:p w:rsidR="003D5F6D" w:rsidRPr="00EA2C65" w:rsidRDefault="003D5F6D" w:rsidP="003D5F6D">
            <w:pPr>
              <w:shd w:val="clear" w:color="auto" w:fill="FFFFFF"/>
              <w:jc w:val="both"/>
              <w:rPr>
                <w:color w:val="333333"/>
                <w:sz w:val="22"/>
                <w:szCs w:val="22"/>
              </w:rPr>
            </w:pPr>
            <w:r w:rsidRPr="00EA2C65">
              <w:rPr>
                <w:color w:val="333333"/>
                <w:sz w:val="22"/>
                <w:szCs w:val="22"/>
              </w:rPr>
              <w:t>В рамках фестиваля состоялась: выставка рисунков «Моя Родина – Россия - многонациональная страна»; презентация народов и национальностей, проживающих в Нефтеюганске, их национальных обычаев, традиций, культуры.</w:t>
            </w:r>
          </w:p>
          <w:p w:rsidR="003D5F6D" w:rsidRPr="00EA2C65" w:rsidRDefault="003D5F6D" w:rsidP="003D5F6D">
            <w:pPr>
              <w:jc w:val="both"/>
              <w:rPr>
                <w:sz w:val="22"/>
                <w:szCs w:val="22"/>
              </w:rPr>
            </w:pPr>
            <w:r w:rsidRPr="00EA2C65">
              <w:rPr>
                <w:color w:val="333333"/>
                <w:sz w:val="22"/>
                <w:szCs w:val="22"/>
              </w:rPr>
              <w:t>Выступления оценивало жюри, в составе которого -  представители общественных организаций, специалистов МБУК «Центр национальных культур», педагогических работников образовательных организаций.</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shd w:val="clear" w:color="auto" w:fill="FFFFFF"/>
              <w:jc w:val="both"/>
              <w:rPr>
                <w:color w:val="333333"/>
                <w:sz w:val="22"/>
                <w:szCs w:val="22"/>
              </w:rPr>
            </w:pPr>
          </w:p>
        </w:tc>
      </w:tr>
      <w:tr w:rsidR="004376DD"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3D5F6D" w:rsidP="004376DD">
            <w:pPr>
              <w:widowControl w:val="0"/>
              <w:jc w:val="center"/>
              <w:rPr>
                <w:rFonts w:eastAsia="Courier New"/>
                <w:sz w:val="22"/>
                <w:szCs w:val="22"/>
              </w:rPr>
            </w:pPr>
            <w:r>
              <w:rPr>
                <w:rFonts w:eastAsia="Courier New"/>
                <w:sz w:val="22"/>
                <w:szCs w:val="22"/>
              </w:rPr>
              <w:t>51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376DD" w:rsidRPr="00EA2C65" w:rsidRDefault="004376DD" w:rsidP="004376DD">
            <w:pPr>
              <w:pStyle w:val="1"/>
              <w:shd w:val="clear" w:color="auto" w:fill="FFFFFF"/>
              <w:rPr>
                <w:bCs/>
                <w:color w:val="000000"/>
                <w:sz w:val="22"/>
                <w:szCs w:val="22"/>
              </w:rPr>
            </w:pPr>
            <w:r w:rsidRPr="00EA2C65">
              <w:rPr>
                <w:bCs/>
                <w:color w:val="000000"/>
                <w:sz w:val="22"/>
                <w:szCs w:val="22"/>
              </w:rPr>
              <w:t xml:space="preserve">Полицейские Нефтеюганска совместно с представителями религиозных конфессий </w:t>
            </w:r>
            <w:r w:rsidRPr="00EA2C65">
              <w:rPr>
                <w:bCs/>
                <w:color w:val="000000"/>
                <w:sz w:val="22"/>
                <w:szCs w:val="22"/>
              </w:rPr>
              <w:lastRenderedPageBreak/>
              <w:t xml:space="preserve">рассказали студентам об опасности экстремизма. </w:t>
            </w:r>
          </w:p>
          <w:p w:rsidR="004376DD" w:rsidRPr="00EA2C65" w:rsidRDefault="004376DD" w:rsidP="004376DD">
            <w:pPr>
              <w:jc w:val="both"/>
              <w:rPr>
                <w:sz w:val="22"/>
                <w:szCs w:val="22"/>
              </w:rPr>
            </w:pPr>
          </w:p>
        </w:tc>
        <w:tc>
          <w:tcPr>
            <w:tcW w:w="4961" w:type="dxa"/>
            <w:tcBorders>
              <w:top w:val="single" w:sz="4" w:space="0" w:color="auto"/>
              <w:left w:val="single" w:sz="4" w:space="0" w:color="auto"/>
              <w:bottom w:val="single" w:sz="4" w:space="0" w:color="auto"/>
              <w:right w:val="single" w:sz="4" w:space="0" w:color="auto"/>
            </w:tcBorders>
          </w:tcPr>
          <w:p w:rsidR="00B955E7" w:rsidRDefault="004376DD" w:rsidP="00B955E7">
            <w:pPr>
              <w:jc w:val="both"/>
              <w:rPr>
                <w:sz w:val="22"/>
                <w:szCs w:val="22"/>
              </w:rPr>
            </w:pPr>
            <w:r w:rsidRPr="00EA2C65">
              <w:rPr>
                <w:sz w:val="22"/>
                <w:szCs w:val="22"/>
              </w:rPr>
              <w:lastRenderedPageBreak/>
              <w:t>22.10.2020</w:t>
            </w:r>
            <w:r w:rsidR="003D5F6D">
              <w:rPr>
                <w:sz w:val="22"/>
                <w:szCs w:val="22"/>
              </w:rPr>
              <w:t xml:space="preserve"> </w:t>
            </w:r>
            <w:r w:rsidRPr="00EA2C65">
              <w:rPr>
                <w:sz w:val="22"/>
                <w:szCs w:val="22"/>
              </w:rPr>
              <w:t>Официальный сайт ОМС (новостная лента)</w:t>
            </w:r>
            <w:r w:rsidR="00B955E7" w:rsidRPr="00EA2C65">
              <w:rPr>
                <w:sz w:val="22"/>
                <w:szCs w:val="22"/>
              </w:rPr>
              <w:t xml:space="preserve"> </w:t>
            </w:r>
          </w:p>
          <w:p w:rsidR="00B955E7" w:rsidRPr="00EA2C65" w:rsidRDefault="00B955E7" w:rsidP="00B955E7">
            <w:pPr>
              <w:jc w:val="both"/>
              <w:rPr>
                <w:sz w:val="22"/>
                <w:szCs w:val="22"/>
              </w:rPr>
            </w:pPr>
            <w:r w:rsidRPr="00EA2C65">
              <w:rPr>
                <w:sz w:val="22"/>
                <w:szCs w:val="22"/>
              </w:rPr>
              <w:lastRenderedPageBreak/>
              <w:t>В Нефтеюганском индустриальном колледже при поддержке «Центра национальных культур» состоялась встреча, темой которой стали такие негативные явления, как экстремизм в молодежной среде.</w:t>
            </w:r>
          </w:p>
          <w:p w:rsidR="004376DD" w:rsidRPr="00EA2C65" w:rsidRDefault="00B955E7" w:rsidP="00B955E7">
            <w:pPr>
              <w:jc w:val="both"/>
              <w:rPr>
                <w:sz w:val="22"/>
                <w:szCs w:val="22"/>
              </w:rPr>
            </w:pPr>
            <w:r w:rsidRPr="00EA2C65">
              <w:rPr>
                <w:sz w:val="22"/>
                <w:szCs w:val="22"/>
              </w:rPr>
              <w:t xml:space="preserve">Инспектор ОДН </w:t>
            </w:r>
            <w:r w:rsidRPr="00EA2C65">
              <w:rPr>
                <w:sz w:val="22"/>
                <w:szCs w:val="22"/>
                <w:shd w:val="clear" w:color="auto" w:fill="FFFFFF"/>
              </w:rPr>
              <w:t>ОМВД России по г.Нефтеюганску</w:t>
            </w:r>
            <w:r w:rsidRPr="00EA2C65">
              <w:rPr>
                <w:sz w:val="22"/>
                <w:szCs w:val="22"/>
              </w:rPr>
              <w:t xml:space="preserve"> напомнила студентам об ответственности за преступления и правонарушения в данной сфере. Также представитель правоохранительных органов подчеркнула, что при использовании сети Интернет необходимо соблюдать правила безопасности. В первую очередь, необходимо тщательно выбирать группы для просмотров в социальных сетях, внимательно следить за </w:t>
            </w:r>
            <w:proofErr w:type="spellStart"/>
            <w:r w:rsidRPr="00EA2C65">
              <w:rPr>
                <w:sz w:val="22"/>
                <w:szCs w:val="22"/>
              </w:rPr>
              <w:t>репостами</w:t>
            </w:r>
            <w:proofErr w:type="spellEnd"/>
            <w:r w:rsidRPr="00EA2C65">
              <w:rPr>
                <w:sz w:val="22"/>
                <w:szCs w:val="22"/>
              </w:rPr>
              <w:t xml:space="preserve"> записей и «лайками» под постами.</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4376DD" w:rsidRDefault="00B955E7" w:rsidP="004376DD">
            <w:pPr>
              <w:jc w:val="both"/>
              <w:rPr>
                <w:sz w:val="22"/>
                <w:szCs w:val="22"/>
              </w:rPr>
            </w:pPr>
            <w:r w:rsidRPr="00EA2C65">
              <w:rPr>
                <w:sz w:val="22"/>
                <w:szCs w:val="22"/>
              </w:rPr>
              <w:lastRenderedPageBreak/>
              <w:t>Настоятель прихода Храма всех Святых иерей Михаил Мелешкин</w:t>
            </w:r>
            <w:r>
              <w:rPr>
                <w:sz w:val="22"/>
                <w:szCs w:val="22"/>
              </w:rPr>
              <w:t>,</w:t>
            </w:r>
          </w:p>
          <w:p w:rsidR="00B955E7" w:rsidRPr="00EA2C65" w:rsidRDefault="00B955E7" w:rsidP="004376DD">
            <w:pPr>
              <w:jc w:val="both"/>
              <w:rPr>
                <w:sz w:val="22"/>
                <w:szCs w:val="22"/>
              </w:rPr>
            </w:pPr>
            <w:r w:rsidRPr="00EA2C65">
              <w:rPr>
                <w:sz w:val="22"/>
                <w:szCs w:val="22"/>
              </w:rPr>
              <w:t>Усман-Хазрат Нефтеюганской соборной мечети</w:t>
            </w: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lastRenderedPageBreak/>
              <w:t>52</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proofErr w:type="spellStart"/>
            <w:r>
              <w:rPr>
                <w:sz w:val="22"/>
                <w:szCs w:val="22"/>
              </w:rPr>
              <w:t>Вебинар</w:t>
            </w:r>
            <w:proofErr w:type="spellEnd"/>
            <w:r>
              <w:rPr>
                <w:sz w:val="22"/>
                <w:szCs w:val="22"/>
              </w:rPr>
              <w:t xml:space="preserve"> на тему</w:t>
            </w:r>
            <w:r w:rsidRPr="00EA2C65">
              <w:rPr>
                <w:sz w:val="22"/>
                <w:szCs w:val="22"/>
              </w:rPr>
              <w:t xml:space="preserve"> «ПРОТИВОДЕЙСТВИЕ ЭКСТРЕМИЗМУ И СОЦИОКУЛЬТУРНЫМ КОНФЛИКТАМ В МОЛОДЕЖНОЙ СРЕДЕ».</w:t>
            </w: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B955E7">
            <w:pPr>
              <w:jc w:val="both"/>
              <w:rPr>
                <w:sz w:val="22"/>
                <w:szCs w:val="22"/>
              </w:rPr>
            </w:pPr>
            <w:r w:rsidRPr="00EA2C65">
              <w:rPr>
                <w:sz w:val="22"/>
                <w:szCs w:val="22"/>
              </w:rPr>
              <w:t>20.11.2020</w:t>
            </w:r>
            <w:r>
              <w:rPr>
                <w:sz w:val="22"/>
                <w:szCs w:val="22"/>
              </w:rPr>
              <w:t xml:space="preserve"> </w:t>
            </w:r>
            <w:r w:rsidRPr="00EA2C65">
              <w:rPr>
                <w:sz w:val="22"/>
                <w:szCs w:val="22"/>
              </w:rPr>
              <w:t>Официальный сайт ОМС (новостная лента)</w:t>
            </w:r>
          </w:p>
          <w:p w:rsidR="00B955E7" w:rsidRPr="00EA2C65" w:rsidRDefault="00B955E7" w:rsidP="00B955E7">
            <w:pPr>
              <w:jc w:val="both"/>
              <w:rPr>
                <w:sz w:val="22"/>
                <w:szCs w:val="22"/>
              </w:rPr>
            </w:pPr>
            <w:r w:rsidRPr="00EA2C65">
              <w:rPr>
                <w:sz w:val="22"/>
                <w:szCs w:val="22"/>
              </w:rPr>
              <w:t>С докладами выступили приглашенные специалисты, неравнодушные люди и мастера своего дела.</w:t>
            </w:r>
          </w:p>
          <w:p w:rsidR="00B955E7" w:rsidRPr="00EA2C65" w:rsidRDefault="00B955E7" w:rsidP="00B955E7">
            <w:pPr>
              <w:jc w:val="both"/>
              <w:rPr>
                <w:sz w:val="22"/>
                <w:szCs w:val="22"/>
              </w:rPr>
            </w:pPr>
            <w:r w:rsidRPr="00EA2C65">
              <w:rPr>
                <w:sz w:val="22"/>
                <w:szCs w:val="22"/>
              </w:rPr>
              <w:t xml:space="preserve">Так, директор Центра национальных культур рассказала об опыте межкультурного взаимодействия в своем учреждении. Помощник Нефтеюганского межрайонного прокурора поделился опытом внесудебного блокирования информации опасного содержания, ее судебного запрещения. Заведующая библиотекой Тюменского института повышения квалификации сотрудников Министерства внутренних дел РФ, кандидат юридических наук и преподаватель кафедры этого института отметили необходимость «системного подхода» всех органов, министерств и ведомств, и заполнения свободного времени молодежи спортом, искусством. В свою очередь, заместитель директора СОШ №2 </w:t>
            </w:r>
            <w:proofErr w:type="spellStart"/>
            <w:r w:rsidRPr="00EA2C65">
              <w:rPr>
                <w:sz w:val="22"/>
                <w:szCs w:val="22"/>
              </w:rPr>
              <w:t>им.А.И.Исаевой</w:t>
            </w:r>
            <w:proofErr w:type="spellEnd"/>
            <w:r w:rsidRPr="00EA2C65">
              <w:rPr>
                <w:sz w:val="22"/>
                <w:szCs w:val="22"/>
              </w:rPr>
              <w:t xml:space="preserve"> рассказала об опыте школы в проведении ряда мероприятий, направленных на гармонизацию межэтнических отношений, отметив важность </w:t>
            </w:r>
            <w:r w:rsidRPr="00EA2C65">
              <w:rPr>
                <w:sz w:val="22"/>
                <w:szCs w:val="22"/>
              </w:rPr>
              <w:lastRenderedPageBreak/>
              <w:t xml:space="preserve">примера родителей и взрослых для молодого поколения. Модератор </w:t>
            </w:r>
            <w:proofErr w:type="spellStart"/>
            <w:r w:rsidRPr="00EA2C65">
              <w:rPr>
                <w:sz w:val="22"/>
                <w:szCs w:val="22"/>
              </w:rPr>
              <w:t>вебинара</w:t>
            </w:r>
            <w:proofErr w:type="spellEnd"/>
            <w:r w:rsidRPr="00EA2C65">
              <w:rPr>
                <w:sz w:val="22"/>
                <w:szCs w:val="22"/>
              </w:rPr>
              <w:t>, кандидат исторических наук, заместитель генерального директора АНО «Мультимедийный исторический парк «Моя история» изложил мысли о важности общекультурных ценностей, необходимости культурной идентичности для всех жителей России, рассказал о связи с гражданственностью, духовностью, патриотизмом и православием.</w:t>
            </w:r>
          </w:p>
          <w:p w:rsidR="00B955E7" w:rsidRPr="00EA2C65" w:rsidRDefault="00B955E7" w:rsidP="00B955E7">
            <w:pPr>
              <w:jc w:val="both"/>
              <w:rPr>
                <w:sz w:val="22"/>
                <w:szCs w:val="22"/>
              </w:rPr>
            </w:pPr>
            <w:r w:rsidRPr="00EA2C65">
              <w:rPr>
                <w:sz w:val="22"/>
                <w:szCs w:val="22"/>
              </w:rPr>
              <w:t>Мероприятие состоялось в онлайн-режиме в сервисе ZOOM, к нему подключились участники из разных городов России, всего 43 площадки.</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lastRenderedPageBreak/>
              <w:t>53</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r w:rsidRPr="00EA2C65">
              <w:rPr>
                <w:rFonts w:eastAsia="Calibri"/>
                <w:sz w:val="22"/>
                <w:szCs w:val="22"/>
              </w:rPr>
              <w:t xml:space="preserve">Межрегиональный </w:t>
            </w:r>
            <w:proofErr w:type="spellStart"/>
            <w:r w:rsidRPr="00EA2C65">
              <w:rPr>
                <w:rFonts w:eastAsia="Calibri"/>
                <w:sz w:val="22"/>
                <w:szCs w:val="22"/>
              </w:rPr>
              <w:t>вебинар</w:t>
            </w:r>
            <w:proofErr w:type="spellEnd"/>
            <w:r w:rsidRPr="00EA2C65">
              <w:rPr>
                <w:rFonts w:eastAsia="Calibri"/>
                <w:sz w:val="22"/>
                <w:szCs w:val="22"/>
              </w:rPr>
              <w:t xml:space="preserve"> «Этнокультурное образование как основа формирования личности»</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jc w:val="both"/>
              <w:rPr>
                <w:rFonts w:eastAsia="Calibri"/>
                <w:sz w:val="22"/>
                <w:szCs w:val="22"/>
              </w:rPr>
            </w:pPr>
            <w:r w:rsidRPr="00EA2C65">
              <w:rPr>
                <w:rFonts w:eastAsia="Calibri"/>
                <w:sz w:val="22"/>
                <w:szCs w:val="22"/>
              </w:rPr>
              <w:t xml:space="preserve">В Нефтеюганской библиотеке, на площадке Центра удалённого доступа к информационным ресурсам Президентской библиотеки прошёл межрегиональный </w:t>
            </w:r>
            <w:proofErr w:type="spellStart"/>
            <w:r w:rsidRPr="00EA2C65">
              <w:rPr>
                <w:rFonts w:eastAsia="Calibri"/>
                <w:sz w:val="22"/>
                <w:szCs w:val="22"/>
              </w:rPr>
              <w:t>вебинар</w:t>
            </w:r>
            <w:proofErr w:type="spellEnd"/>
            <w:r w:rsidRPr="00EA2C65">
              <w:rPr>
                <w:rFonts w:eastAsia="Calibri"/>
                <w:sz w:val="22"/>
                <w:szCs w:val="22"/>
              </w:rPr>
              <w:t xml:space="preserve"> «Этнокультурное образование как основа формирования личности»</w:t>
            </w:r>
          </w:p>
          <w:p w:rsidR="00B955E7" w:rsidRPr="00EA2C65" w:rsidRDefault="00B955E7" w:rsidP="00B955E7">
            <w:pPr>
              <w:jc w:val="both"/>
              <w:rPr>
                <w:rFonts w:eastAsia="Calibri"/>
                <w:sz w:val="22"/>
                <w:szCs w:val="22"/>
              </w:rPr>
            </w:pPr>
            <w:r w:rsidRPr="00EA2C65">
              <w:rPr>
                <w:rFonts w:eastAsia="Calibri"/>
                <w:sz w:val="22"/>
                <w:szCs w:val="22"/>
              </w:rPr>
              <w:t>Участниками мероприятия стали представители Ассоциации русских, славянских, казачьих организаций при Ассамблее народа Казахстана Северо-Казахстанской области города Петропавловска, всего 45 площадок таких городов, как: Петропавловск Республики Казахстан, Якутск Республики Саха (Якутия), Нефтеюганск, Сургут, Ханты-Мансийск и других.</w:t>
            </w:r>
          </w:p>
          <w:p w:rsidR="00B955E7" w:rsidRPr="00EA2C65" w:rsidRDefault="00B955E7" w:rsidP="00B955E7">
            <w:pPr>
              <w:shd w:val="clear" w:color="auto" w:fill="FFFFFF"/>
              <w:jc w:val="both"/>
              <w:rPr>
                <w:rFonts w:eastAsia="Calibri"/>
                <w:color w:val="000000"/>
                <w:sz w:val="22"/>
                <w:szCs w:val="22"/>
                <w:shd w:val="clear" w:color="auto" w:fill="FFFFFF"/>
              </w:rPr>
            </w:pPr>
            <w:r w:rsidRPr="00EA2C65">
              <w:rPr>
                <w:sz w:val="22"/>
                <w:szCs w:val="22"/>
              </w:rPr>
              <w:t>С докладами выступили</w:t>
            </w:r>
            <w:r w:rsidRPr="00EA2C65">
              <w:rPr>
                <w:rFonts w:eastAsia="Calibri"/>
                <w:color w:val="000000"/>
                <w:sz w:val="22"/>
                <w:szCs w:val="22"/>
                <w:shd w:val="clear" w:color="auto" w:fill="FFFFFF"/>
              </w:rPr>
              <w:t xml:space="preserve"> приглашённые специалисты</w:t>
            </w:r>
            <w:r>
              <w:rPr>
                <w:rFonts w:eastAsia="Calibri"/>
                <w:color w:val="000000"/>
                <w:sz w:val="22"/>
                <w:szCs w:val="22"/>
                <w:shd w:val="clear" w:color="auto" w:fill="FFFFFF"/>
              </w:rPr>
              <w:t xml:space="preserve"> разных уровней.</w:t>
            </w:r>
          </w:p>
          <w:p w:rsidR="00B955E7" w:rsidRPr="00EA2C65" w:rsidRDefault="00B955E7" w:rsidP="00B955E7">
            <w:pPr>
              <w:jc w:val="both"/>
              <w:rPr>
                <w:color w:val="333333"/>
                <w:sz w:val="22"/>
                <w:szCs w:val="22"/>
              </w:rPr>
            </w:pPr>
            <w:r w:rsidRPr="00EA2C65">
              <w:rPr>
                <w:rFonts w:eastAsia="Calibri"/>
                <w:sz w:val="22"/>
                <w:szCs w:val="22"/>
              </w:rPr>
              <w:t xml:space="preserve">Спикеры поделились опытом работы Ассоциации русских, славянских и казачьих организаций по поддержке славянских культур, реализации культурно-образовательных проектов, реализуемых под патронажем </w:t>
            </w:r>
            <w:r w:rsidRPr="00EA2C65">
              <w:rPr>
                <w:rFonts w:eastAsia="Calibri"/>
                <w:sz w:val="22"/>
                <w:szCs w:val="22"/>
                <w:shd w:val="clear" w:color="auto" w:fill="FFFFFF"/>
              </w:rPr>
              <w:t xml:space="preserve">Федерального агентства по делам Содружества Независимых Государств, соотечественников, проживающих за рубежом. Мероприятие стало не только началом конструктивного диалога, возможностью международного сотрудничества учреждений культуры и образования, расширению профессиональных коммуникаций по вопросам </w:t>
            </w:r>
            <w:r w:rsidRPr="00EA2C65">
              <w:rPr>
                <w:rFonts w:eastAsia="Calibri"/>
                <w:sz w:val="22"/>
                <w:szCs w:val="22"/>
              </w:rPr>
              <w:lastRenderedPageBreak/>
              <w:t xml:space="preserve">воспитания подрастающего поколения в духе патриотизма и уважения национальных традиций, но и поможет обобщить и внедрить </w:t>
            </w:r>
            <w:r w:rsidRPr="00EA2C65">
              <w:rPr>
                <w:rFonts w:eastAsia="Calibri"/>
                <w:sz w:val="22"/>
                <w:szCs w:val="22"/>
                <w:shd w:val="clear" w:color="auto" w:fill="FFFFFF"/>
              </w:rPr>
              <w:t xml:space="preserve">лучшие практики работы по </w:t>
            </w:r>
            <w:r w:rsidRPr="00EA2C65">
              <w:rPr>
                <w:rFonts w:eastAsia="Calibri"/>
                <w:sz w:val="22"/>
                <w:szCs w:val="22"/>
              </w:rPr>
              <w:t>с</w:t>
            </w:r>
            <w:r w:rsidRPr="00EA2C65">
              <w:rPr>
                <w:sz w:val="22"/>
                <w:szCs w:val="22"/>
                <w:shd w:val="clear" w:color="auto" w:fill="FFFFFF"/>
              </w:rPr>
              <w:t>охранению исторической памяти народов.</w:t>
            </w:r>
            <w:r w:rsidRPr="00EA2C65">
              <w:rPr>
                <w:rFonts w:eastAsia="Calibri"/>
                <w:sz w:val="22"/>
                <w:szCs w:val="22"/>
              </w:rPr>
              <w:t xml:space="preserve">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color w:val="333333"/>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lastRenderedPageBreak/>
              <w:t>54</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proofErr w:type="spellStart"/>
            <w:r w:rsidRPr="00EA2C65">
              <w:rPr>
                <w:sz w:val="22"/>
                <w:szCs w:val="22"/>
              </w:rPr>
              <w:t>Югорчане</w:t>
            </w:r>
            <w:proofErr w:type="spellEnd"/>
            <w:r w:rsidRPr="00EA2C65">
              <w:rPr>
                <w:sz w:val="22"/>
                <w:szCs w:val="22"/>
              </w:rPr>
              <w:t xml:space="preserve"> – победители конкурса-фестиваля «</w:t>
            </w:r>
            <w:proofErr w:type="spellStart"/>
            <w:r w:rsidRPr="00EA2C65">
              <w:rPr>
                <w:sz w:val="22"/>
                <w:szCs w:val="22"/>
              </w:rPr>
              <w:t>МосТы</w:t>
            </w:r>
            <w:proofErr w:type="spellEnd"/>
            <w:r w:rsidRPr="00EA2C65">
              <w:rPr>
                <w:sz w:val="22"/>
                <w:szCs w:val="22"/>
              </w:rPr>
              <w:t xml:space="preserve">», отправятся изучать культуру и историю Карелии и Кольского полуострова. Среди них и двое </w:t>
            </w:r>
            <w:proofErr w:type="spellStart"/>
            <w:r w:rsidRPr="00EA2C65">
              <w:rPr>
                <w:sz w:val="22"/>
                <w:szCs w:val="22"/>
              </w:rPr>
              <w:t>нефтеюганцев</w:t>
            </w:r>
            <w:proofErr w:type="spellEnd"/>
            <w:r w:rsidRPr="00EA2C65">
              <w:rPr>
                <w:sz w:val="22"/>
                <w:szCs w:val="22"/>
              </w:rPr>
              <w:t>.</w:t>
            </w: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B955E7">
            <w:pPr>
              <w:jc w:val="both"/>
              <w:rPr>
                <w:sz w:val="22"/>
                <w:szCs w:val="22"/>
              </w:rPr>
            </w:pPr>
            <w:r w:rsidRPr="00EA2C65">
              <w:rPr>
                <w:sz w:val="22"/>
                <w:szCs w:val="22"/>
              </w:rPr>
              <w:t>17.12.2020</w:t>
            </w:r>
            <w:r>
              <w:rPr>
                <w:sz w:val="22"/>
                <w:szCs w:val="22"/>
              </w:rPr>
              <w:t xml:space="preserve"> </w:t>
            </w:r>
            <w:r w:rsidRPr="00EA2C65">
              <w:rPr>
                <w:sz w:val="22"/>
                <w:szCs w:val="22"/>
              </w:rPr>
              <w:t>Официальный сайт ОМС (новостная лента)</w:t>
            </w:r>
            <w:r>
              <w:rPr>
                <w:sz w:val="22"/>
                <w:szCs w:val="22"/>
              </w:rPr>
              <w:t>.</w:t>
            </w:r>
          </w:p>
          <w:p w:rsidR="00B955E7" w:rsidRPr="00EA2C65" w:rsidRDefault="00B955E7" w:rsidP="00B955E7">
            <w:pPr>
              <w:jc w:val="both"/>
              <w:rPr>
                <w:sz w:val="22"/>
                <w:szCs w:val="22"/>
              </w:rPr>
            </w:pPr>
            <w:r w:rsidRPr="00EA2C65">
              <w:rPr>
                <w:sz w:val="22"/>
                <w:szCs w:val="22"/>
              </w:rPr>
              <w:t>18 декабря 10 победителей форума-фестиваля «</w:t>
            </w:r>
            <w:proofErr w:type="spellStart"/>
            <w:r w:rsidRPr="00EA2C65">
              <w:rPr>
                <w:sz w:val="22"/>
                <w:szCs w:val="22"/>
              </w:rPr>
              <w:t>МосТы</w:t>
            </w:r>
            <w:proofErr w:type="spellEnd"/>
            <w:r w:rsidRPr="00EA2C65">
              <w:rPr>
                <w:sz w:val="22"/>
                <w:szCs w:val="22"/>
              </w:rPr>
              <w:t xml:space="preserve">», направленного на межнациональное и межконфессиональное согласие, отправятся в тур по Республике Карелия и Кольскому полуострову с погружением в историю и культуру регионов. </w:t>
            </w:r>
          </w:p>
          <w:p w:rsidR="00B955E7" w:rsidRPr="00EA2C65" w:rsidRDefault="00B955E7" w:rsidP="00B955E7">
            <w:pPr>
              <w:jc w:val="both"/>
              <w:rPr>
                <w:sz w:val="22"/>
                <w:szCs w:val="22"/>
              </w:rPr>
            </w:pPr>
            <w:r w:rsidRPr="00EA2C65">
              <w:rPr>
                <w:sz w:val="22"/>
                <w:szCs w:val="22"/>
              </w:rPr>
              <w:t xml:space="preserve">Молодые люди по итогам участия в форуме-фестивале получили возможность отправиться в путешествие, маршрут которого разработан специально для Мостов и направлен на воспитание традиционных духовно-нравственных ценностей, культуры межнационального и межконфессионального общения. </w:t>
            </w:r>
          </w:p>
          <w:p w:rsidR="00B955E7" w:rsidRPr="00EA2C65" w:rsidRDefault="00B955E7" w:rsidP="00B955E7">
            <w:pPr>
              <w:jc w:val="both"/>
              <w:rPr>
                <w:sz w:val="22"/>
                <w:szCs w:val="22"/>
              </w:rPr>
            </w:pPr>
            <w:r w:rsidRPr="00EA2C65">
              <w:rPr>
                <w:sz w:val="22"/>
                <w:szCs w:val="22"/>
              </w:rPr>
              <w:t>Форум прошел с 25 по 27 ноября, для участников были организованы онлайн-лекции и практика по 5 направлениям: «Национальная политика», «Религиозная безопасность», «Информационная безопасность», «Создание, поддержка и развитие сообществ», «Социально-театральные практики: форум-театр». Форум-фестиваль направлен на повышение уровня компетенций и активизации деятельности лидеров молодежных объединений в деятельности по обеспечению межнационального и межконфессионального согласия, профилактике экстремизма, продвижение лучших практик по реализации проектов в сфере государственной национальной политики на территории Югры.</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color w:val="000000"/>
                <w:sz w:val="22"/>
                <w:szCs w:val="22"/>
              </w:rPr>
            </w:pPr>
            <w:r>
              <w:rPr>
                <w:color w:val="000000"/>
                <w:sz w:val="22"/>
                <w:szCs w:val="22"/>
              </w:rPr>
              <w:t>-</w:t>
            </w: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t>55</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sz w:val="22"/>
                <w:szCs w:val="22"/>
              </w:rPr>
              <w:t>Онлайн-конкурс творческих работ «Мы с мечтою о мире живем!»</w:t>
            </w: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B955E7">
            <w:pPr>
              <w:jc w:val="both"/>
              <w:rPr>
                <w:sz w:val="22"/>
                <w:szCs w:val="22"/>
              </w:rPr>
            </w:pPr>
            <w:r w:rsidRPr="00EA2C65">
              <w:rPr>
                <w:sz w:val="22"/>
                <w:szCs w:val="22"/>
              </w:rPr>
              <w:t>23.10.2020</w:t>
            </w:r>
            <w:r>
              <w:rPr>
                <w:sz w:val="22"/>
                <w:szCs w:val="22"/>
              </w:rPr>
              <w:t xml:space="preserve">, </w:t>
            </w:r>
            <w:r w:rsidRPr="00EA2C65">
              <w:rPr>
                <w:sz w:val="22"/>
                <w:szCs w:val="22"/>
              </w:rPr>
              <w:t>ТРК «Юганск», выпуск новостей</w:t>
            </w:r>
            <w:r>
              <w:rPr>
                <w:sz w:val="22"/>
                <w:szCs w:val="22"/>
              </w:rPr>
              <w:t>.</w:t>
            </w:r>
          </w:p>
          <w:p w:rsidR="00B955E7" w:rsidRPr="00EA2C65" w:rsidRDefault="00B955E7" w:rsidP="00B955E7">
            <w:pPr>
              <w:jc w:val="both"/>
              <w:rPr>
                <w:sz w:val="22"/>
                <w:szCs w:val="22"/>
              </w:rPr>
            </w:pPr>
            <w:r w:rsidRPr="00EA2C65">
              <w:rPr>
                <w:sz w:val="22"/>
                <w:szCs w:val="22"/>
              </w:rPr>
              <w:t xml:space="preserve">«Культурно-досуговый комплекс» подвел итоги онлайн-конкурса творческих работ «Мы с мечтою о мире живем!» В нем приняли участие более ста школьников и воспитанников детсадов из разных учреждений Нефтеюганска. Конкурс был </w:t>
            </w:r>
            <w:r w:rsidRPr="00EA2C65">
              <w:rPr>
                <w:sz w:val="22"/>
                <w:szCs w:val="22"/>
              </w:rPr>
              <w:lastRenderedPageBreak/>
              <w:t>направлен на укрепление межнационального мира и согласия.</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ind w:left="-82" w:hanging="7"/>
              <w:jc w:val="both"/>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lastRenderedPageBreak/>
              <w:t>56</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color w:val="030303"/>
                <w:sz w:val="22"/>
                <w:szCs w:val="22"/>
                <w:shd w:val="clear" w:color="auto" w:fill="F9F9F9"/>
              </w:rPr>
              <w:t>Молодежное интернациональное движение Нефтеюганска</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ind w:left="40" w:hanging="7"/>
              <w:jc w:val="both"/>
              <w:rPr>
                <w:sz w:val="22"/>
                <w:szCs w:val="22"/>
              </w:rPr>
            </w:pPr>
            <w:r w:rsidRPr="00EA2C65">
              <w:rPr>
                <w:sz w:val="22"/>
                <w:szCs w:val="22"/>
              </w:rPr>
              <w:t>03.11.2020</w:t>
            </w:r>
            <w:r>
              <w:rPr>
                <w:sz w:val="22"/>
                <w:szCs w:val="22"/>
              </w:rPr>
              <w:t xml:space="preserve"> </w:t>
            </w:r>
            <w:r w:rsidRPr="00EA2C65">
              <w:rPr>
                <w:sz w:val="22"/>
                <w:szCs w:val="22"/>
              </w:rPr>
              <w:t>ТРК «Юганск», выпуск новостей</w:t>
            </w:r>
            <w:r>
              <w:rPr>
                <w:sz w:val="22"/>
                <w:szCs w:val="22"/>
              </w:rPr>
              <w:t>.</w:t>
            </w:r>
            <w:r w:rsidRPr="00EA2C65">
              <w:rPr>
                <w:sz w:val="22"/>
                <w:szCs w:val="22"/>
              </w:rPr>
              <w:t xml:space="preserve"> Сегодня на центральной площади продолжались съемки видеоролика молодежного интернационального движения "Поколение одной страны». Его участники подготовили ушанку, тюбетейку и кокошник. Чтобы зарядиться энергией для празднования Дня народного единства.</w:t>
            </w:r>
          </w:p>
          <w:p w:rsidR="00B955E7" w:rsidRPr="00EA2C65" w:rsidRDefault="00B955E7" w:rsidP="00B955E7">
            <w:pPr>
              <w:ind w:left="40"/>
              <w:jc w:val="both"/>
              <w:rPr>
                <w:sz w:val="22"/>
                <w:szCs w:val="22"/>
              </w:rPr>
            </w:pPr>
            <w:r w:rsidRPr="00EA2C65">
              <w:rPr>
                <w:sz w:val="22"/>
                <w:szCs w:val="22"/>
              </w:rPr>
              <w:t xml:space="preserve">"Поколение одной страны" создано центром национальных культур. Они только делают первые шаги, поэтому снимают </w:t>
            </w:r>
            <w:proofErr w:type="spellStart"/>
            <w:r w:rsidRPr="00EA2C65">
              <w:rPr>
                <w:sz w:val="22"/>
                <w:szCs w:val="22"/>
              </w:rPr>
              <w:t>проморолики</w:t>
            </w:r>
            <w:proofErr w:type="spellEnd"/>
            <w:r w:rsidRPr="00EA2C65">
              <w:rPr>
                <w:sz w:val="22"/>
                <w:szCs w:val="22"/>
              </w:rPr>
              <w:t xml:space="preserve"> для большего привлечения молодежи. У молодежного движения в планах проводить фестивали и различные мастер-классы. Что позволит ребятам вести диалог без национальных границ.</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ind w:left="-82" w:hanging="7"/>
              <w:jc w:val="both"/>
              <w:rPr>
                <w:sz w:val="22"/>
                <w:szCs w:val="22"/>
              </w:rPr>
            </w:pPr>
            <w:r w:rsidRPr="00EA2C65">
              <w:rPr>
                <w:sz w:val="22"/>
                <w:szCs w:val="22"/>
              </w:rPr>
              <w:t xml:space="preserve"> </w:t>
            </w: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t>57</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sz w:val="22"/>
                <w:szCs w:val="22"/>
              </w:rPr>
              <w:t>Большой этнографический диктант</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jc w:val="both"/>
              <w:rPr>
                <w:sz w:val="22"/>
                <w:szCs w:val="22"/>
              </w:rPr>
            </w:pPr>
            <w:r w:rsidRPr="00EA2C65">
              <w:rPr>
                <w:sz w:val="22"/>
                <w:szCs w:val="22"/>
              </w:rPr>
              <w:t>03.11.2020</w:t>
            </w:r>
            <w:r>
              <w:rPr>
                <w:sz w:val="22"/>
                <w:szCs w:val="22"/>
              </w:rPr>
              <w:t xml:space="preserve"> </w:t>
            </w:r>
            <w:r w:rsidRPr="00EA2C65">
              <w:rPr>
                <w:sz w:val="22"/>
                <w:szCs w:val="22"/>
              </w:rPr>
              <w:t>ТРК «Юганск», выпуск новостей</w:t>
            </w:r>
            <w:r>
              <w:rPr>
                <w:sz w:val="22"/>
                <w:szCs w:val="22"/>
              </w:rPr>
              <w:t>.</w:t>
            </w:r>
            <w:r w:rsidRPr="00EA2C65">
              <w:rPr>
                <w:sz w:val="22"/>
                <w:szCs w:val="22"/>
              </w:rPr>
              <w:t xml:space="preserve"> </w:t>
            </w:r>
            <w:r>
              <w:rPr>
                <w:sz w:val="22"/>
                <w:szCs w:val="22"/>
              </w:rPr>
              <w:t>В</w:t>
            </w:r>
            <w:r w:rsidRPr="00EA2C65">
              <w:rPr>
                <w:sz w:val="22"/>
                <w:szCs w:val="22"/>
              </w:rPr>
              <w:t>ся Россия и не только на</w:t>
            </w:r>
            <w:r>
              <w:rPr>
                <w:sz w:val="22"/>
                <w:szCs w:val="22"/>
              </w:rPr>
              <w:t>чал</w:t>
            </w:r>
            <w:r w:rsidRPr="00EA2C65">
              <w:rPr>
                <w:sz w:val="22"/>
                <w:szCs w:val="22"/>
              </w:rPr>
              <w:t xml:space="preserve"> проходить "Большой этнографический диктант". Нефтеюганск не остался в стороне и также присоединился к международной просветительской акции. Независимо от возраста, социального статуса и гражданства. В данной акции могут принять участие любой желающий. А после написания работы каждый участник сразу получит электронный сертификат со своими результатами.</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ind w:left="-82" w:hanging="7"/>
              <w:jc w:val="both"/>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t>58</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sz w:val="22"/>
                <w:szCs w:val="22"/>
              </w:rPr>
              <w:t>День народного единства</w:t>
            </w: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B955E7">
            <w:pPr>
              <w:jc w:val="both"/>
              <w:rPr>
                <w:sz w:val="22"/>
                <w:szCs w:val="22"/>
              </w:rPr>
            </w:pPr>
            <w:r w:rsidRPr="00EA2C65">
              <w:rPr>
                <w:sz w:val="22"/>
                <w:szCs w:val="22"/>
              </w:rPr>
              <w:t>05.11.2020</w:t>
            </w:r>
            <w:r>
              <w:rPr>
                <w:sz w:val="22"/>
                <w:szCs w:val="22"/>
              </w:rPr>
              <w:t xml:space="preserve"> </w:t>
            </w:r>
            <w:r w:rsidRPr="00EA2C65">
              <w:rPr>
                <w:sz w:val="22"/>
                <w:szCs w:val="22"/>
              </w:rPr>
              <w:t>ТРК «Юганск», программа "Вечерний гость".</w:t>
            </w:r>
          </w:p>
          <w:p w:rsidR="00B955E7" w:rsidRPr="00EA2C65" w:rsidRDefault="00B955E7" w:rsidP="00B955E7">
            <w:pPr>
              <w:jc w:val="both"/>
              <w:rPr>
                <w:sz w:val="22"/>
                <w:szCs w:val="22"/>
              </w:rPr>
            </w:pPr>
            <w:r w:rsidRPr="00EA2C65">
              <w:rPr>
                <w:sz w:val="22"/>
                <w:szCs w:val="22"/>
              </w:rPr>
              <w:t>День народного единства отметили россияне на этой неделе. О дружбе народов и профилактике межнациональных конфликтов будем говорить завтра, в прямом эфире программы "Вечерний гость".</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ind w:left="-82" w:hanging="7"/>
              <w:jc w:val="both"/>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sz w:val="22"/>
                <w:szCs w:val="22"/>
              </w:rPr>
            </w:pPr>
            <w:r>
              <w:rPr>
                <w:rFonts w:eastAsia="Courier New"/>
                <w:sz w:val="22"/>
                <w:szCs w:val="22"/>
              </w:rPr>
              <w:t>59</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sz w:val="22"/>
                <w:szCs w:val="22"/>
              </w:rPr>
              <w:t>Выставка "Югра - наш общий дом".</w:t>
            </w: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2D1490">
            <w:pPr>
              <w:jc w:val="both"/>
              <w:rPr>
                <w:sz w:val="22"/>
                <w:szCs w:val="22"/>
              </w:rPr>
            </w:pPr>
            <w:r w:rsidRPr="00EA2C65">
              <w:rPr>
                <w:sz w:val="22"/>
                <w:szCs w:val="22"/>
              </w:rPr>
              <w:t>11.12.2020</w:t>
            </w:r>
            <w:r w:rsidR="002D1490">
              <w:rPr>
                <w:sz w:val="22"/>
                <w:szCs w:val="22"/>
              </w:rPr>
              <w:t xml:space="preserve"> </w:t>
            </w:r>
            <w:r w:rsidRPr="00EA2C65">
              <w:rPr>
                <w:sz w:val="22"/>
                <w:szCs w:val="22"/>
              </w:rPr>
              <w:t>ТРК «Юганск», выпуск новостей</w:t>
            </w:r>
            <w:r w:rsidR="002D1490">
              <w:rPr>
                <w:sz w:val="22"/>
                <w:szCs w:val="22"/>
              </w:rPr>
              <w:t>.</w:t>
            </w:r>
          </w:p>
          <w:p w:rsidR="002D1490" w:rsidRPr="00EA2C65" w:rsidRDefault="002D1490" w:rsidP="002D1490">
            <w:pPr>
              <w:jc w:val="both"/>
              <w:rPr>
                <w:sz w:val="22"/>
                <w:szCs w:val="22"/>
              </w:rPr>
            </w:pPr>
            <w:r w:rsidRPr="00EA2C65">
              <w:rPr>
                <w:sz w:val="22"/>
                <w:szCs w:val="22"/>
              </w:rPr>
              <w:t xml:space="preserve">В ЦНК открылась выставка "Югра - наш общий дом". Посвящена 90-летнему юбилею округа. Здесь представлены предметы быта, одежда и украшения, музыкальные инструменты </w:t>
            </w:r>
            <w:r w:rsidRPr="00EA2C65">
              <w:rPr>
                <w:sz w:val="22"/>
                <w:szCs w:val="22"/>
              </w:rPr>
              <w:lastRenderedPageBreak/>
              <w:t xml:space="preserve">народностей, населяющих Югру. Хантыйские нарты, русский </w:t>
            </w:r>
            <w:proofErr w:type="spellStart"/>
            <w:r w:rsidRPr="00EA2C65">
              <w:rPr>
                <w:sz w:val="22"/>
                <w:szCs w:val="22"/>
              </w:rPr>
              <w:t>полевик</w:t>
            </w:r>
            <w:proofErr w:type="spellEnd"/>
            <w:r w:rsidRPr="00EA2C65">
              <w:rPr>
                <w:sz w:val="22"/>
                <w:szCs w:val="22"/>
              </w:rPr>
              <w:t xml:space="preserve">, татарская тюбетейка. В Нефтеюганске живет несколько десятков национальностей. Впервые из-за </w:t>
            </w:r>
            <w:proofErr w:type="spellStart"/>
            <w:r w:rsidRPr="00EA2C65">
              <w:rPr>
                <w:sz w:val="22"/>
                <w:szCs w:val="22"/>
              </w:rPr>
              <w:t>эпидситуации</w:t>
            </w:r>
            <w:proofErr w:type="spellEnd"/>
            <w:r w:rsidRPr="00EA2C65">
              <w:rPr>
                <w:sz w:val="22"/>
                <w:szCs w:val="22"/>
              </w:rPr>
              <w:t xml:space="preserve"> Нефтеюганцы не смогут посетить ее очно.</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2D1490" w:rsidP="00B955E7">
            <w:pPr>
              <w:widowControl w:val="0"/>
              <w:jc w:val="center"/>
              <w:rPr>
                <w:rFonts w:eastAsia="Courier New"/>
                <w:sz w:val="22"/>
                <w:szCs w:val="22"/>
              </w:rPr>
            </w:pPr>
            <w:r>
              <w:rPr>
                <w:rFonts w:eastAsia="Courier New"/>
                <w:sz w:val="22"/>
                <w:szCs w:val="22"/>
              </w:rPr>
              <w:lastRenderedPageBreak/>
              <w:t>60</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ind w:left="-108"/>
              <w:rPr>
                <w:sz w:val="22"/>
                <w:szCs w:val="22"/>
              </w:rPr>
            </w:pPr>
            <w:r w:rsidRPr="00EA2C65">
              <w:rPr>
                <w:sz w:val="22"/>
                <w:szCs w:val="22"/>
              </w:rPr>
              <w:t>«Мы разные, но мы</w:t>
            </w:r>
            <w:r w:rsidR="002D1490">
              <w:rPr>
                <w:sz w:val="22"/>
                <w:szCs w:val="22"/>
              </w:rPr>
              <w:t xml:space="preserve"> </w:t>
            </w:r>
            <w:r w:rsidRPr="00EA2C65">
              <w:rPr>
                <w:sz w:val="22"/>
                <w:szCs w:val="22"/>
              </w:rPr>
              <w:t xml:space="preserve">- равные!» </w:t>
            </w:r>
          </w:p>
          <w:p w:rsidR="00B955E7" w:rsidRPr="00EA2C65" w:rsidRDefault="00B955E7" w:rsidP="00B955E7">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2D1490">
            <w:pPr>
              <w:ind w:left="-108"/>
              <w:jc w:val="both"/>
              <w:rPr>
                <w:sz w:val="22"/>
                <w:szCs w:val="22"/>
              </w:rPr>
            </w:pPr>
            <w:r w:rsidRPr="00EA2C65">
              <w:rPr>
                <w:sz w:val="22"/>
                <w:szCs w:val="22"/>
              </w:rPr>
              <w:t xml:space="preserve">«Здравствуйте, </w:t>
            </w:r>
            <w:r w:rsidR="002D1490" w:rsidRPr="00EA2C65">
              <w:rPr>
                <w:sz w:val="22"/>
                <w:szCs w:val="22"/>
              </w:rPr>
              <w:t>Нефтеюганцы</w:t>
            </w:r>
            <w:r w:rsidRPr="00EA2C65">
              <w:rPr>
                <w:sz w:val="22"/>
                <w:szCs w:val="22"/>
              </w:rPr>
              <w:t>»</w:t>
            </w:r>
            <w:r w:rsidR="002D1490">
              <w:rPr>
                <w:sz w:val="22"/>
                <w:szCs w:val="22"/>
              </w:rPr>
              <w:t>,</w:t>
            </w:r>
            <w:r w:rsidRPr="00EA2C65">
              <w:rPr>
                <w:sz w:val="22"/>
                <w:szCs w:val="22"/>
              </w:rPr>
              <w:t xml:space="preserve"> № 43 (1515) </w:t>
            </w:r>
            <w:r w:rsidR="002D1490">
              <w:rPr>
                <w:sz w:val="22"/>
                <w:szCs w:val="22"/>
              </w:rPr>
              <w:t xml:space="preserve">             </w:t>
            </w:r>
            <w:r w:rsidRPr="00EA2C65">
              <w:rPr>
                <w:sz w:val="22"/>
                <w:szCs w:val="22"/>
              </w:rPr>
              <w:t>30 октября 2020</w:t>
            </w:r>
            <w:r w:rsidR="002D1490">
              <w:rPr>
                <w:sz w:val="22"/>
                <w:szCs w:val="22"/>
              </w:rPr>
              <w:t>.</w:t>
            </w:r>
          </w:p>
          <w:p w:rsidR="002D1490" w:rsidRPr="00EA2C65" w:rsidRDefault="002D1490" w:rsidP="002D1490">
            <w:pPr>
              <w:jc w:val="both"/>
              <w:rPr>
                <w:sz w:val="22"/>
                <w:szCs w:val="22"/>
              </w:rPr>
            </w:pPr>
            <w:r w:rsidRPr="00EA2C65">
              <w:rPr>
                <w:sz w:val="22"/>
                <w:szCs w:val="22"/>
              </w:rPr>
              <w:t>В Нефтеюганске прошел фестиваль дружбы народов. Ученики школ представили культуру различных национальностей, проживающих в нашем городе.</w:t>
            </w:r>
          </w:p>
          <w:p w:rsidR="002D1490" w:rsidRPr="00EA2C65" w:rsidRDefault="002D1490" w:rsidP="002D1490">
            <w:pPr>
              <w:jc w:val="both"/>
              <w:rPr>
                <w:sz w:val="22"/>
                <w:szCs w:val="22"/>
              </w:rPr>
            </w:pPr>
            <w:r w:rsidRPr="00EA2C65">
              <w:rPr>
                <w:sz w:val="22"/>
                <w:szCs w:val="22"/>
              </w:rPr>
              <w:t>В рамках мероприятия «Нефтеюганск - город дружбы», которое прошло 22 октября, учащимися общеобразовательных организаций были представлены народные традиции, промыслы, обряды народов, проживающих в нашем городе. Яркие костюмы, национальные мотивы, песни и танцы, обычаи и игры вызвали неподдельный интерес зрителей и членов жюри.</w:t>
            </w:r>
          </w:p>
          <w:p w:rsidR="0077275B" w:rsidRDefault="002D1490" w:rsidP="002D1490">
            <w:pPr>
              <w:jc w:val="both"/>
              <w:rPr>
                <w:sz w:val="22"/>
                <w:szCs w:val="22"/>
              </w:rPr>
            </w:pPr>
            <w:r w:rsidRPr="00EA2C65">
              <w:rPr>
                <w:sz w:val="22"/>
                <w:szCs w:val="22"/>
              </w:rPr>
              <w:t>«Фестиваль повысил интерес к культуре и традициям народов, представители которых проживают в нашем городе. Неважно, какой ты национальности, важно уважительно и бережно относиться к национальной культуре и традициям всех народов, населяющих нашу многонациональную Родину. Эту простую мысль ребята пытались донести до окружающих»</w:t>
            </w:r>
            <w:r w:rsidR="0077275B">
              <w:rPr>
                <w:sz w:val="22"/>
                <w:szCs w:val="22"/>
              </w:rPr>
              <w:t>.</w:t>
            </w:r>
          </w:p>
          <w:p w:rsidR="00B955E7" w:rsidRPr="00EA2C65" w:rsidRDefault="002D1490" w:rsidP="0077275B">
            <w:pPr>
              <w:jc w:val="both"/>
              <w:rPr>
                <w:sz w:val="22"/>
                <w:szCs w:val="22"/>
              </w:rPr>
            </w:pPr>
            <w:r w:rsidRPr="00EA2C65">
              <w:rPr>
                <w:sz w:val="22"/>
                <w:szCs w:val="22"/>
              </w:rPr>
              <w:t>В рамках мероприятия были подведены и итоги конкурса детских рисунков «Моя Родина - Россия: многонациональная страна». Конкурсная комиссия отметила работы учащихся начальной школы № 15, СОШ № 8, СОШ № 13.</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r w:rsidRPr="00EA2C65">
              <w:rPr>
                <w:sz w:val="22"/>
                <w:szCs w:val="22"/>
              </w:rPr>
              <w:t xml:space="preserve"> </w:t>
            </w: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widowControl w:val="0"/>
              <w:jc w:val="center"/>
              <w:rPr>
                <w:rFonts w:eastAsia="Courier New"/>
                <w:sz w:val="22"/>
                <w:szCs w:val="22"/>
              </w:rPr>
            </w:pPr>
            <w:r>
              <w:rPr>
                <w:rFonts w:eastAsia="Courier New"/>
                <w:sz w:val="22"/>
                <w:szCs w:val="22"/>
              </w:rPr>
              <w:t>61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sz w:val="22"/>
                <w:szCs w:val="22"/>
              </w:rPr>
              <w:t xml:space="preserve">«Президентская награда» </w:t>
            </w:r>
          </w:p>
          <w:p w:rsidR="00B955E7" w:rsidRPr="00EA2C65" w:rsidRDefault="00B955E7" w:rsidP="00B955E7">
            <w:pPr>
              <w:rPr>
                <w:sz w:val="22"/>
                <w:szCs w:val="22"/>
              </w:rPr>
            </w:pPr>
            <w:r w:rsidRPr="00EA2C65">
              <w:rPr>
                <w:sz w:val="22"/>
                <w:szCs w:val="22"/>
              </w:rPr>
              <w:t xml:space="preserve"> </w:t>
            </w:r>
          </w:p>
          <w:p w:rsidR="00B955E7" w:rsidRPr="00EA2C65" w:rsidRDefault="00B955E7" w:rsidP="00B955E7">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77275B">
            <w:pPr>
              <w:jc w:val="both"/>
              <w:rPr>
                <w:sz w:val="22"/>
                <w:szCs w:val="22"/>
              </w:rPr>
            </w:pPr>
            <w:r w:rsidRPr="00EA2C65">
              <w:rPr>
                <w:sz w:val="22"/>
                <w:szCs w:val="22"/>
              </w:rPr>
              <w:t>«Здравствуйте, Нефтеюганцы» № 49 (1521)</w:t>
            </w:r>
            <w:r w:rsidR="0077275B">
              <w:rPr>
                <w:sz w:val="22"/>
                <w:szCs w:val="22"/>
              </w:rPr>
              <w:t xml:space="preserve">                        </w:t>
            </w:r>
            <w:r w:rsidRPr="00EA2C65">
              <w:rPr>
                <w:sz w:val="22"/>
                <w:szCs w:val="22"/>
              </w:rPr>
              <w:t>от 11.12.2020</w:t>
            </w:r>
            <w:r w:rsidR="0077275B">
              <w:rPr>
                <w:sz w:val="22"/>
                <w:szCs w:val="22"/>
              </w:rPr>
              <w:t>.</w:t>
            </w:r>
          </w:p>
          <w:p w:rsidR="00B955E7" w:rsidRPr="00EA2C65" w:rsidRDefault="0077275B" w:rsidP="0077275B">
            <w:pPr>
              <w:jc w:val="both"/>
              <w:rPr>
                <w:sz w:val="22"/>
                <w:szCs w:val="22"/>
              </w:rPr>
            </w:pPr>
            <w:r w:rsidRPr="00EA2C65">
              <w:rPr>
                <w:sz w:val="22"/>
                <w:szCs w:val="22"/>
              </w:rPr>
              <w:t xml:space="preserve">Нефтеюганская общественная организация «Совет ветеранов войны и труда» получила памятную медаль от президента России за активное участие в патриотическом воспитании граждан и в </w:t>
            </w:r>
            <w:r w:rsidRPr="00EA2C65">
              <w:rPr>
                <w:sz w:val="22"/>
                <w:szCs w:val="22"/>
              </w:rPr>
              <w:lastRenderedPageBreak/>
              <w:t>решении социально-экономических проблем ветеранов Великой Отечественной войны.</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ind w:left="-95"/>
              <w:jc w:val="both"/>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widowControl w:val="0"/>
              <w:jc w:val="center"/>
              <w:rPr>
                <w:rFonts w:eastAsia="Courier New"/>
                <w:sz w:val="22"/>
                <w:szCs w:val="22"/>
              </w:rPr>
            </w:pPr>
            <w:r>
              <w:rPr>
                <w:rFonts w:eastAsia="Courier New"/>
                <w:sz w:val="22"/>
                <w:szCs w:val="22"/>
              </w:rPr>
              <w:lastRenderedPageBreak/>
              <w:t>62</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sz w:val="22"/>
                <w:szCs w:val="22"/>
              </w:rPr>
              <w:t>«В духе дружбы и взаимопонимания»</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77275B">
            <w:pPr>
              <w:jc w:val="both"/>
              <w:rPr>
                <w:sz w:val="22"/>
                <w:szCs w:val="22"/>
              </w:rPr>
            </w:pPr>
            <w:r w:rsidRPr="00EA2C65">
              <w:rPr>
                <w:sz w:val="22"/>
                <w:szCs w:val="22"/>
              </w:rPr>
              <w:t>«Здравствуйте, Нефтеюганцы» № 50 (1522)</w:t>
            </w:r>
          </w:p>
          <w:p w:rsidR="00B955E7" w:rsidRDefault="00B955E7" w:rsidP="00B955E7">
            <w:pPr>
              <w:pStyle w:val="1"/>
              <w:shd w:val="clear" w:color="auto" w:fill="FFFFFF"/>
              <w:textAlignment w:val="top"/>
              <w:rPr>
                <w:sz w:val="22"/>
                <w:szCs w:val="22"/>
              </w:rPr>
            </w:pPr>
            <w:r w:rsidRPr="00EA2C65">
              <w:rPr>
                <w:sz w:val="22"/>
                <w:szCs w:val="22"/>
              </w:rPr>
              <w:t>от 18.12.2020</w:t>
            </w:r>
            <w:r w:rsidR="0077275B">
              <w:rPr>
                <w:sz w:val="22"/>
                <w:szCs w:val="22"/>
              </w:rPr>
              <w:t>.</w:t>
            </w:r>
          </w:p>
          <w:p w:rsidR="0077275B" w:rsidRPr="0077275B" w:rsidRDefault="0077275B" w:rsidP="0077275B">
            <w:pPr>
              <w:jc w:val="both"/>
            </w:pPr>
            <w:r w:rsidRPr="00EA2C65">
              <w:rPr>
                <w:sz w:val="22"/>
                <w:szCs w:val="22"/>
              </w:rPr>
              <w:t xml:space="preserve">В Библиотеке семейного чтения в десятый раз состоялся фестиваль национальных культур. На сей раз проходил он в формате онлайн. Комментарии жителей города разных национальностей, председателя таджикской диаспоры </w:t>
            </w:r>
            <w:proofErr w:type="spellStart"/>
            <w:r w:rsidRPr="00EA2C65">
              <w:rPr>
                <w:sz w:val="22"/>
                <w:szCs w:val="22"/>
              </w:rPr>
              <w:t>Х.Олимова</w:t>
            </w:r>
            <w:proofErr w:type="spellEnd"/>
            <w:r w:rsidRPr="00EA2C65">
              <w:rPr>
                <w:sz w:val="22"/>
                <w:szCs w:val="22"/>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shd w:val="clear" w:color="auto" w:fill="FFFFFF"/>
              <w:jc w:val="both"/>
              <w:textAlignment w:val="top"/>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widowControl w:val="0"/>
              <w:jc w:val="center"/>
              <w:rPr>
                <w:rFonts w:eastAsia="Courier New"/>
                <w:sz w:val="22"/>
                <w:szCs w:val="22"/>
              </w:rPr>
            </w:pPr>
            <w:r>
              <w:rPr>
                <w:rFonts w:eastAsia="Courier New"/>
                <w:sz w:val="22"/>
                <w:szCs w:val="22"/>
              </w:rPr>
              <w:t>63</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rPr>
                <w:sz w:val="22"/>
                <w:szCs w:val="22"/>
              </w:rPr>
            </w:pPr>
            <w:r w:rsidRPr="00EA2C65">
              <w:rPr>
                <w:sz w:val="22"/>
                <w:szCs w:val="22"/>
              </w:rPr>
              <w:t>«В Югре отметили День народного единства»</w:t>
            </w:r>
          </w:p>
        </w:tc>
        <w:tc>
          <w:tcPr>
            <w:tcW w:w="4961" w:type="dxa"/>
            <w:tcBorders>
              <w:top w:val="single" w:sz="4" w:space="0" w:color="auto"/>
              <w:left w:val="single" w:sz="4" w:space="0" w:color="auto"/>
              <w:bottom w:val="single" w:sz="4" w:space="0" w:color="auto"/>
              <w:right w:val="single" w:sz="4" w:space="0" w:color="auto"/>
            </w:tcBorders>
          </w:tcPr>
          <w:p w:rsidR="00B955E7" w:rsidRDefault="00B955E7" w:rsidP="00B955E7">
            <w:pPr>
              <w:pStyle w:val="1"/>
              <w:shd w:val="clear" w:color="auto" w:fill="FFFFFF"/>
              <w:textAlignment w:val="top"/>
              <w:rPr>
                <w:sz w:val="22"/>
                <w:szCs w:val="22"/>
              </w:rPr>
            </w:pPr>
            <w:r w:rsidRPr="00EA2C65">
              <w:rPr>
                <w:sz w:val="22"/>
                <w:szCs w:val="22"/>
              </w:rPr>
              <w:t>МК-Югра № 46 от 11 ноября 2020</w:t>
            </w:r>
            <w:r w:rsidR="0077275B">
              <w:rPr>
                <w:sz w:val="22"/>
                <w:szCs w:val="22"/>
              </w:rPr>
              <w:t>.</w:t>
            </w:r>
          </w:p>
          <w:p w:rsidR="0077275B" w:rsidRPr="0077275B" w:rsidRDefault="0077275B" w:rsidP="0077275B">
            <w:pPr>
              <w:jc w:val="both"/>
            </w:pPr>
            <w:r w:rsidRPr="00EA2C65">
              <w:rPr>
                <w:sz w:val="22"/>
                <w:szCs w:val="22"/>
              </w:rPr>
              <w:t>День народного единства, отмечаемый 4 ноября. Губернатор представила видеоролик, созданный региональным отделением Молодежной Ассамблеи народов России «МЫ — РОССИЯНЕ» совместно с Фондом «Центр гражданских и социальных инициатив Югры». Дети в национальных костюмах прочитали стихотворение, посвященное общей Родине — России. Представители Нефтеюганского молодежного интернационального движения «Поколение одной страны» подготовили для своих земляков праздничный видеоролик. В течение нескольких дней ребята на разных площадках города танцевали национальные танцы, а 3 ноября записали общее обращение.</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shd w:val="clear" w:color="auto" w:fill="FFFFFF"/>
              <w:jc w:val="both"/>
              <w:textAlignment w:val="top"/>
              <w:rPr>
                <w:sz w:val="22"/>
                <w:szCs w:val="22"/>
              </w:rPr>
            </w:pPr>
          </w:p>
        </w:tc>
      </w:tr>
      <w:tr w:rsidR="00B955E7" w:rsidRPr="00EA2C65" w:rsidTr="00794530">
        <w:trPr>
          <w:gridAfter w:val="1"/>
          <w:wAfter w:w="7" w:type="dxa"/>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widowControl w:val="0"/>
              <w:jc w:val="center"/>
              <w:rPr>
                <w:rFonts w:eastAsia="Courier New"/>
                <w:sz w:val="22"/>
                <w:szCs w:val="22"/>
              </w:rPr>
            </w:pPr>
            <w:r>
              <w:rPr>
                <w:rFonts w:eastAsia="Courier New"/>
                <w:sz w:val="22"/>
                <w:szCs w:val="22"/>
              </w:rPr>
              <w:t>64</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both"/>
              <w:rPr>
                <w:rFonts w:eastAsia="Calibri"/>
                <w:bCs/>
                <w:color w:val="000000"/>
                <w:spacing w:val="-1"/>
                <w:sz w:val="22"/>
                <w:szCs w:val="22"/>
                <w:lang w:eastAsia="en-US"/>
              </w:rPr>
            </w:pPr>
            <w:r w:rsidRPr="00EA2C65">
              <w:rPr>
                <w:rFonts w:eastAsia="Calibri"/>
                <w:bCs/>
                <w:color w:val="000000"/>
                <w:spacing w:val="-1"/>
                <w:sz w:val="22"/>
                <w:szCs w:val="22"/>
                <w:lang w:eastAsia="en-US"/>
              </w:rPr>
              <w:t>Круглый стол «Вечные ценности как путь к согласию»</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jc w:val="both"/>
              <w:rPr>
                <w:rFonts w:eastAsia="Calibri"/>
                <w:bCs/>
                <w:color w:val="000000"/>
                <w:spacing w:val="-1"/>
                <w:sz w:val="22"/>
                <w:szCs w:val="22"/>
                <w:lang w:eastAsia="en-US"/>
              </w:rPr>
            </w:pPr>
            <w:r w:rsidRPr="00EA2C65">
              <w:rPr>
                <w:sz w:val="22"/>
                <w:szCs w:val="22"/>
              </w:rPr>
              <w:t xml:space="preserve">21 октября 2020 года МБУК «Центр национальных культур» организована работа круглого стола «Вечные ценности как путь к согласию» с участием обучающихся Нефтеюганского индустриального колледжа, лидеров национальных общественных организаций, представителей религиозных конфессий, СМИ, правоохранительных органов по вопросу воспитания духовно-нравственных ценностей в молодежной среде, уважительного отношения ко всем религиям, предотвращения конфликтов на межнациональной и межконфессиональной почве. Количество участников 25 человек. </w:t>
            </w:r>
            <w:r w:rsidRPr="00EA2C65">
              <w:rPr>
                <w:rFonts w:eastAsia="Calibri"/>
                <w:bCs/>
                <w:color w:val="000000"/>
                <w:spacing w:val="-1"/>
                <w:sz w:val="22"/>
                <w:szCs w:val="22"/>
                <w:lang w:eastAsia="en-US"/>
              </w:rPr>
              <w:t xml:space="preserve">Информация </w:t>
            </w:r>
            <w:r w:rsidRPr="00EA2C65">
              <w:rPr>
                <w:rFonts w:eastAsia="Calibri"/>
                <w:bCs/>
                <w:color w:val="000000"/>
                <w:spacing w:val="-1"/>
                <w:sz w:val="22"/>
                <w:szCs w:val="22"/>
                <w:lang w:eastAsia="en-US"/>
              </w:rPr>
              <w:lastRenderedPageBreak/>
              <w:t xml:space="preserve">размещена в социальной сети «ВКонтакте» на странице ЦНК </w:t>
            </w:r>
            <w:hyperlink r:id="rId39" w:history="1">
              <w:r w:rsidRPr="006B7FD9">
                <w:rPr>
                  <w:rStyle w:val="a5"/>
                  <w:rFonts w:eastAsia="Calibri"/>
                  <w:bCs/>
                  <w:spacing w:val="-1"/>
                  <w:sz w:val="18"/>
                  <w:szCs w:val="22"/>
                </w:rPr>
                <w:t>https</w:t>
              </w:r>
              <w:r w:rsidRPr="006B7FD9">
                <w:rPr>
                  <w:rStyle w:val="a5"/>
                  <w:rFonts w:eastAsia="Calibri"/>
                  <w:bCs/>
                  <w:spacing w:val="-1"/>
                  <w:sz w:val="18"/>
                  <w:szCs w:val="22"/>
                  <w:lang w:val="ru-RU"/>
                </w:rPr>
                <w:t>://</w:t>
              </w:r>
              <w:proofErr w:type="spellStart"/>
              <w:r w:rsidRPr="006B7FD9">
                <w:rPr>
                  <w:rStyle w:val="a5"/>
                  <w:rFonts w:eastAsia="Calibri"/>
                  <w:bCs/>
                  <w:spacing w:val="-1"/>
                  <w:sz w:val="18"/>
                  <w:szCs w:val="22"/>
                </w:rPr>
                <w:t>vk</w:t>
              </w:r>
              <w:proofErr w:type="spellEnd"/>
              <w:r w:rsidRPr="006B7FD9">
                <w:rPr>
                  <w:rStyle w:val="a5"/>
                  <w:rFonts w:eastAsia="Calibri"/>
                  <w:bCs/>
                  <w:spacing w:val="-1"/>
                  <w:sz w:val="18"/>
                  <w:szCs w:val="22"/>
                  <w:lang w:val="ru-RU"/>
                </w:rPr>
                <w:t>.</w:t>
              </w:r>
              <w:r w:rsidRPr="006B7FD9">
                <w:rPr>
                  <w:rStyle w:val="a5"/>
                  <w:rFonts w:eastAsia="Calibri"/>
                  <w:bCs/>
                  <w:spacing w:val="-1"/>
                  <w:sz w:val="18"/>
                  <w:szCs w:val="22"/>
                </w:rPr>
                <w:t>com</w:t>
              </w:r>
              <w:r w:rsidRPr="006B7FD9">
                <w:rPr>
                  <w:rStyle w:val="a5"/>
                  <w:rFonts w:eastAsia="Calibri"/>
                  <w:bCs/>
                  <w:spacing w:val="-1"/>
                  <w:sz w:val="18"/>
                  <w:szCs w:val="22"/>
                  <w:lang w:val="ru-RU"/>
                </w:rPr>
                <w:t>/</w:t>
              </w:r>
              <w:proofErr w:type="spellStart"/>
              <w:r w:rsidRPr="006B7FD9">
                <w:rPr>
                  <w:rStyle w:val="a5"/>
                  <w:rFonts w:eastAsia="Calibri"/>
                  <w:bCs/>
                  <w:spacing w:val="-1"/>
                  <w:sz w:val="18"/>
                  <w:szCs w:val="22"/>
                </w:rPr>
                <w:t>cnk</w:t>
              </w:r>
              <w:proofErr w:type="spellEnd"/>
              <w:r w:rsidRPr="006B7FD9">
                <w:rPr>
                  <w:rStyle w:val="a5"/>
                  <w:rFonts w:eastAsia="Calibri"/>
                  <w:bCs/>
                  <w:spacing w:val="-1"/>
                  <w:sz w:val="18"/>
                  <w:szCs w:val="22"/>
                  <w:lang w:val="ru-RU"/>
                </w:rPr>
                <w:t>_</w:t>
              </w:r>
              <w:proofErr w:type="spellStart"/>
              <w:r w:rsidRPr="006B7FD9">
                <w:rPr>
                  <w:rStyle w:val="a5"/>
                  <w:rFonts w:eastAsia="Calibri"/>
                  <w:bCs/>
                  <w:spacing w:val="-1"/>
                  <w:sz w:val="18"/>
                  <w:szCs w:val="22"/>
                </w:rPr>
                <w:t>prazdnik</w:t>
              </w:r>
              <w:proofErr w:type="spellEnd"/>
            </w:hyperlink>
            <w:r w:rsidRPr="006B7FD9">
              <w:rPr>
                <w:rFonts w:eastAsia="Calibri"/>
                <w:bCs/>
                <w:color w:val="000000"/>
                <w:spacing w:val="-1"/>
                <w:sz w:val="18"/>
                <w:szCs w:val="22"/>
                <w:lang w:eastAsia="en-US"/>
              </w:rPr>
              <w:t xml:space="preserve">.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both"/>
              <w:rPr>
                <w:rFonts w:eastAsia="Calibri"/>
                <w:bCs/>
                <w:color w:val="000000"/>
                <w:spacing w:val="-1"/>
                <w:sz w:val="22"/>
                <w:szCs w:val="22"/>
                <w:lang w:eastAsia="en-US"/>
              </w:rPr>
            </w:pPr>
            <w:r w:rsidRPr="00EA2C65">
              <w:rPr>
                <w:sz w:val="22"/>
                <w:szCs w:val="22"/>
              </w:rPr>
              <w:lastRenderedPageBreak/>
              <w:t xml:space="preserve">Имам-хатыб Нефтеюганской соборной мечети Усман Хазрат, настоятель храма в честь Всех Святых </w:t>
            </w:r>
          </w:p>
        </w:tc>
      </w:tr>
      <w:tr w:rsidR="00B955E7"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color w:val="000000" w:themeColor="text1"/>
                <w:sz w:val="22"/>
                <w:szCs w:val="22"/>
              </w:rPr>
            </w:pPr>
            <w:r w:rsidRPr="00EA2C65">
              <w:rPr>
                <w:rFonts w:eastAsia="Calibri" w:cs="Times New Roman"/>
                <w:b/>
                <w:bCs/>
                <w:color w:val="000000" w:themeColor="text1"/>
                <w:spacing w:val="-1"/>
                <w:sz w:val="22"/>
                <w:szCs w:val="22"/>
                <w:lang w:eastAsia="en-US"/>
              </w:rPr>
              <w:lastRenderedPageBreak/>
              <w:t>Конкурс журналистских работ и проектов (программ) редакций СМИ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pStyle w:val="ac"/>
              <w:jc w:val="center"/>
              <w:rPr>
                <w:rFonts w:cs="Times New Roman"/>
                <w:sz w:val="22"/>
                <w:szCs w:val="22"/>
              </w:rPr>
            </w:pPr>
            <w:r>
              <w:rPr>
                <w:rFonts w:cs="Times New Roman"/>
                <w:sz w:val="22"/>
                <w:szCs w:val="22"/>
              </w:rPr>
              <w:t>65</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center"/>
              <w:rPr>
                <w:rFonts w:eastAsia="Calibri"/>
                <w:b/>
                <w:bCs/>
                <w:spacing w:val="-1"/>
                <w:sz w:val="22"/>
                <w:szCs w:val="22"/>
                <w:lang w:eastAsia="en-US"/>
              </w:rPr>
            </w:pPr>
            <w:r w:rsidRPr="00EA2C65">
              <w:rPr>
                <w:rFonts w:eastAsia="Calibri"/>
                <w:b/>
                <w:bCs/>
                <w:spacing w:val="-1"/>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pStyle w:val="ac"/>
              <w:jc w:val="center"/>
              <w:rPr>
                <w:rFonts w:cs="Times New Roman"/>
                <w:b/>
                <w:sz w:val="22"/>
                <w:szCs w:val="22"/>
              </w:rPr>
            </w:pPr>
            <w:r w:rsidRPr="00EA2C65">
              <w:rPr>
                <w:rFonts w:cs="Times New Roman"/>
                <w:b/>
                <w:sz w:val="22"/>
                <w:szCs w:val="22"/>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sz w:val="22"/>
                <w:szCs w:val="22"/>
              </w:rPr>
            </w:pPr>
            <w:r w:rsidRPr="00EA2C65">
              <w:rPr>
                <w:rFonts w:cs="Times New Roman"/>
                <w:b/>
                <w:sz w:val="22"/>
                <w:szCs w:val="22"/>
              </w:rPr>
              <w:t>-</w:t>
            </w:r>
          </w:p>
        </w:tc>
      </w:tr>
      <w:tr w:rsidR="00B955E7"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sz w:val="22"/>
                <w:szCs w:val="22"/>
              </w:rPr>
            </w:pPr>
            <w:r w:rsidRPr="00EA2C65">
              <w:rPr>
                <w:rFonts w:eastAsia="Calibri" w:cs="Times New Roman"/>
                <w:b/>
                <w:bCs/>
                <w:spacing w:val="-1"/>
                <w:sz w:val="22"/>
                <w:szCs w:val="22"/>
                <w:lang w:eastAsia="en-US"/>
              </w:rPr>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pStyle w:val="ac"/>
              <w:jc w:val="center"/>
              <w:rPr>
                <w:rFonts w:cs="Times New Roman"/>
                <w:sz w:val="22"/>
                <w:szCs w:val="22"/>
              </w:rPr>
            </w:pPr>
            <w:r>
              <w:rPr>
                <w:rFonts w:cs="Times New Roman"/>
                <w:sz w:val="22"/>
                <w:szCs w:val="22"/>
              </w:rPr>
              <w:t>66</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center"/>
              <w:rPr>
                <w:rFonts w:eastAsia="Calibri"/>
                <w:b/>
                <w:bCs/>
                <w:spacing w:val="-1"/>
                <w:sz w:val="22"/>
                <w:szCs w:val="22"/>
                <w:lang w:eastAsia="en-US"/>
              </w:rPr>
            </w:pPr>
            <w:r w:rsidRPr="00EA2C65">
              <w:rPr>
                <w:rFonts w:eastAsia="Calibri"/>
                <w:b/>
                <w:bCs/>
                <w:spacing w:val="-1"/>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pStyle w:val="ac"/>
              <w:jc w:val="center"/>
              <w:rPr>
                <w:rFonts w:cs="Times New Roman"/>
                <w:b/>
                <w:sz w:val="22"/>
                <w:szCs w:val="22"/>
              </w:rPr>
            </w:pPr>
            <w:r w:rsidRPr="00EA2C65">
              <w:rPr>
                <w:rFonts w:cs="Times New Roman"/>
                <w:b/>
                <w:sz w:val="22"/>
                <w:szCs w:val="22"/>
              </w:rPr>
              <w: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sz w:val="22"/>
                <w:szCs w:val="22"/>
              </w:rPr>
            </w:pPr>
            <w:r w:rsidRPr="00EA2C65">
              <w:rPr>
                <w:rFonts w:cs="Times New Roman"/>
                <w:b/>
                <w:sz w:val="22"/>
                <w:szCs w:val="22"/>
              </w:rPr>
              <w:t>-</w:t>
            </w:r>
          </w:p>
        </w:tc>
      </w:tr>
      <w:tr w:rsidR="00B955E7" w:rsidRPr="00EA2C65" w:rsidTr="003418BE">
        <w:trPr>
          <w:trHeight w:val="530"/>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color w:val="auto"/>
                <w:sz w:val="22"/>
                <w:szCs w:val="22"/>
              </w:rPr>
            </w:pPr>
            <w:r w:rsidRPr="00EA2C65">
              <w:rPr>
                <w:rFonts w:eastAsia="Calibri" w:cs="Times New Roman"/>
                <w:b/>
                <w:bCs/>
                <w:color w:val="auto"/>
                <w:spacing w:val="-1"/>
                <w:sz w:val="22"/>
                <w:szCs w:val="22"/>
                <w:lang w:eastAsia="en-US"/>
              </w:rPr>
              <w:t>Обеспечение эффективного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pStyle w:val="ac"/>
              <w:jc w:val="center"/>
              <w:rPr>
                <w:rFonts w:cs="Times New Roman"/>
                <w:color w:val="auto"/>
                <w:sz w:val="22"/>
                <w:szCs w:val="22"/>
              </w:rPr>
            </w:pPr>
            <w:r>
              <w:rPr>
                <w:rFonts w:cs="Times New Roman"/>
                <w:color w:val="auto"/>
                <w:sz w:val="22"/>
                <w:szCs w:val="22"/>
              </w:rPr>
              <w:t>67</w:t>
            </w:r>
          </w:p>
        </w:tc>
        <w:tc>
          <w:tcPr>
            <w:tcW w:w="4776" w:type="dxa"/>
            <w:tcBorders>
              <w:top w:val="single" w:sz="4" w:space="0" w:color="auto"/>
              <w:left w:val="single" w:sz="4" w:space="0" w:color="auto"/>
              <w:right w:val="single" w:sz="4" w:space="0" w:color="auto"/>
            </w:tcBorders>
            <w:shd w:val="clear" w:color="auto" w:fill="auto"/>
          </w:tcPr>
          <w:p w:rsidR="00B955E7" w:rsidRPr="00EA2C65" w:rsidRDefault="00B955E7" w:rsidP="00B955E7">
            <w:pPr>
              <w:jc w:val="both"/>
              <w:rPr>
                <w:rFonts w:eastAsia="Calibri"/>
                <w:bCs/>
                <w:spacing w:val="-1"/>
                <w:sz w:val="22"/>
                <w:szCs w:val="22"/>
                <w:lang w:eastAsia="en-US"/>
              </w:rPr>
            </w:pPr>
            <w:r w:rsidRPr="00EA2C65">
              <w:rPr>
                <w:rFonts w:eastAsia="Calibri"/>
                <w:bCs/>
                <w:spacing w:val="-1"/>
                <w:sz w:val="22"/>
                <w:szCs w:val="22"/>
                <w:lang w:eastAsia="en-US"/>
              </w:rPr>
              <w:t>Мониторинг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autoSpaceDE w:val="0"/>
              <w:autoSpaceDN w:val="0"/>
              <w:adjustRightInd w:val="0"/>
              <w:jc w:val="both"/>
              <w:rPr>
                <w:sz w:val="22"/>
                <w:szCs w:val="22"/>
              </w:rPr>
            </w:pPr>
            <w:r w:rsidRPr="00EA2C65">
              <w:rPr>
                <w:sz w:val="22"/>
                <w:szCs w:val="22"/>
              </w:rPr>
              <w:t>Во исполнение Федерального закона от 25.07.2002 № 114-ФЗ «О противодействии экстремистской деятельности», Стратегии противодействия экстремизму в Российской Федерации до 2025 года, утвержденной Президентом Российской Федерации от 28.11.2014 № Пр-2753 осуществляется мониторинг процессов, оказывающих влияние на ситуацию в сфере противодействия экстремизму на территории муниципального образования город Нефтеюганск.</w:t>
            </w:r>
          </w:p>
          <w:p w:rsidR="00B955E7" w:rsidRPr="00EA2C65" w:rsidRDefault="00B955E7" w:rsidP="00B955E7">
            <w:pPr>
              <w:pStyle w:val="ac"/>
              <w:rPr>
                <w:sz w:val="22"/>
                <w:szCs w:val="22"/>
              </w:rPr>
            </w:pPr>
            <w:r w:rsidRPr="00EA2C65">
              <w:rPr>
                <w:sz w:val="22"/>
                <w:szCs w:val="22"/>
              </w:rPr>
              <w:t xml:space="preserve">Сотрудниками органов местного самоуправления, ответственными за направление деятельности, в ходе ежедневного мониторинга публичных сетевых площадок сети Интернет выявлено </w:t>
            </w:r>
            <w:r w:rsidR="00BA1EB9">
              <w:rPr>
                <w:sz w:val="22"/>
                <w:szCs w:val="22"/>
              </w:rPr>
              <w:t>182</w:t>
            </w:r>
            <w:r w:rsidRPr="00EA2C65">
              <w:rPr>
                <w:sz w:val="22"/>
                <w:szCs w:val="22"/>
              </w:rPr>
              <w:t xml:space="preserve"> материал</w:t>
            </w:r>
            <w:r w:rsidR="00BA1EB9">
              <w:rPr>
                <w:sz w:val="22"/>
                <w:szCs w:val="22"/>
              </w:rPr>
              <w:t>а</w:t>
            </w:r>
            <w:bookmarkStart w:id="0" w:name="_GoBack"/>
            <w:bookmarkEnd w:id="0"/>
            <w:r w:rsidRPr="00EA2C65">
              <w:rPr>
                <w:sz w:val="22"/>
                <w:szCs w:val="22"/>
              </w:rPr>
              <w:t>, внесенных в список экстремистских. Информация по всем фактам направлена в ОМВД России по городу Нефтеюганску, с предоставлением копий в Нефтеюганскую Межрайпрокуратуру для принятия мер в соответствии с установленной компетенцией.</w:t>
            </w:r>
          </w:p>
          <w:p w:rsidR="00B955E7" w:rsidRPr="00EA2C65" w:rsidRDefault="00B955E7" w:rsidP="00B955E7">
            <w:pPr>
              <w:ind w:firstLine="323"/>
              <w:jc w:val="both"/>
              <w:rPr>
                <w:bCs/>
                <w:sz w:val="22"/>
                <w:szCs w:val="22"/>
                <w:shd w:val="clear" w:color="auto" w:fill="FFFFFF"/>
              </w:rPr>
            </w:pPr>
            <w:r w:rsidRPr="00EA2C65">
              <w:rPr>
                <w:sz w:val="22"/>
                <w:szCs w:val="22"/>
              </w:rPr>
              <w:t>В ходе мониторинга публичных сетевых площадок, в социальной сети «Вконтакте» в группе «Союз Азербайджанцев ХМАО», а также в «</w:t>
            </w:r>
            <w:r w:rsidRPr="00EA2C65">
              <w:rPr>
                <w:bCs/>
                <w:sz w:val="22"/>
                <w:szCs w:val="22"/>
                <w:shd w:val="clear" w:color="auto" w:fill="FFFFFF"/>
              </w:rPr>
              <w:t>Instagram» группе «Союз Азербайджанцев ХМАО», в связи с конфликтом в Нагорном Карабахе, выявлена активность предположительно жителя города Нефтеюганска.</w:t>
            </w:r>
          </w:p>
          <w:p w:rsidR="00B955E7" w:rsidRPr="00EA2C65" w:rsidRDefault="00B955E7" w:rsidP="00B955E7">
            <w:pPr>
              <w:ind w:firstLine="323"/>
              <w:jc w:val="both"/>
              <w:rPr>
                <w:sz w:val="22"/>
                <w:szCs w:val="22"/>
              </w:rPr>
            </w:pPr>
            <w:r w:rsidRPr="00EA2C65">
              <w:rPr>
                <w:sz w:val="22"/>
                <w:szCs w:val="22"/>
              </w:rPr>
              <w:t xml:space="preserve">В целях оперативного реагирования информация со ссылками на источники </w:t>
            </w:r>
            <w:r w:rsidRPr="00EA2C65">
              <w:rPr>
                <w:sz w:val="22"/>
                <w:szCs w:val="22"/>
              </w:rPr>
              <w:lastRenderedPageBreak/>
              <w:t>направлена в ОМВД России по городу Нефтеюганску, с уведомлением в адрес 5 отделения РУ ФСБ России по Тюменской области в городе Нефтеюганске, а также Нефтеюганской межрайонной прокуратуры, для установления личности, его места проживания и принятия мер в соответствии с установленной компетенцией.</w:t>
            </w:r>
          </w:p>
          <w:p w:rsidR="00B955E7" w:rsidRPr="00EA2C65" w:rsidRDefault="00B955E7" w:rsidP="00B955E7">
            <w:pPr>
              <w:ind w:firstLine="323"/>
              <w:jc w:val="both"/>
              <w:rPr>
                <w:b/>
                <w:sz w:val="22"/>
                <w:szCs w:val="22"/>
              </w:rPr>
            </w:pPr>
            <w:r w:rsidRPr="00EA2C65">
              <w:rPr>
                <w:sz w:val="22"/>
                <w:szCs w:val="22"/>
              </w:rPr>
              <w:t xml:space="preserve">Информация о выявленных фактах, а также о лицах, её размещающих, доведена до лидеров азербайджанской и армянской общественных организаций для проведения разъяснительных мероприятий, с привлечением </w:t>
            </w:r>
            <w:r w:rsidRPr="00EA2C65">
              <w:rPr>
                <w:sz w:val="22"/>
                <w:szCs w:val="22"/>
                <w:shd w:val="clear" w:color="auto" w:fill="FFFFFF"/>
              </w:rPr>
              <w:t xml:space="preserve">Имама Хатыба Нефтеюганской Соборной мечети </w:t>
            </w:r>
            <w:r w:rsidRPr="00EA2C65">
              <w:rPr>
                <w:sz w:val="22"/>
                <w:szCs w:val="22"/>
              </w:rPr>
              <w:t>местной м</w:t>
            </w:r>
            <w:r w:rsidRPr="00EA2C65">
              <w:rPr>
                <w:sz w:val="22"/>
                <w:szCs w:val="22"/>
                <w:shd w:val="clear" w:color="auto" w:fill="FFFFFF"/>
              </w:rPr>
              <w:t>усульманской религиозной организации города Нефтеюганска.</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rPr>
                <w:rFonts w:cs="Times New Roman"/>
                <w:b/>
                <w:sz w:val="22"/>
                <w:szCs w:val="22"/>
              </w:rPr>
            </w:pPr>
          </w:p>
        </w:tc>
      </w:tr>
      <w:tr w:rsidR="00B955E7"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sz w:val="22"/>
                <w:szCs w:val="22"/>
              </w:rPr>
            </w:pPr>
            <w:r w:rsidRPr="00EA2C65">
              <w:rPr>
                <w:rFonts w:eastAsia="Calibri" w:cs="Times New Roman"/>
                <w:b/>
                <w:bCs/>
                <w:spacing w:val="-1"/>
                <w:sz w:val="22"/>
                <w:szCs w:val="22"/>
                <w:lang w:eastAsia="en-US"/>
              </w:rPr>
              <w:lastRenderedPageBreak/>
              <w:t>Реализация мер по профилактике распространения экстремистской идеологии, создание экспертной панели</w:t>
            </w:r>
            <w:r w:rsidRPr="00EA2C65">
              <w:rPr>
                <w:rStyle w:val="af0"/>
                <w:rFonts w:eastAsia="Calibri"/>
                <w:b/>
                <w:bCs/>
                <w:spacing w:val="-1"/>
                <w:sz w:val="22"/>
                <w:szCs w:val="22"/>
                <w:lang w:eastAsia="en-US"/>
              </w:rPr>
              <w:footnoteReference w:id="1"/>
            </w:r>
            <w:r w:rsidRPr="00EA2C65">
              <w:rPr>
                <w:rFonts w:eastAsia="Calibri" w:cs="Times New Roman"/>
                <w:b/>
                <w:bCs/>
                <w:spacing w:val="-1"/>
                <w:sz w:val="22"/>
                <w:szCs w:val="22"/>
                <w:lang w:eastAsia="en-US"/>
              </w:rPr>
              <w:t xml:space="preserve">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r>
      <w:tr w:rsidR="00B955E7" w:rsidRPr="00EA2C65" w:rsidTr="000B263B">
        <w:trPr>
          <w:gridAfter w:val="1"/>
          <w:wAfter w:w="7" w:type="dxa"/>
          <w:trHeight w:val="163"/>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pStyle w:val="ac"/>
              <w:ind w:left="22"/>
              <w:jc w:val="center"/>
              <w:rPr>
                <w:rFonts w:cs="Times New Roman"/>
                <w:sz w:val="22"/>
                <w:szCs w:val="22"/>
              </w:rPr>
            </w:pPr>
            <w:r>
              <w:rPr>
                <w:rFonts w:cs="Times New Roman"/>
                <w:sz w:val="22"/>
                <w:szCs w:val="22"/>
              </w:rPr>
              <w:t>68</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rPr>
                <w:rFonts w:cs="Times New Roman"/>
                <w:color w:val="auto"/>
                <w:sz w:val="22"/>
                <w:szCs w:val="22"/>
              </w:rPr>
            </w:pP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jc w:val="both"/>
              <w:rPr>
                <w:sz w:val="22"/>
                <w:szCs w:val="22"/>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sz w:val="22"/>
                <w:szCs w:val="22"/>
              </w:rPr>
            </w:pPr>
            <w:r w:rsidRPr="00EA2C65">
              <w:rPr>
                <w:rFonts w:cs="Times New Roman"/>
                <w:sz w:val="22"/>
                <w:szCs w:val="22"/>
              </w:rPr>
              <w:t>-</w:t>
            </w:r>
          </w:p>
        </w:tc>
      </w:tr>
      <w:tr w:rsidR="00B955E7"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color w:val="auto"/>
                <w:sz w:val="22"/>
                <w:szCs w:val="22"/>
              </w:rPr>
            </w:pPr>
            <w:r w:rsidRPr="00EA2C65">
              <w:rPr>
                <w:rFonts w:eastAsia="Calibri" w:cs="Times New Roman"/>
                <w:b/>
                <w:bCs/>
                <w:color w:val="auto"/>
                <w:spacing w:val="-1"/>
                <w:sz w:val="22"/>
                <w:szCs w:val="22"/>
                <w:lang w:eastAsia="en-US"/>
              </w:rPr>
              <w:t>Мониторинг экстремистских настроений в молодежной среде</w:t>
            </w:r>
          </w:p>
        </w:tc>
      </w:tr>
      <w:tr w:rsidR="00B955E7" w:rsidRPr="00EA2C65" w:rsidTr="000B263B">
        <w:trPr>
          <w:gridAfter w:val="1"/>
          <w:wAfter w:w="7" w:type="dxa"/>
          <w:trHeight w:val="185"/>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pStyle w:val="ac"/>
              <w:ind w:left="22"/>
              <w:jc w:val="center"/>
              <w:rPr>
                <w:rFonts w:cs="Times New Roman"/>
                <w:sz w:val="22"/>
                <w:szCs w:val="22"/>
              </w:rPr>
            </w:pPr>
            <w:r>
              <w:rPr>
                <w:rFonts w:cs="Times New Roman"/>
                <w:sz w:val="22"/>
                <w:szCs w:val="22"/>
              </w:rPr>
              <w:t>69</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center"/>
              <w:rPr>
                <w:rFonts w:eastAsia="Calibri"/>
                <w:bCs/>
                <w:spacing w:val="-1"/>
                <w:sz w:val="22"/>
                <w:szCs w:val="22"/>
                <w:lang w:eastAsia="en-US"/>
              </w:rPr>
            </w:pPr>
            <w:r w:rsidRPr="00EA2C65">
              <w:rPr>
                <w:rFonts w:eastAsia="Calibri"/>
                <w:bCs/>
                <w:spacing w:val="-1"/>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pStyle w:val="ac"/>
              <w:rPr>
                <w:rFonts w:cs="Times New Roman"/>
                <w:color w:val="auto"/>
                <w:sz w:val="22"/>
                <w:szCs w:val="22"/>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color w:val="auto"/>
                <w:sz w:val="22"/>
                <w:szCs w:val="22"/>
              </w:rPr>
            </w:pPr>
          </w:p>
        </w:tc>
      </w:tr>
      <w:tr w:rsidR="00B955E7"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sz w:val="22"/>
                <w:szCs w:val="22"/>
              </w:rPr>
            </w:pPr>
            <w:r w:rsidRPr="00EA2C65">
              <w:rPr>
                <w:rFonts w:eastAsia="Calibri" w:cs="Times New Roman"/>
                <w:b/>
                <w:bCs/>
                <w:spacing w:val="-1"/>
                <w:sz w:val="22"/>
                <w:szCs w:val="22"/>
                <w:lang w:eastAsia="en-US"/>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r>
      <w:tr w:rsidR="00B955E7" w:rsidRPr="00EA2C65" w:rsidTr="00F544CB">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widowControl w:val="0"/>
              <w:rPr>
                <w:rFonts w:eastAsia="Courier New"/>
                <w:color w:val="000000"/>
                <w:sz w:val="22"/>
                <w:szCs w:val="22"/>
              </w:rPr>
            </w:pPr>
            <w:r>
              <w:rPr>
                <w:rFonts w:eastAsia="Courier New"/>
                <w:color w:val="000000"/>
                <w:sz w:val="22"/>
                <w:szCs w:val="22"/>
              </w:rPr>
              <w:t>70</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r w:rsidRPr="00EA2C65">
              <w:rPr>
                <w:sz w:val="22"/>
                <w:szCs w:val="22"/>
              </w:rPr>
              <w:t>Цикл классных часов</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jc w:val="both"/>
              <w:rPr>
                <w:sz w:val="22"/>
                <w:szCs w:val="22"/>
              </w:rPr>
            </w:pPr>
            <w:r w:rsidRPr="00EA2C65">
              <w:rPr>
                <w:sz w:val="22"/>
                <w:szCs w:val="22"/>
              </w:rPr>
              <w:t>10-13 ноября 2020 года в МБУ ДО «ДШИ» состоялись классные часы по темам: «Мы против терроризма и экстремизма», «Что такое толерантность?». Охвачено 53 человека.</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b/>
                <w:color w:val="000000"/>
                <w:sz w:val="22"/>
                <w:szCs w:val="22"/>
              </w:rPr>
            </w:pPr>
            <w:r w:rsidRPr="00EA2C65">
              <w:rPr>
                <w:rFonts w:eastAsia="Courier New"/>
                <w:b/>
                <w:color w:val="000000"/>
                <w:sz w:val="22"/>
                <w:szCs w:val="22"/>
              </w:rPr>
              <w:t>-</w:t>
            </w:r>
          </w:p>
        </w:tc>
      </w:tr>
      <w:tr w:rsidR="00B955E7" w:rsidRPr="00EA2C65" w:rsidTr="00F544CB">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widowControl w:val="0"/>
              <w:rPr>
                <w:rFonts w:eastAsia="Courier New"/>
                <w:color w:val="000000"/>
                <w:sz w:val="22"/>
                <w:szCs w:val="22"/>
              </w:rPr>
            </w:pPr>
            <w:r>
              <w:rPr>
                <w:rFonts w:eastAsia="Courier New"/>
                <w:color w:val="000000"/>
                <w:sz w:val="22"/>
                <w:szCs w:val="22"/>
              </w:rPr>
              <w:t>71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rFonts w:eastAsia="Calibri"/>
                <w:bCs/>
                <w:spacing w:val="-1"/>
                <w:sz w:val="22"/>
                <w:szCs w:val="22"/>
                <w:lang w:eastAsia="en-US"/>
              </w:rPr>
            </w:pPr>
            <w:r w:rsidRPr="00EA2C65">
              <w:rPr>
                <w:rFonts w:eastAsia="Calibri"/>
                <w:bCs/>
                <w:spacing w:val="-1"/>
                <w:sz w:val="22"/>
                <w:szCs w:val="22"/>
                <w:lang w:eastAsia="en-US"/>
              </w:rPr>
              <w:t>Классный час «День международного единства»</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widowControl w:val="0"/>
              <w:jc w:val="both"/>
              <w:rPr>
                <w:rFonts w:eastAsia="Courier New"/>
                <w:color w:val="000000"/>
                <w:sz w:val="22"/>
                <w:szCs w:val="22"/>
              </w:rPr>
            </w:pPr>
            <w:r w:rsidRPr="00EA2C65">
              <w:rPr>
                <w:rFonts w:eastAsia="Courier New"/>
                <w:color w:val="000000"/>
                <w:sz w:val="22"/>
                <w:szCs w:val="22"/>
              </w:rPr>
              <w:t>5</w:t>
            </w:r>
            <w:r w:rsidRPr="00EA2C65">
              <w:rPr>
                <w:sz w:val="22"/>
                <w:szCs w:val="22"/>
              </w:rPr>
              <w:t xml:space="preserve"> </w:t>
            </w:r>
            <w:r w:rsidRPr="00EA2C65">
              <w:rPr>
                <w:rFonts w:eastAsia="Courier New"/>
                <w:color w:val="000000"/>
                <w:sz w:val="22"/>
                <w:szCs w:val="22"/>
              </w:rPr>
              <w:t>ноября 2020 года в МБУ ДО «ДМШ им. В.В. Андреева» прошел классный час «День международного единства», преподаватель по специальности рассказала об истории праздника, охвачено 12 человек.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shd w:val="clear" w:color="auto" w:fill="FFFFFF"/>
              <w:autoSpaceDE w:val="0"/>
              <w:autoSpaceDN w:val="0"/>
              <w:adjustRightInd w:val="0"/>
              <w:jc w:val="center"/>
              <w:rPr>
                <w:sz w:val="22"/>
                <w:szCs w:val="22"/>
              </w:rPr>
            </w:pPr>
            <w:r w:rsidRPr="00EA2C65">
              <w:rPr>
                <w:sz w:val="22"/>
                <w:szCs w:val="22"/>
              </w:rPr>
              <w:t>-</w:t>
            </w:r>
          </w:p>
        </w:tc>
      </w:tr>
      <w:tr w:rsidR="00B955E7" w:rsidRPr="00EA2C65" w:rsidTr="00F544CB">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77275B" w:rsidP="00B955E7">
            <w:pPr>
              <w:widowControl w:val="0"/>
              <w:rPr>
                <w:rFonts w:eastAsia="Courier New"/>
                <w:color w:val="000000"/>
                <w:sz w:val="22"/>
                <w:szCs w:val="22"/>
              </w:rPr>
            </w:pPr>
            <w:r>
              <w:rPr>
                <w:rFonts w:eastAsia="Courier New"/>
                <w:color w:val="000000"/>
                <w:sz w:val="22"/>
                <w:szCs w:val="22"/>
              </w:rPr>
              <w:t>72</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jc w:val="both"/>
              <w:rPr>
                <w:sz w:val="22"/>
                <w:szCs w:val="22"/>
              </w:rPr>
            </w:pPr>
            <w:r w:rsidRPr="00EA2C65">
              <w:rPr>
                <w:sz w:val="22"/>
                <w:szCs w:val="22"/>
              </w:rPr>
              <w:t>Международный день толерантности</w:t>
            </w:r>
          </w:p>
        </w:tc>
        <w:tc>
          <w:tcPr>
            <w:tcW w:w="4961" w:type="dxa"/>
            <w:tcBorders>
              <w:top w:val="single" w:sz="4" w:space="0" w:color="auto"/>
              <w:left w:val="single" w:sz="4" w:space="0" w:color="auto"/>
              <w:bottom w:val="single" w:sz="4" w:space="0" w:color="auto"/>
              <w:right w:val="single" w:sz="4" w:space="0" w:color="auto"/>
            </w:tcBorders>
          </w:tcPr>
          <w:p w:rsidR="00B955E7" w:rsidRPr="00EA2C65" w:rsidRDefault="00B955E7" w:rsidP="00B955E7">
            <w:pPr>
              <w:jc w:val="both"/>
              <w:rPr>
                <w:sz w:val="22"/>
                <w:szCs w:val="22"/>
              </w:rPr>
            </w:pPr>
            <w:r w:rsidRPr="00EA2C65">
              <w:rPr>
                <w:sz w:val="22"/>
                <w:szCs w:val="22"/>
              </w:rPr>
              <w:t xml:space="preserve">16 ноября 2020 года в официальной группе «ВКонтакте» ДШИ </w:t>
            </w:r>
            <w:hyperlink r:id="rId40" w:history="1">
              <w:r w:rsidRPr="006B7FD9">
                <w:rPr>
                  <w:rStyle w:val="a5"/>
                  <w:sz w:val="18"/>
                  <w:szCs w:val="22"/>
                </w:rPr>
                <w:t>https</w:t>
              </w:r>
              <w:r w:rsidRPr="006B7FD9">
                <w:rPr>
                  <w:rStyle w:val="a5"/>
                  <w:sz w:val="18"/>
                  <w:szCs w:val="22"/>
                  <w:lang w:val="ru-RU"/>
                </w:rPr>
                <w:t>://</w:t>
              </w:r>
              <w:proofErr w:type="spellStart"/>
              <w:r w:rsidRPr="006B7FD9">
                <w:rPr>
                  <w:rStyle w:val="a5"/>
                  <w:sz w:val="18"/>
                  <w:szCs w:val="22"/>
                </w:rPr>
                <w:t>vk</w:t>
              </w:r>
              <w:proofErr w:type="spellEnd"/>
              <w:r w:rsidRPr="006B7FD9">
                <w:rPr>
                  <w:rStyle w:val="a5"/>
                  <w:sz w:val="18"/>
                  <w:szCs w:val="22"/>
                  <w:lang w:val="ru-RU"/>
                </w:rPr>
                <w:t>.</w:t>
              </w:r>
              <w:r w:rsidRPr="006B7FD9">
                <w:rPr>
                  <w:rStyle w:val="a5"/>
                  <w:sz w:val="18"/>
                  <w:szCs w:val="22"/>
                </w:rPr>
                <w:t>com</w:t>
              </w:r>
              <w:r w:rsidRPr="006B7FD9">
                <w:rPr>
                  <w:rStyle w:val="a5"/>
                  <w:sz w:val="18"/>
                  <w:szCs w:val="22"/>
                  <w:lang w:val="ru-RU"/>
                </w:rPr>
                <w:t>/</w:t>
              </w:r>
              <w:proofErr w:type="spellStart"/>
              <w:r w:rsidRPr="006B7FD9">
                <w:rPr>
                  <w:rStyle w:val="a5"/>
                  <w:sz w:val="18"/>
                  <w:szCs w:val="22"/>
                </w:rPr>
                <w:t>dshiugansk</w:t>
              </w:r>
              <w:proofErr w:type="spellEnd"/>
            </w:hyperlink>
            <w:r w:rsidRPr="00EA2C65">
              <w:rPr>
                <w:sz w:val="22"/>
                <w:szCs w:val="22"/>
              </w:rPr>
              <w:t xml:space="preserve"> размещен информационный пост с историей праздника и листовкой к Международному дню </w:t>
            </w:r>
            <w:r w:rsidRPr="00EA2C65">
              <w:rPr>
                <w:sz w:val="22"/>
                <w:szCs w:val="22"/>
              </w:rPr>
              <w:lastRenderedPageBreak/>
              <w:t xml:space="preserve">толерантности. Цель: ознакомить учащихся с понятием «толерантность» и основными относящимися к нему категориями: терпимость, милосердие, сострадание, принятие, признание, способность к сопереживанию, прощение и др. </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widowControl w:val="0"/>
              <w:jc w:val="center"/>
              <w:rPr>
                <w:rFonts w:eastAsia="Courier New"/>
                <w:b/>
                <w:color w:val="000000"/>
                <w:sz w:val="22"/>
                <w:szCs w:val="22"/>
              </w:rPr>
            </w:pPr>
            <w:r w:rsidRPr="00EA2C65">
              <w:rPr>
                <w:rFonts w:eastAsia="Courier New"/>
                <w:b/>
                <w:color w:val="000000"/>
                <w:sz w:val="22"/>
                <w:szCs w:val="22"/>
              </w:rPr>
              <w:lastRenderedPageBreak/>
              <w:t>-</w:t>
            </w:r>
          </w:p>
        </w:tc>
      </w:tr>
      <w:tr w:rsidR="00B955E7" w:rsidRPr="00237277" w:rsidTr="00F544CB">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lastRenderedPageBreak/>
              <w:t>73</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rPr>
                <w:sz w:val="22"/>
              </w:rPr>
            </w:pPr>
            <w:r w:rsidRPr="00237277">
              <w:rPr>
                <w:sz w:val="22"/>
              </w:rPr>
              <w:t>Городской лагерь «Жить в мире с собой и другими»</w:t>
            </w:r>
          </w:p>
        </w:tc>
        <w:tc>
          <w:tcPr>
            <w:tcW w:w="4961" w:type="dxa"/>
            <w:tcBorders>
              <w:top w:val="single" w:sz="4" w:space="0" w:color="auto"/>
              <w:left w:val="single" w:sz="4" w:space="0" w:color="auto"/>
              <w:bottom w:val="single" w:sz="4" w:space="0" w:color="auto"/>
              <w:right w:val="single" w:sz="4" w:space="0" w:color="auto"/>
            </w:tcBorders>
          </w:tcPr>
          <w:p w:rsidR="00B955E7" w:rsidRPr="00237277" w:rsidRDefault="00B955E7" w:rsidP="00B955E7">
            <w:pPr>
              <w:jc w:val="both"/>
              <w:rPr>
                <w:sz w:val="22"/>
              </w:rPr>
            </w:pPr>
            <w:r w:rsidRPr="00237277">
              <w:rPr>
                <w:sz w:val="22"/>
              </w:rPr>
              <w:t>С 02.11.2020 по 07.11.2020 в заочном формате с применением дистанционных технологии проведен городской лагерь «Жить в мире с собой и другими».</w:t>
            </w:r>
          </w:p>
          <w:p w:rsidR="00B955E7" w:rsidRPr="00237277" w:rsidRDefault="00B955E7" w:rsidP="00B955E7">
            <w:pPr>
              <w:jc w:val="both"/>
              <w:rPr>
                <w:sz w:val="22"/>
              </w:rPr>
            </w:pPr>
            <w:r w:rsidRPr="00237277">
              <w:rPr>
                <w:sz w:val="22"/>
              </w:rPr>
              <w:t>Охват: 255 участников.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jc w:val="both"/>
              <w:rPr>
                <w:sz w:val="22"/>
              </w:rPr>
            </w:pPr>
          </w:p>
        </w:tc>
      </w:tr>
      <w:tr w:rsidR="00B955E7" w:rsidRPr="00237277" w:rsidTr="00F544CB">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t>74</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rPr>
                <w:sz w:val="22"/>
              </w:rPr>
            </w:pPr>
            <w:r w:rsidRPr="00237277">
              <w:rPr>
                <w:sz w:val="22"/>
              </w:rPr>
              <w:t>Городской фестиваль национальных культур «Нефтеюганск – город дружбы»</w:t>
            </w:r>
          </w:p>
        </w:tc>
        <w:tc>
          <w:tcPr>
            <w:tcW w:w="4961" w:type="dxa"/>
            <w:tcBorders>
              <w:top w:val="single" w:sz="4" w:space="0" w:color="auto"/>
              <w:left w:val="single" w:sz="4" w:space="0" w:color="auto"/>
              <w:bottom w:val="single" w:sz="4" w:space="0" w:color="auto"/>
              <w:right w:val="single" w:sz="4" w:space="0" w:color="auto"/>
            </w:tcBorders>
          </w:tcPr>
          <w:p w:rsidR="00B955E7" w:rsidRPr="00237277" w:rsidRDefault="00B955E7" w:rsidP="00B955E7">
            <w:pPr>
              <w:jc w:val="both"/>
              <w:rPr>
                <w:sz w:val="22"/>
              </w:rPr>
            </w:pPr>
            <w:r w:rsidRPr="00237277">
              <w:rPr>
                <w:sz w:val="22"/>
              </w:rPr>
              <w:t xml:space="preserve">22.10.2020 состоялся городской фестиваль национальных культур «Нефтеюганск – город дружбы», направленный на формирование толерантных отношений среди учащихся, межэтнического диалога в молодежной среде «Нефтеюганск-город дружбы». </w:t>
            </w:r>
          </w:p>
          <w:p w:rsidR="00B955E7" w:rsidRPr="00237277" w:rsidRDefault="00B955E7" w:rsidP="00B955E7">
            <w:pPr>
              <w:jc w:val="both"/>
              <w:rPr>
                <w:sz w:val="22"/>
              </w:rPr>
            </w:pPr>
            <w:r w:rsidRPr="00237277">
              <w:rPr>
                <w:sz w:val="22"/>
              </w:rPr>
              <w:t>Охват: 120 учащихся 1-11 классов.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jc w:val="both"/>
              <w:rPr>
                <w:sz w:val="22"/>
              </w:rPr>
            </w:pPr>
            <w:proofErr w:type="spellStart"/>
            <w:r w:rsidRPr="00237277">
              <w:rPr>
                <w:sz w:val="22"/>
              </w:rPr>
              <w:t>Муратшина</w:t>
            </w:r>
            <w:proofErr w:type="spellEnd"/>
            <w:r w:rsidRPr="00237277">
              <w:rPr>
                <w:sz w:val="22"/>
              </w:rPr>
              <w:t xml:space="preserve"> З</w:t>
            </w:r>
            <w:r>
              <w:rPr>
                <w:sz w:val="22"/>
              </w:rPr>
              <w:t>.</w:t>
            </w:r>
            <w:r w:rsidRPr="00237277">
              <w:rPr>
                <w:sz w:val="22"/>
              </w:rPr>
              <w:t>Ш</w:t>
            </w:r>
            <w:r>
              <w:rPr>
                <w:sz w:val="22"/>
              </w:rPr>
              <w:t>.</w:t>
            </w:r>
            <w:r w:rsidRPr="00237277">
              <w:rPr>
                <w:sz w:val="22"/>
              </w:rPr>
              <w:t xml:space="preserve">, президент Региональной </w:t>
            </w:r>
            <w:proofErr w:type="spellStart"/>
            <w:r w:rsidRPr="00237277">
              <w:rPr>
                <w:sz w:val="22"/>
              </w:rPr>
              <w:t>Татаро</w:t>
            </w:r>
            <w:proofErr w:type="spellEnd"/>
            <w:r w:rsidRPr="00237277">
              <w:rPr>
                <w:sz w:val="22"/>
              </w:rPr>
              <w:t xml:space="preserve"> - Башкирской общественной организации Ханты-Мансийского автономного округа-Югры «Юрюзань».</w:t>
            </w:r>
          </w:p>
        </w:tc>
      </w:tr>
      <w:tr w:rsidR="00B955E7" w:rsidRPr="00237277" w:rsidTr="00F544CB">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t>75</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rPr>
                <w:rFonts w:eastAsia="Calibri"/>
                <w:b/>
                <w:bCs/>
                <w:spacing w:val="-1"/>
                <w:sz w:val="22"/>
                <w:lang w:eastAsia="en-US"/>
              </w:rPr>
            </w:pPr>
            <w:r w:rsidRPr="00237277">
              <w:rPr>
                <w:sz w:val="22"/>
              </w:rPr>
              <w:t>Круглый стол «Этнокультурное образование как основа формирования личности»</w:t>
            </w:r>
          </w:p>
        </w:tc>
        <w:tc>
          <w:tcPr>
            <w:tcW w:w="4961" w:type="dxa"/>
            <w:tcBorders>
              <w:top w:val="single" w:sz="4" w:space="0" w:color="auto"/>
              <w:left w:val="single" w:sz="4" w:space="0" w:color="auto"/>
              <w:bottom w:val="single" w:sz="4" w:space="0" w:color="auto"/>
              <w:right w:val="single" w:sz="4" w:space="0" w:color="auto"/>
            </w:tcBorders>
          </w:tcPr>
          <w:p w:rsidR="00B955E7" w:rsidRPr="00237277" w:rsidRDefault="00B955E7" w:rsidP="00B955E7">
            <w:pPr>
              <w:jc w:val="both"/>
              <w:rPr>
                <w:sz w:val="22"/>
              </w:rPr>
            </w:pPr>
            <w:r w:rsidRPr="00237277">
              <w:rPr>
                <w:sz w:val="22"/>
              </w:rPr>
              <w:t>11.12.2020 организовано проведение онлайн круглого стола «Этнокультурное образование как основа формирования личности»</w:t>
            </w:r>
          </w:p>
          <w:p w:rsidR="00B955E7" w:rsidRPr="00237277" w:rsidRDefault="00B955E7" w:rsidP="00B955E7">
            <w:pPr>
              <w:jc w:val="both"/>
              <w:rPr>
                <w:sz w:val="22"/>
              </w:rPr>
            </w:pPr>
            <w:r w:rsidRPr="00237277">
              <w:rPr>
                <w:sz w:val="22"/>
              </w:rPr>
              <w:t>Охват: 45 участников.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jc w:val="both"/>
              <w:rPr>
                <w:sz w:val="22"/>
              </w:rPr>
            </w:pPr>
            <w:r w:rsidRPr="00237277">
              <w:rPr>
                <w:sz w:val="22"/>
              </w:rPr>
              <w:t>Волкова О</w:t>
            </w:r>
            <w:r>
              <w:rPr>
                <w:sz w:val="22"/>
              </w:rPr>
              <w:t>.Л.</w:t>
            </w:r>
            <w:r w:rsidRPr="00237277">
              <w:rPr>
                <w:sz w:val="22"/>
              </w:rPr>
              <w:t>, член Ассамблеи народа Казахстана, филиала Ассоциации русских, славянских и казачьи общин при Ассамблее народа Казахстана Северо-Казахстанской области город Петропавловск Холод Владимир, член Ассамблеи народа Казахстана, филиала Ассоциации русских, славянских и казачьи общин при Ассамблее народа Казахстана Северо-Казахстанской области, краевед город Петропавловск</w:t>
            </w:r>
          </w:p>
        </w:tc>
      </w:tr>
      <w:tr w:rsidR="00B955E7" w:rsidRPr="00237277" w:rsidTr="00F544CB">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t>76</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rPr>
                <w:sz w:val="22"/>
              </w:rPr>
            </w:pPr>
            <w:r w:rsidRPr="00237277">
              <w:rPr>
                <w:sz w:val="22"/>
              </w:rPr>
              <w:t>Беседы, лекции, круглые столы, мероприятия внеурочной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B955E7" w:rsidRPr="00237277" w:rsidRDefault="00B955E7" w:rsidP="00B955E7">
            <w:pPr>
              <w:jc w:val="both"/>
              <w:rPr>
                <w:sz w:val="22"/>
              </w:rPr>
            </w:pPr>
            <w:r w:rsidRPr="00237277">
              <w:rPr>
                <w:sz w:val="22"/>
              </w:rPr>
              <w:t xml:space="preserve">В образовательных организациях регулярно проводятся мероприятия, направленных на укрепление межнациональных отношений и воспитание толерантности: -профилактические, культурно-просветительские и воспитательные мероприятия; -разъяснительные беседы с учащимися, их родителями (законными представителями) об административной и уголовной ответственности за совершение правонарушений, в том числе экстремистской направленности. </w:t>
            </w:r>
          </w:p>
          <w:p w:rsidR="00B955E7" w:rsidRPr="00237277" w:rsidRDefault="00B955E7" w:rsidP="00B955E7">
            <w:pPr>
              <w:jc w:val="both"/>
              <w:rPr>
                <w:sz w:val="22"/>
              </w:rPr>
            </w:pPr>
            <w:r w:rsidRPr="00237277">
              <w:rPr>
                <w:sz w:val="22"/>
              </w:rPr>
              <w:t xml:space="preserve">19.11.2020 Департаментом образования совместно с Комитетом культуры организовано проведение онлайн семинара для специалистов системы </w:t>
            </w:r>
            <w:r w:rsidRPr="00237277">
              <w:rPr>
                <w:sz w:val="22"/>
              </w:rPr>
              <w:lastRenderedPageBreak/>
              <w:t>профилактики правонарушений среди несовершеннолетних на тему «Противодействие экстремизму и социокультурным конфликтам в молодежной среде»</w:t>
            </w:r>
            <w:r>
              <w:rPr>
                <w:sz w:val="22"/>
              </w:rPr>
              <w:t>, с охватом</w:t>
            </w:r>
            <w:r w:rsidRPr="00237277">
              <w:rPr>
                <w:sz w:val="22"/>
              </w:rPr>
              <w:t>: 35 участников.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237277" w:rsidRDefault="00B955E7" w:rsidP="00B955E7">
            <w:pPr>
              <w:jc w:val="both"/>
              <w:rPr>
                <w:sz w:val="22"/>
              </w:rPr>
            </w:pPr>
          </w:p>
        </w:tc>
      </w:tr>
      <w:tr w:rsidR="00B955E7"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sz w:val="22"/>
                <w:szCs w:val="22"/>
              </w:rPr>
            </w:pPr>
            <w:r w:rsidRPr="00EA2C65">
              <w:rPr>
                <w:rFonts w:eastAsia="Calibri" w:cs="Times New Roman"/>
                <w:b/>
                <w:sz w:val="22"/>
                <w:szCs w:val="22"/>
                <w:lang w:eastAsia="en-US"/>
              </w:rPr>
              <w:lastRenderedPageBreak/>
              <w:t xml:space="preserve">Организация просветительской работы среди обучающихся общеобразовательных организаций, направленной на </w:t>
            </w:r>
            <w:r w:rsidRPr="00EA2C65">
              <w:rPr>
                <w:rFonts w:eastAsia="Calibri" w:cs="Times New Roman"/>
                <w:b/>
                <w:bCs/>
                <w:spacing w:val="-1"/>
                <w:sz w:val="22"/>
                <w:szCs w:val="22"/>
                <w:lang w:eastAsia="en-US"/>
              </w:rPr>
              <w:t>формирование знаний об ответственности за участие в экстремистской деятельности, разжигание межнациональной, межрелигиозной розни</w:t>
            </w: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t>77</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8C24B0" w:rsidRDefault="00B955E7" w:rsidP="00695F8C">
            <w:pPr>
              <w:jc w:val="both"/>
              <w:rPr>
                <w:sz w:val="22"/>
              </w:rPr>
            </w:pPr>
            <w:r w:rsidRPr="008C24B0">
              <w:rPr>
                <w:sz w:val="22"/>
              </w:rPr>
              <w:t>Просветительское мероприятие «Душевный разговор»</w:t>
            </w:r>
          </w:p>
        </w:tc>
        <w:tc>
          <w:tcPr>
            <w:tcW w:w="4961" w:type="dxa"/>
            <w:tcBorders>
              <w:top w:val="single" w:sz="4" w:space="0" w:color="auto"/>
              <w:left w:val="single" w:sz="4" w:space="0" w:color="auto"/>
              <w:bottom w:val="single" w:sz="4" w:space="0" w:color="auto"/>
              <w:right w:val="single" w:sz="4" w:space="0" w:color="auto"/>
            </w:tcBorders>
          </w:tcPr>
          <w:p w:rsidR="00B955E7" w:rsidRPr="008C24B0" w:rsidRDefault="00B955E7" w:rsidP="00B955E7">
            <w:pPr>
              <w:jc w:val="both"/>
              <w:rPr>
                <w:sz w:val="22"/>
              </w:rPr>
            </w:pPr>
            <w:r w:rsidRPr="008C24B0">
              <w:rPr>
                <w:sz w:val="22"/>
              </w:rPr>
              <w:t xml:space="preserve">21.10.2020 г. на базе НИК (г.Нефтеюганск) проведено просветительское мероприятие «Душевный разговор». Участники встречи обсудили проблему молодежного экстремизма, меры ответственности за совершение экстремистских преступлений и правонарушений среди молодежи. Участники мероприятия разобрали вопросы в тематике традиционных российских духовно-нравственных ценностей, и обсудили понятия науки и теологии. Были розданы печатные информационные материалы.  </w:t>
            </w:r>
          </w:p>
          <w:p w:rsidR="00B955E7" w:rsidRPr="008C24B0" w:rsidRDefault="00B955E7" w:rsidP="00B955E7">
            <w:pPr>
              <w:jc w:val="both"/>
              <w:rPr>
                <w:sz w:val="22"/>
              </w:rPr>
            </w:pPr>
            <w:r w:rsidRPr="008C24B0">
              <w:rPr>
                <w:sz w:val="22"/>
              </w:rPr>
              <w:t>Охват:19 человек.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A53047" w:rsidRDefault="00B955E7" w:rsidP="00B955E7">
            <w:pPr>
              <w:jc w:val="both"/>
            </w:pP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t>78</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8C24B0" w:rsidRDefault="00B955E7" w:rsidP="00695F8C">
            <w:pPr>
              <w:jc w:val="both"/>
              <w:rPr>
                <w:sz w:val="22"/>
              </w:rPr>
            </w:pPr>
            <w:r w:rsidRPr="008C24B0">
              <w:rPr>
                <w:sz w:val="22"/>
              </w:rPr>
              <w:t>Просветительская интернет-акция «Мирное время».</w:t>
            </w:r>
          </w:p>
        </w:tc>
        <w:tc>
          <w:tcPr>
            <w:tcW w:w="4961" w:type="dxa"/>
            <w:tcBorders>
              <w:top w:val="single" w:sz="4" w:space="0" w:color="auto"/>
              <w:left w:val="single" w:sz="4" w:space="0" w:color="auto"/>
              <w:bottom w:val="single" w:sz="4" w:space="0" w:color="auto"/>
              <w:right w:val="single" w:sz="4" w:space="0" w:color="auto"/>
            </w:tcBorders>
          </w:tcPr>
          <w:p w:rsidR="00B955E7" w:rsidRPr="008C24B0" w:rsidRDefault="00B955E7" w:rsidP="00B955E7">
            <w:pPr>
              <w:jc w:val="both"/>
              <w:rPr>
                <w:sz w:val="22"/>
              </w:rPr>
            </w:pPr>
            <w:r w:rsidRPr="008C24B0">
              <w:rPr>
                <w:sz w:val="22"/>
              </w:rPr>
              <w:t>23.10.2020 в социальной сети ВКонтакте через паблик Арт-гостиная «</w:t>
            </w:r>
            <w:proofErr w:type="spellStart"/>
            <w:r w:rsidRPr="008C24B0">
              <w:rPr>
                <w:sz w:val="22"/>
              </w:rPr>
              <w:t>ЧердачОК</w:t>
            </w:r>
            <w:proofErr w:type="spellEnd"/>
            <w:r w:rsidRPr="008C24B0">
              <w:rPr>
                <w:sz w:val="22"/>
              </w:rPr>
              <w:t xml:space="preserve">» организована просветительская интернет-акция «Мирное время». В рамках беседы были раскрыты следующие вопросы: понятие экстремизм и его виды; уголовная и административная ответственность за публичное демонстрирование нацисткой атрибутики или символики, либо атрибутики или символики экстремистских организаций, пропаганду либо публичное демонстрирование которых запрещены федеральными законами; ответственность  за организацию экстремистского сообщества и запрещённый </w:t>
            </w:r>
            <w:proofErr w:type="spellStart"/>
            <w:r w:rsidRPr="008C24B0">
              <w:rPr>
                <w:sz w:val="22"/>
              </w:rPr>
              <w:t>репост</w:t>
            </w:r>
            <w:proofErr w:type="spellEnd"/>
            <w:r w:rsidRPr="008C24B0">
              <w:rPr>
                <w:sz w:val="22"/>
              </w:rPr>
              <w:t xml:space="preserve"> в социальной сети; как понять, что материал, на который ты наткнулся в сети экстремистский; куда сообщать об экстремизме. Охват: 658 просмотров.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A53047" w:rsidRDefault="00B955E7" w:rsidP="00B955E7">
            <w:pPr>
              <w:jc w:val="both"/>
            </w:pP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t>79</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8C24B0" w:rsidRDefault="00B955E7" w:rsidP="00695F8C">
            <w:pPr>
              <w:jc w:val="both"/>
              <w:rPr>
                <w:sz w:val="22"/>
              </w:rPr>
            </w:pPr>
            <w:r w:rsidRPr="008C24B0">
              <w:rPr>
                <w:sz w:val="22"/>
              </w:rPr>
              <w:t>Онлайн-игра, посвященная Дню народного единства.</w:t>
            </w:r>
          </w:p>
        </w:tc>
        <w:tc>
          <w:tcPr>
            <w:tcW w:w="4961" w:type="dxa"/>
            <w:tcBorders>
              <w:top w:val="single" w:sz="4" w:space="0" w:color="auto"/>
              <w:left w:val="single" w:sz="4" w:space="0" w:color="auto"/>
              <w:bottom w:val="single" w:sz="4" w:space="0" w:color="auto"/>
              <w:right w:val="single" w:sz="4" w:space="0" w:color="auto"/>
            </w:tcBorders>
          </w:tcPr>
          <w:p w:rsidR="00B955E7" w:rsidRPr="008C24B0" w:rsidRDefault="00B955E7" w:rsidP="00B955E7">
            <w:pPr>
              <w:jc w:val="both"/>
              <w:rPr>
                <w:sz w:val="22"/>
              </w:rPr>
            </w:pPr>
            <w:r w:rsidRPr="008C24B0">
              <w:rPr>
                <w:sz w:val="22"/>
              </w:rPr>
              <w:t xml:space="preserve">4-5.11.2020 г. на площадке видеоконференций ZOOM проведена онлайн-игра, посвященная Дню народного единства. Участники игры заранее через индивидуальные чаты ВКонтакте от </w:t>
            </w:r>
            <w:r w:rsidRPr="008C24B0">
              <w:rPr>
                <w:sz w:val="22"/>
              </w:rPr>
              <w:lastRenderedPageBreak/>
              <w:t xml:space="preserve">организаторов получили игровые карточки с персонажами. Затем в ZOOM все участники, соблюдая правила к описанию «карточного героя» правильно соотносили ответы к задаваемым вопросам (историческое наследие России; ценность многообразия народов, проживающих в РФ/ХМАО-Югра (количество людей и их национальность; традиции разных народов; песни; культура и так далее)). В результате прохождения игры, участники обогатили знания в области культурного наследия России и родного округа, обменялись опытом и получили просвещение в правовой культуре по профилактике экстремизма. </w:t>
            </w:r>
          </w:p>
          <w:p w:rsidR="00B955E7" w:rsidRPr="008C24B0" w:rsidRDefault="00B955E7" w:rsidP="00B955E7">
            <w:pPr>
              <w:jc w:val="both"/>
              <w:rPr>
                <w:sz w:val="22"/>
              </w:rPr>
            </w:pPr>
            <w:r w:rsidRPr="008C24B0">
              <w:rPr>
                <w:sz w:val="22"/>
              </w:rPr>
              <w:t>Охват: 18 человек (участники); 2 человека (организаторы).</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A53047" w:rsidRDefault="00B955E7" w:rsidP="00B955E7">
            <w:pPr>
              <w:jc w:val="both"/>
            </w:pP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rPr>
                <w:rFonts w:eastAsia="Courier New"/>
                <w:color w:val="000000"/>
                <w:sz w:val="22"/>
                <w:szCs w:val="22"/>
              </w:rPr>
            </w:pPr>
            <w:r>
              <w:rPr>
                <w:rFonts w:eastAsia="Courier New"/>
                <w:color w:val="000000"/>
                <w:sz w:val="22"/>
                <w:szCs w:val="22"/>
              </w:rPr>
              <w:lastRenderedPageBreak/>
              <w:t>80</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8C24B0" w:rsidRDefault="00B955E7" w:rsidP="00B955E7">
            <w:pPr>
              <w:rPr>
                <w:sz w:val="22"/>
              </w:rPr>
            </w:pPr>
            <w:r w:rsidRPr="008C24B0">
              <w:rPr>
                <w:sz w:val="22"/>
              </w:rPr>
              <w:t xml:space="preserve">Беседы, родительские собрания, классные часы. </w:t>
            </w:r>
          </w:p>
        </w:tc>
        <w:tc>
          <w:tcPr>
            <w:tcW w:w="4961" w:type="dxa"/>
            <w:tcBorders>
              <w:top w:val="single" w:sz="4" w:space="0" w:color="auto"/>
              <w:left w:val="single" w:sz="4" w:space="0" w:color="auto"/>
              <w:bottom w:val="single" w:sz="4" w:space="0" w:color="auto"/>
              <w:right w:val="single" w:sz="4" w:space="0" w:color="auto"/>
            </w:tcBorders>
          </w:tcPr>
          <w:p w:rsidR="00B955E7" w:rsidRPr="008C24B0" w:rsidRDefault="00B955E7" w:rsidP="00B955E7">
            <w:pPr>
              <w:jc w:val="both"/>
              <w:rPr>
                <w:sz w:val="22"/>
              </w:rPr>
            </w:pPr>
            <w:r w:rsidRPr="008C24B0">
              <w:rPr>
                <w:sz w:val="22"/>
              </w:rPr>
              <w:t>В образовательных организациях проводятся классные часы на тему «Экстремизму – НЕТ!», родительские собрания на темы «Современные молодежные течения и увлечения», «Интернет и безопасность» с раздачей печатной продукции.</w:t>
            </w:r>
          </w:p>
          <w:p w:rsidR="00B955E7" w:rsidRPr="008C24B0" w:rsidRDefault="00B955E7" w:rsidP="00B955E7">
            <w:pPr>
              <w:jc w:val="both"/>
              <w:rPr>
                <w:sz w:val="22"/>
              </w:rPr>
            </w:pPr>
            <w:r w:rsidRPr="008C24B0">
              <w:rPr>
                <w:sz w:val="22"/>
              </w:rPr>
              <w:t>Охват: 5100 шт. печатной продукции.</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A53047" w:rsidRDefault="00B955E7" w:rsidP="00B955E7">
            <w:pPr>
              <w:jc w:val="both"/>
            </w:pPr>
          </w:p>
        </w:tc>
      </w:tr>
      <w:tr w:rsidR="00B955E7" w:rsidRPr="00EA2C65" w:rsidTr="003418BE">
        <w:trPr>
          <w:jc w:val="center"/>
        </w:trPr>
        <w:tc>
          <w:tcPr>
            <w:tcW w:w="15596" w:type="dxa"/>
            <w:gridSpan w:val="5"/>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B955E7" w:rsidP="00B955E7">
            <w:pPr>
              <w:pStyle w:val="ac"/>
              <w:jc w:val="center"/>
              <w:rPr>
                <w:rFonts w:cs="Times New Roman"/>
                <w:b/>
                <w:sz w:val="22"/>
                <w:szCs w:val="22"/>
              </w:rPr>
            </w:pPr>
            <w:r w:rsidRPr="00EA2C65">
              <w:rPr>
                <w:rFonts w:eastAsia="Calibri" w:cs="Times New Roman"/>
                <w:b/>
                <w:bCs/>
                <w:spacing w:val="-1"/>
                <w:sz w:val="22"/>
                <w:szCs w:val="22"/>
                <w:lang w:eastAsia="en-US"/>
              </w:rPr>
              <w:t xml:space="preserve">Повышение профессионального уровня работников образовательных организаций, учреждений культуры, спорта, социальной и молодежной политики в сфере профилактики экстремизма, внедрение и использование новых методик, направленных на профилактику экстремизма </w:t>
            </w:r>
          </w:p>
        </w:tc>
      </w:tr>
      <w:tr w:rsidR="00B955E7" w:rsidRPr="00EA2C65" w:rsidTr="00794530">
        <w:trPr>
          <w:gridAfter w:val="1"/>
          <w:wAfter w:w="7" w:type="dxa"/>
          <w:jc w:val="center"/>
        </w:trPr>
        <w:tc>
          <w:tcPr>
            <w:tcW w:w="606" w:type="dxa"/>
            <w:tcBorders>
              <w:top w:val="single" w:sz="4" w:space="0" w:color="auto"/>
              <w:left w:val="single" w:sz="4" w:space="0" w:color="auto"/>
              <w:bottom w:val="single" w:sz="4" w:space="0" w:color="auto"/>
              <w:right w:val="single" w:sz="4" w:space="0" w:color="auto"/>
            </w:tcBorders>
            <w:shd w:val="clear" w:color="auto" w:fill="auto"/>
          </w:tcPr>
          <w:p w:rsidR="00B955E7" w:rsidRPr="00EA2C65" w:rsidRDefault="00695F8C" w:rsidP="00B955E7">
            <w:pPr>
              <w:widowControl w:val="0"/>
              <w:ind w:left="360" w:hanging="326"/>
              <w:rPr>
                <w:rFonts w:eastAsia="Courier New"/>
                <w:color w:val="000000"/>
                <w:sz w:val="22"/>
                <w:szCs w:val="22"/>
              </w:rPr>
            </w:pPr>
            <w:r>
              <w:rPr>
                <w:rFonts w:eastAsia="Courier New"/>
                <w:color w:val="000000"/>
                <w:sz w:val="22"/>
                <w:szCs w:val="22"/>
              </w:rPr>
              <w:t>81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B955E7" w:rsidRPr="000F0490" w:rsidRDefault="00B955E7" w:rsidP="00B955E7">
            <w:pPr>
              <w:jc w:val="both"/>
            </w:pPr>
            <w:r w:rsidRPr="006B26A8">
              <w:t>Семинар по вопросам формирования установок толерантного сознания учащихся «Роль образования в профилактике экстремизма и вовлечения молодежи в деятельность религиозных сект и радикальных группировок»</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955E7" w:rsidRDefault="00B955E7" w:rsidP="00B955E7">
            <w:pPr>
              <w:jc w:val="both"/>
            </w:pPr>
            <w:r w:rsidRPr="006B26A8">
              <w:t>28.11.2020 года состоялся онлайн семинар по вопросам формирования установок толерантного сознания учащихся «Роль образования в профилактике экстремизма и вовлечения молодежи в деятельность религиозных сект и радикальных группировок»</w:t>
            </w:r>
            <w:r>
              <w:t xml:space="preserve">. Охват: </w:t>
            </w:r>
            <w:r w:rsidRPr="006B26A8">
              <w:t>50 участников.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B955E7" w:rsidRPr="00A53047" w:rsidRDefault="00B955E7" w:rsidP="00B955E7">
            <w:pPr>
              <w:jc w:val="both"/>
            </w:pPr>
          </w:p>
        </w:tc>
      </w:tr>
    </w:tbl>
    <w:p w:rsidR="008451C6" w:rsidRPr="000F6EF0" w:rsidRDefault="008451C6" w:rsidP="001A3917">
      <w:pPr>
        <w:jc w:val="center"/>
        <w:rPr>
          <w:b/>
          <w:sz w:val="23"/>
          <w:szCs w:val="23"/>
        </w:rPr>
      </w:pPr>
    </w:p>
    <w:p w:rsidR="004376DD" w:rsidRDefault="004376DD" w:rsidP="001A3917">
      <w:pPr>
        <w:jc w:val="center"/>
        <w:rPr>
          <w:b/>
          <w:szCs w:val="23"/>
        </w:rPr>
      </w:pPr>
    </w:p>
    <w:p w:rsidR="004376DD" w:rsidRDefault="004376DD" w:rsidP="001A3917">
      <w:pPr>
        <w:jc w:val="center"/>
        <w:rPr>
          <w:b/>
          <w:szCs w:val="23"/>
        </w:rPr>
      </w:pPr>
    </w:p>
    <w:p w:rsidR="004376DD" w:rsidRDefault="004376DD" w:rsidP="001A3917">
      <w:pPr>
        <w:jc w:val="center"/>
        <w:rPr>
          <w:b/>
          <w:szCs w:val="23"/>
        </w:rPr>
      </w:pPr>
    </w:p>
    <w:p w:rsidR="004376DD" w:rsidRDefault="004376DD" w:rsidP="001A3917">
      <w:pPr>
        <w:jc w:val="center"/>
        <w:rPr>
          <w:b/>
          <w:szCs w:val="23"/>
        </w:rPr>
      </w:pPr>
    </w:p>
    <w:p w:rsidR="004376DD" w:rsidRDefault="004376DD" w:rsidP="001A3917">
      <w:pPr>
        <w:jc w:val="center"/>
        <w:rPr>
          <w:b/>
          <w:szCs w:val="23"/>
        </w:rPr>
      </w:pPr>
    </w:p>
    <w:p w:rsidR="004376DD" w:rsidRDefault="004376DD" w:rsidP="001A3917">
      <w:pPr>
        <w:jc w:val="center"/>
        <w:rPr>
          <w:b/>
          <w:szCs w:val="23"/>
        </w:rPr>
      </w:pPr>
    </w:p>
    <w:p w:rsidR="004376DD" w:rsidRDefault="004376DD" w:rsidP="001A3917">
      <w:pPr>
        <w:jc w:val="center"/>
        <w:rPr>
          <w:b/>
          <w:szCs w:val="23"/>
        </w:rPr>
      </w:pPr>
    </w:p>
    <w:p w:rsidR="0069343D" w:rsidRPr="00146B11" w:rsidRDefault="001A3917" w:rsidP="001A3917">
      <w:pPr>
        <w:jc w:val="center"/>
        <w:rPr>
          <w:b/>
          <w:szCs w:val="23"/>
        </w:rPr>
      </w:pPr>
      <w:r w:rsidRPr="00146B11">
        <w:rPr>
          <w:b/>
          <w:szCs w:val="23"/>
        </w:rPr>
        <w:lastRenderedPageBreak/>
        <w:t>Отчет о ходе финансировании</w:t>
      </w:r>
      <w:r w:rsidR="0069343D" w:rsidRPr="00146B11">
        <w:rPr>
          <w:b/>
          <w:szCs w:val="23"/>
        </w:rPr>
        <w:t xml:space="preserve"> муниципальной </w:t>
      </w:r>
      <w:r w:rsidRPr="00146B11">
        <w:rPr>
          <w:b/>
          <w:szCs w:val="23"/>
        </w:rPr>
        <w:t>программ</w:t>
      </w:r>
      <w:r w:rsidR="0069343D" w:rsidRPr="00146B11">
        <w:rPr>
          <w:b/>
          <w:szCs w:val="23"/>
        </w:rPr>
        <w:t>ы</w:t>
      </w:r>
      <w:r w:rsidRPr="00146B11">
        <w:rPr>
          <w:b/>
          <w:szCs w:val="23"/>
        </w:rPr>
        <w:t xml:space="preserve"> по профилактике экстремизма</w:t>
      </w:r>
      <w:r w:rsidR="00527709" w:rsidRPr="00146B11">
        <w:rPr>
          <w:b/>
          <w:szCs w:val="23"/>
        </w:rPr>
        <w:t xml:space="preserve">, </w:t>
      </w:r>
    </w:p>
    <w:p w:rsidR="0051247F" w:rsidRPr="00146B11" w:rsidRDefault="00527709" w:rsidP="001A3917">
      <w:pPr>
        <w:jc w:val="center"/>
        <w:rPr>
          <w:szCs w:val="23"/>
        </w:rPr>
      </w:pPr>
      <w:r w:rsidRPr="00146B11">
        <w:rPr>
          <w:b/>
          <w:szCs w:val="23"/>
        </w:rPr>
        <w:t xml:space="preserve">гармонизации межнациональных и межконфессиональных отношений </w:t>
      </w:r>
      <w:r w:rsidR="001A3917" w:rsidRPr="00146B11">
        <w:rPr>
          <w:b/>
          <w:szCs w:val="23"/>
        </w:rPr>
        <w:t xml:space="preserve">в </w:t>
      </w:r>
      <w:r w:rsidR="00CF41EC" w:rsidRPr="00146B11">
        <w:rPr>
          <w:b/>
          <w:szCs w:val="23"/>
        </w:rPr>
        <w:t>г. Нефтеюганск</w:t>
      </w:r>
    </w:p>
    <w:p w:rsidR="00781B84" w:rsidRPr="006A3C9A" w:rsidRDefault="00781B84" w:rsidP="001A3917">
      <w:pPr>
        <w:jc w:val="right"/>
        <w:rPr>
          <w:sz w:val="23"/>
          <w:szCs w:val="23"/>
        </w:rPr>
      </w:pPr>
    </w:p>
    <w:tbl>
      <w:tblPr>
        <w:tblpPr w:leftFromText="180" w:rightFromText="180" w:vertAnchor="text" w:tblpX="-503" w:tblpY="1"/>
        <w:tblOverlap w:val="never"/>
        <w:tblW w:w="17146" w:type="dxa"/>
        <w:tblLayout w:type="fixed"/>
        <w:tblLook w:val="04A0" w:firstRow="1" w:lastRow="0" w:firstColumn="1" w:lastColumn="0" w:noHBand="0" w:noVBand="1"/>
      </w:tblPr>
      <w:tblGrid>
        <w:gridCol w:w="1555"/>
        <w:gridCol w:w="1698"/>
        <w:gridCol w:w="1562"/>
        <w:gridCol w:w="3542"/>
        <w:gridCol w:w="1136"/>
        <w:gridCol w:w="677"/>
        <w:gridCol w:w="709"/>
        <w:gridCol w:w="596"/>
        <w:gridCol w:w="569"/>
        <w:gridCol w:w="707"/>
        <w:gridCol w:w="569"/>
        <w:gridCol w:w="707"/>
        <w:gridCol w:w="567"/>
        <w:gridCol w:w="7"/>
        <w:gridCol w:w="702"/>
        <w:gridCol w:w="567"/>
        <w:gridCol w:w="7"/>
        <w:gridCol w:w="14"/>
        <w:gridCol w:w="1255"/>
      </w:tblGrid>
      <w:tr w:rsidR="001A3917" w:rsidRPr="00040854" w:rsidTr="000F7229">
        <w:trPr>
          <w:gridAfter w:val="1"/>
          <w:wAfter w:w="1255" w:type="dxa"/>
          <w:trHeight w:val="510"/>
        </w:trPr>
        <w:tc>
          <w:tcPr>
            <w:tcW w:w="1555" w:type="dxa"/>
            <w:vMerge w:val="restart"/>
            <w:tcBorders>
              <w:top w:val="single" w:sz="4" w:space="0" w:color="auto"/>
              <w:left w:val="single" w:sz="4" w:space="0" w:color="auto"/>
              <w:right w:val="single" w:sz="4" w:space="0" w:color="auto"/>
            </w:tcBorders>
          </w:tcPr>
          <w:p w:rsidR="001A3917" w:rsidRPr="00040854" w:rsidRDefault="001A3917" w:rsidP="00040854">
            <w:pPr>
              <w:ind w:left="-120" w:right="-111"/>
              <w:jc w:val="center"/>
              <w:rPr>
                <w:bCs/>
                <w:sz w:val="22"/>
                <w:szCs w:val="22"/>
              </w:rPr>
            </w:pPr>
            <w:r w:rsidRPr="00040854">
              <w:rPr>
                <w:bCs/>
                <w:sz w:val="22"/>
                <w:szCs w:val="22"/>
              </w:rPr>
              <w:t>Муниципальное образование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40854" w:rsidRDefault="001A3917" w:rsidP="00040854">
            <w:pPr>
              <w:ind w:left="-113" w:right="-132"/>
              <w:jc w:val="center"/>
              <w:rPr>
                <w:bCs/>
                <w:sz w:val="22"/>
                <w:szCs w:val="22"/>
              </w:rPr>
            </w:pPr>
            <w:r w:rsidRPr="00040854">
              <w:rPr>
                <w:bCs/>
                <w:sz w:val="22"/>
                <w:szCs w:val="22"/>
              </w:rPr>
              <w:t>Наименование программы</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40854" w:rsidRDefault="001A3917" w:rsidP="00040854">
            <w:pPr>
              <w:ind w:left="-137" w:right="-79"/>
              <w:jc w:val="center"/>
              <w:rPr>
                <w:bCs/>
                <w:sz w:val="22"/>
                <w:szCs w:val="22"/>
              </w:rPr>
            </w:pPr>
            <w:r w:rsidRPr="00040854">
              <w:rPr>
                <w:bCs/>
                <w:sz w:val="22"/>
                <w:szCs w:val="22"/>
              </w:rPr>
              <w:t>Нормативный акт</w:t>
            </w:r>
          </w:p>
        </w:tc>
        <w:tc>
          <w:tcPr>
            <w:tcW w:w="3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40854" w:rsidRDefault="001A3917" w:rsidP="00040854">
            <w:pPr>
              <w:jc w:val="center"/>
              <w:rPr>
                <w:bCs/>
                <w:sz w:val="22"/>
                <w:szCs w:val="22"/>
              </w:rPr>
            </w:pPr>
            <w:r w:rsidRPr="00040854">
              <w:rPr>
                <w:bCs/>
                <w:sz w:val="22"/>
                <w:szCs w:val="22"/>
              </w:rPr>
              <w:t xml:space="preserve">Наименование мероприятия программы </w:t>
            </w:r>
            <w:r w:rsidRPr="00040854">
              <w:rPr>
                <w:bCs/>
                <w:sz w:val="22"/>
                <w:szCs w:val="22"/>
              </w:rPr>
              <w:br/>
              <w:t>(том числе без финансирования)</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040854" w:rsidRDefault="001A3917" w:rsidP="00040854">
            <w:pPr>
              <w:ind w:left="-110" w:right="-80"/>
              <w:jc w:val="center"/>
              <w:rPr>
                <w:bCs/>
                <w:sz w:val="22"/>
                <w:szCs w:val="22"/>
              </w:rPr>
            </w:pPr>
            <w:r w:rsidRPr="00040854">
              <w:rPr>
                <w:bCs/>
                <w:sz w:val="22"/>
                <w:szCs w:val="22"/>
              </w:rPr>
              <w:t xml:space="preserve">Объемы </w:t>
            </w:r>
            <w:proofErr w:type="spellStart"/>
            <w:r w:rsidRPr="00040854">
              <w:rPr>
                <w:bCs/>
                <w:sz w:val="22"/>
                <w:szCs w:val="22"/>
              </w:rPr>
              <w:t>финанси</w:t>
            </w:r>
            <w:r w:rsidR="00E06621" w:rsidRPr="00040854">
              <w:rPr>
                <w:bCs/>
                <w:sz w:val="22"/>
                <w:szCs w:val="22"/>
              </w:rPr>
              <w:t>-</w:t>
            </w:r>
            <w:r w:rsidRPr="00040854">
              <w:rPr>
                <w:bCs/>
                <w:sz w:val="22"/>
                <w:szCs w:val="22"/>
              </w:rPr>
              <w:t>рования</w:t>
            </w:r>
            <w:proofErr w:type="spellEnd"/>
            <w:r w:rsidRPr="00040854">
              <w:rPr>
                <w:bCs/>
                <w:sz w:val="22"/>
                <w:szCs w:val="22"/>
              </w:rPr>
              <w:t xml:space="preserve">, </w:t>
            </w:r>
            <w:proofErr w:type="spellStart"/>
            <w:r w:rsidRPr="00040854">
              <w:rPr>
                <w:bCs/>
                <w:sz w:val="22"/>
                <w:szCs w:val="22"/>
              </w:rPr>
              <w:t>запланиро</w:t>
            </w:r>
            <w:proofErr w:type="spellEnd"/>
            <w:r w:rsidR="00E06621" w:rsidRPr="00040854">
              <w:rPr>
                <w:bCs/>
                <w:sz w:val="22"/>
                <w:szCs w:val="22"/>
              </w:rPr>
              <w:t>-</w:t>
            </w:r>
            <w:r w:rsidRPr="00040854">
              <w:rPr>
                <w:bCs/>
                <w:sz w:val="22"/>
                <w:szCs w:val="22"/>
              </w:rPr>
              <w:t>ванные на текущий год</w:t>
            </w:r>
            <w:r w:rsidRPr="00040854">
              <w:rPr>
                <w:sz w:val="22"/>
                <w:szCs w:val="22"/>
              </w:rPr>
              <w:t xml:space="preserve"> (</w:t>
            </w:r>
            <w:proofErr w:type="spellStart"/>
            <w:r w:rsidRPr="00040854">
              <w:rPr>
                <w:sz w:val="22"/>
                <w:szCs w:val="22"/>
              </w:rPr>
              <w:t>тыс.р</w:t>
            </w:r>
            <w:proofErr w:type="spellEnd"/>
            <w:r w:rsidRPr="00040854">
              <w:rPr>
                <w:sz w:val="22"/>
                <w:szCs w:val="22"/>
              </w:rPr>
              <w:t>.)</w:t>
            </w:r>
          </w:p>
        </w:tc>
        <w:tc>
          <w:tcPr>
            <w:tcW w:w="6398" w:type="dxa"/>
            <w:gridSpan w:val="13"/>
            <w:tcBorders>
              <w:top w:val="single" w:sz="4" w:space="0" w:color="auto"/>
              <w:left w:val="nil"/>
              <w:bottom w:val="single" w:sz="4" w:space="0" w:color="auto"/>
              <w:right w:val="single" w:sz="4" w:space="0" w:color="auto"/>
            </w:tcBorders>
            <w:shd w:val="clear" w:color="auto" w:fill="auto"/>
            <w:vAlign w:val="center"/>
            <w:hideMark/>
          </w:tcPr>
          <w:p w:rsidR="00040854" w:rsidRPr="00040854" w:rsidRDefault="001A3917" w:rsidP="00040854">
            <w:pPr>
              <w:jc w:val="center"/>
              <w:rPr>
                <w:bCs/>
                <w:sz w:val="22"/>
                <w:szCs w:val="22"/>
              </w:rPr>
            </w:pPr>
            <w:r w:rsidRPr="00040854">
              <w:rPr>
                <w:bCs/>
                <w:sz w:val="22"/>
                <w:szCs w:val="22"/>
              </w:rPr>
              <w:t>Исполнение целевой программы муниципального образования</w:t>
            </w:r>
            <w:r w:rsidR="00040854" w:rsidRPr="00040854">
              <w:rPr>
                <w:bCs/>
                <w:sz w:val="22"/>
                <w:szCs w:val="22"/>
              </w:rPr>
              <w:t xml:space="preserve"> </w:t>
            </w:r>
          </w:p>
          <w:p w:rsidR="001A3917" w:rsidRPr="00040854" w:rsidRDefault="001A3917" w:rsidP="00040854">
            <w:pPr>
              <w:jc w:val="center"/>
              <w:rPr>
                <w:bCs/>
                <w:sz w:val="22"/>
                <w:szCs w:val="22"/>
              </w:rPr>
            </w:pPr>
            <w:r w:rsidRPr="00040854">
              <w:rPr>
                <w:bCs/>
                <w:sz w:val="22"/>
                <w:szCs w:val="22"/>
              </w:rPr>
              <w:t>в текущем году:</w:t>
            </w:r>
          </w:p>
        </w:tc>
      </w:tr>
      <w:tr w:rsidR="001A3917" w:rsidRPr="00040854" w:rsidTr="000F7229">
        <w:trPr>
          <w:gridAfter w:val="2"/>
          <w:wAfter w:w="1269" w:type="dxa"/>
          <w:trHeight w:val="320"/>
        </w:trPr>
        <w:tc>
          <w:tcPr>
            <w:tcW w:w="1555" w:type="dxa"/>
            <w:vMerge/>
            <w:tcBorders>
              <w:left w:val="single" w:sz="4" w:space="0" w:color="auto"/>
              <w:right w:val="single" w:sz="4" w:space="0" w:color="auto"/>
            </w:tcBorders>
          </w:tcPr>
          <w:p w:rsidR="001A3917" w:rsidRPr="00040854" w:rsidRDefault="001A3917" w:rsidP="00040854">
            <w:pPr>
              <w:ind w:left="-120"/>
              <w:rPr>
                <w:bCs/>
                <w:sz w:val="22"/>
                <w:szCs w:val="22"/>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1386" w:type="dxa"/>
            <w:gridSpan w:val="2"/>
            <w:tcBorders>
              <w:top w:val="single" w:sz="4" w:space="0" w:color="auto"/>
              <w:left w:val="nil"/>
              <w:bottom w:val="single" w:sz="4" w:space="0" w:color="auto"/>
              <w:right w:val="single" w:sz="4" w:space="0" w:color="000000"/>
            </w:tcBorders>
            <w:shd w:val="clear" w:color="auto" w:fill="auto"/>
            <w:hideMark/>
          </w:tcPr>
          <w:p w:rsidR="001A3917" w:rsidRPr="00040854" w:rsidRDefault="001A3917" w:rsidP="00040854">
            <w:pPr>
              <w:jc w:val="center"/>
              <w:rPr>
                <w:bCs/>
                <w:sz w:val="22"/>
                <w:szCs w:val="22"/>
              </w:rPr>
            </w:pPr>
            <w:r w:rsidRPr="00040854">
              <w:rPr>
                <w:bCs/>
                <w:sz w:val="22"/>
                <w:szCs w:val="22"/>
              </w:rPr>
              <w:t>I квартал</w:t>
            </w:r>
          </w:p>
        </w:tc>
        <w:tc>
          <w:tcPr>
            <w:tcW w:w="1165" w:type="dxa"/>
            <w:gridSpan w:val="2"/>
            <w:tcBorders>
              <w:top w:val="single" w:sz="4" w:space="0" w:color="auto"/>
              <w:left w:val="nil"/>
              <w:bottom w:val="single" w:sz="4" w:space="0" w:color="auto"/>
              <w:right w:val="single" w:sz="4" w:space="0" w:color="000000"/>
            </w:tcBorders>
            <w:shd w:val="clear" w:color="auto" w:fill="auto"/>
            <w:hideMark/>
          </w:tcPr>
          <w:p w:rsidR="001A3917" w:rsidRPr="00040854" w:rsidRDefault="001A3917" w:rsidP="00040854">
            <w:pPr>
              <w:jc w:val="center"/>
              <w:rPr>
                <w:bCs/>
                <w:sz w:val="22"/>
                <w:szCs w:val="22"/>
              </w:rPr>
            </w:pPr>
            <w:r w:rsidRPr="00040854">
              <w:rPr>
                <w:bCs/>
                <w:sz w:val="22"/>
                <w:szCs w:val="22"/>
              </w:rPr>
              <w:t>II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040854" w:rsidRDefault="001A3917" w:rsidP="00040854">
            <w:pPr>
              <w:jc w:val="center"/>
              <w:rPr>
                <w:bCs/>
                <w:sz w:val="22"/>
                <w:szCs w:val="22"/>
              </w:rPr>
            </w:pPr>
            <w:r w:rsidRPr="00040854">
              <w:rPr>
                <w:bCs/>
                <w:sz w:val="22"/>
                <w:szCs w:val="22"/>
              </w:rPr>
              <w:t>III квартал</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1A3917" w:rsidRPr="00040854" w:rsidRDefault="001A3917" w:rsidP="00040854">
            <w:pPr>
              <w:jc w:val="center"/>
              <w:rPr>
                <w:bCs/>
                <w:sz w:val="22"/>
                <w:szCs w:val="22"/>
              </w:rPr>
            </w:pPr>
            <w:r w:rsidRPr="00040854">
              <w:rPr>
                <w:bCs/>
                <w:sz w:val="22"/>
                <w:szCs w:val="22"/>
              </w:rPr>
              <w:t>IV квартал</w:t>
            </w:r>
          </w:p>
        </w:tc>
        <w:tc>
          <w:tcPr>
            <w:tcW w:w="1276" w:type="dxa"/>
            <w:gridSpan w:val="3"/>
            <w:tcBorders>
              <w:top w:val="single" w:sz="4" w:space="0" w:color="auto"/>
              <w:left w:val="nil"/>
              <w:bottom w:val="single" w:sz="4" w:space="0" w:color="auto"/>
              <w:right w:val="single" w:sz="4" w:space="0" w:color="000000"/>
            </w:tcBorders>
            <w:shd w:val="clear" w:color="auto" w:fill="auto"/>
            <w:hideMark/>
          </w:tcPr>
          <w:p w:rsidR="001A3917" w:rsidRPr="00040854" w:rsidRDefault="001A3917" w:rsidP="00040854">
            <w:pPr>
              <w:jc w:val="center"/>
              <w:rPr>
                <w:bCs/>
                <w:sz w:val="22"/>
                <w:szCs w:val="22"/>
              </w:rPr>
            </w:pPr>
            <w:r w:rsidRPr="00040854">
              <w:rPr>
                <w:bCs/>
                <w:sz w:val="22"/>
                <w:szCs w:val="22"/>
              </w:rPr>
              <w:t>Всего за год</w:t>
            </w:r>
          </w:p>
        </w:tc>
      </w:tr>
      <w:tr w:rsidR="005E4CA0" w:rsidRPr="00040854" w:rsidTr="000F7229">
        <w:trPr>
          <w:gridAfter w:val="3"/>
          <w:wAfter w:w="1276" w:type="dxa"/>
          <w:trHeight w:val="798"/>
        </w:trPr>
        <w:tc>
          <w:tcPr>
            <w:tcW w:w="1555" w:type="dxa"/>
            <w:vMerge/>
            <w:tcBorders>
              <w:left w:val="single" w:sz="4" w:space="0" w:color="auto"/>
              <w:bottom w:val="single" w:sz="4" w:space="0" w:color="auto"/>
              <w:right w:val="single" w:sz="4" w:space="0" w:color="auto"/>
            </w:tcBorders>
          </w:tcPr>
          <w:p w:rsidR="001A3917" w:rsidRPr="00040854" w:rsidRDefault="001A3917" w:rsidP="00040854">
            <w:pPr>
              <w:ind w:left="-120"/>
              <w:rPr>
                <w:bCs/>
                <w:sz w:val="22"/>
                <w:szCs w:val="22"/>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1A3917" w:rsidRPr="00040854" w:rsidRDefault="001A3917" w:rsidP="00040854">
            <w:pPr>
              <w:rPr>
                <w:bCs/>
                <w:sz w:val="22"/>
                <w:szCs w:val="22"/>
              </w:rPr>
            </w:pPr>
          </w:p>
        </w:tc>
        <w:tc>
          <w:tcPr>
            <w:tcW w:w="677"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w:t>
            </w:r>
          </w:p>
        </w:tc>
        <w:tc>
          <w:tcPr>
            <w:tcW w:w="596"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 xml:space="preserve">тыс. </w:t>
            </w:r>
            <w:proofErr w:type="spellStart"/>
            <w:r w:rsidRPr="00040854">
              <w:rPr>
                <w:bCs/>
                <w:sz w:val="22"/>
                <w:szCs w:val="22"/>
              </w:rPr>
              <w:t>руб</w:t>
            </w:r>
            <w:proofErr w:type="spellEnd"/>
          </w:p>
        </w:tc>
        <w:tc>
          <w:tcPr>
            <w:tcW w:w="569"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ind w:left="-82"/>
              <w:jc w:val="center"/>
              <w:rPr>
                <w:bCs/>
                <w:sz w:val="22"/>
                <w:szCs w:val="22"/>
              </w:rPr>
            </w:pPr>
            <w:r w:rsidRPr="00040854">
              <w:rPr>
                <w:bCs/>
                <w:sz w:val="22"/>
                <w:szCs w:val="22"/>
              </w:rPr>
              <w:t>%</w:t>
            </w:r>
          </w:p>
        </w:tc>
        <w:tc>
          <w:tcPr>
            <w:tcW w:w="707"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тыс. руб.</w:t>
            </w:r>
          </w:p>
        </w:tc>
        <w:tc>
          <w:tcPr>
            <w:tcW w:w="569"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тыс.</w:t>
            </w:r>
            <w:r w:rsidR="00527709" w:rsidRPr="00040854">
              <w:rPr>
                <w:bCs/>
                <w:sz w:val="22"/>
                <w:szCs w:val="22"/>
              </w:rPr>
              <w:t xml:space="preserve"> </w:t>
            </w:r>
            <w:r w:rsidRPr="00040854">
              <w:rPr>
                <w:bCs/>
                <w:sz w:val="22"/>
                <w:szCs w:val="22"/>
              </w:rPr>
              <w:t>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040854" w:rsidRDefault="001A3917" w:rsidP="00040854">
            <w:pPr>
              <w:jc w:val="center"/>
              <w:rPr>
                <w:bCs/>
                <w:sz w:val="22"/>
                <w:szCs w:val="22"/>
              </w:rPr>
            </w:pPr>
            <w:r w:rsidRPr="00040854">
              <w:rPr>
                <w:bCs/>
                <w:sz w:val="22"/>
                <w:szCs w:val="22"/>
              </w:rPr>
              <w:t xml:space="preserve">% </w:t>
            </w:r>
          </w:p>
        </w:tc>
      </w:tr>
      <w:tr w:rsidR="00357C41" w:rsidRPr="00040854" w:rsidTr="000F7229">
        <w:trPr>
          <w:trHeight w:val="70"/>
        </w:trPr>
        <w:tc>
          <w:tcPr>
            <w:tcW w:w="1555" w:type="dxa"/>
            <w:vMerge w:val="restart"/>
            <w:tcBorders>
              <w:top w:val="nil"/>
              <w:left w:val="single" w:sz="4" w:space="0" w:color="auto"/>
              <w:right w:val="single" w:sz="4" w:space="0" w:color="auto"/>
            </w:tcBorders>
          </w:tcPr>
          <w:p w:rsidR="00357C41" w:rsidRPr="00040854" w:rsidRDefault="00357C41" w:rsidP="00040854">
            <w:pPr>
              <w:ind w:left="-120"/>
              <w:jc w:val="center"/>
              <w:rPr>
                <w:sz w:val="22"/>
                <w:szCs w:val="22"/>
              </w:rPr>
            </w:pPr>
            <w:r w:rsidRPr="00040854">
              <w:rPr>
                <w:sz w:val="22"/>
                <w:szCs w:val="22"/>
              </w:rPr>
              <w:t>г.Нефтеюганск</w:t>
            </w:r>
          </w:p>
        </w:tc>
        <w:tc>
          <w:tcPr>
            <w:tcW w:w="1698" w:type="dxa"/>
            <w:vMerge w:val="restart"/>
            <w:tcBorders>
              <w:top w:val="nil"/>
              <w:left w:val="single" w:sz="4" w:space="0" w:color="auto"/>
              <w:right w:val="single" w:sz="4" w:space="0" w:color="auto"/>
            </w:tcBorders>
            <w:shd w:val="clear" w:color="auto" w:fill="auto"/>
          </w:tcPr>
          <w:p w:rsidR="00A7015E" w:rsidRPr="00040854" w:rsidRDefault="00357C41" w:rsidP="00040854">
            <w:pPr>
              <w:ind w:left="-113" w:right="-132"/>
              <w:jc w:val="center"/>
              <w:rPr>
                <w:bCs/>
                <w:spacing w:val="-1"/>
                <w:sz w:val="22"/>
                <w:szCs w:val="22"/>
              </w:rPr>
            </w:pPr>
            <w:r w:rsidRPr="00040854">
              <w:rPr>
                <w:sz w:val="22"/>
                <w:szCs w:val="22"/>
              </w:rPr>
              <w:t>Муниципальная программа «</w:t>
            </w:r>
            <w:r w:rsidRPr="00040854">
              <w:rPr>
                <w:bCs/>
                <w:spacing w:val="-1"/>
                <w:sz w:val="22"/>
                <w:szCs w:val="22"/>
              </w:rPr>
              <w:t xml:space="preserve">Укрепление </w:t>
            </w:r>
            <w:r w:rsidR="000F7229" w:rsidRPr="00040854">
              <w:rPr>
                <w:bCs/>
                <w:spacing w:val="-1"/>
                <w:sz w:val="22"/>
                <w:szCs w:val="22"/>
              </w:rPr>
              <w:t>межнационального</w:t>
            </w:r>
            <w:r w:rsidRPr="00040854">
              <w:rPr>
                <w:bCs/>
                <w:spacing w:val="-1"/>
                <w:sz w:val="22"/>
                <w:szCs w:val="22"/>
              </w:rPr>
              <w:t xml:space="preserve"> и </w:t>
            </w:r>
            <w:proofErr w:type="gramStart"/>
            <w:r w:rsidRPr="00040854">
              <w:rPr>
                <w:bCs/>
                <w:spacing w:val="-1"/>
                <w:sz w:val="22"/>
                <w:szCs w:val="22"/>
              </w:rPr>
              <w:t>межконфес</w:t>
            </w:r>
            <w:r w:rsidR="00CF41EC" w:rsidRPr="00040854">
              <w:rPr>
                <w:bCs/>
                <w:spacing w:val="-1"/>
                <w:sz w:val="22"/>
                <w:szCs w:val="22"/>
              </w:rPr>
              <w:t>-</w:t>
            </w:r>
            <w:r w:rsidRPr="00040854">
              <w:rPr>
                <w:bCs/>
                <w:spacing w:val="-1"/>
                <w:sz w:val="22"/>
                <w:szCs w:val="22"/>
              </w:rPr>
              <w:t>сионального</w:t>
            </w:r>
            <w:proofErr w:type="gramEnd"/>
            <w:r w:rsidRPr="00040854">
              <w:rPr>
                <w:bCs/>
                <w:spacing w:val="-1"/>
                <w:sz w:val="22"/>
                <w:szCs w:val="22"/>
              </w:rPr>
              <w:t xml:space="preserve"> согласия, профилактика экстремизма </w:t>
            </w:r>
          </w:p>
          <w:p w:rsidR="00357C41" w:rsidRPr="00040854" w:rsidRDefault="00357C41" w:rsidP="00040854">
            <w:pPr>
              <w:ind w:left="-113" w:right="-132"/>
              <w:jc w:val="center"/>
              <w:rPr>
                <w:spacing w:val="-5"/>
                <w:sz w:val="22"/>
                <w:szCs w:val="22"/>
              </w:rPr>
            </w:pPr>
            <w:r w:rsidRPr="00040854">
              <w:rPr>
                <w:bCs/>
                <w:spacing w:val="-1"/>
                <w:sz w:val="22"/>
                <w:szCs w:val="22"/>
              </w:rPr>
              <w:t>в городе Нефтеюганске»</w:t>
            </w:r>
          </w:p>
        </w:tc>
        <w:tc>
          <w:tcPr>
            <w:tcW w:w="1562" w:type="dxa"/>
            <w:vMerge w:val="restart"/>
            <w:tcBorders>
              <w:top w:val="nil"/>
              <w:left w:val="single" w:sz="4" w:space="0" w:color="auto"/>
              <w:right w:val="single" w:sz="4" w:space="0" w:color="auto"/>
            </w:tcBorders>
            <w:shd w:val="clear" w:color="auto" w:fill="auto"/>
          </w:tcPr>
          <w:p w:rsidR="00357C41" w:rsidRPr="00040854" w:rsidRDefault="00357C41" w:rsidP="00040854">
            <w:pPr>
              <w:tabs>
                <w:tab w:val="left" w:pos="1498"/>
              </w:tabs>
              <w:ind w:left="-105" w:right="-105"/>
              <w:jc w:val="center"/>
              <w:rPr>
                <w:sz w:val="22"/>
                <w:szCs w:val="22"/>
              </w:rPr>
            </w:pPr>
            <w:r w:rsidRPr="00040854">
              <w:rPr>
                <w:sz w:val="22"/>
                <w:szCs w:val="22"/>
              </w:rPr>
              <w:t xml:space="preserve">Постановление администрации города Нефтеюганска от 15.11.2018 </w:t>
            </w:r>
          </w:p>
          <w:p w:rsidR="00357C41" w:rsidRPr="00040854" w:rsidRDefault="00357C41" w:rsidP="00040854">
            <w:pPr>
              <w:tabs>
                <w:tab w:val="left" w:pos="1498"/>
              </w:tabs>
              <w:ind w:left="-105" w:right="-105"/>
              <w:jc w:val="center"/>
              <w:rPr>
                <w:spacing w:val="-5"/>
                <w:sz w:val="22"/>
                <w:szCs w:val="22"/>
              </w:rPr>
            </w:pPr>
            <w:r w:rsidRPr="00040854">
              <w:rPr>
                <w:sz w:val="22"/>
                <w:szCs w:val="22"/>
              </w:rPr>
              <w:t xml:space="preserve">№ 597-п </w:t>
            </w:r>
          </w:p>
          <w:p w:rsidR="00357C41" w:rsidRPr="00040854" w:rsidRDefault="00357C41" w:rsidP="00040854">
            <w:pPr>
              <w:tabs>
                <w:tab w:val="left" w:pos="1498"/>
              </w:tabs>
              <w:ind w:left="-105" w:right="-105"/>
              <w:jc w:val="center"/>
              <w:rPr>
                <w:spacing w:val="-5"/>
                <w:sz w:val="22"/>
                <w:szCs w:val="22"/>
              </w:rPr>
            </w:pPr>
          </w:p>
        </w:tc>
        <w:tc>
          <w:tcPr>
            <w:tcW w:w="3542"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both"/>
              <w:rPr>
                <w:sz w:val="22"/>
                <w:szCs w:val="22"/>
              </w:rPr>
            </w:pPr>
            <w:r w:rsidRPr="00040854">
              <w:rPr>
                <w:bCs/>
                <w:spacing w:val="-1"/>
                <w:sz w:val="22"/>
                <w:szCs w:val="22"/>
              </w:rPr>
              <w:t xml:space="preserve">1.1.Содействие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 </w:t>
            </w:r>
          </w:p>
        </w:tc>
        <w:tc>
          <w:tcPr>
            <w:tcW w:w="113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rFonts w:eastAsia="Calibri"/>
                <w:sz w:val="22"/>
                <w:szCs w:val="22"/>
                <w:lang w:eastAsia="en-US"/>
              </w:rPr>
              <w:t>-</w:t>
            </w:r>
          </w:p>
        </w:tc>
        <w:tc>
          <w:tcPr>
            <w:tcW w:w="67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bCs/>
                <w:sz w:val="22"/>
                <w:szCs w:val="22"/>
              </w:rPr>
              <w:t>-</w:t>
            </w:r>
          </w:p>
        </w:tc>
        <w:tc>
          <w:tcPr>
            <w:tcW w:w="70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70"/>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both"/>
              <w:rPr>
                <w:bCs/>
                <w:spacing w:val="-1"/>
                <w:sz w:val="22"/>
                <w:szCs w:val="22"/>
              </w:rPr>
            </w:pPr>
            <w:r w:rsidRPr="00040854">
              <w:rPr>
                <w:bCs/>
                <w:spacing w:val="-1"/>
                <w:sz w:val="22"/>
                <w:szCs w:val="22"/>
              </w:rPr>
              <w:t>1.</w:t>
            </w:r>
            <w:proofErr w:type="gramStart"/>
            <w:r w:rsidR="00A7015E" w:rsidRPr="00040854">
              <w:rPr>
                <w:bCs/>
                <w:spacing w:val="-1"/>
                <w:sz w:val="22"/>
                <w:szCs w:val="22"/>
              </w:rPr>
              <w:t>2.Укрепление</w:t>
            </w:r>
            <w:proofErr w:type="gramEnd"/>
            <w:r w:rsidRPr="00040854">
              <w:rPr>
                <w:bCs/>
                <w:spacing w:val="-1"/>
                <w:sz w:val="22"/>
                <w:szCs w:val="22"/>
              </w:rPr>
              <w:t xml:space="preserve">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13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rFonts w:eastAsia="Calibri"/>
                <w:sz w:val="22"/>
                <w:szCs w:val="22"/>
                <w:lang w:eastAsia="en-US"/>
              </w:rPr>
              <w:t>-</w:t>
            </w:r>
          </w:p>
        </w:tc>
        <w:tc>
          <w:tcPr>
            <w:tcW w:w="67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bCs/>
                <w:sz w:val="22"/>
                <w:szCs w:val="22"/>
              </w:rPr>
              <w:t>-</w:t>
            </w:r>
          </w:p>
        </w:tc>
        <w:tc>
          <w:tcPr>
            <w:tcW w:w="70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70"/>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both"/>
              <w:rPr>
                <w:bCs/>
                <w:spacing w:val="-1"/>
                <w:sz w:val="22"/>
                <w:szCs w:val="22"/>
              </w:rPr>
            </w:pPr>
            <w:r w:rsidRPr="00040854">
              <w:rPr>
                <w:bCs/>
                <w:spacing w:val="-1"/>
                <w:sz w:val="22"/>
                <w:szCs w:val="22"/>
              </w:rPr>
              <w:t>1.3.</w:t>
            </w:r>
            <w:r w:rsidRPr="00040854">
              <w:rPr>
                <w:sz w:val="22"/>
                <w:szCs w:val="22"/>
              </w:rPr>
              <w:t xml:space="preserve">Развитие и использование потенциала молодежи в интересах укрепления единства российской нации, упрочения мира и согласия  </w:t>
            </w:r>
          </w:p>
        </w:tc>
        <w:tc>
          <w:tcPr>
            <w:tcW w:w="113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rFonts w:eastAsia="Calibri"/>
                <w:sz w:val="22"/>
                <w:szCs w:val="22"/>
                <w:lang w:eastAsia="en-US"/>
              </w:rPr>
              <w:t>-</w:t>
            </w:r>
          </w:p>
        </w:tc>
        <w:tc>
          <w:tcPr>
            <w:tcW w:w="67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bCs/>
                <w:sz w:val="22"/>
                <w:szCs w:val="22"/>
              </w:rPr>
              <w:t>-</w:t>
            </w:r>
          </w:p>
        </w:tc>
        <w:tc>
          <w:tcPr>
            <w:tcW w:w="70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475"/>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tcBorders>
              <w:top w:val="single" w:sz="4" w:space="0" w:color="auto"/>
              <w:left w:val="nil"/>
              <w:right w:val="single" w:sz="4" w:space="0" w:color="auto"/>
            </w:tcBorders>
            <w:shd w:val="clear" w:color="auto" w:fill="auto"/>
          </w:tcPr>
          <w:p w:rsidR="00357C41" w:rsidRPr="00040854" w:rsidRDefault="00357C41" w:rsidP="00040854">
            <w:pPr>
              <w:jc w:val="both"/>
              <w:rPr>
                <w:bCs/>
                <w:spacing w:val="-1"/>
                <w:sz w:val="22"/>
                <w:szCs w:val="22"/>
              </w:rPr>
            </w:pPr>
            <w:r w:rsidRPr="00040854">
              <w:rPr>
                <w:bCs/>
                <w:spacing w:val="-1"/>
                <w:sz w:val="22"/>
                <w:szCs w:val="22"/>
              </w:rPr>
              <w:t>1.4.Содействие этнокультурному многообразию народов России</w:t>
            </w:r>
          </w:p>
        </w:tc>
        <w:tc>
          <w:tcPr>
            <w:tcW w:w="1136" w:type="dxa"/>
            <w:tcBorders>
              <w:top w:val="single" w:sz="4" w:space="0" w:color="auto"/>
              <w:left w:val="nil"/>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rFonts w:eastAsia="Calibri"/>
                <w:sz w:val="22"/>
                <w:szCs w:val="22"/>
                <w:lang w:eastAsia="en-US"/>
              </w:rPr>
              <w:t>-</w:t>
            </w:r>
          </w:p>
        </w:tc>
        <w:tc>
          <w:tcPr>
            <w:tcW w:w="677" w:type="dxa"/>
            <w:tcBorders>
              <w:top w:val="single" w:sz="4" w:space="0" w:color="auto"/>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bCs/>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tcBorders>
              <w:top w:val="single" w:sz="4" w:space="0" w:color="auto"/>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single" w:sz="4" w:space="0" w:color="auto"/>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single" w:sz="4" w:space="0" w:color="auto"/>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single" w:sz="4" w:space="0" w:color="auto"/>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single" w:sz="4" w:space="0" w:color="auto"/>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tcBorders>
              <w:top w:val="single" w:sz="4" w:space="0" w:color="auto"/>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vMerge w:val="restart"/>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865"/>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vMerge w:val="restart"/>
            <w:tcBorders>
              <w:top w:val="single" w:sz="4" w:space="0" w:color="auto"/>
              <w:left w:val="nil"/>
              <w:right w:val="single" w:sz="4" w:space="0" w:color="auto"/>
            </w:tcBorders>
            <w:shd w:val="clear" w:color="auto" w:fill="auto"/>
          </w:tcPr>
          <w:p w:rsidR="00357C41" w:rsidRPr="00040854" w:rsidRDefault="00357C41" w:rsidP="00040854">
            <w:pPr>
              <w:jc w:val="both"/>
              <w:rPr>
                <w:bCs/>
                <w:spacing w:val="-1"/>
                <w:sz w:val="22"/>
                <w:szCs w:val="22"/>
              </w:rPr>
            </w:pPr>
            <w:r w:rsidRPr="00040854">
              <w:rPr>
                <w:bCs/>
                <w:spacing w:val="-1"/>
                <w:sz w:val="22"/>
                <w:szCs w:val="22"/>
              </w:rPr>
              <w:t>1.5.Просветительские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 а также поддержку родных языков народов России, проживающих в муниципальном образовании</w:t>
            </w:r>
          </w:p>
        </w:tc>
        <w:tc>
          <w:tcPr>
            <w:tcW w:w="1136" w:type="dxa"/>
            <w:vMerge w:val="restart"/>
            <w:tcBorders>
              <w:top w:val="single" w:sz="4" w:space="0" w:color="auto"/>
              <w:left w:val="nil"/>
              <w:right w:val="single" w:sz="4" w:space="0" w:color="auto"/>
            </w:tcBorders>
            <w:shd w:val="clear" w:color="auto" w:fill="auto"/>
          </w:tcPr>
          <w:p w:rsidR="00357C41" w:rsidRPr="00040854" w:rsidRDefault="00357C41" w:rsidP="00040854">
            <w:pPr>
              <w:tabs>
                <w:tab w:val="left" w:pos="1498"/>
              </w:tabs>
              <w:ind w:right="14"/>
              <w:jc w:val="center"/>
              <w:rPr>
                <w:rFonts w:eastAsia="Calibri"/>
                <w:sz w:val="22"/>
                <w:szCs w:val="22"/>
                <w:lang w:eastAsia="en-US"/>
              </w:rPr>
            </w:pPr>
            <w:r w:rsidRPr="00040854">
              <w:rPr>
                <w:rFonts w:eastAsia="Calibri"/>
                <w:sz w:val="22"/>
                <w:szCs w:val="22"/>
                <w:lang w:eastAsia="en-US"/>
              </w:rPr>
              <w:t>-</w:t>
            </w:r>
          </w:p>
        </w:tc>
        <w:tc>
          <w:tcPr>
            <w:tcW w:w="677" w:type="dxa"/>
            <w:vMerge w:val="restart"/>
            <w:tcBorders>
              <w:top w:val="single" w:sz="4" w:space="0" w:color="auto"/>
              <w:left w:val="nil"/>
              <w:right w:val="single" w:sz="4" w:space="0" w:color="auto"/>
            </w:tcBorders>
            <w:shd w:val="clear" w:color="auto" w:fill="auto"/>
          </w:tcPr>
          <w:p w:rsidR="00357C41" w:rsidRPr="00040854" w:rsidRDefault="00357C41" w:rsidP="00040854">
            <w:pPr>
              <w:tabs>
                <w:tab w:val="left" w:pos="1498"/>
              </w:tabs>
              <w:ind w:right="14"/>
              <w:jc w:val="center"/>
              <w:rPr>
                <w:bCs/>
                <w:sz w:val="22"/>
                <w:szCs w:val="22"/>
              </w:rPr>
            </w:pPr>
            <w:r w:rsidRPr="00040854">
              <w:rPr>
                <w:bCs/>
                <w:sz w:val="22"/>
                <w:szCs w:val="22"/>
              </w:rPr>
              <w:t>-</w:t>
            </w:r>
          </w:p>
        </w:tc>
        <w:tc>
          <w:tcPr>
            <w:tcW w:w="709" w:type="dxa"/>
            <w:vMerge w:val="restart"/>
            <w:tcBorders>
              <w:top w:val="single" w:sz="4" w:space="0" w:color="auto"/>
              <w:left w:val="nil"/>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vMerge w:val="restart"/>
            <w:tcBorders>
              <w:top w:val="single" w:sz="4" w:space="0" w:color="auto"/>
              <w:left w:val="nil"/>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vMerge w:val="restart"/>
            <w:tcBorders>
              <w:top w:val="single" w:sz="4" w:space="0" w:color="auto"/>
              <w:left w:val="nil"/>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vMerge w:val="restart"/>
            <w:tcBorders>
              <w:top w:val="single" w:sz="4" w:space="0" w:color="auto"/>
              <w:left w:val="nil"/>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vMerge w:val="restart"/>
            <w:tcBorders>
              <w:top w:val="single" w:sz="4" w:space="0" w:color="auto"/>
              <w:left w:val="nil"/>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vMerge w:val="restart"/>
            <w:tcBorders>
              <w:top w:val="single" w:sz="4" w:space="0" w:color="auto"/>
              <w:left w:val="nil"/>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vMerge w:val="restart"/>
            <w:tcBorders>
              <w:top w:val="single" w:sz="4" w:space="0" w:color="auto"/>
              <w:left w:val="nil"/>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vMerge w:val="restart"/>
            <w:tcBorders>
              <w:top w:val="single" w:sz="4" w:space="0" w:color="auto"/>
              <w:left w:val="nil"/>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vMerge w:val="restart"/>
            <w:tcBorders>
              <w:top w:val="single" w:sz="4" w:space="0" w:color="auto"/>
              <w:left w:val="nil"/>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vMerge/>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708"/>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vMerge/>
            <w:tcBorders>
              <w:left w:val="nil"/>
              <w:bottom w:val="single" w:sz="4" w:space="0" w:color="auto"/>
              <w:right w:val="single" w:sz="4" w:space="0" w:color="auto"/>
            </w:tcBorders>
            <w:shd w:val="clear" w:color="auto" w:fill="auto"/>
          </w:tcPr>
          <w:p w:rsidR="00357C41" w:rsidRPr="00040854" w:rsidRDefault="00357C41" w:rsidP="00040854">
            <w:pPr>
              <w:jc w:val="both"/>
              <w:rPr>
                <w:bCs/>
                <w:spacing w:val="-1"/>
                <w:sz w:val="22"/>
                <w:szCs w:val="22"/>
              </w:rPr>
            </w:pPr>
          </w:p>
        </w:tc>
        <w:tc>
          <w:tcPr>
            <w:tcW w:w="1136" w:type="dxa"/>
            <w:vMerge/>
            <w:tcBorders>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p>
        </w:tc>
        <w:tc>
          <w:tcPr>
            <w:tcW w:w="677" w:type="dxa"/>
            <w:vMerge/>
            <w:tcBorders>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p>
        </w:tc>
        <w:tc>
          <w:tcPr>
            <w:tcW w:w="709" w:type="dxa"/>
            <w:vMerge/>
            <w:tcBorders>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p>
        </w:tc>
        <w:tc>
          <w:tcPr>
            <w:tcW w:w="596" w:type="dxa"/>
            <w:vMerge/>
            <w:tcBorders>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p>
        </w:tc>
        <w:tc>
          <w:tcPr>
            <w:tcW w:w="569" w:type="dxa"/>
            <w:vMerge/>
            <w:tcBorders>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p>
        </w:tc>
        <w:tc>
          <w:tcPr>
            <w:tcW w:w="707" w:type="dxa"/>
            <w:vMerge/>
            <w:tcBorders>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p>
        </w:tc>
        <w:tc>
          <w:tcPr>
            <w:tcW w:w="569" w:type="dxa"/>
            <w:vMerge/>
            <w:tcBorders>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p>
        </w:tc>
        <w:tc>
          <w:tcPr>
            <w:tcW w:w="707" w:type="dxa"/>
            <w:vMerge/>
            <w:tcBorders>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p>
        </w:tc>
        <w:tc>
          <w:tcPr>
            <w:tcW w:w="567" w:type="dxa"/>
            <w:vMerge/>
            <w:tcBorders>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p>
        </w:tc>
        <w:tc>
          <w:tcPr>
            <w:tcW w:w="709" w:type="dxa"/>
            <w:gridSpan w:val="2"/>
            <w:vMerge/>
            <w:tcBorders>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p>
        </w:tc>
        <w:tc>
          <w:tcPr>
            <w:tcW w:w="567" w:type="dxa"/>
            <w:vMerge/>
            <w:tcBorders>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p>
        </w:tc>
        <w:tc>
          <w:tcPr>
            <w:tcW w:w="1276" w:type="dxa"/>
            <w:gridSpan w:val="3"/>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672"/>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tcBorders>
              <w:top w:val="nil"/>
              <w:left w:val="nil"/>
              <w:bottom w:val="single" w:sz="4" w:space="0" w:color="auto"/>
              <w:right w:val="single" w:sz="4" w:space="0" w:color="auto"/>
            </w:tcBorders>
            <w:shd w:val="clear" w:color="auto" w:fill="auto"/>
          </w:tcPr>
          <w:p w:rsidR="00357C41" w:rsidRPr="00040854" w:rsidRDefault="00357C41" w:rsidP="00040854">
            <w:pPr>
              <w:jc w:val="both"/>
              <w:rPr>
                <w:bCs/>
                <w:spacing w:val="-1"/>
                <w:sz w:val="22"/>
                <w:szCs w:val="22"/>
              </w:rPr>
            </w:pPr>
            <w:r w:rsidRPr="00040854">
              <w:rPr>
                <w:bCs/>
                <w:spacing w:val="-1"/>
                <w:sz w:val="22"/>
                <w:szCs w:val="22"/>
              </w:rPr>
              <w:t xml:space="preserve">1.6.Реализация мер, направленных на социальную и культурную адаптацию мигрантов  </w:t>
            </w:r>
          </w:p>
        </w:tc>
        <w:tc>
          <w:tcPr>
            <w:tcW w:w="113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rFonts w:eastAsia="Calibri"/>
                <w:sz w:val="22"/>
                <w:szCs w:val="22"/>
                <w:lang w:eastAsia="en-US"/>
              </w:rPr>
              <w:t>-</w:t>
            </w:r>
          </w:p>
        </w:tc>
        <w:tc>
          <w:tcPr>
            <w:tcW w:w="67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bCs/>
                <w:sz w:val="22"/>
                <w:szCs w:val="22"/>
              </w:rPr>
              <w:t>-</w:t>
            </w:r>
          </w:p>
        </w:tc>
        <w:tc>
          <w:tcPr>
            <w:tcW w:w="70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981"/>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tcBorders>
              <w:top w:val="nil"/>
              <w:left w:val="nil"/>
              <w:bottom w:val="single" w:sz="4" w:space="0" w:color="auto"/>
              <w:right w:val="single" w:sz="4" w:space="0" w:color="auto"/>
            </w:tcBorders>
            <w:shd w:val="clear" w:color="auto" w:fill="auto"/>
          </w:tcPr>
          <w:p w:rsidR="00357C41" w:rsidRPr="00040854" w:rsidRDefault="00357C41" w:rsidP="00040854">
            <w:pPr>
              <w:jc w:val="both"/>
              <w:rPr>
                <w:bCs/>
                <w:spacing w:val="-1"/>
                <w:sz w:val="22"/>
                <w:szCs w:val="22"/>
              </w:rPr>
            </w:pPr>
            <w:r w:rsidRPr="00040854">
              <w:rPr>
                <w:bCs/>
                <w:spacing w:val="-1"/>
                <w:sz w:val="22"/>
                <w:szCs w:val="22"/>
              </w:rPr>
              <w:t>1.7.Проведение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113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rFonts w:eastAsia="Calibri"/>
                <w:sz w:val="22"/>
                <w:szCs w:val="22"/>
                <w:lang w:eastAsia="en-US"/>
              </w:rPr>
              <w:t>-</w:t>
            </w:r>
          </w:p>
        </w:tc>
        <w:tc>
          <w:tcPr>
            <w:tcW w:w="67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bCs/>
                <w:sz w:val="22"/>
                <w:szCs w:val="22"/>
              </w:rPr>
              <w:t>-</w:t>
            </w:r>
          </w:p>
        </w:tc>
        <w:tc>
          <w:tcPr>
            <w:tcW w:w="70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tcPr>
          <w:p w:rsidR="00357C41" w:rsidRPr="00040854" w:rsidRDefault="00357C41" w:rsidP="00040854">
            <w:pPr>
              <w:tabs>
                <w:tab w:val="left" w:pos="1498"/>
              </w:tabs>
              <w:ind w:right="14"/>
              <w:jc w:val="center"/>
              <w:rPr>
                <w:color w:val="FF0000"/>
                <w:spacing w:val="-5"/>
                <w:sz w:val="22"/>
                <w:szCs w:val="22"/>
              </w:rPr>
            </w:pPr>
          </w:p>
        </w:tc>
      </w:tr>
      <w:tr w:rsidR="00357C41" w:rsidRPr="00040854" w:rsidTr="000F7229">
        <w:trPr>
          <w:trHeight w:val="866"/>
        </w:trPr>
        <w:tc>
          <w:tcPr>
            <w:tcW w:w="1555" w:type="dxa"/>
            <w:vMerge/>
            <w:tcBorders>
              <w:left w:val="single" w:sz="4" w:space="0" w:color="auto"/>
              <w:right w:val="single" w:sz="4" w:space="0" w:color="auto"/>
            </w:tcBorders>
          </w:tcPr>
          <w:p w:rsidR="00357C41" w:rsidRPr="00040854" w:rsidRDefault="00357C41" w:rsidP="00040854">
            <w:pPr>
              <w:jc w:val="center"/>
              <w:rPr>
                <w:sz w:val="22"/>
                <w:szCs w:val="22"/>
              </w:rPr>
            </w:pPr>
          </w:p>
        </w:tc>
        <w:tc>
          <w:tcPr>
            <w:tcW w:w="1698" w:type="dxa"/>
            <w:vMerge/>
            <w:tcBorders>
              <w:left w:val="single" w:sz="4" w:space="0" w:color="auto"/>
              <w:right w:val="single" w:sz="4" w:space="0" w:color="auto"/>
            </w:tcBorders>
            <w:shd w:val="clear" w:color="auto" w:fill="auto"/>
          </w:tcPr>
          <w:p w:rsidR="00357C41" w:rsidRPr="00040854" w:rsidRDefault="00357C41" w:rsidP="00040854">
            <w:pPr>
              <w:ind w:left="-113" w:right="-132"/>
              <w:jc w:val="center"/>
              <w:rPr>
                <w:sz w:val="22"/>
                <w:szCs w:val="22"/>
              </w:rPr>
            </w:pPr>
          </w:p>
        </w:tc>
        <w:tc>
          <w:tcPr>
            <w:tcW w:w="1562" w:type="dxa"/>
            <w:vMerge/>
            <w:tcBorders>
              <w:left w:val="single" w:sz="4" w:space="0" w:color="auto"/>
              <w:right w:val="single" w:sz="4" w:space="0" w:color="auto"/>
            </w:tcBorders>
            <w:shd w:val="clear" w:color="auto" w:fill="auto"/>
          </w:tcPr>
          <w:p w:rsidR="00357C41" w:rsidRPr="00040854" w:rsidRDefault="00357C41" w:rsidP="00040854">
            <w:pPr>
              <w:tabs>
                <w:tab w:val="left" w:pos="1498"/>
              </w:tabs>
              <w:ind w:right="14"/>
              <w:jc w:val="center"/>
              <w:rPr>
                <w:sz w:val="22"/>
                <w:szCs w:val="22"/>
              </w:rPr>
            </w:pPr>
          </w:p>
        </w:tc>
        <w:tc>
          <w:tcPr>
            <w:tcW w:w="3542" w:type="dxa"/>
            <w:tcBorders>
              <w:top w:val="nil"/>
              <w:left w:val="nil"/>
              <w:bottom w:val="single" w:sz="4" w:space="0" w:color="auto"/>
              <w:right w:val="single" w:sz="4" w:space="0" w:color="auto"/>
            </w:tcBorders>
            <w:shd w:val="clear" w:color="auto" w:fill="auto"/>
          </w:tcPr>
          <w:p w:rsidR="00357C41" w:rsidRPr="00040854" w:rsidRDefault="00357C41" w:rsidP="00040854">
            <w:pPr>
              <w:jc w:val="both"/>
              <w:rPr>
                <w:bCs/>
                <w:spacing w:val="-1"/>
                <w:sz w:val="22"/>
                <w:szCs w:val="22"/>
              </w:rPr>
            </w:pPr>
            <w:r w:rsidRPr="00040854">
              <w:rPr>
                <w:bCs/>
                <w:spacing w:val="-1"/>
                <w:sz w:val="22"/>
                <w:szCs w:val="22"/>
              </w:rPr>
              <w:t>1.8.</w:t>
            </w:r>
            <w:r w:rsidRPr="00040854">
              <w:rPr>
                <w:sz w:val="22"/>
                <w:szCs w:val="22"/>
              </w:rPr>
              <w:t xml:space="preserve">Участие российского казачества в воспитании подрастающего поколения в духе патриотизма, сохранение и популяризация самобытной казачьей культуры  </w:t>
            </w:r>
          </w:p>
        </w:tc>
        <w:tc>
          <w:tcPr>
            <w:tcW w:w="113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rFonts w:eastAsia="Calibri"/>
                <w:sz w:val="22"/>
                <w:szCs w:val="22"/>
                <w:lang w:eastAsia="en-US"/>
              </w:rPr>
              <w:t>-</w:t>
            </w:r>
          </w:p>
        </w:tc>
        <w:tc>
          <w:tcPr>
            <w:tcW w:w="67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bCs/>
                <w:sz w:val="22"/>
                <w:szCs w:val="22"/>
              </w:rPr>
              <w:t>-</w:t>
            </w:r>
          </w:p>
        </w:tc>
        <w:tc>
          <w:tcPr>
            <w:tcW w:w="70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96"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9"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7" w:type="dxa"/>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709" w:type="dxa"/>
            <w:gridSpan w:val="2"/>
            <w:tcBorders>
              <w:top w:val="nil"/>
              <w:left w:val="nil"/>
              <w:bottom w:val="single" w:sz="4" w:space="0" w:color="auto"/>
              <w:right w:val="single" w:sz="4" w:space="0" w:color="auto"/>
            </w:tcBorders>
            <w:shd w:val="clear" w:color="auto" w:fill="auto"/>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567" w:type="dxa"/>
            <w:tcBorders>
              <w:top w:val="nil"/>
              <w:left w:val="nil"/>
              <w:bottom w:val="single" w:sz="4" w:space="0" w:color="auto"/>
              <w:right w:val="single" w:sz="4" w:space="0" w:color="auto"/>
            </w:tcBorders>
            <w:shd w:val="clear" w:color="auto" w:fill="auto"/>
            <w:noWrap/>
          </w:tcPr>
          <w:p w:rsidR="00357C41" w:rsidRPr="00040854" w:rsidRDefault="00357C41" w:rsidP="00040854">
            <w:pPr>
              <w:tabs>
                <w:tab w:val="left" w:pos="1498"/>
              </w:tabs>
              <w:ind w:right="14"/>
              <w:jc w:val="center"/>
              <w:rPr>
                <w:spacing w:val="-5"/>
                <w:sz w:val="22"/>
                <w:szCs w:val="22"/>
              </w:rPr>
            </w:pPr>
            <w:r w:rsidRPr="00040854">
              <w:rPr>
                <w:spacing w:val="-5"/>
                <w:sz w:val="22"/>
                <w:szCs w:val="22"/>
              </w:rPr>
              <w:t>-</w:t>
            </w:r>
          </w:p>
        </w:tc>
        <w:tc>
          <w:tcPr>
            <w:tcW w:w="1276" w:type="dxa"/>
            <w:gridSpan w:val="3"/>
          </w:tcPr>
          <w:p w:rsidR="00357C41" w:rsidRPr="00040854" w:rsidRDefault="00357C41" w:rsidP="00040854">
            <w:pPr>
              <w:tabs>
                <w:tab w:val="left" w:pos="1498"/>
              </w:tabs>
              <w:ind w:right="14"/>
              <w:jc w:val="center"/>
              <w:rPr>
                <w:color w:val="FF0000"/>
                <w:spacing w:val="-5"/>
                <w:sz w:val="22"/>
                <w:szCs w:val="22"/>
              </w:rPr>
            </w:pPr>
          </w:p>
        </w:tc>
      </w:tr>
      <w:tr w:rsidR="00BE0829" w:rsidRPr="00040854" w:rsidTr="000F7229">
        <w:trPr>
          <w:trHeight w:val="990"/>
        </w:trPr>
        <w:tc>
          <w:tcPr>
            <w:tcW w:w="1555" w:type="dxa"/>
            <w:vMerge/>
            <w:tcBorders>
              <w:left w:val="single" w:sz="4" w:space="0" w:color="auto"/>
              <w:right w:val="single" w:sz="4" w:space="0" w:color="auto"/>
            </w:tcBorders>
          </w:tcPr>
          <w:p w:rsidR="00BE0829" w:rsidRPr="00040854" w:rsidRDefault="00BE0829" w:rsidP="00040854">
            <w:pPr>
              <w:jc w:val="center"/>
              <w:rPr>
                <w:color w:val="FF0000"/>
                <w:sz w:val="22"/>
                <w:szCs w:val="22"/>
              </w:rPr>
            </w:pPr>
          </w:p>
        </w:tc>
        <w:tc>
          <w:tcPr>
            <w:tcW w:w="1698"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1562"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3542" w:type="dxa"/>
            <w:tcBorders>
              <w:top w:val="nil"/>
              <w:left w:val="nil"/>
              <w:bottom w:val="single" w:sz="4" w:space="0" w:color="auto"/>
              <w:right w:val="single" w:sz="4" w:space="0" w:color="auto"/>
            </w:tcBorders>
            <w:shd w:val="clear" w:color="auto" w:fill="auto"/>
          </w:tcPr>
          <w:p w:rsidR="00BE0829" w:rsidRPr="00040854" w:rsidRDefault="00BE0829" w:rsidP="00040854">
            <w:pPr>
              <w:jc w:val="both"/>
              <w:rPr>
                <w:bCs/>
                <w:spacing w:val="-1"/>
                <w:sz w:val="22"/>
                <w:szCs w:val="22"/>
              </w:rPr>
            </w:pPr>
            <w:r w:rsidRPr="00040854">
              <w:rPr>
                <w:bCs/>
                <w:spacing w:val="-1"/>
                <w:sz w:val="22"/>
                <w:szCs w:val="22"/>
              </w:rPr>
              <w:t>2.1.Обеспечение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1136" w:type="dxa"/>
            <w:tcBorders>
              <w:top w:val="nil"/>
              <w:left w:val="nil"/>
              <w:bottom w:val="single" w:sz="4" w:space="0" w:color="auto"/>
              <w:right w:val="single" w:sz="4" w:space="0" w:color="auto"/>
            </w:tcBorders>
            <w:shd w:val="clear" w:color="auto" w:fill="auto"/>
          </w:tcPr>
          <w:p w:rsidR="00BE0829" w:rsidRPr="00040854" w:rsidRDefault="00BE0829" w:rsidP="00BB6FF0">
            <w:pPr>
              <w:tabs>
                <w:tab w:val="left" w:pos="1498"/>
              </w:tabs>
              <w:ind w:right="14"/>
              <w:jc w:val="center"/>
              <w:rPr>
                <w:sz w:val="22"/>
                <w:szCs w:val="22"/>
              </w:rPr>
            </w:pPr>
            <w:r w:rsidRPr="00040854">
              <w:rPr>
                <w:sz w:val="22"/>
                <w:szCs w:val="22"/>
              </w:rPr>
              <w:t>193,</w:t>
            </w:r>
            <w:r w:rsidR="00BB6FF0">
              <w:rPr>
                <w:sz w:val="22"/>
                <w:szCs w:val="22"/>
              </w:rPr>
              <w:t>150</w:t>
            </w:r>
          </w:p>
        </w:tc>
        <w:tc>
          <w:tcPr>
            <w:tcW w:w="677" w:type="dxa"/>
            <w:tcBorders>
              <w:top w:val="nil"/>
              <w:left w:val="nil"/>
              <w:bottom w:val="single" w:sz="4" w:space="0" w:color="auto"/>
              <w:right w:val="single" w:sz="4" w:space="0" w:color="auto"/>
            </w:tcBorders>
            <w:shd w:val="clear" w:color="auto" w:fill="auto"/>
          </w:tcPr>
          <w:p w:rsidR="00BE0829" w:rsidRPr="00040854" w:rsidRDefault="00BE0829" w:rsidP="00202090">
            <w:pPr>
              <w:ind w:left="-101" w:right="-141"/>
              <w:jc w:val="center"/>
              <w:rPr>
                <w:sz w:val="22"/>
                <w:szCs w:val="22"/>
              </w:rPr>
            </w:pPr>
            <w:r w:rsidRPr="00040854">
              <w:rPr>
                <w:sz w:val="22"/>
                <w:szCs w:val="22"/>
              </w:rPr>
              <w:t>88,45</w:t>
            </w:r>
          </w:p>
        </w:tc>
        <w:tc>
          <w:tcPr>
            <w:tcW w:w="709" w:type="dxa"/>
            <w:tcBorders>
              <w:top w:val="nil"/>
              <w:left w:val="nil"/>
              <w:bottom w:val="single" w:sz="4" w:space="0" w:color="auto"/>
              <w:right w:val="single" w:sz="4" w:space="0" w:color="auto"/>
            </w:tcBorders>
            <w:shd w:val="clear" w:color="auto" w:fill="auto"/>
            <w:noWrap/>
          </w:tcPr>
          <w:p w:rsidR="00BE0829" w:rsidRPr="00040854" w:rsidRDefault="002D57D1" w:rsidP="00AB3ABC">
            <w:pPr>
              <w:jc w:val="center"/>
              <w:rPr>
                <w:sz w:val="22"/>
                <w:szCs w:val="22"/>
              </w:rPr>
            </w:pPr>
            <w:r w:rsidRPr="00040854">
              <w:rPr>
                <w:sz w:val="22"/>
                <w:szCs w:val="22"/>
              </w:rPr>
              <w:t>45,</w:t>
            </w:r>
            <w:r w:rsidR="00AB3ABC">
              <w:rPr>
                <w:sz w:val="22"/>
                <w:szCs w:val="22"/>
              </w:rPr>
              <w:t>8</w:t>
            </w:r>
          </w:p>
        </w:tc>
        <w:tc>
          <w:tcPr>
            <w:tcW w:w="596" w:type="dxa"/>
            <w:tcBorders>
              <w:top w:val="nil"/>
              <w:left w:val="nil"/>
              <w:bottom w:val="single" w:sz="4" w:space="0" w:color="auto"/>
              <w:right w:val="single" w:sz="4" w:space="0" w:color="auto"/>
            </w:tcBorders>
            <w:shd w:val="clear" w:color="auto" w:fill="auto"/>
          </w:tcPr>
          <w:p w:rsidR="00BE0829" w:rsidRPr="00040854" w:rsidRDefault="00A7015E" w:rsidP="00040854">
            <w:pPr>
              <w:ind w:left="-71" w:right="-105"/>
              <w:jc w:val="center"/>
              <w:rPr>
                <w:bCs/>
                <w:color w:val="000000"/>
                <w:sz w:val="22"/>
                <w:szCs w:val="22"/>
              </w:rPr>
            </w:pPr>
            <w:r w:rsidRPr="00040854">
              <w:rPr>
                <w:bCs/>
                <w:color w:val="000000"/>
                <w:sz w:val="22"/>
                <w:szCs w:val="22"/>
              </w:rPr>
              <w:t>104,5</w:t>
            </w:r>
          </w:p>
        </w:tc>
        <w:tc>
          <w:tcPr>
            <w:tcW w:w="569" w:type="dxa"/>
            <w:tcBorders>
              <w:top w:val="nil"/>
              <w:left w:val="nil"/>
              <w:bottom w:val="single" w:sz="4" w:space="0" w:color="auto"/>
              <w:right w:val="single" w:sz="4" w:space="0" w:color="auto"/>
            </w:tcBorders>
            <w:shd w:val="clear" w:color="auto" w:fill="auto"/>
            <w:noWrap/>
          </w:tcPr>
          <w:p w:rsidR="00BE0829" w:rsidRPr="00040854" w:rsidRDefault="00A7015E" w:rsidP="00AB3ABC">
            <w:pPr>
              <w:ind w:left="-112" w:right="-109"/>
              <w:jc w:val="center"/>
              <w:rPr>
                <w:bCs/>
                <w:sz w:val="22"/>
                <w:szCs w:val="22"/>
              </w:rPr>
            </w:pPr>
            <w:r w:rsidRPr="00040854">
              <w:rPr>
                <w:bCs/>
                <w:sz w:val="22"/>
                <w:szCs w:val="22"/>
              </w:rPr>
              <w:t>54</w:t>
            </w:r>
            <w:r w:rsidR="00AB3ABC">
              <w:rPr>
                <w:bCs/>
                <w:sz w:val="22"/>
                <w:szCs w:val="22"/>
              </w:rPr>
              <w:t>,1</w:t>
            </w:r>
          </w:p>
        </w:tc>
        <w:tc>
          <w:tcPr>
            <w:tcW w:w="707" w:type="dxa"/>
            <w:tcBorders>
              <w:top w:val="nil"/>
              <w:left w:val="nil"/>
              <w:bottom w:val="single" w:sz="4" w:space="0" w:color="auto"/>
              <w:right w:val="single" w:sz="4" w:space="0" w:color="auto"/>
            </w:tcBorders>
            <w:shd w:val="clear" w:color="auto" w:fill="auto"/>
          </w:tcPr>
          <w:p w:rsidR="00BE0829" w:rsidRPr="00040854" w:rsidRDefault="00B236A8" w:rsidP="00040854">
            <w:pPr>
              <w:jc w:val="center"/>
              <w:rPr>
                <w:bCs/>
                <w:color w:val="000000"/>
                <w:sz w:val="22"/>
                <w:szCs w:val="22"/>
              </w:rPr>
            </w:pPr>
            <w:r>
              <w:rPr>
                <w:bCs/>
                <w:color w:val="000000"/>
                <w:sz w:val="22"/>
                <w:szCs w:val="22"/>
              </w:rPr>
              <w:t>-</w:t>
            </w:r>
          </w:p>
        </w:tc>
        <w:tc>
          <w:tcPr>
            <w:tcW w:w="569" w:type="dxa"/>
            <w:tcBorders>
              <w:top w:val="nil"/>
              <w:left w:val="nil"/>
              <w:bottom w:val="single" w:sz="4" w:space="0" w:color="auto"/>
              <w:right w:val="single" w:sz="4" w:space="0" w:color="auto"/>
            </w:tcBorders>
            <w:shd w:val="clear" w:color="auto" w:fill="auto"/>
            <w:noWrap/>
          </w:tcPr>
          <w:p w:rsidR="00BE0829" w:rsidRPr="00040854" w:rsidRDefault="00B236A8" w:rsidP="00202090">
            <w:pPr>
              <w:ind w:left="-111" w:right="-110"/>
              <w:jc w:val="center"/>
              <w:rPr>
                <w:bCs/>
                <w:sz w:val="22"/>
                <w:szCs w:val="22"/>
              </w:rPr>
            </w:pPr>
            <w:r>
              <w:rPr>
                <w:bCs/>
                <w:sz w:val="22"/>
                <w:szCs w:val="22"/>
              </w:rPr>
              <w:t>-</w:t>
            </w:r>
          </w:p>
        </w:tc>
        <w:tc>
          <w:tcPr>
            <w:tcW w:w="707" w:type="dxa"/>
            <w:tcBorders>
              <w:top w:val="nil"/>
              <w:left w:val="nil"/>
              <w:bottom w:val="single" w:sz="4" w:space="0" w:color="auto"/>
              <w:right w:val="single" w:sz="4" w:space="0" w:color="auto"/>
            </w:tcBorders>
            <w:shd w:val="clear" w:color="auto" w:fill="auto"/>
          </w:tcPr>
          <w:p w:rsidR="00BE0829" w:rsidRPr="00040854" w:rsidRDefault="00B236A8" w:rsidP="00040854">
            <w:pPr>
              <w:jc w:val="center"/>
              <w:rPr>
                <w:bCs/>
                <w:color w:val="000000"/>
                <w:sz w:val="22"/>
                <w:szCs w:val="22"/>
              </w:rPr>
            </w:pPr>
            <w:r>
              <w:rPr>
                <w:bCs/>
                <w:color w:val="000000"/>
                <w:sz w:val="22"/>
                <w:szCs w:val="22"/>
              </w:rPr>
              <w:t>-</w:t>
            </w:r>
          </w:p>
        </w:tc>
        <w:tc>
          <w:tcPr>
            <w:tcW w:w="567" w:type="dxa"/>
            <w:tcBorders>
              <w:top w:val="nil"/>
              <w:left w:val="nil"/>
              <w:bottom w:val="single" w:sz="4" w:space="0" w:color="auto"/>
              <w:right w:val="single" w:sz="4" w:space="0" w:color="auto"/>
            </w:tcBorders>
            <w:shd w:val="clear" w:color="auto" w:fill="auto"/>
            <w:noWrap/>
          </w:tcPr>
          <w:p w:rsidR="00BE0829" w:rsidRPr="00040854" w:rsidRDefault="00B236A8" w:rsidP="00202090">
            <w:pPr>
              <w:ind w:left="-110" w:right="-111"/>
              <w:jc w:val="center"/>
              <w:rPr>
                <w:bCs/>
                <w:sz w:val="22"/>
                <w:szCs w:val="22"/>
              </w:rPr>
            </w:pPr>
            <w:r>
              <w:rPr>
                <w:bCs/>
                <w:sz w:val="22"/>
                <w:szCs w:val="22"/>
              </w:rPr>
              <w:t>-</w:t>
            </w:r>
          </w:p>
        </w:tc>
        <w:tc>
          <w:tcPr>
            <w:tcW w:w="709" w:type="dxa"/>
            <w:gridSpan w:val="2"/>
            <w:tcBorders>
              <w:top w:val="nil"/>
              <w:left w:val="nil"/>
              <w:bottom w:val="single" w:sz="4" w:space="0" w:color="auto"/>
              <w:right w:val="single" w:sz="4" w:space="0" w:color="auto"/>
            </w:tcBorders>
            <w:shd w:val="clear" w:color="auto" w:fill="auto"/>
          </w:tcPr>
          <w:p w:rsidR="00BE0829" w:rsidRPr="00040854" w:rsidRDefault="00202090" w:rsidP="00BB6FF0">
            <w:pPr>
              <w:ind w:left="-98" w:right="-114"/>
              <w:jc w:val="center"/>
              <w:rPr>
                <w:bCs/>
                <w:color w:val="000000"/>
                <w:sz w:val="22"/>
                <w:szCs w:val="22"/>
              </w:rPr>
            </w:pPr>
            <w:r>
              <w:rPr>
                <w:bCs/>
                <w:color w:val="000000"/>
                <w:sz w:val="22"/>
                <w:szCs w:val="22"/>
              </w:rPr>
              <w:t>19</w:t>
            </w:r>
            <w:r w:rsidR="00BB6FF0">
              <w:rPr>
                <w:bCs/>
                <w:color w:val="000000"/>
                <w:sz w:val="22"/>
                <w:szCs w:val="22"/>
              </w:rPr>
              <w:t>2,95</w:t>
            </w:r>
          </w:p>
        </w:tc>
        <w:tc>
          <w:tcPr>
            <w:tcW w:w="567" w:type="dxa"/>
            <w:tcBorders>
              <w:top w:val="nil"/>
              <w:left w:val="nil"/>
              <w:bottom w:val="single" w:sz="4" w:space="0" w:color="auto"/>
              <w:right w:val="single" w:sz="4" w:space="0" w:color="auto"/>
            </w:tcBorders>
            <w:shd w:val="clear" w:color="auto" w:fill="auto"/>
            <w:noWrap/>
          </w:tcPr>
          <w:p w:rsidR="00BE0829" w:rsidRPr="00040854" w:rsidRDefault="00BB6FF0" w:rsidP="00BB6FF0">
            <w:pPr>
              <w:ind w:left="-110" w:right="-111"/>
              <w:jc w:val="center"/>
              <w:rPr>
                <w:bCs/>
                <w:color w:val="000000"/>
                <w:sz w:val="22"/>
                <w:szCs w:val="22"/>
              </w:rPr>
            </w:pPr>
            <w:r>
              <w:rPr>
                <w:bCs/>
                <w:color w:val="000000"/>
                <w:sz w:val="22"/>
                <w:szCs w:val="22"/>
              </w:rPr>
              <w:t>99,9</w:t>
            </w:r>
          </w:p>
        </w:tc>
        <w:tc>
          <w:tcPr>
            <w:tcW w:w="1276" w:type="dxa"/>
            <w:gridSpan w:val="3"/>
          </w:tcPr>
          <w:p w:rsidR="00BE0829" w:rsidRPr="00040854" w:rsidRDefault="00BE0829" w:rsidP="00040854">
            <w:pPr>
              <w:tabs>
                <w:tab w:val="left" w:pos="1498"/>
              </w:tabs>
              <w:ind w:right="14"/>
              <w:jc w:val="center"/>
              <w:rPr>
                <w:color w:val="FF0000"/>
                <w:spacing w:val="-5"/>
                <w:sz w:val="22"/>
                <w:szCs w:val="22"/>
              </w:rPr>
            </w:pPr>
          </w:p>
        </w:tc>
      </w:tr>
      <w:tr w:rsidR="00BE0829" w:rsidRPr="00040854" w:rsidTr="000F7229">
        <w:trPr>
          <w:trHeight w:val="70"/>
        </w:trPr>
        <w:tc>
          <w:tcPr>
            <w:tcW w:w="1555" w:type="dxa"/>
            <w:vMerge/>
            <w:tcBorders>
              <w:left w:val="single" w:sz="4" w:space="0" w:color="auto"/>
              <w:right w:val="single" w:sz="4" w:space="0" w:color="auto"/>
            </w:tcBorders>
          </w:tcPr>
          <w:p w:rsidR="00BE0829" w:rsidRPr="00040854" w:rsidRDefault="00BE0829" w:rsidP="00040854">
            <w:pPr>
              <w:jc w:val="center"/>
              <w:rPr>
                <w:color w:val="FF0000"/>
                <w:sz w:val="22"/>
                <w:szCs w:val="22"/>
              </w:rPr>
            </w:pPr>
          </w:p>
        </w:tc>
        <w:tc>
          <w:tcPr>
            <w:tcW w:w="1698"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1562"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3542" w:type="dxa"/>
            <w:tcBorders>
              <w:top w:val="nil"/>
              <w:left w:val="nil"/>
              <w:bottom w:val="single" w:sz="4" w:space="0" w:color="auto"/>
              <w:right w:val="single" w:sz="4" w:space="0" w:color="auto"/>
            </w:tcBorders>
            <w:shd w:val="clear" w:color="auto" w:fill="auto"/>
          </w:tcPr>
          <w:p w:rsidR="00BE0829" w:rsidRPr="00040854" w:rsidRDefault="00BE0829" w:rsidP="00040854">
            <w:pPr>
              <w:tabs>
                <w:tab w:val="left" w:pos="1498"/>
              </w:tabs>
              <w:ind w:right="14"/>
              <w:jc w:val="both"/>
              <w:rPr>
                <w:color w:val="FF0000"/>
                <w:sz w:val="22"/>
                <w:szCs w:val="22"/>
              </w:rPr>
            </w:pPr>
            <w:r w:rsidRPr="00040854">
              <w:rPr>
                <w:sz w:val="22"/>
                <w:szCs w:val="22"/>
              </w:rPr>
              <w:t xml:space="preserve">2.2.Организация и проведение среди молодёжи города мероприятий, направленных на воспитание уважения к представителям разных этносов, профилактику экстремистских </w:t>
            </w:r>
            <w:r w:rsidRPr="00040854">
              <w:rPr>
                <w:sz w:val="22"/>
                <w:szCs w:val="22"/>
              </w:rPr>
              <w:lastRenderedPageBreak/>
              <w:t>проявлений, мониторинг экстремистских настроений в молодёжной среде (посредством анкетирования)</w:t>
            </w:r>
          </w:p>
        </w:tc>
        <w:tc>
          <w:tcPr>
            <w:tcW w:w="1136" w:type="dxa"/>
            <w:tcBorders>
              <w:top w:val="nil"/>
              <w:left w:val="nil"/>
              <w:bottom w:val="single" w:sz="4" w:space="0" w:color="auto"/>
              <w:right w:val="single" w:sz="4" w:space="0" w:color="auto"/>
            </w:tcBorders>
            <w:shd w:val="clear" w:color="auto" w:fill="auto"/>
          </w:tcPr>
          <w:p w:rsidR="00BE0829" w:rsidRPr="00040854" w:rsidRDefault="00BE0829" w:rsidP="00040854">
            <w:pPr>
              <w:jc w:val="center"/>
              <w:rPr>
                <w:bCs/>
                <w:color w:val="000000"/>
                <w:sz w:val="22"/>
                <w:szCs w:val="22"/>
              </w:rPr>
            </w:pPr>
            <w:r w:rsidRPr="00040854">
              <w:rPr>
                <w:bCs/>
                <w:color w:val="000000"/>
                <w:sz w:val="22"/>
                <w:szCs w:val="22"/>
              </w:rPr>
              <w:lastRenderedPageBreak/>
              <w:t>190,00</w:t>
            </w:r>
          </w:p>
        </w:tc>
        <w:tc>
          <w:tcPr>
            <w:tcW w:w="677" w:type="dxa"/>
            <w:tcBorders>
              <w:top w:val="nil"/>
              <w:left w:val="nil"/>
              <w:bottom w:val="single" w:sz="4" w:space="0" w:color="auto"/>
              <w:right w:val="single" w:sz="4" w:space="0" w:color="auto"/>
            </w:tcBorders>
            <w:shd w:val="clear" w:color="auto" w:fill="auto"/>
          </w:tcPr>
          <w:p w:rsidR="00BE0829" w:rsidRPr="00040854" w:rsidRDefault="00B236A8" w:rsidP="00040854">
            <w:pPr>
              <w:jc w:val="center"/>
              <w:rPr>
                <w:bCs/>
                <w:color w:val="000000"/>
                <w:sz w:val="22"/>
                <w:szCs w:val="22"/>
              </w:rPr>
            </w:pPr>
            <w:r>
              <w:rPr>
                <w:bCs/>
                <w:color w:val="000000"/>
                <w:sz w:val="22"/>
                <w:szCs w:val="22"/>
              </w:rPr>
              <w:t>-</w:t>
            </w:r>
          </w:p>
        </w:tc>
        <w:tc>
          <w:tcPr>
            <w:tcW w:w="709" w:type="dxa"/>
            <w:tcBorders>
              <w:top w:val="nil"/>
              <w:left w:val="nil"/>
              <w:bottom w:val="single" w:sz="4" w:space="0" w:color="auto"/>
              <w:right w:val="single" w:sz="4" w:space="0" w:color="auto"/>
            </w:tcBorders>
            <w:shd w:val="clear" w:color="auto" w:fill="auto"/>
            <w:noWrap/>
          </w:tcPr>
          <w:p w:rsidR="00BE0829" w:rsidRPr="00040854" w:rsidRDefault="00B236A8" w:rsidP="00040854">
            <w:pPr>
              <w:jc w:val="center"/>
              <w:rPr>
                <w:bCs/>
                <w:sz w:val="22"/>
                <w:szCs w:val="22"/>
              </w:rPr>
            </w:pPr>
            <w:r>
              <w:rPr>
                <w:bCs/>
                <w:sz w:val="22"/>
                <w:szCs w:val="22"/>
              </w:rPr>
              <w:t>-</w:t>
            </w:r>
          </w:p>
        </w:tc>
        <w:tc>
          <w:tcPr>
            <w:tcW w:w="596" w:type="dxa"/>
            <w:tcBorders>
              <w:top w:val="nil"/>
              <w:left w:val="nil"/>
              <w:bottom w:val="single" w:sz="4" w:space="0" w:color="auto"/>
              <w:right w:val="single" w:sz="4" w:space="0" w:color="auto"/>
            </w:tcBorders>
            <w:shd w:val="clear" w:color="auto" w:fill="auto"/>
          </w:tcPr>
          <w:p w:rsidR="00BE0829" w:rsidRPr="00040854" w:rsidRDefault="00B236A8" w:rsidP="00202090">
            <w:pPr>
              <w:ind w:left="-79" w:right="-112"/>
              <w:jc w:val="center"/>
              <w:rPr>
                <w:bCs/>
                <w:color w:val="000000"/>
                <w:sz w:val="22"/>
                <w:szCs w:val="22"/>
              </w:rPr>
            </w:pPr>
            <w:r>
              <w:rPr>
                <w:bCs/>
                <w:color w:val="000000"/>
                <w:sz w:val="22"/>
                <w:szCs w:val="22"/>
              </w:rPr>
              <w:t>-</w:t>
            </w:r>
          </w:p>
        </w:tc>
        <w:tc>
          <w:tcPr>
            <w:tcW w:w="569" w:type="dxa"/>
            <w:tcBorders>
              <w:top w:val="nil"/>
              <w:left w:val="nil"/>
              <w:bottom w:val="single" w:sz="4" w:space="0" w:color="auto"/>
              <w:right w:val="single" w:sz="4" w:space="0" w:color="auto"/>
            </w:tcBorders>
            <w:shd w:val="clear" w:color="auto" w:fill="auto"/>
            <w:noWrap/>
          </w:tcPr>
          <w:p w:rsidR="00BE0829" w:rsidRPr="00040854" w:rsidRDefault="00B236A8" w:rsidP="00202090">
            <w:pPr>
              <w:ind w:left="-112" w:right="-109"/>
              <w:jc w:val="center"/>
              <w:rPr>
                <w:bCs/>
                <w:sz w:val="22"/>
                <w:szCs w:val="22"/>
              </w:rPr>
            </w:pPr>
            <w:r>
              <w:rPr>
                <w:bCs/>
                <w:sz w:val="22"/>
                <w:szCs w:val="22"/>
              </w:rPr>
              <w:t>-</w:t>
            </w:r>
          </w:p>
        </w:tc>
        <w:tc>
          <w:tcPr>
            <w:tcW w:w="707" w:type="dxa"/>
            <w:tcBorders>
              <w:top w:val="nil"/>
              <w:left w:val="nil"/>
              <w:bottom w:val="single" w:sz="4" w:space="0" w:color="auto"/>
              <w:right w:val="single" w:sz="4" w:space="0" w:color="auto"/>
            </w:tcBorders>
            <w:shd w:val="clear" w:color="auto" w:fill="auto"/>
          </w:tcPr>
          <w:p w:rsidR="00BE0829" w:rsidRPr="00040854" w:rsidRDefault="005A7DD0" w:rsidP="00202090">
            <w:pPr>
              <w:ind w:left="-100" w:right="-113"/>
              <w:jc w:val="center"/>
              <w:rPr>
                <w:bCs/>
                <w:color w:val="000000"/>
                <w:sz w:val="22"/>
                <w:szCs w:val="22"/>
              </w:rPr>
            </w:pPr>
            <w:r>
              <w:rPr>
                <w:bCs/>
                <w:color w:val="000000"/>
                <w:sz w:val="22"/>
                <w:szCs w:val="22"/>
              </w:rPr>
              <w:t>120,</w:t>
            </w:r>
            <w:r w:rsidR="00202090">
              <w:rPr>
                <w:bCs/>
                <w:color w:val="000000"/>
                <w:sz w:val="22"/>
                <w:szCs w:val="22"/>
              </w:rPr>
              <w:t>0</w:t>
            </w:r>
            <w:r w:rsidR="004F322D">
              <w:rPr>
                <w:bCs/>
                <w:color w:val="000000"/>
                <w:sz w:val="22"/>
                <w:szCs w:val="22"/>
              </w:rPr>
              <w:t>0</w:t>
            </w:r>
          </w:p>
        </w:tc>
        <w:tc>
          <w:tcPr>
            <w:tcW w:w="569" w:type="dxa"/>
            <w:tcBorders>
              <w:top w:val="nil"/>
              <w:left w:val="nil"/>
              <w:bottom w:val="single" w:sz="4" w:space="0" w:color="auto"/>
              <w:right w:val="single" w:sz="4" w:space="0" w:color="auto"/>
            </w:tcBorders>
            <w:shd w:val="clear" w:color="auto" w:fill="auto"/>
            <w:noWrap/>
          </w:tcPr>
          <w:p w:rsidR="00BE0829" w:rsidRPr="00040854" w:rsidRDefault="000F7229" w:rsidP="00202090">
            <w:pPr>
              <w:ind w:left="-111"/>
              <w:jc w:val="center"/>
              <w:rPr>
                <w:bCs/>
                <w:sz w:val="22"/>
                <w:szCs w:val="22"/>
              </w:rPr>
            </w:pPr>
            <w:r>
              <w:rPr>
                <w:bCs/>
                <w:sz w:val="22"/>
                <w:szCs w:val="22"/>
              </w:rPr>
              <w:t>63,2</w:t>
            </w:r>
          </w:p>
        </w:tc>
        <w:tc>
          <w:tcPr>
            <w:tcW w:w="707" w:type="dxa"/>
            <w:tcBorders>
              <w:top w:val="nil"/>
              <w:left w:val="nil"/>
              <w:bottom w:val="single" w:sz="4" w:space="0" w:color="auto"/>
              <w:right w:val="single" w:sz="4" w:space="0" w:color="auto"/>
            </w:tcBorders>
            <w:shd w:val="clear" w:color="auto" w:fill="auto"/>
          </w:tcPr>
          <w:p w:rsidR="00BE0829" w:rsidRPr="00040854" w:rsidRDefault="005A7DD0" w:rsidP="004F322D">
            <w:pPr>
              <w:ind w:left="-114"/>
              <w:jc w:val="center"/>
              <w:rPr>
                <w:bCs/>
                <w:color w:val="000000"/>
                <w:sz w:val="22"/>
                <w:szCs w:val="22"/>
              </w:rPr>
            </w:pPr>
            <w:r>
              <w:rPr>
                <w:bCs/>
                <w:color w:val="000000"/>
                <w:sz w:val="22"/>
                <w:szCs w:val="22"/>
              </w:rPr>
              <w:t>70,0</w:t>
            </w:r>
            <w:r w:rsidR="004F322D">
              <w:rPr>
                <w:bCs/>
                <w:color w:val="000000"/>
                <w:sz w:val="22"/>
                <w:szCs w:val="22"/>
              </w:rPr>
              <w:t>0</w:t>
            </w:r>
          </w:p>
        </w:tc>
        <w:tc>
          <w:tcPr>
            <w:tcW w:w="567" w:type="dxa"/>
            <w:tcBorders>
              <w:top w:val="nil"/>
              <w:left w:val="nil"/>
              <w:bottom w:val="single" w:sz="4" w:space="0" w:color="auto"/>
              <w:right w:val="single" w:sz="4" w:space="0" w:color="auto"/>
            </w:tcBorders>
            <w:shd w:val="clear" w:color="auto" w:fill="auto"/>
            <w:noWrap/>
          </w:tcPr>
          <w:p w:rsidR="00BE0829" w:rsidRPr="00040854" w:rsidRDefault="000F7229" w:rsidP="00202090">
            <w:pPr>
              <w:ind w:left="-110" w:right="-111"/>
              <w:jc w:val="center"/>
              <w:rPr>
                <w:bCs/>
                <w:sz w:val="22"/>
                <w:szCs w:val="22"/>
              </w:rPr>
            </w:pPr>
            <w:r>
              <w:rPr>
                <w:bCs/>
                <w:sz w:val="22"/>
                <w:szCs w:val="22"/>
              </w:rPr>
              <w:t>36,8</w:t>
            </w:r>
          </w:p>
        </w:tc>
        <w:tc>
          <w:tcPr>
            <w:tcW w:w="709" w:type="dxa"/>
            <w:gridSpan w:val="2"/>
            <w:tcBorders>
              <w:top w:val="nil"/>
              <w:left w:val="nil"/>
              <w:bottom w:val="single" w:sz="4" w:space="0" w:color="auto"/>
              <w:right w:val="single" w:sz="4" w:space="0" w:color="auto"/>
            </w:tcBorders>
            <w:shd w:val="clear" w:color="auto" w:fill="auto"/>
          </w:tcPr>
          <w:p w:rsidR="00BE0829" w:rsidRPr="00040854" w:rsidRDefault="000F7229" w:rsidP="00202090">
            <w:pPr>
              <w:ind w:left="-98" w:right="-114"/>
              <w:jc w:val="center"/>
              <w:rPr>
                <w:bCs/>
                <w:color w:val="000000"/>
                <w:sz w:val="22"/>
                <w:szCs w:val="22"/>
              </w:rPr>
            </w:pPr>
            <w:r>
              <w:rPr>
                <w:bCs/>
                <w:color w:val="000000"/>
                <w:sz w:val="22"/>
                <w:szCs w:val="22"/>
              </w:rPr>
              <w:t>190,0</w:t>
            </w:r>
            <w:r w:rsidR="004F322D">
              <w:rPr>
                <w:bCs/>
                <w:color w:val="000000"/>
                <w:sz w:val="22"/>
                <w:szCs w:val="22"/>
              </w:rPr>
              <w:t>0</w:t>
            </w:r>
          </w:p>
        </w:tc>
        <w:tc>
          <w:tcPr>
            <w:tcW w:w="567" w:type="dxa"/>
            <w:tcBorders>
              <w:top w:val="nil"/>
              <w:left w:val="nil"/>
              <w:bottom w:val="single" w:sz="4" w:space="0" w:color="auto"/>
              <w:right w:val="single" w:sz="4" w:space="0" w:color="auto"/>
            </w:tcBorders>
            <w:shd w:val="clear" w:color="auto" w:fill="auto"/>
            <w:noWrap/>
          </w:tcPr>
          <w:p w:rsidR="00BE0829" w:rsidRPr="00040854" w:rsidRDefault="000F7229" w:rsidP="00202090">
            <w:pPr>
              <w:ind w:left="-110"/>
              <w:jc w:val="center"/>
              <w:rPr>
                <w:bCs/>
                <w:color w:val="000000"/>
                <w:sz w:val="22"/>
                <w:szCs w:val="22"/>
              </w:rPr>
            </w:pPr>
            <w:r>
              <w:rPr>
                <w:bCs/>
                <w:color w:val="000000"/>
                <w:sz w:val="22"/>
                <w:szCs w:val="22"/>
              </w:rPr>
              <w:t>100</w:t>
            </w:r>
          </w:p>
        </w:tc>
        <w:tc>
          <w:tcPr>
            <w:tcW w:w="1276" w:type="dxa"/>
            <w:gridSpan w:val="3"/>
          </w:tcPr>
          <w:p w:rsidR="00BE0829" w:rsidRPr="00040854" w:rsidRDefault="00BE0829" w:rsidP="00040854">
            <w:pPr>
              <w:tabs>
                <w:tab w:val="left" w:pos="1498"/>
              </w:tabs>
              <w:ind w:right="14"/>
              <w:jc w:val="center"/>
              <w:rPr>
                <w:color w:val="FF0000"/>
                <w:spacing w:val="-5"/>
                <w:sz w:val="22"/>
                <w:szCs w:val="22"/>
              </w:rPr>
            </w:pPr>
          </w:p>
        </w:tc>
      </w:tr>
      <w:tr w:rsidR="00BE0829" w:rsidRPr="00040854" w:rsidTr="000F7229">
        <w:trPr>
          <w:trHeight w:val="70"/>
        </w:trPr>
        <w:tc>
          <w:tcPr>
            <w:tcW w:w="1555" w:type="dxa"/>
            <w:vMerge/>
            <w:tcBorders>
              <w:left w:val="single" w:sz="4" w:space="0" w:color="auto"/>
              <w:right w:val="single" w:sz="4" w:space="0" w:color="auto"/>
            </w:tcBorders>
          </w:tcPr>
          <w:p w:rsidR="00BE0829" w:rsidRPr="00040854" w:rsidRDefault="00BE0829" w:rsidP="00040854">
            <w:pPr>
              <w:jc w:val="center"/>
              <w:rPr>
                <w:color w:val="FF0000"/>
                <w:sz w:val="22"/>
                <w:szCs w:val="22"/>
              </w:rPr>
            </w:pPr>
          </w:p>
        </w:tc>
        <w:tc>
          <w:tcPr>
            <w:tcW w:w="1698"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1562"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3542" w:type="dxa"/>
            <w:tcBorders>
              <w:top w:val="nil"/>
              <w:left w:val="nil"/>
              <w:bottom w:val="single" w:sz="4" w:space="0" w:color="auto"/>
              <w:right w:val="single" w:sz="4" w:space="0" w:color="auto"/>
            </w:tcBorders>
            <w:shd w:val="clear" w:color="auto" w:fill="auto"/>
          </w:tcPr>
          <w:p w:rsidR="00BE0829" w:rsidRPr="00040854" w:rsidRDefault="00BE0829" w:rsidP="00040854">
            <w:pPr>
              <w:jc w:val="both"/>
              <w:rPr>
                <w:bCs/>
                <w:color w:val="FF0000"/>
                <w:spacing w:val="-1"/>
                <w:sz w:val="22"/>
                <w:szCs w:val="22"/>
              </w:rPr>
            </w:pPr>
            <w:r w:rsidRPr="00040854">
              <w:rPr>
                <w:bCs/>
                <w:spacing w:val="-1"/>
                <w:sz w:val="22"/>
                <w:szCs w:val="22"/>
              </w:rPr>
              <w:t>2.3.Проведение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w:t>
            </w:r>
            <w:r w:rsidR="00A42A3C" w:rsidRPr="00040854">
              <w:rPr>
                <w:bCs/>
                <w:spacing w:val="-1"/>
                <w:sz w:val="22"/>
                <w:szCs w:val="22"/>
              </w:rPr>
              <w:t xml:space="preserve">дению, в том числе вовлечению в </w:t>
            </w:r>
            <w:r w:rsidRPr="00040854">
              <w:rPr>
                <w:bCs/>
                <w:spacing w:val="-1"/>
                <w:sz w:val="22"/>
                <w:szCs w:val="22"/>
              </w:rPr>
              <w:t>экстремистскую деятельность, всеми законными средствами</w:t>
            </w:r>
          </w:p>
        </w:tc>
        <w:tc>
          <w:tcPr>
            <w:tcW w:w="1136" w:type="dxa"/>
            <w:tcBorders>
              <w:top w:val="nil"/>
              <w:left w:val="nil"/>
              <w:bottom w:val="single" w:sz="4" w:space="0" w:color="auto"/>
              <w:right w:val="single" w:sz="4" w:space="0" w:color="auto"/>
            </w:tcBorders>
            <w:shd w:val="clear" w:color="auto" w:fill="auto"/>
          </w:tcPr>
          <w:p w:rsidR="00BE0829" w:rsidRPr="00040854" w:rsidRDefault="00BE0829" w:rsidP="00040854">
            <w:pPr>
              <w:jc w:val="center"/>
              <w:rPr>
                <w:bCs/>
                <w:color w:val="000000"/>
                <w:sz w:val="22"/>
                <w:szCs w:val="22"/>
              </w:rPr>
            </w:pPr>
            <w:r w:rsidRPr="00040854">
              <w:rPr>
                <w:bCs/>
                <w:color w:val="000000"/>
                <w:sz w:val="22"/>
                <w:szCs w:val="22"/>
              </w:rPr>
              <w:t>70,00</w:t>
            </w:r>
          </w:p>
        </w:tc>
        <w:tc>
          <w:tcPr>
            <w:tcW w:w="677" w:type="dxa"/>
            <w:tcBorders>
              <w:top w:val="nil"/>
              <w:left w:val="nil"/>
              <w:bottom w:val="single" w:sz="4" w:space="0" w:color="auto"/>
              <w:right w:val="single" w:sz="4" w:space="0" w:color="auto"/>
            </w:tcBorders>
            <w:shd w:val="clear" w:color="auto" w:fill="auto"/>
          </w:tcPr>
          <w:p w:rsidR="00BE0829" w:rsidRPr="00040854" w:rsidRDefault="00BE0829" w:rsidP="00040854">
            <w:pPr>
              <w:ind w:left="-101" w:right="-141"/>
              <w:jc w:val="center"/>
              <w:rPr>
                <w:bCs/>
                <w:color w:val="000000"/>
                <w:sz w:val="22"/>
                <w:szCs w:val="22"/>
              </w:rPr>
            </w:pPr>
            <w:r w:rsidRPr="00040854">
              <w:rPr>
                <w:bCs/>
                <w:color w:val="000000"/>
                <w:sz w:val="22"/>
                <w:szCs w:val="22"/>
              </w:rPr>
              <w:t>20,00</w:t>
            </w:r>
          </w:p>
        </w:tc>
        <w:tc>
          <w:tcPr>
            <w:tcW w:w="709" w:type="dxa"/>
            <w:tcBorders>
              <w:top w:val="nil"/>
              <w:left w:val="nil"/>
              <w:bottom w:val="single" w:sz="4" w:space="0" w:color="auto"/>
              <w:right w:val="single" w:sz="4" w:space="0" w:color="auto"/>
            </w:tcBorders>
            <w:shd w:val="clear" w:color="auto" w:fill="auto"/>
            <w:noWrap/>
          </w:tcPr>
          <w:p w:rsidR="00BE0829" w:rsidRPr="00040854" w:rsidRDefault="00BE0829" w:rsidP="00040854">
            <w:pPr>
              <w:jc w:val="center"/>
              <w:rPr>
                <w:bCs/>
                <w:sz w:val="22"/>
                <w:szCs w:val="22"/>
              </w:rPr>
            </w:pPr>
            <w:r w:rsidRPr="00040854">
              <w:rPr>
                <w:bCs/>
                <w:sz w:val="22"/>
                <w:szCs w:val="22"/>
              </w:rPr>
              <w:t>28,6</w:t>
            </w:r>
          </w:p>
        </w:tc>
        <w:tc>
          <w:tcPr>
            <w:tcW w:w="596" w:type="dxa"/>
            <w:tcBorders>
              <w:top w:val="nil"/>
              <w:left w:val="nil"/>
              <w:bottom w:val="single" w:sz="4" w:space="0" w:color="auto"/>
              <w:right w:val="single" w:sz="4" w:space="0" w:color="auto"/>
            </w:tcBorders>
            <w:shd w:val="clear" w:color="auto" w:fill="auto"/>
          </w:tcPr>
          <w:p w:rsidR="00BE0829" w:rsidRPr="00040854" w:rsidRDefault="00A42A3C" w:rsidP="00040854">
            <w:pPr>
              <w:ind w:left="-71" w:right="-112"/>
              <w:jc w:val="center"/>
              <w:rPr>
                <w:bCs/>
                <w:color w:val="000000"/>
                <w:sz w:val="22"/>
                <w:szCs w:val="22"/>
              </w:rPr>
            </w:pPr>
            <w:r w:rsidRPr="00040854">
              <w:rPr>
                <w:bCs/>
                <w:color w:val="000000"/>
                <w:sz w:val="22"/>
                <w:szCs w:val="22"/>
              </w:rPr>
              <w:t>39,99</w:t>
            </w:r>
          </w:p>
        </w:tc>
        <w:tc>
          <w:tcPr>
            <w:tcW w:w="569" w:type="dxa"/>
            <w:tcBorders>
              <w:top w:val="nil"/>
              <w:left w:val="nil"/>
              <w:bottom w:val="single" w:sz="4" w:space="0" w:color="auto"/>
              <w:right w:val="single" w:sz="4" w:space="0" w:color="auto"/>
            </w:tcBorders>
            <w:shd w:val="clear" w:color="auto" w:fill="auto"/>
            <w:noWrap/>
          </w:tcPr>
          <w:p w:rsidR="00BE0829" w:rsidRPr="00040854" w:rsidRDefault="00040854" w:rsidP="00040854">
            <w:pPr>
              <w:ind w:left="-104" w:right="-102"/>
              <w:jc w:val="center"/>
              <w:rPr>
                <w:bCs/>
                <w:sz w:val="22"/>
                <w:szCs w:val="22"/>
              </w:rPr>
            </w:pPr>
            <w:r>
              <w:rPr>
                <w:bCs/>
                <w:sz w:val="22"/>
                <w:szCs w:val="22"/>
              </w:rPr>
              <w:t>57,1</w:t>
            </w:r>
          </w:p>
        </w:tc>
        <w:tc>
          <w:tcPr>
            <w:tcW w:w="707" w:type="dxa"/>
            <w:tcBorders>
              <w:top w:val="nil"/>
              <w:left w:val="nil"/>
              <w:bottom w:val="single" w:sz="4" w:space="0" w:color="auto"/>
              <w:right w:val="single" w:sz="4" w:space="0" w:color="auto"/>
            </w:tcBorders>
            <w:shd w:val="clear" w:color="auto" w:fill="auto"/>
          </w:tcPr>
          <w:p w:rsidR="00BE0829" w:rsidRPr="00040854" w:rsidRDefault="00202090" w:rsidP="00202090">
            <w:pPr>
              <w:ind w:left="-100" w:right="-113"/>
              <w:jc w:val="center"/>
              <w:rPr>
                <w:bCs/>
                <w:color w:val="000000"/>
                <w:sz w:val="22"/>
                <w:szCs w:val="22"/>
              </w:rPr>
            </w:pPr>
            <w:r>
              <w:rPr>
                <w:bCs/>
                <w:color w:val="000000"/>
                <w:sz w:val="22"/>
                <w:szCs w:val="22"/>
              </w:rPr>
              <w:t>10</w:t>
            </w:r>
            <w:r w:rsidR="00BE0829" w:rsidRPr="00040854">
              <w:rPr>
                <w:bCs/>
                <w:color w:val="000000"/>
                <w:sz w:val="22"/>
                <w:szCs w:val="22"/>
              </w:rPr>
              <w:t>,00</w:t>
            </w:r>
          </w:p>
        </w:tc>
        <w:tc>
          <w:tcPr>
            <w:tcW w:w="569" w:type="dxa"/>
            <w:tcBorders>
              <w:top w:val="nil"/>
              <w:left w:val="nil"/>
              <w:bottom w:val="single" w:sz="4" w:space="0" w:color="auto"/>
              <w:right w:val="single" w:sz="4" w:space="0" w:color="auto"/>
            </w:tcBorders>
            <w:shd w:val="clear" w:color="auto" w:fill="auto"/>
            <w:noWrap/>
          </w:tcPr>
          <w:p w:rsidR="00BE0829" w:rsidRPr="00040854" w:rsidRDefault="00202090" w:rsidP="00202090">
            <w:pPr>
              <w:ind w:left="-111" w:right="-110"/>
              <w:jc w:val="center"/>
              <w:rPr>
                <w:bCs/>
                <w:sz w:val="22"/>
                <w:szCs w:val="22"/>
              </w:rPr>
            </w:pPr>
            <w:r>
              <w:rPr>
                <w:bCs/>
                <w:sz w:val="22"/>
                <w:szCs w:val="22"/>
              </w:rPr>
              <w:t>14,3</w:t>
            </w:r>
          </w:p>
        </w:tc>
        <w:tc>
          <w:tcPr>
            <w:tcW w:w="707" w:type="dxa"/>
            <w:tcBorders>
              <w:top w:val="nil"/>
              <w:left w:val="nil"/>
              <w:bottom w:val="single" w:sz="4" w:space="0" w:color="auto"/>
              <w:right w:val="single" w:sz="4" w:space="0" w:color="auto"/>
            </w:tcBorders>
            <w:shd w:val="clear" w:color="auto" w:fill="auto"/>
          </w:tcPr>
          <w:p w:rsidR="00BE0829" w:rsidRPr="00040854" w:rsidRDefault="00202090" w:rsidP="00040854">
            <w:pPr>
              <w:jc w:val="center"/>
              <w:rPr>
                <w:bCs/>
                <w:color w:val="000000"/>
                <w:sz w:val="22"/>
                <w:szCs w:val="22"/>
              </w:rPr>
            </w:pPr>
            <w:r>
              <w:rPr>
                <w:bCs/>
                <w:color w:val="000000"/>
                <w:sz w:val="22"/>
                <w:szCs w:val="22"/>
              </w:rPr>
              <w:t>-</w:t>
            </w:r>
          </w:p>
        </w:tc>
        <w:tc>
          <w:tcPr>
            <w:tcW w:w="567" w:type="dxa"/>
            <w:tcBorders>
              <w:top w:val="nil"/>
              <w:left w:val="nil"/>
              <w:bottom w:val="single" w:sz="4" w:space="0" w:color="auto"/>
              <w:right w:val="single" w:sz="4" w:space="0" w:color="auto"/>
            </w:tcBorders>
            <w:shd w:val="clear" w:color="auto" w:fill="auto"/>
            <w:noWrap/>
          </w:tcPr>
          <w:p w:rsidR="00BE0829" w:rsidRPr="00040854" w:rsidRDefault="00202090" w:rsidP="00040854">
            <w:pPr>
              <w:jc w:val="center"/>
              <w:rPr>
                <w:bCs/>
                <w:sz w:val="22"/>
                <w:szCs w:val="22"/>
              </w:rPr>
            </w:pPr>
            <w:r>
              <w:rPr>
                <w:bCs/>
                <w:sz w:val="22"/>
                <w:szCs w:val="22"/>
              </w:rPr>
              <w:t>-</w:t>
            </w:r>
          </w:p>
        </w:tc>
        <w:tc>
          <w:tcPr>
            <w:tcW w:w="709" w:type="dxa"/>
            <w:gridSpan w:val="2"/>
            <w:tcBorders>
              <w:top w:val="nil"/>
              <w:left w:val="nil"/>
              <w:bottom w:val="single" w:sz="4" w:space="0" w:color="auto"/>
              <w:right w:val="single" w:sz="4" w:space="0" w:color="auto"/>
            </w:tcBorders>
            <w:shd w:val="clear" w:color="auto" w:fill="auto"/>
          </w:tcPr>
          <w:p w:rsidR="00BE0829" w:rsidRPr="00040854" w:rsidRDefault="00792951" w:rsidP="00792951">
            <w:pPr>
              <w:ind w:left="-98" w:right="-114"/>
              <w:jc w:val="center"/>
              <w:rPr>
                <w:bCs/>
                <w:color w:val="000000"/>
                <w:sz w:val="22"/>
                <w:szCs w:val="22"/>
              </w:rPr>
            </w:pPr>
            <w:r>
              <w:rPr>
                <w:bCs/>
                <w:color w:val="000000"/>
                <w:sz w:val="22"/>
                <w:szCs w:val="22"/>
              </w:rPr>
              <w:t>69</w:t>
            </w:r>
            <w:r w:rsidR="00202090">
              <w:rPr>
                <w:bCs/>
                <w:color w:val="000000"/>
                <w:sz w:val="22"/>
                <w:szCs w:val="22"/>
              </w:rPr>
              <w:t>,</w:t>
            </w:r>
            <w:r>
              <w:rPr>
                <w:bCs/>
                <w:color w:val="000000"/>
                <w:sz w:val="22"/>
                <w:szCs w:val="22"/>
              </w:rPr>
              <w:t>99</w:t>
            </w:r>
          </w:p>
        </w:tc>
        <w:tc>
          <w:tcPr>
            <w:tcW w:w="567" w:type="dxa"/>
            <w:tcBorders>
              <w:top w:val="nil"/>
              <w:left w:val="nil"/>
              <w:bottom w:val="single" w:sz="4" w:space="0" w:color="auto"/>
              <w:right w:val="single" w:sz="4" w:space="0" w:color="auto"/>
            </w:tcBorders>
            <w:shd w:val="clear" w:color="auto" w:fill="auto"/>
            <w:noWrap/>
          </w:tcPr>
          <w:p w:rsidR="00BE0829" w:rsidRPr="00040854" w:rsidRDefault="004F322D" w:rsidP="004F322D">
            <w:pPr>
              <w:ind w:left="-110" w:right="-111"/>
              <w:jc w:val="center"/>
              <w:rPr>
                <w:bCs/>
                <w:color w:val="000000"/>
                <w:sz w:val="22"/>
                <w:szCs w:val="22"/>
              </w:rPr>
            </w:pPr>
            <w:r>
              <w:rPr>
                <w:bCs/>
                <w:color w:val="000000"/>
                <w:sz w:val="22"/>
                <w:szCs w:val="22"/>
              </w:rPr>
              <w:t>100</w:t>
            </w:r>
          </w:p>
        </w:tc>
        <w:tc>
          <w:tcPr>
            <w:tcW w:w="1276" w:type="dxa"/>
            <w:gridSpan w:val="3"/>
          </w:tcPr>
          <w:p w:rsidR="00BE0829" w:rsidRPr="00040854" w:rsidRDefault="00BE0829" w:rsidP="00040854">
            <w:pPr>
              <w:tabs>
                <w:tab w:val="left" w:pos="1498"/>
              </w:tabs>
              <w:ind w:right="14"/>
              <w:jc w:val="center"/>
              <w:rPr>
                <w:color w:val="FF0000"/>
                <w:spacing w:val="-5"/>
                <w:sz w:val="22"/>
                <w:szCs w:val="22"/>
              </w:rPr>
            </w:pPr>
          </w:p>
        </w:tc>
      </w:tr>
      <w:tr w:rsidR="00BE0829" w:rsidRPr="00040854" w:rsidTr="000F7229">
        <w:trPr>
          <w:trHeight w:val="70"/>
        </w:trPr>
        <w:tc>
          <w:tcPr>
            <w:tcW w:w="1555" w:type="dxa"/>
            <w:vMerge/>
            <w:tcBorders>
              <w:left w:val="single" w:sz="4" w:space="0" w:color="auto"/>
              <w:right w:val="single" w:sz="4" w:space="0" w:color="auto"/>
            </w:tcBorders>
          </w:tcPr>
          <w:p w:rsidR="00BE0829" w:rsidRPr="00040854" w:rsidRDefault="00BE0829" w:rsidP="00040854">
            <w:pPr>
              <w:jc w:val="center"/>
              <w:rPr>
                <w:color w:val="FF0000"/>
                <w:sz w:val="22"/>
                <w:szCs w:val="22"/>
              </w:rPr>
            </w:pPr>
          </w:p>
        </w:tc>
        <w:tc>
          <w:tcPr>
            <w:tcW w:w="1698"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1562" w:type="dxa"/>
            <w:vMerge/>
            <w:tcBorders>
              <w:left w:val="single" w:sz="4" w:space="0" w:color="auto"/>
              <w:right w:val="single" w:sz="4" w:space="0" w:color="auto"/>
            </w:tcBorders>
            <w:shd w:val="clear" w:color="auto" w:fill="auto"/>
          </w:tcPr>
          <w:p w:rsidR="00BE0829" w:rsidRPr="00040854" w:rsidRDefault="00BE0829" w:rsidP="00040854">
            <w:pPr>
              <w:tabs>
                <w:tab w:val="left" w:pos="1498"/>
              </w:tabs>
              <w:ind w:right="14"/>
              <w:jc w:val="center"/>
              <w:rPr>
                <w:color w:val="FF0000"/>
                <w:spacing w:val="-5"/>
                <w:sz w:val="22"/>
                <w:szCs w:val="22"/>
              </w:rPr>
            </w:pPr>
          </w:p>
        </w:tc>
        <w:tc>
          <w:tcPr>
            <w:tcW w:w="3542" w:type="dxa"/>
            <w:tcBorders>
              <w:top w:val="nil"/>
              <w:left w:val="nil"/>
              <w:bottom w:val="single" w:sz="4" w:space="0" w:color="auto"/>
              <w:right w:val="single" w:sz="4" w:space="0" w:color="auto"/>
            </w:tcBorders>
            <w:shd w:val="clear" w:color="auto" w:fill="auto"/>
          </w:tcPr>
          <w:p w:rsidR="00BE0829" w:rsidRPr="00040854" w:rsidRDefault="00BE0829" w:rsidP="00040854">
            <w:pPr>
              <w:jc w:val="both"/>
              <w:rPr>
                <w:bCs/>
                <w:spacing w:val="-1"/>
                <w:sz w:val="22"/>
                <w:szCs w:val="22"/>
              </w:rPr>
            </w:pPr>
            <w:r w:rsidRPr="00040854">
              <w:rPr>
                <w:bCs/>
                <w:spacing w:val="-1"/>
                <w:sz w:val="22"/>
                <w:szCs w:val="22"/>
              </w:rPr>
              <w:t>2.4.</w:t>
            </w:r>
            <w:r w:rsidRPr="00040854">
              <w:rPr>
                <w:sz w:val="22"/>
                <w:szCs w:val="22"/>
              </w:rPr>
              <w:t xml:space="preserve">Организация просветительской работы среди обучающихся общеобразовательных организаций, направленной на </w:t>
            </w:r>
            <w:r w:rsidRPr="00040854">
              <w:rPr>
                <w:bCs/>
                <w:spacing w:val="-1"/>
                <w:sz w:val="22"/>
                <w:szCs w:val="22"/>
              </w:rPr>
              <w:t>формирование знаний об ответственности за участие в экстремистской деятельности, разжигание межнациональной, межрелигиозной розни</w:t>
            </w:r>
          </w:p>
        </w:tc>
        <w:tc>
          <w:tcPr>
            <w:tcW w:w="1136" w:type="dxa"/>
            <w:tcBorders>
              <w:top w:val="nil"/>
              <w:left w:val="nil"/>
              <w:bottom w:val="single" w:sz="4" w:space="0" w:color="auto"/>
              <w:right w:val="single" w:sz="4" w:space="0" w:color="auto"/>
            </w:tcBorders>
            <w:shd w:val="clear" w:color="auto" w:fill="auto"/>
          </w:tcPr>
          <w:p w:rsidR="00BE0829" w:rsidRPr="00040854" w:rsidRDefault="00BE0829" w:rsidP="00040854">
            <w:pPr>
              <w:jc w:val="center"/>
              <w:rPr>
                <w:bCs/>
                <w:color w:val="000000"/>
                <w:sz w:val="22"/>
                <w:szCs w:val="22"/>
              </w:rPr>
            </w:pPr>
            <w:r w:rsidRPr="00040854">
              <w:rPr>
                <w:bCs/>
                <w:color w:val="000000"/>
                <w:sz w:val="22"/>
                <w:szCs w:val="22"/>
              </w:rPr>
              <w:t>50,00</w:t>
            </w:r>
          </w:p>
        </w:tc>
        <w:tc>
          <w:tcPr>
            <w:tcW w:w="677" w:type="dxa"/>
            <w:tcBorders>
              <w:top w:val="nil"/>
              <w:left w:val="nil"/>
              <w:bottom w:val="single" w:sz="4" w:space="0" w:color="auto"/>
              <w:right w:val="single" w:sz="4" w:space="0" w:color="auto"/>
            </w:tcBorders>
            <w:shd w:val="clear" w:color="auto" w:fill="auto"/>
          </w:tcPr>
          <w:p w:rsidR="00BE0829" w:rsidRPr="00040854" w:rsidRDefault="00BE0829" w:rsidP="00202090">
            <w:pPr>
              <w:ind w:left="-101" w:right="-141"/>
              <w:jc w:val="center"/>
              <w:rPr>
                <w:bCs/>
                <w:color w:val="000000"/>
                <w:sz w:val="22"/>
                <w:szCs w:val="22"/>
              </w:rPr>
            </w:pPr>
            <w:r w:rsidRPr="00040854">
              <w:rPr>
                <w:bCs/>
                <w:color w:val="000000"/>
                <w:sz w:val="22"/>
                <w:szCs w:val="22"/>
              </w:rPr>
              <w:t>16,61</w:t>
            </w:r>
          </w:p>
        </w:tc>
        <w:tc>
          <w:tcPr>
            <w:tcW w:w="709" w:type="dxa"/>
            <w:tcBorders>
              <w:top w:val="nil"/>
              <w:left w:val="nil"/>
              <w:bottom w:val="single" w:sz="4" w:space="0" w:color="auto"/>
              <w:right w:val="single" w:sz="4" w:space="0" w:color="auto"/>
            </w:tcBorders>
            <w:shd w:val="clear" w:color="auto" w:fill="auto"/>
            <w:noWrap/>
          </w:tcPr>
          <w:p w:rsidR="00BE0829" w:rsidRPr="00040854" w:rsidRDefault="00BE0829" w:rsidP="00202090">
            <w:pPr>
              <w:jc w:val="center"/>
              <w:rPr>
                <w:bCs/>
                <w:sz w:val="22"/>
                <w:szCs w:val="22"/>
              </w:rPr>
            </w:pPr>
            <w:r w:rsidRPr="00040854">
              <w:rPr>
                <w:bCs/>
                <w:sz w:val="22"/>
                <w:szCs w:val="22"/>
              </w:rPr>
              <w:t>33,2</w:t>
            </w:r>
          </w:p>
        </w:tc>
        <w:tc>
          <w:tcPr>
            <w:tcW w:w="596" w:type="dxa"/>
            <w:tcBorders>
              <w:top w:val="nil"/>
              <w:left w:val="nil"/>
              <w:bottom w:val="single" w:sz="4" w:space="0" w:color="auto"/>
              <w:right w:val="single" w:sz="4" w:space="0" w:color="auto"/>
            </w:tcBorders>
            <w:shd w:val="clear" w:color="auto" w:fill="auto"/>
          </w:tcPr>
          <w:p w:rsidR="00BE0829" w:rsidRPr="00040854" w:rsidRDefault="00CA1B03" w:rsidP="00202090">
            <w:pPr>
              <w:ind w:left="-79" w:right="-112"/>
              <w:jc w:val="center"/>
              <w:rPr>
                <w:bCs/>
                <w:color w:val="000000"/>
                <w:sz w:val="22"/>
                <w:szCs w:val="22"/>
              </w:rPr>
            </w:pPr>
            <w:r>
              <w:rPr>
                <w:bCs/>
                <w:color w:val="000000"/>
                <w:sz w:val="22"/>
                <w:szCs w:val="22"/>
              </w:rPr>
              <w:t>-</w:t>
            </w:r>
          </w:p>
        </w:tc>
        <w:tc>
          <w:tcPr>
            <w:tcW w:w="569" w:type="dxa"/>
            <w:tcBorders>
              <w:top w:val="nil"/>
              <w:left w:val="nil"/>
              <w:bottom w:val="single" w:sz="4" w:space="0" w:color="auto"/>
              <w:right w:val="single" w:sz="4" w:space="0" w:color="auto"/>
            </w:tcBorders>
            <w:shd w:val="clear" w:color="auto" w:fill="auto"/>
            <w:noWrap/>
          </w:tcPr>
          <w:p w:rsidR="00BE0829" w:rsidRPr="00040854" w:rsidRDefault="00CA1B03" w:rsidP="00202090">
            <w:pPr>
              <w:ind w:left="-112" w:right="-109"/>
              <w:jc w:val="center"/>
              <w:rPr>
                <w:bCs/>
                <w:sz w:val="22"/>
                <w:szCs w:val="22"/>
              </w:rPr>
            </w:pPr>
            <w:r>
              <w:rPr>
                <w:bCs/>
                <w:sz w:val="22"/>
                <w:szCs w:val="22"/>
              </w:rPr>
              <w:t>-</w:t>
            </w:r>
          </w:p>
        </w:tc>
        <w:tc>
          <w:tcPr>
            <w:tcW w:w="707" w:type="dxa"/>
            <w:tcBorders>
              <w:top w:val="nil"/>
              <w:left w:val="nil"/>
              <w:bottom w:val="single" w:sz="4" w:space="0" w:color="auto"/>
              <w:right w:val="single" w:sz="4" w:space="0" w:color="auto"/>
            </w:tcBorders>
            <w:shd w:val="clear" w:color="auto" w:fill="auto"/>
          </w:tcPr>
          <w:p w:rsidR="00BE0829" w:rsidRPr="00040854" w:rsidRDefault="00CA1B03" w:rsidP="00040854">
            <w:pPr>
              <w:jc w:val="center"/>
              <w:rPr>
                <w:bCs/>
                <w:color w:val="000000"/>
                <w:sz w:val="22"/>
                <w:szCs w:val="22"/>
              </w:rPr>
            </w:pPr>
            <w:r>
              <w:rPr>
                <w:bCs/>
                <w:color w:val="000000"/>
                <w:sz w:val="22"/>
                <w:szCs w:val="22"/>
              </w:rPr>
              <w:t>-</w:t>
            </w:r>
          </w:p>
        </w:tc>
        <w:tc>
          <w:tcPr>
            <w:tcW w:w="569" w:type="dxa"/>
            <w:tcBorders>
              <w:top w:val="nil"/>
              <w:left w:val="nil"/>
              <w:bottom w:val="single" w:sz="4" w:space="0" w:color="auto"/>
              <w:right w:val="single" w:sz="4" w:space="0" w:color="auto"/>
            </w:tcBorders>
            <w:shd w:val="clear" w:color="auto" w:fill="auto"/>
            <w:noWrap/>
          </w:tcPr>
          <w:p w:rsidR="00BE0829" w:rsidRPr="00040854" w:rsidRDefault="00CA1B03" w:rsidP="00202090">
            <w:pPr>
              <w:ind w:left="-111" w:right="-110"/>
              <w:jc w:val="center"/>
              <w:rPr>
                <w:bCs/>
                <w:sz w:val="22"/>
                <w:szCs w:val="22"/>
              </w:rPr>
            </w:pPr>
            <w:r>
              <w:rPr>
                <w:bCs/>
                <w:sz w:val="22"/>
                <w:szCs w:val="22"/>
              </w:rPr>
              <w:t>-</w:t>
            </w:r>
          </w:p>
        </w:tc>
        <w:tc>
          <w:tcPr>
            <w:tcW w:w="707" w:type="dxa"/>
            <w:tcBorders>
              <w:top w:val="nil"/>
              <w:left w:val="nil"/>
              <w:bottom w:val="single" w:sz="4" w:space="0" w:color="auto"/>
              <w:right w:val="single" w:sz="4" w:space="0" w:color="auto"/>
            </w:tcBorders>
            <w:shd w:val="clear" w:color="auto" w:fill="auto"/>
          </w:tcPr>
          <w:p w:rsidR="00BE0829" w:rsidRPr="00040854" w:rsidRDefault="004F322D" w:rsidP="004F322D">
            <w:pPr>
              <w:ind w:left="-114" w:right="-114"/>
              <w:jc w:val="center"/>
              <w:rPr>
                <w:bCs/>
                <w:color w:val="000000"/>
                <w:sz w:val="22"/>
                <w:szCs w:val="22"/>
              </w:rPr>
            </w:pPr>
            <w:r>
              <w:rPr>
                <w:bCs/>
                <w:color w:val="000000"/>
                <w:sz w:val="22"/>
                <w:szCs w:val="22"/>
              </w:rPr>
              <w:t>33,39</w:t>
            </w:r>
          </w:p>
        </w:tc>
        <w:tc>
          <w:tcPr>
            <w:tcW w:w="567" w:type="dxa"/>
            <w:tcBorders>
              <w:top w:val="nil"/>
              <w:left w:val="nil"/>
              <w:bottom w:val="single" w:sz="4" w:space="0" w:color="auto"/>
              <w:right w:val="single" w:sz="4" w:space="0" w:color="auto"/>
            </w:tcBorders>
            <w:shd w:val="clear" w:color="auto" w:fill="auto"/>
            <w:noWrap/>
          </w:tcPr>
          <w:p w:rsidR="00BE0829" w:rsidRPr="00040854" w:rsidRDefault="004F322D" w:rsidP="004F322D">
            <w:pPr>
              <w:ind w:left="-110" w:right="-111"/>
              <w:jc w:val="center"/>
              <w:rPr>
                <w:bCs/>
                <w:color w:val="000000"/>
                <w:sz w:val="22"/>
                <w:szCs w:val="22"/>
              </w:rPr>
            </w:pPr>
            <w:r>
              <w:rPr>
                <w:bCs/>
                <w:color w:val="000000"/>
                <w:sz w:val="22"/>
                <w:szCs w:val="22"/>
              </w:rPr>
              <w:t>66,78</w:t>
            </w:r>
          </w:p>
        </w:tc>
        <w:tc>
          <w:tcPr>
            <w:tcW w:w="709" w:type="dxa"/>
            <w:gridSpan w:val="2"/>
            <w:tcBorders>
              <w:top w:val="nil"/>
              <w:left w:val="nil"/>
              <w:bottom w:val="single" w:sz="4" w:space="0" w:color="auto"/>
              <w:right w:val="single" w:sz="4" w:space="0" w:color="auto"/>
            </w:tcBorders>
            <w:shd w:val="clear" w:color="auto" w:fill="auto"/>
          </w:tcPr>
          <w:p w:rsidR="00BE0829" w:rsidRPr="00040854" w:rsidRDefault="004F322D" w:rsidP="00202090">
            <w:pPr>
              <w:ind w:left="-98" w:right="-114"/>
              <w:jc w:val="center"/>
              <w:rPr>
                <w:bCs/>
                <w:color w:val="000000"/>
                <w:sz w:val="22"/>
                <w:szCs w:val="22"/>
              </w:rPr>
            </w:pPr>
            <w:r>
              <w:rPr>
                <w:bCs/>
                <w:color w:val="000000"/>
                <w:sz w:val="22"/>
                <w:szCs w:val="22"/>
              </w:rPr>
              <w:t>50,00</w:t>
            </w:r>
          </w:p>
        </w:tc>
        <w:tc>
          <w:tcPr>
            <w:tcW w:w="567" w:type="dxa"/>
            <w:tcBorders>
              <w:top w:val="nil"/>
              <w:left w:val="nil"/>
              <w:bottom w:val="single" w:sz="4" w:space="0" w:color="auto"/>
              <w:right w:val="single" w:sz="4" w:space="0" w:color="auto"/>
            </w:tcBorders>
            <w:shd w:val="clear" w:color="auto" w:fill="auto"/>
            <w:noWrap/>
          </w:tcPr>
          <w:p w:rsidR="00BE0829" w:rsidRPr="00040854" w:rsidRDefault="004F322D" w:rsidP="00202090">
            <w:pPr>
              <w:ind w:left="-110" w:right="-111"/>
              <w:jc w:val="center"/>
              <w:rPr>
                <w:bCs/>
                <w:color w:val="000000"/>
                <w:sz w:val="22"/>
                <w:szCs w:val="22"/>
              </w:rPr>
            </w:pPr>
            <w:r>
              <w:rPr>
                <w:bCs/>
                <w:color w:val="000000"/>
                <w:sz w:val="22"/>
                <w:szCs w:val="22"/>
              </w:rPr>
              <w:t>100</w:t>
            </w:r>
          </w:p>
        </w:tc>
        <w:tc>
          <w:tcPr>
            <w:tcW w:w="1276" w:type="dxa"/>
            <w:gridSpan w:val="3"/>
          </w:tcPr>
          <w:p w:rsidR="00BE0829" w:rsidRPr="00040854" w:rsidRDefault="00BE0829" w:rsidP="00040854">
            <w:pPr>
              <w:tabs>
                <w:tab w:val="left" w:pos="1498"/>
              </w:tabs>
              <w:ind w:right="14"/>
              <w:jc w:val="center"/>
              <w:rPr>
                <w:color w:val="FF0000"/>
                <w:spacing w:val="-5"/>
                <w:sz w:val="22"/>
                <w:szCs w:val="22"/>
              </w:rPr>
            </w:pPr>
          </w:p>
        </w:tc>
      </w:tr>
      <w:tr w:rsidR="00A7015E" w:rsidRPr="00040854" w:rsidTr="000F7229">
        <w:trPr>
          <w:trHeight w:val="70"/>
        </w:trPr>
        <w:tc>
          <w:tcPr>
            <w:tcW w:w="1555" w:type="dxa"/>
            <w:vMerge/>
            <w:tcBorders>
              <w:left w:val="single" w:sz="4" w:space="0" w:color="auto"/>
              <w:bottom w:val="single" w:sz="4" w:space="0" w:color="auto"/>
              <w:right w:val="single" w:sz="4" w:space="0" w:color="auto"/>
            </w:tcBorders>
          </w:tcPr>
          <w:p w:rsidR="00A7015E" w:rsidRPr="00040854" w:rsidRDefault="00A7015E" w:rsidP="00040854">
            <w:pPr>
              <w:jc w:val="center"/>
              <w:rPr>
                <w:color w:val="FF0000"/>
                <w:sz w:val="22"/>
                <w:szCs w:val="22"/>
              </w:rPr>
            </w:pPr>
          </w:p>
        </w:tc>
        <w:tc>
          <w:tcPr>
            <w:tcW w:w="1698" w:type="dxa"/>
            <w:vMerge/>
            <w:tcBorders>
              <w:left w:val="single" w:sz="4" w:space="0" w:color="auto"/>
              <w:bottom w:val="single" w:sz="4" w:space="0" w:color="auto"/>
              <w:right w:val="single" w:sz="4" w:space="0" w:color="auto"/>
            </w:tcBorders>
            <w:shd w:val="clear" w:color="auto" w:fill="auto"/>
          </w:tcPr>
          <w:p w:rsidR="00A7015E" w:rsidRPr="00040854" w:rsidRDefault="00A7015E" w:rsidP="00040854">
            <w:pPr>
              <w:tabs>
                <w:tab w:val="left" w:pos="1498"/>
              </w:tabs>
              <w:ind w:right="14"/>
              <w:jc w:val="center"/>
              <w:rPr>
                <w:color w:val="FF0000"/>
                <w:spacing w:val="-5"/>
                <w:sz w:val="22"/>
                <w:szCs w:val="22"/>
              </w:rPr>
            </w:pPr>
          </w:p>
        </w:tc>
        <w:tc>
          <w:tcPr>
            <w:tcW w:w="1562" w:type="dxa"/>
            <w:vMerge/>
            <w:tcBorders>
              <w:left w:val="single" w:sz="4" w:space="0" w:color="auto"/>
              <w:bottom w:val="single" w:sz="4" w:space="0" w:color="auto"/>
              <w:right w:val="single" w:sz="4" w:space="0" w:color="auto"/>
            </w:tcBorders>
            <w:shd w:val="clear" w:color="auto" w:fill="auto"/>
          </w:tcPr>
          <w:p w:rsidR="00A7015E" w:rsidRPr="00040854" w:rsidRDefault="00A7015E" w:rsidP="00040854">
            <w:pPr>
              <w:tabs>
                <w:tab w:val="left" w:pos="1498"/>
              </w:tabs>
              <w:ind w:right="14"/>
              <w:jc w:val="center"/>
              <w:rPr>
                <w:color w:val="FF0000"/>
                <w:spacing w:val="-5"/>
                <w:sz w:val="22"/>
                <w:szCs w:val="22"/>
              </w:rPr>
            </w:pPr>
          </w:p>
        </w:tc>
        <w:tc>
          <w:tcPr>
            <w:tcW w:w="3542" w:type="dxa"/>
            <w:tcBorders>
              <w:top w:val="nil"/>
              <w:left w:val="nil"/>
              <w:bottom w:val="single" w:sz="4" w:space="0" w:color="auto"/>
              <w:right w:val="single" w:sz="4" w:space="0" w:color="auto"/>
            </w:tcBorders>
            <w:shd w:val="clear" w:color="auto" w:fill="auto"/>
          </w:tcPr>
          <w:p w:rsidR="00A7015E" w:rsidRPr="00040854" w:rsidRDefault="00A7015E" w:rsidP="00040854">
            <w:pPr>
              <w:jc w:val="both"/>
              <w:rPr>
                <w:bCs/>
                <w:spacing w:val="-1"/>
                <w:sz w:val="22"/>
                <w:szCs w:val="22"/>
              </w:rPr>
            </w:pPr>
            <w:r w:rsidRPr="00040854">
              <w:rPr>
                <w:bCs/>
                <w:spacing w:val="-1"/>
                <w:sz w:val="22"/>
                <w:szCs w:val="22"/>
              </w:rPr>
              <w:t>2.5.Повышение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p>
        </w:tc>
        <w:tc>
          <w:tcPr>
            <w:tcW w:w="1136" w:type="dxa"/>
            <w:tcBorders>
              <w:top w:val="nil"/>
              <w:left w:val="nil"/>
              <w:bottom w:val="single" w:sz="4" w:space="0" w:color="auto"/>
              <w:right w:val="single" w:sz="4" w:space="0" w:color="auto"/>
            </w:tcBorders>
            <w:shd w:val="clear" w:color="auto" w:fill="auto"/>
          </w:tcPr>
          <w:p w:rsidR="00A7015E" w:rsidRPr="00040854" w:rsidRDefault="00A7015E" w:rsidP="00040854">
            <w:pPr>
              <w:tabs>
                <w:tab w:val="left" w:pos="1498"/>
              </w:tabs>
              <w:ind w:right="14"/>
              <w:jc w:val="center"/>
              <w:rPr>
                <w:sz w:val="22"/>
                <w:szCs w:val="22"/>
              </w:rPr>
            </w:pPr>
            <w:r w:rsidRPr="00040854">
              <w:rPr>
                <w:sz w:val="22"/>
                <w:szCs w:val="22"/>
              </w:rPr>
              <w:t>50,0</w:t>
            </w:r>
            <w:r w:rsidR="004F322D">
              <w:rPr>
                <w:sz w:val="22"/>
                <w:szCs w:val="22"/>
              </w:rPr>
              <w:t>0</w:t>
            </w:r>
          </w:p>
        </w:tc>
        <w:tc>
          <w:tcPr>
            <w:tcW w:w="677" w:type="dxa"/>
            <w:tcBorders>
              <w:top w:val="nil"/>
              <w:left w:val="nil"/>
              <w:bottom w:val="single" w:sz="4" w:space="0" w:color="auto"/>
              <w:right w:val="single" w:sz="4" w:space="0" w:color="auto"/>
            </w:tcBorders>
            <w:shd w:val="clear" w:color="auto" w:fill="auto"/>
          </w:tcPr>
          <w:p w:rsidR="00A7015E" w:rsidRPr="00040854" w:rsidRDefault="00CA1B03" w:rsidP="00040854">
            <w:pPr>
              <w:jc w:val="center"/>
              <w:rPr>
                <w:bCs/>
                <w:color w:val="000000"/>
                <w:sz w:val="22"/>
                <w:szCs w:val="22"/>
              </w:rPr>
            </w:pPr>
            <w:r>
              <w:rPr>
                <w:bCs/>
                <w:color w:val="000000"/>
                <w:sz w:val="22"/>
                <w:szCs w:val="22"/>
              </w:rPr>
              <w:t>-</w:t>
            </w:r>
          </w:p>
        </w:tc>
        <w:tc>
          <w:tcPr>
            <w:tcW w:w="709" w:type="dxa"/>
            <w:tcBorders>
              <w:top w:val="nil"/>
              <w:left w:val="nil"/>
              <w:bottom w:val="single" w:sz="4" w:space="0" w:color="auto"/>
              <w:right w:val="single" w:sz="4" w:space="0" w:color="auto"/>
            </w:tcBorders>
            <w:shd w:val="clear" w:color="auto" w:fill="auto"/>
            <w:noWrap/>
          </w:tcPr>
          <w:p w:rsidR="00A7015E" w:rsidRPr="00040854" w:rsidRDefault="00CA1B03" w:rsidP="00040854">
            <w:pPr>
              <w:jc w:val="center"/>
              <w:rPr>
                <w:bCs/>
                <w:sz w:val="22"/>
                <w:szCs w:val="22"/>
              </w:rPr>
            </w:pPr>
            <w:r>
              <w:rPr>
                <w:bCs/>
                <w:sz w:val="22"/>
                <w:szCs w:val="22"/>
              </w:rPr>
              <w:t>-</w:t>
            </w:r>
          </w:p>
        </w:tc>
        <w:tc>
          <w:tcPr>
            <w:tcW w:w="596" w:type="dxa"/>
            <w:tcBorders>
              <w:top w:val="nil"/>
              <w:left w:val="nil"/>
              <w:bottom w:val="single" w:sz="4" w:space="0" w:color="auto"/>
              <w:right w:val="single" w:sz="4" w:space="0" w:color="auto"/>
            </w:tcBorders>
            <w:shd w:val="clear" w:color="auto" w:fill="auto"/>
          </w:tcPr>
          <w:p w:rsidR="00A7015E" w:rsidRPr="00040854" w:rsidRDefault="00CA1B03" w:rsidP="00202090">
            <w:pPr>
              <w:ind w:left="-79"/>
              <w:jc w:val="center"/>
              <w:rPr>
                <w:bCs/>
                <w:color w:val="000000"/>
                <w:sz w:val="22"/>
                <w:szCs w:val="22"/>
              </w:rPr>
            </w:pPr>
            <w:r>
              <w:rPr>
                <w:bCs/>
                <w:color w:val="000000"/>
                <w:sz w:val="22"/>
                <w:szCs w:val="22"/>
              </w:rPr>
              <w:t>-</w:t>
            </w:r>
          </w:p>
        </w:tc>
        <w:tc>
          <w:tcPr>
            <w:tcW w:w="569" w:type="dxa"/>
            <w:tcBorders>
              <w:top w:val="nil"/>
              <w:left w:val="nil"/>
              <w:bottom w:val="single" w:sz="4" w:space="0" w:color="auto"/>
              <w:right w:val="single" w:sz="4" w:space="0" w:color="auto"/>
            </w:tcBorders>
            <w:shd w:val="clear" w:color="auto" w:fill="auto"/>
            <w:noWrap/>
          </w:tcPr>
          <w:p w:rsidR="00A7015E" w:rsidRPr="00040854" w:rsidRDefault="00CA1B03" w:rsidP="00202090">
            <w:pPr>
              <w:ind w:left="-112" w:right="-109"/>
              <w:jc w:val="center"/>
              <w:rPr>
                <w:bCs/>
                <w:sz w:val="22"/>
                <w:szCs w:val="22"/>
              </w:rPr>
            </w:pPr>
            <w:r>
              <w:rPr>
                <w:bCs/>
                <w:sz w:val="22"/>
                <w:szCs w:val="22"/>
              </w:rPr>
              <w:t>-</w:t>
            </w:r>
          </w:p>
        </w:tc>
        <w:tc>
          <w:tcPr>
            <w:tcW w:w="707" w:type="dxa"/>
            <w:tcBorders>
              <w:top w:val="nil"/>
              <w:left w:val="nil"/>
              <w:bottom w:val="single" w:sz="4" w:space="0" w:color="auto"/>
              <w:right w:val="single" w:sz="4" w:space="0" w:color="auto"/>
            </w:tcBorders>
            <w:shd w:val="clear" w:color="auto" w:fill="auto"/>
          </w:tcPr>
          <w:p w:rsidR="00A7015E" w:rsidRPr="00040854" w:rsidRDefault="00CA1B03" w:rsidP="00040854">
            <w:pPr>
              <w:jc w:val="center"/>
              <w:rPr>
                <w:bCs/>
                <w:color w:val="000000"/>
                <w:sz w:val="22"/>
                <w:szCs w:val="22"/>
              </w:rPr>
            </w:pPr>
            <w:r>
              <w:rPr>
                <w:bCs/>
                <w:color w:val="000000"/>
                <w:sz w:val="22"/>
                <w:szCs w:val="22"/>
              </w:rPr>
              <w:t>-</w:t>
            </w:r>
          </w:p>
        </w:tc>
        <w:tc>
          <w:tcPr>
            <w:tcW w:w="569" w:type="dxa"/>
            <w:tcBorders>
              <w:top w:val="nil"/>
              <w:left w:val="nil"/>
              <w:bottom w:val="single" w:sz="4" w:space="0" w:color="auto"/>
              <w:right w:val="single" w:sz="4" w:space="0" w:color="auto"/>
            </w:tcBorders>
            <w:shd w:val="clear" w:color="auto" w:fill="auto"/>
            <w:noWrap/>
          </w:tcPr>
          <w:p w:rsidR="00A7015E" w:rsidRPr="00040854" w:rsidRDefault="00CA1B03" w:rsidP="00202090">
            <w:pPr>
              <w:ind w:left="-111"/>
              <w:jc w:val="center"/>
              <w:rPr>
                <w:bCs/>
                <w:sz w:val="22"/>
                <w:szCs w:val="22"/>
              </w:rPr>
            </w:pPr>
            <w:r>
              <w:rPr>
                <w:bCs/>
                <w:sz w:val="22"/>
                <w:szCs w:val="22"/>
              </w:rPr>
              <w:t>-</w:t>
            </w:r>
          </w:p>
        </w:tc>
        <w:tc>
          <w:tcPr>
            <w:tcW w:w="707" w:type="dxa"/>
            <w:tcBorders>
              <w:top w:val="nil"/>
              <w:left w:val="nil"/>
              <w:bottom w:val="single" w:sz="4" w:space="0" w:color="auto"/>
              <w:right w:val="single" w:sz="4" w:space="0" w:color="auto"/>
            </w:tcBorders>
            <w:shd w:val="clear" w:color="auto" w:fill="auto"/>
          </w:tcPr>
          <w:p w:rsidR="00A7015E" w:rsidRPr="00040854" w:rsidRDefault="004F322D" w:rsidP="004F322D">
            <w:pPr>
              <w:ind w:left="-114" w:right="-114"/>
              <w:jc w:val="center"/>
              <w:rPr>
                <w:bCs/>
                <w:color w:val="000000"/>
                <w:sz w:val="22"/>
                <w:szCs w:val="22"/>
              </w:rPr>
            </w:pPr>
            <w:r>
              <w:rPr>
                <w:bCs/>
                <w:color w:val="000000"/>
                <w:sz w:val="22"/>
                <w:szCs w:val="22"/>
              </w:rPr>
              <w:t>50,00</w:t>
            </w:r>
          </w:p>
        </w:tc>
        <w:tc>
          <w:tcPr>
            <w:tcW w:w="567" w:type="dxa"/>
            <w:tcBorders>
              <w:top w:val="nil"/>
              <w:left w:val="nil"/>
              <w:bottom w:val="single" w:sz="4" w:space="0" w:color="auto"/>
              <w:right w:val="single" w:sz="4" w:space="0" w:color="auto"/>
            </w:tcBorders>
            <w:shd w:val="clear" w:color="auto" w:fill="auto"/>
            <w:noWrap/>
          </w:tcPr>
          <w:p w:rsidR="00A7015E" w:rsidRPr="00040854" w:rsidRDefault="004F322D" w:rsidP="00202090">
            <w:pPr>
              <w:ind w:left="-110"/>
              <w:jc w:val="center"/>
              <w:rPr>
                <w:bCs/>
                <w:sz w:val="22"/>
                <w:szCs w:val="22"/>
              </w:rPr>
            </w:pPr>
            <w:r>
              <w:rPr>
                <w:bCs/>
                <w:sz w:val="22"/>
                <w:szCs w:val="22"/>
              </w:rPr>
              <w:t>100</w:t>
            </w:r>
          </w:p>
        </w:tc>
        <w:tc>
          <w:tcPr>
            <w:tcW w:w="709" w:type="dxa"/>
            <w:gridSpan w:val="2"/>
            <w:tcBorders>
              <w:top w:val="nil"/>
              <w:left w:val="nil"/>
              <w:bottom w:val="single" w:sz="4" w:space="0" w:color="auto"/>
              <w:right w:val="single" w:sz="4" w:space="0" w:color="auto"/>
            </w:tcBorders>
            <w:shd w:val="clear" w:color="auto" w:fill="auto"/>
          </w:tcPr>
          <w:p w:rsidR="00A7015E" w:rsidRPr="00040854" w:rsidRDefault="004F322D" w:rsidP="004F322D">
            <w:pPr>
              <w:ind w:left="-98"/>
              <w:jc w:val="center"/>
              <w:rPr>
                <w:bCs/>
                <w:color w:val="000000"/>
                <w:sz w:val="22"/>
                <w:szCs w:val="22"/>
              </w:rPr>
            </w:pPr>
            <w:r>
              <w:rPr>
                <w:bCs/>
                <w:color w:val="000000"/>
                <w:sz w:val="22"/>
                <w:szCs w:val="22"/>
              </w:rPr>
              <w:t>50,00</w:t>
            </w:r>
          </w:p>
        </w:tc>
        <w:tc>
          <w:tcPr>
            <w:tcW w:w="567" w:type="dxa"/>
            <w:tcBorders>
              <w:top w:val="nil"/>
              <w:left w:val="nil"/>
              <w:bottom w:val="single" w:sz="4" w:space="0" w:color="auto"/>
              <w:right w:val="single" w:sz="4" w:space="0" w:color="auto"/>
            </w:tcBorders>
            <w:shd w:val="clear" w:color="auto" w:fill="auto"/>
            <w:noWrap/>
          </w:tcPr>
          <w:p w:rsidR="00A7015E" w:rsidRPr="00040854" w:rsidRDefault="004F322D" w:rsidP="00040854">
            <w:pPr>
              <w:tabs>
                <w:tab w:val="left" w:pos="1498"/>
              </w:tabs>
              <w:ind w:right="14"/>
              <w:jc w:val="center"/>
              <w:rPr>
                <w:spacing w:val="-5"/>
                <w:sz w:val="22"/>
                <w:szCs w:val="22"/>
              </w:rPr>
            </w:pPr>
            <w:r>
              <w:rPr>
                <w:spacing w:val="-5"/>
                <w:sz w:val="22"/>
                <w:szCs w:val="22"/>
              </w:rPr>
              <w:t>100</w:t>
            </w:r>
          </w:p>
        </w:tc>
        <w:tc>
          <w:tcPr>
            <w:tcW w:w="1276" w:type="dxa"/>
            <w:gridSpan w:val="3"/>
          </w:tcPr>
          <w:p w:rsidR="00A7015E" w:rsidRPr="00040854" w:rsidRDefault="00A7015E" w:rsidP="00040854">
            <w:pPr>
              <w:tabs>
                <w:tab w:val="left" w:pos="1498"/>
              </w:tabs>
              <w:ind w:right="14"/>
              <w:jc w:val="center"/>
              <w:rPr>
                <w:color w:val="FF0000"/>
                <w:spacing w:val="-5"/>
                <w:sz w:val="22"/>
                <w:szCs w:val="22"/>
              </w:rPr>
            </w:pPr>
          </w:p>
        </w:tc>
      </w:tr>
    </w:tbl>
    <w:p w:rsidR="001A3917" w:rsidRPr="006A3C9A" w:rsidRDefault="001A3917" w:rsidP="001A3917">
      <w:pPr>
        <w:rPr>
          <w:sz w:val="23"/>
          <w:szCs w:val="23"/>
        </w:rPr>
      </w:pPr>
    </w:p>
    <w:p w:rsidR="000962C7" w:rsidRPr="006A3C9A" w:rsidRDefault="000962C7" w:rsidP="0040271E">
      <w:pPr>
        <w:jc w:val="center"/>
        <w:rPr>
          <w:b/>
          <w:sz w:val="23"/>
          <w:szCs w:val="23"/>
        </w:rPr>
      </w:pPr>
    </w:p>
    <w:p w:rsidR="00A7015E" w:rsidRPr="006A3C9A" w:rsidRDefault="00A7015E" w:rsidP="0040271E">
      <w:pPr>
        <w:jc w:val="center"/>
        <w:rPr>
          <w:b/>
          <w:sz w:val="23"/>
          <w:szCs w:val="23"/>
        </w:rPr>
      </w:pPr>
    </w:p>
    <w:p w:rsidR="00A7015E" w:rsidRPr="006A3C9A" w:rsidRDefault="00A7015E" w:rsidP="0040271E">
      <w:pPr>
        <w:jc w:val="center"/>
        <w:rPr>
          <w:b/>
          <w:sz w:val="23"/>
          <w:szCs w:val="23"/>
        </w:rPr>
      </w:pPr>
    </w:p>
    <w:p w:rsidR="00A7015E" w:rsidRPr="006A3C9A" w:rsidRDefault="00A7015E" w:rsidP="0040271E">
      <w:pPr>
        <w:jc w:val="center"/>
        <w:rPr>
          <w:b/>
          <w:sz w:val="23"/>
          <w:szCs w:val="23"/>
        </w:rPr>
      </w:pPr>
    </w:p>
    <w:p w:rsidR="00A7015E" w:rsidRPr="006A3C9A" w:rsidRDefault="00A7015E" w:rsidP="0040271E">
      <w:pPr>
        <w:jc w:val="center"/>
        <w:rPr>
          <w:b/>
          <w:sz w:val="23"/>
          <w:szCs w:val="23"/>
        </w:rPr>
      </w:pPr>
    </w:p>
    <w:p w:rsidR="0040271E" w:rsidRPr="00107E4C" w:rsidRDefault="0040271E" w:rsidP="00107E4C">
      <w:pPr>
        <w:jc w:val="center"/>
        <w:rPr>
          <w:b/>
          <w:szCs w:val="23"/>
        </w:rPr>
      </w:pPr>
      <w:r w:rsidRPr="00107E4C">
        <w:rPr>
          <w:b/>
          <w:szCs w:val="23"/>
        </w:rPr>
        <w:lastRenderedPageBreak/>
        <w:t xml:space="preserve">Информация о некоммерческих организациях, направивших заявки на получение грантовой поддержки </w:t>
      </w:r>
      <w:r w:rsidRPr="00107E4C">
        <w:rPr>
          <w:b/>
          <w:szCs w:val="23"/>
        </w:rPr>
        <w:br/>
        <w:t xml:space="preserve">(в сфере профилактики экстремизма и гармонизации межнациональных, межконфессиональных отношений) </w:t>
      </w:r>
      <w:r w:rsidRPr="00107E4C">
        <w:rPr>
          <w:b/>
          <w:szCs w:val="23"/>
        </w:rPr>
        <w:br/>
        <w:t>за отчетный период</w:t>
      </w:r>
    </w:p>
    <w:p w:rsidR="0040271E" w:rsidRPr="00107E4C" w:rsidRDefault="0040271E" w:rsidP="00107E4C">
      <w:pPr>
        <w:jc w:val="center"/>
        <w:rPr>
          <w:b/>
          <w:szCs w:val="23"/>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2410"/>
        <w:gridCol w:w="1559"/>
        <w:gridCol w:w="1843"/>
        <w:gridCol w:w="4110"/>
        <w:gridCol w:w="1701"/>
        <w:gridCol w:w="1134"/>
      </w:tblGrid>
      <w:tr w:rsidR="00516892" w:rsidRPr="006A3C9A" w:rsidTr="00A7015E">
        <w:tc>
          <w:tcPr>
            <w:tcW w:w="567" w:type="dxa"/>
          </w:tcPr>
          <w:p w:rsidR="00516892" w:rsidRPr="006A3C9A" w:rsidRDefault="00516892" w:rsidP="007254BA">
            <w:pPr>
              <w:pStyle w:val="ac"/>
              <w:ind w:left="-142" w:right="-109"/>
              <w:jc w:val="center"/>
              <w:rPr>
                <w:rFonts w:cs="Times New Roman"/>
                <w:sz w:val="23"/>
                <w:szCs w:val="23"/>
              </w:rPr>
            </w:pPr>
            <w:r w:rsidRPr="006A3C9A">
              <w:rPr>
                <w:rFonts w:cs="Times New Roman"/>
                <w:sz w:val="23"/>
                <w:szCs w:val="23"/>
              </w:rPr>
              <w:t>№</w:t>
            </w:r>
          </w:p>
          <w:p w:rsidR="00516892" w:rsidRPr="006A3C9A" w:rsidRDefault="00516892" w:rsidP="007254BA">
            <w:pPr>
              <w:jc w:val="center"/>
              <w:rPr>
                <w:sz w:val="23"/>
                <w:szCs w:val="23"/>
                <w:lang w:eastAsia="en-US"/>
              </w:rPr>
            </w:pPr>
            <w:r w:rsidRPr="006A3C9A">
              <w:rPr>
                <w:sz w:val="23"/>
                <w:szCs w:val="23"/>
              </w:rPr>
              <w:t>п/п</w:t>
            </w:r>
          </w:p>
        </w:tc>
        <w:tc>
          <w:tcPr>
            <w:tcW w:w="2269" w:type="dxa"/>
          </w:tcPr>
          <w:p w:rsidR="00A7015E" w:rsidRPr="006A3C9A" w:rsidRDefault="00516892" w:rsidP="007254BA">
            <w:pPr>
              <w:jc w:val="center"/>
              <w:rPr>
                <w:sz w:val="23"/>
                <w:szCs w:val="23"/>
              </w:rPr>
            </w:pPr>
            <w:r w:rsidRPr="006A3C9A">
              <w:rPr>
                <w:sz w:val="23"/>
                <w:szCs w:val="23"/>
              </w:rPr>
              <w:t xml:space="preserve">Наименование </w:t>
            </w:r>
          </w:p>
          <w:p w:rsidR="00516892" w:rsidRPr="006A3C9A" w:rsidRDefault="00516892" w:rsidP="007254BA">
            <w:pPr>
              <w:jc w:val="center"/>
              <w:rPr>
                <w:sz w:val="23"/>
                <w:szCs w:val="23"/>
                <w:lang w:eastAsia="en-US"/>
              </w:rPr>
            </w:pPr>
            <w:r w:rsidRPr="006A3C9A">
              <w:rPr>
                <w:sz w:val="23"/>
                <w:szCs w:val="23"/>
              </w:rPr>
              <w:t>НКО</w:t>
            </w:r>
          </w:p>
        </w:tc>
        <w:tc>
          <w:tcPr>
            <w:tcW w:w="2410" w:type="dxa"/>
            <w:shd w:val="clear" w:color="auto" w:fill="auto"/>
          </w:tcPr>
          <w:p w:rsidR="00516892" w:rsidRPr="006A3C9A" w:rsidRDefault="00516892" w:rsidP="007254BA">
            <w:pPr>
              <w:jc w:val="center"/>
              <w:rPr>
                <w:sz w:val="23"/>
                <w:szCs w:val="23"/>
                <w:lang w:eastAsia="en-US"/>
              </w:rPr>
            </w:pPr>
            <w:r w:rsidRPr="006A3C9A">
              <w:rPr>
                <w:sz w:val="23"/>
                <w:szCs w:val="23"/>
              </w:rPr>
              <w:t>Форма НКО</w:t>
            </w:r>
          </w:p>
          <w:p w:rsidR="00516892" w:rsidRPr="006A3C9A" w:rsidRDefault="00516892" w:rsidP="00A7015E">
            <w:pPr>
              <w:ind w:left="-102" w:right="-102"/>
              <w:jc w:val="center"/>
              <w:rPr>
                <w:sz w:val="23"/>
                <w:szCs w:val="23"/>
                <w:lang w:eastAsia="en-US"/>
              </w:rPr>
            </w:pPr>
            <w:r w:rsidRPr="006A3C9A">
              <w:rPr>
                <w:sz w:val="23"/>
                <w:szCs w:val="23"/>
              </w:rPr>
              <w:t>(религиозная, созданная по национально-культурному признаку, в форме казачьего общества, иные)</w:t>
            </w:r>
          </w:p>
        </w:tc>
        <w:tc>
          <w:tcPr>
            <w:tcW w:w="1559" w:type="dxa"/>
            <w:shd w:val="clear" w:color="auto" w:fill="auto"/>
          </w:tcPr>
          <w:p w:rsidR="00516892" w:rsidRPr="006A3C9A" w:rsidRDefault="00516892" w:rsidP="007254BA">
            <w:pPr>
              <w:jc w:val="center"/>
              <w:rPr>
                <w:sz w:val="23"/>
                <w:szCs w:val="23"/>
                <w:lang w:eastAsia="en-US"/>
              </w:rPr>
            </w:pPr>
            <w:r w:rsidRPr="006A3C9A">
              <w:rPr>
                <w:sz w:val="23"/>
                <w:szCs w:val="23"/>
              </w:rPr>
              <w:t>ФИО, контакты руководителя</w:t>
            </w:r>
          </w:p>
        </w:tc>
        <w:tc>
          <w:tcPr>
            <w:tcW w:w="1843" w:type="dxa"/>
          </w:tcPr>
          <w:p w:rsidR="00516892" w:rsidRPr="006A3C9A" w:rsidRDefault="00516892" w:rsidP="007254BA">
            <w:pPr>
              <w:jc w:val="center"/>
              <w:rPr>
                <w:sz w:val="23"/>
                <w:szCs w:val="23"/>
                <w:lang w:eastAsia="en-US"/>
              </w:rPr>
            </w:pPr>
            <w:r w:rsidRPr="006A3C9A">
              <w:rPr>
                <w:sz w:val="23"/>
                <w:szCs w:val="23"/>
              </w:rPr>
              <w:t>Наименование проекта</w:t>
            </w:r>
          </w:p>
        </w:tc>
        <w:tc>
          <w:tcPr>
            <w:tcW w:w="4110" w:type="dxa"/>
          </w:tcPr>
          <w:p w:rsidR="00516892" w:rsidRPr="006A3C9A" w:rsidRDefault="00516892" w:rsidP="007254BA">
            <w:pPr>
              <w:jc w:val="center"/>
              <w:rPr>
                <w:sz w:val="23"/>
                <w:szCs w:val="23"/>
                <w:lang w:eastAsia="en-US"/>
              </w:rPr>
            </w:pPr>
            <w:r w:rsidRPr="006A3C9A">
              <w:rPr>
                <w:sz w:val="23"/>
                <w:szCs w:val="23"/>
              </w:rPr>
              <w:t>Краткое описание проекта</w:t>
            </w:r>
          </w:p>
        </w:tc>
        <w:tc>
          <w:tcPr>
            <w:tcW w:w="1701" w:type="dxa"/>
          </w:tcPr>
          <w:p w:rsidR="00516892" w:rsidRPr="006A3C9A" w:rsidRDefault="00516892" w:rsidP="007254BA">
            <w:pPr>
              <w:jc w:val="center"/>
              <w:rPr>
                <w:sz w:val="23"/>
                <w:szCs w:val="23"/>
                <w:lang w:eastAsia="en-US"/>
              </w:rPr>
            </w:pPr>
            <w:r w:rsidRPr="006A3C9A">
              <w:rPr>
                <w:sz w:val="23"/>
                <w:szCs w:val="23"/>
              </w:rPr>
              <w:t>Статус (победитель конкурса/не получили поддержку)</w:t>
            </w:r>
          </w:p>
        </w:tc>
        <w:tc>
          <w:tcPr>
            <w:tcW w:w="1134" w:type="dxa"/>
          </w:tcPr>
          <w:p w:rsidR="00516892" w:rsidRPr="006A3C9A" w:rsidRDefault="00516892" w:rsidP="004915E4">
            <w:pPr>
              <w:ind w:left="-102" w:right="-107"/>
              <w:jc w:val="center"/>
              <w:rPr>
                <w:sz w:val="23"/>
                <w:szCs w:val="23"/>
                <w:lang w:eastAsia="en-US"/>
              </w:rPr>
            </w:pPr>
            <w:r w:rsidRPr="006A3C9A">
              <w:rPr>
                <w:sz w:val="23"/>
                <w:szCs w:val="23"/>
              </w:rPr>
              <w:t>Сумма поддержки*</w:t>
            </w:r>
          </w:p>
        </w:tc>
      </w:tr>
      <w:tr w:rsidR="00516892" w:rsidRPr="006A3C9A" w:rsidTr="00A7015E">
        <w:tc>
          <w:tcPr>
            <w:tcW w:w="567" w:type="dxa"/>
          </w:tcPr>
          <w:p w:rsidR="00516892" w:rsidRPr="006A3C9A" w:rsidRDefault="00516892" w:rsidP="007254BA">
            <w:pPr>
              <w:jc w:val="center"/>
              <w:rPr>
                <w:sz w:val="23"/>
                <w:szCs w:val="23"/>
              </w:rPr>
            </w:pPr>
            <w:r w:rsidRPr="006A3C9A">
              <w:rPr>
                <w:sz w:val="23"/>
                <w:szCs w:val="23"/>
              </w:rPr>
              <w:t>1.</w:t>
            </w:r>
          </w:p>
        </w:tc>
        <w:tc>
          <w:tcPr>
            <w:tcW w:w="2269" w:type="dxa"/>
          </w:tcPr>
          <w:p w:rsidR="00516892" w:rsidRPr="006A3C9A" w:rsidRDefault="00516892" w:rsidP="007254BA">
            <w:pPr>
              <w:jc w:val="center"/>
              <w:rPr>
                <w:sz w:val="23"/>
                <w:szCs w:val="23"/>
              </w:rPr>
            </w:pPr>
            <w:r w:rsidRPr="006A3C9A">
              <w:rPr>
                <w:sz w:val="23"/>
                <w:szCs w:val="23"/>
              </w:rPr>
              <w:t>2</w:t>
            </w:r>
          </w:p>
        </w:tc>
        <w:tc>
          <w:tcPr>
            <w:tcW w:w="2410" w:type="dxa"/>
            <w:shd w:val="clear" w:color="auto" w:fill="auto"/>
          </w:tcPr>
          <w:p w:rsidR="00516892" w:rsidRPr="006A3C9A" w:rsidRDefault="00516892" w:rsidP="007254BA">
            <w:pPr>
              <w:jc w:val="center"/>
              <w:rPr>
                <w:sz w:val="23"/>
                <w:szCs w:val="23"/>
              </w:rPr>
            </w:pPr>
            <w:r w:rsidRPr="006A3C9A">
              <w:rPr>
                <w:sz w:val="23"/>
                <w:szCs w:val="23"/>
              </w:rPr>
              <w:t>3</w:t>
            </w:r>
          </w:p>
        </w:tc>
        <w:tc>
          <w:tcPr>
            <w:tcW w:w="1559" w:type="dxa"/>
            <w:shd w:val="clear" w:color="auto" w:fill="auto"/>
          </w:tcPr>
          <w:p w:rsidR="00516892" w:rsidRPr="006A3C9A" w:rsidRDefault="00516892" w:rsidP="007254BA">
            <w:pPr>
              <w:jc w:val="center"/>
              <w:rPr>
                <w:sz w:val="23"/>
                <w:szCs w:val="23"/>
              </w:rPr>
            </w:pPr>
            <w:r w:rsidRPr="006A3C9A">
              <w:rPr>
                <w:sz w:val="23"/>
                <w:szCs w:val="23"/>
              </w:rPr>
              <w:t>4</w:t>
            </w:r>
          </w:p>
        </w:tc>
        <w:tc>
          <w:tcPr>
            <w:tcW w:w="1843" w:type="dxa"/>
          </w:tcPr>
          <w:p w:rsidR="00516892" w:rsidRPr="006A3C9A" w:rsidRDefault="00516892" w:rsidP="007254BA">
            <w:pPr>
              <w:jc w:val="center"/>
              <w:rPr>
                <w:sz w:val="23"/>
                <w:szCs w:val="23"/>
              </w:rPr>
            </w:pPr>
            <w:r w:rsidRPr="006A3C9A">
              <w:rPr>
                <w:sz w:val="23"/>
                <w:szCs w:val="23"/>
              </w:rPr>
              <w:t>5</w:t>
            </w:r>
          </w:p>
        </w:tc>
        <w:tc>
          <w:tcPr>
            <w:tcW w:w="4110" w:type="dxa"/>
          </w:tcPr>
          <w:p w:rsidR="00516892" w:rsidRPr="006A3C9A" w:rsidRDefault="00516892" w:rsidP="007254BA">
            <w:pPr>
              <w:jc w:val="center"/>
              <w:rPr>
                <w:sz w:val="23"/>
                <w:szCs w:val="23"/>
              </w:rPr>
            </w:pPr>
            <w:r w:rsidRPr="006A3C9A">
              <w:rPr>
                <w:sz w:val="23"/>
                <w:szCs w:val="23"/>
              </w:rPr>
              <w:t>6</w:t>
            </w:r>
          </w:p>
        </w:tc>
        <w:tc>
          <w:tcPr>
            <w:tcW w:w="1701" w:type="dxa"/>
          </w:tcPr>
          <w:p w:rsidR="00516892" w:rsidRPr="006A3C9A" w:rsidRDefault="00516892" w:rsidP="007254BA">
            <w:pPr>
              <w:jc w:val="center"/>
              <w:rPr>
                <w:sz w:val="23"/>
                <w:szCs w:val="23"/>
              </w:rPr>
            </w:pPr>
            <w:r w:rsidRPr="006A3C9A">
              <w:rPr>
                <w:sz w:val="23"/>
                <w:szCs w:val="23"/>
              </w:rPr>
              <w:t>7</w:t>
            </w:r>
          </w:p>
        </w:tc>
        <w:tc>
          <w:tcPr>
            <w:tcW w:w="1134" w:type="dxa"/>
          </w:tcPr>
          <w:p w:rsidR="00516892" w:rsidRPr="006A3C9A" w:rsidRDefault="00516892" w:rsidP="007254BA">
            <w:pPr>
              <w:jc w:val="center"/>
              <w:rPr>
                <w:sz w:val="23"/>
                <w:szCs w:val="23"/>
              </w:rPr>
            </w:pPr>
            <w:r w:rsidRPr="006A3C9A">
              <w:rPr>
                <w:sz w:val="23"/>
                <w:szCs w:val="23"/>
              </w:rPr>
              <w:t>8</w:t>
            </w:r>
          </w:p>
        </w:tc>
      </w:tr>
      <w:tr w:rsidR="009C0BE9" w:rsidRPr="006A3C9A" w:rsidTr="00A7015E">
        <w:tc>
          <w:tcPr>
            <w:tcW w:w="567" w:type="dxa"/>
          </w:tcPr>
          <w:p w:rsidR="009C0BE9" w:rsidRPr="006A3C9A" w:rsidRDefault="009C0BE9" w:rsidP="009C0BE9">
            <w:pPr>
              <w:jc w:val="center"/>
              <w:rPr>
                <w:sz w:val="23"/>
                <w:szCs w:val="23"/>
              </w:rPr>
            </w:pPr>
            <w:r>
              <w:rPr>
                <w:sz w:val="23"/>
                <w:szCs w:val="23"/>
              </w:rPr>
              <w:t>1</w:t>
            </w:r>
          </w:p>
        </w:tc>
        <w:tc>
          <w:tcPr>
            <w:tcW w:w="2269" w:type="dxa"/>
          </w:tcPr>
          <w:p w:rsidR="009C0BE9" w:rsidRPr="00307B6C" w:rsidRDefault="009C0BE9" w:rsidP="00107E4C">
            <w:pPr>
              <w:jc w:val="both"/>
              <w:rPr>
                <w:sz w:val="22"/>
                <w:szCs w:val="22"/>
              </w:rPr>
            </w:pPr>
            <w:r w:rsidRPr="00307B6C">
              <w:rPr>
                <w:sz w:val="22"/>
                <w:szCs w:val="22"/>
              </w:rPr>
              <w:t>Автономная некоммерческая организация «Центр развития культуры спорта и туризма «Мастерская перемен»</w:t>
            </w:r>
          </w:p>
        </w:tc>
        <w:tc>
          <w:tcPr>
            <w:tcW w:w="2410" w:type="dxa"/>
            <w:shd w:val="clear" w:color="auto" w:fill="auto"/>
          </w:tcPr>
          <w:p w:rsidR="009C0BE9" w:rsidRPr="00307B6C" w:rsidRDefault="009C0BE9" w:rsidP="004376DD">
            <w:pPr>
              <w:jc w:val="center"/>
              <w:rPr>
                <w:sz w:val="22"/>
                <w:szCs w:val="22"/>
              </w:rPr>
            </w:pPr>
            <w:r>
              <w:rPr>
                <w:sz w:val="22"/>
                <w:szCs w:val="22"/>
              </w:rPr>
              <w:t>иные</w:t>
            </w:r>
          </w:p>
        </w:tc>
        <w:tc>
          <w:tcPr>
            <w:tcW w:w="1559" w:type="dxa"/>
            <w:shd w:val="clear" w:color="auto" w:fill="auto"/>
          </w:tcPr>
          <w:p w:rsidR="009C0BE9" w:rsidRPr="00307B6C" w:rsidRDefault="009C0BE9" w:rsidP="004376DD">
            <w:pPr>
              <w:jc w:val="both"/>
              <w:rPr>
                <w:sz w:val="22"/>
                <w:szCs w:val="22"/>
              </w:rPr>
            </w:pPr>
            <w:r w:rsidRPr="00307B6C">
              <w:rPr>
                <w:sz w:val="22"/>
                <w:szCs w:val="22"/>
              </w:rPr>
              <w:t>Андреев Сергей Васильевич</w:t>
            </w:r>
          </w:p>
          <w:p w:rsidR="009C0BE9" w:rsidRPr="00307B6C" w:rsidRDefault="009C0BE9" w:rsidP="004376DD">
            <w:pPr>
              <w:jc w:val="both"/>
              <w:rPr>
                <w:sz w:val="22"/>
                <w:szCs w:val="22"/>
              </w:rPr>
            </w:pPr>
            <w:r w:rsidRPr="00307B6C">
              <w:rPr>
                <w:sz w:val="22"/>
                <w:szCs w:val="22"/>
              </w:rPr>
              <w:t>89028521818</w:t>
            </w:r>
          </w:p>
          <w:p w:rsidR="009C0BE9" w:rsidRPr="00307B6C" w:rsidRDefault="009C0BE9" w:rsidP="004376DD">
            <w:pPr>
              <w:jc w:val="both"/>
              <w:rPr>
                <w:sz w:val="20"/>
                <w:szCs w:val="20"/>
              </w:rPr>
            </w:pPr>
            <w:r w:rsidRPr="00307B6C">
              <w:rPr>
                <w:sz w:val="20"/>
                <w:szCs w:val="20"/>
              </w:rPr>
              <w:t>Sergeyandreev68@mail.ru</w:t>
            </w:r>
          </w:p>
        </w:tc>
        <w:tc>
          <w:tcPr>
            <w:tcW w:w="1843" w:type="dxa"/>
          </w:tcPr>
          <w:p w:rsidR="009C0BE9" w:rsidRPr="00307B6C" w:rsidRDefault="009C0BE9" w:rsidP="004376DD">
            <w:pPr>
              <w:pStyle w:val="2"/>
              <w:shd w:val="clear" w:color="auto" w:fill="FFFFFF"/>
              <w:spacing w:before="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r w:rsidRPr="00307B6C">
              <w:rPr>
                <w:rFonts w:ascii="Times New Roman" w:eastAsia="Times New Roman" w:hAnsi="Times New Roman" w:cs="Times New Roman"/>
                <w:color w:val="auto"/>
                <w:sz w:val="22"/>
                <w:szCs w:val="22"/>
              </w:rPr>
              <w:t>Десантники Югры-наследники Победы!</w:t>
            </w:r>
            <w:r>
              <w:rPr>
                <w:rFonts w:ascii="Times New Roman" w:eastAsia="Times New Roman" w:hAnsi="Times New Roman" w:cs="Times New Roman"/>
                <w:color w:val="auto"/>
                <w:sz w:val="22"/>
                <w:szCs w:val="22"/>
              </w:rPr>
              <w:t>»</w:t>
            </w:r>
          </w:p>
          <w:p w:rsidR="009C0BE9" w:rsidRPr="00307B6C" w:rsidRDefault="009C0BE9" w:rsidP="004376DD">
            <w:pPr>
              <w:jc w:val="both"/>
              <w:rPr>
                <w:sz w:val="22"/>
                <w:szCs w:val="22"/>
              </w:rPr>
            </w:pPr>
          </w:p>
        </w:tc>
        <w:tc>
          <w:tcPr>
            <w:tcW w:w="4110" w:type="dxa"/>
          </w:tcPr>
          <w:p w:rsidR="009C0BE9" w:rsidRDefault="009C0BE9" w:rsidP="004376DD">
            <w:pPr>
              <w:pStyle w:val="Default"/>
              <w:jc w:val="both"/>
              <w:rPr>
                <w:color w:val="auto"/>
                <w:sz w:val="22"/>
                <w:szCs w:val="22"/>
              </w:rPr>
            </w:pPr>
            <w:r>
              <w:rPr>
                <w:color w:val="auto"/>
                <w:sz w:val="22"/>
                <w:szCs w:val="22"/>
              </w:rPr>
              <w:t>о</w:t>
            </w:r>
            <w:r w:rsidRPr="00307B6C">
              <w:rPr>
                <w:color w:val="auto"/>
                <w:sz w:val="22"/>
                <w:szCs w:val="22"/>
              </w:rPr>
              <w:t xml:space="preserve">бъединение </w:t>
            </w:r>
            <w:proofErr w:type="spellStart"/>
            <w:r w:rsidRPr="00307B6C">
              <w:rPr>
                <w:color w:val="auto"/>
                <w:sz w:val="22"/>
                <w:szCs w:val="22"/>
              </w:rPr>
              <w:t>военно</w:t>
            </w:r>
            <w:proofErr w:type="spellEnd"/>
            <w:r w:rsidRPr="00307B6C">
              <w:rPr>
                <w:color w:val="auto"/>
                <w:sz w:val="22"/>
                <w:szCs w:val="22"/>
              </w:rPr>
              <w:t xml:space="preserve"> -патриотических организаций города и соседних муниципалитетов для повышения качества проводимых мероприятий в патриотическом воспитании молодежи на примере воинов десантников разных национальностей. Подготовка молодежи к службе в воздушно-десантных войсках и повышения престижа службы в армии на примерах земляков десантников</w:t>
            </w:r>
          </w:p>
          <w:p w:rsidR="009C0BE9" w:rsidRPr="00307B6C" w:rsidRDefault="009C0BE9" w:rsidP="004376DD">
            <w:pPr>
              <w:pStyle w:val="Default"/>
              <w:jc w:val="both"/>
              <w:rPr>
                <w:color w:val="auto"/>
                <w:sz w:val="22"/>
                <w:szCs w:val="22"/>
              </w:rPr>
            </w:pPr>
          </w:p>
        </w:tc>
        <w:tc>
          <w:tcPr>
            <w:tcW w:w="1701" w:type="dxa"/>
          </w:tcPr>
          <w:p w:rsidR="009C0BE9" w:rsidRPr="00307B6C" w:rsidRDefault="009C0BE9" w:rsidP="004376DD">
            <w:pPr>
              <w:jc w:val="both"/>
              <w:rPr>
                <w:sz w:val="22"/>
                <w:szCs w:val="22"/>
              </w:rPr>
            </w:pPr>
            <w:r>
              <w:rPr>
                <w:sz w:val="22"/>
                <w:szCs w:val="22"/>
              </w:rPr>
              <w:t xml:space="preserve">не </w:t>
            </w:r>
            <w:r w:rsidRPr="00E141B0">
              <w:rPr>
                <w:sz w:val="22"/>
                <w:szCs w:val="22"/>
              </w:rPr>
              <w:t>получили поддержку</w:t>
            </w:r>
          </w:p>
        </w:tc>
        <w:tc>
          <w:tcPr>
            <w:tcW w:w="1134" w:type="dxa"/>
          </w:tcPr>
          <w:p w:rsidR="009C0BE9" w:rsidRPr="00E141B0" w:rsidRDefault="009C0BE9" w:rsidP="009C0BE9">
            <w:pPr>
              <w:jc w:val="center"/>
              <w:rPr>
                <w:rFonts w:eastAsiaTheme="minorHAnsi"/>
                <w:lang w:eastAsia="en-US"/>
              </w:rPr>
            </w:pPr>
            <w:r w:rsidRPr="00E141B0">
              <w:rPr>
                <w:rFonts w:eastAsiaTheme="minorHAnsi"/>
                <w:lang w:eastAsia="en-US"/>
              </w:rPr>
              <w:t>-</w:t>
            </w:r>
          </w:p>
        </w:tc>
      </w:tr>
    </w:tbl>
    <w:p w:rsidR="00146B11" w:rsidRDefault="00146B11" w:rsidP="0040271E">
      <w:pPr>
        <w:spacing w:after="200" w:line="276" w:lineRule="auto"/>
        <w:ind w:left="142"/>
        <w:rPr>
          <w:sz w:val="23"/>
          <w:szCs w:val="23"/>
          <w:lang w:eastAsia="en-US"/>
        </w:rPr>
      </w:pPr>
    </w:p>
    <w:p w:rsidR="00146B11" w:rsidRDefault="00146B11" w:rsidP="0040271E">
      <w:pPr>
        <w:spacing w:after="200" w:line="276" w:lineRule="auto"/>
        <w:ind w:left="142"/>
        <w:rPr>
          <w:sz w:val="23"/>
          <w:szCs w:val="23"/>
          <w:lang w:eastAsia="en-US"/>
        </w:rPr>
      </w:pPr>
    </w:p>
    <w:p w:rsidR="00146B11" w:rsidRDefault="00146B11" w:rsidP="0040271E">
      <w:pPr>
        <w:spacing w:after="200" w:line="276" w:lineRule="auto"/>
        <w:ind w:left="142"/>
        <w:rPr>
          <w:sz w:val="23"/>
          <w:szCs w:val="23"/>
          <w:lang w:eastAsia="en-US"/>
        </w:rPr>
      </w:pPr>
    </w:p>
    <w:p w:rsidR="00146B11" w:rsidRDefault="00146B11" w:rsidP="0040271E">
      <w:pPr>
        <w:spacing w:after="200" w:line="276" w:lineRule="auto"/>
        <w:ind w:left="142"/>
        <w:rPr>
          <w:sz w:val="23"/>
          <w:szCs w:val="23"/>
          <w:lang w:eastAsia="en-US"/>
        </w:rPr>
      </w:pPr>
    </w:p>
    <w:p w:rsidR="00146B11" w:rsidRDefault="00146B11" w:rsidP="0040271E">
      <w:pPr>
        <w:spacing w:after="200" w:line="276" w:lineRule="auto"/>
        <w:ind w:left="142"/>
        <w:rPr>
          <w:sz w:val="23"/>
          <w:szCs w:val="23"/>
          <w:lang w:eastAsia="en-US"/>
        </w:rPr>
      </w:pPr>
    </w:p>
    <w:p w:rsidR="00146B11" w:rsidRDefault="00146B11" w:rsidP="0040271E">
      <w:pPr>
        <w:spacing w:after="200" w:line="276" w:lineRule="auto"/>
        <w:ind w:left="142"/>
        <w:rPr>
          <w:sz w:val="23"/>
          <w:szCs w:val="23"/>
          <w:lang w:eastAsia="en-US"/>
        </w:rPr>
      </w:pPr>
    </w:p>
    <w:p w:rsidR="0040271E" w:rsidRPr="006A3C9A" w:rsidRDefault="0040271E" w:rsidP="0040271E">
      <w:pPr>
        <w:spacing w:after="200" w:line="276" w:lineRule="auto"/>
        <w:ind w:left="142"/>
        <w:rPr>
          <w:sz w:val="23"/>
          <w:szCs w:val="23"/>
          <w:lang w:eastAsia="en-US"/>
        </w:rPr>
      </w:pPr>
      <w:r w:rsidRPr="006A3C9A">
        <w:rPr>
          <w:sz w:val="23"/>
          <w:szCs w:val="23"/>
          <w:lang w:eastAsia="en-US"/>
        </w:rPr>
        <w:t xml:space="preserve">* Заполняется при условии – столбец 7 статус «Победитель» </w:t>
      </w:r>
    </w:p>
    <w:p w:rsidR="00357C41" w:rsidRPr="006A3C9A" w:rsidRDefault="00357C41" w:rsidP="00964FF5">
      <w:pPr>
        <w:pStyle w:val="ac"/>
        <w:jc w:val="center"/>
        <w:rPr>
          <w:b/>
          <w:sz w:val="23"/>
          <w:szCs w:val="23"/>
        </w:rPr>
      </w:pPr>
    </w:p>
    <w:p w:rsidR="00516892" w:rsidRPr="006A3C9A" w:rsidRDefault="00516892" w:rsidP="00964FF5">
      <w:pPr>
        <w:pStyle w:val="ac"/>
        <w:jc w:val="center"/>
        <w:rPr>
          <w:b/>
          <w:sz w:val="23"/>
          <w:szCs w:val="23"/>
        </w:rPr>
      </w:pPr>
    </w:p>
    <w:p w:rsidR="00964FF5" w:rsidRPr="00146B11" w:rsidRDefault="00964FF5" w:rsidP="00964FF5">
      <w:pPr>
        <w:pStyle w:val="ac"/>
        <w:jc w:val="center"/>
        <w:rPr>
          <w:b/>
          <w:szCs w:val="23"/>
        </w:rPr>
      </w:pPr>
      <w:r w:rsidRPr="00146B11">
        <w:rPr>
          <w:b/>
          <w:szCs w:val="23"/>
        </w:rPr>
        <w:lastRenderedPageBreak/>
        <w:t>Информация</w:t>
      </w:r>
      <w:r w:rsidR="00527709" w:rsidRPr="00146B11">
        <w:rPr>
          <w:b/>
          <w:szCs w:val="23"/>
        </w:rPr>
        <w:t xml:space="preserve"> </w:t>
      </w:r>
      <w:r w:rsidRPr="00146B11">
        <w:rPr>
          <w:b/>
          <w:szCs w:val="23"/>
        </w:rPr>
        <w:t>о привлечении казачьих обществ к оказанию содействия органам местного самоуправления</w:t>
      </w:r>
    </w:p>
    <w:p w:rsidR="00964FF5" w:rsidRPr="00146B11" w:rsidRDefault="00964FF5" w:rsidP="00964FF5">
      <w:pPr>
        <w:pStyle w:val="ac"/>
        <w:jc w:val="center"/>
        <w:rPr>
          <w:b/>
          <w:szCs w:val="23"/>
        </w:rPr>
      </w:pPr>
      <w:r w:rsidRPr="00146B11">
        <w:rPr>
          <w:b/>
          <w:szCs w:val="23"/>
        </w:rPr>
        <w:t xml:space="preserve"> и об оказании содействия казачьим обществам</w:t>
      </w:r>
      <w:r w:rsidR="00CB6C99" w:rsidRPr="00146B11">
        <w:rPr>
          <w:b/>
          <w:szCs w:val="23"/>
        </w:rPr>
        <w:t xml:space="preserve"> за отчетный период</w:t>
      </w:r>
    </w:p>
    <w:p w:rsidR="0075623C" w:rsidRPr="00146B11" w:rsidRDefault="0075623C" w:rsidP="00964FF5">
      <w:pPr>
        <w:pStyle w:val="ac"/>
        <w:jc w:val="center"/>
        <w:rPr>
          <w:szCs w:val="23"/>
        </w:rPr>
      </w:pPr>
    </w:p>
    <w:tbl>
      <w:tblPr>
        <w:tblW w:w="15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1134"/>
        <w:gridCol w:w="1134"/>
        <w:gridCol w:w="1417"/>
        <w:gridCol w:w="1134"/>
        <w:gridCol w:w="1418"/>
        <w:gridCol w:w="2126"/>
        <w:gridCol w:w="1417"/>
        <w:gridCol w:w="2268"/>
        <w:gridCol w:w="1673"/>
      </w:tblGrid>
      <w:tr w:rsidR="008B773D" w:rsidRPr="00146B11" w:rsidTr="00146B11">
        <w:tc>
          <w:tcPr>
            <w:tcW w:w="426" w:type="dxa"/>
            <w:shd w:val="clear" w:color="auto" w:fill="auto"/>
          </w:tcPr>
          <w:p w:rsidR="003635B1" w:rsidRPr="00146B11" w:rsidRDefault="003635B1" w:rsidP="003411A0">
            <w:pPr>
              <w:widowControl w:val="0"/>
              <w:autoSpaceDE w:val="0"/>
              <w:autoSpaceDN w:val="0"/>
              <w:adjustRightInd w:val="0"/>
              <w:jc w:val="center"/>
              <w:rPr>
                <w:rFonts w:cs="Calibri"/>
                <w:color w:val="000000"/>
                <w:sz w:val="22"/>
                <w:szCs w:val="22"/>
              </w:rPr>
            </w:pPr>
            <w:r w:rsidRPr="00146B11">
              <w:rPr>
                <w:rFonts w:cs="Calibri"/>
                <w:color w:val="000000"/>
                <w:sz w:val="22"/>
                <w:szCs w:val="22"/>
              </w:rPr>
              <w:t>№ п/п</w:t>
            </w:r>
          </w:p>
        </w:tc>
        <w:tc>
          <w:tcPr>
            <w:tcW w:w="1418" w:type="dxa"/>
            <w:shd w:val="clear" w:color="auto" w:fill="auto"/>
          </w:tcPr>
          <w:p w:rsidR="003635B1" w:rsidRPr="00146B11" w:rsidRDefault="003635B1" w:rsidP="00332554">
            <w:pPr>
              <w:widowControl w:val="0"/>
              <w:autoSpaceDE w:val="0"/>
              <w:autoSpaceDN w:val="0"/>
              <w:adjustRightInd w:val="0"/>
              <w:ind w:left="-105" w:right="-111"/>
              <w:jc w:val="center"/>
              <w:rPr>
                <w:rFonts w:cs="Calibri"/>
                <w:color w:val="000000"/>
                <w:sz w:val="22"/>
                <w:szCs w:val="22"/>
              </w:rPr>
            </w:pPr>
            <w:r w:rsidRPr="00146B11">
              <w:rPr>
                <w:rFonts w:cs="Calibri"/>
                <w:color w:val="000000"/>
                <w:sz w:val="22"/>
                <w:szCs w:val="22"/>
              </w:rPr>
              <w:t>Наименование казачьего общества</w:t>
            </w:r>
          </w:p>
        </w:tc>
        <w:tc>
          <w:tcPr>
            <w:tcW w:w="1134" w:type="dxa"/>
            <w:shd w:val="clear" w:color="auto" w:fill="auto"/>
          </w:tcPr>
          <w:p w:rsidR="003635B1" w:rsidRPr="00146B11" w:rsidRDefault="003635B1" w:rsidP="008B773D">
            <w:pPr>
              <w:widowControl w:val="0"/>
              <w:autoSpaceDE w:val="0"/>
              <w:autoSpaceDN w:val="0"/>
              <w:adjustRightInd w:val="0"/>
              <w:ind w:left="-106" w:right="-102"/>
              <w:jc w:val="center"/>
              <w:rPr>
                <w:rFonts w:cs="Calibri"/>
                <w:color w:val="000000"/>
                <w:sz w:val="22"/>
                <w:szCs w:val="22"/>
              </w:rPr>
            </w:pPr>
            <w:r w:rsidRPr="00146B11">
              <w:rPr>
                <w:rFonts w:cs="Calibri"/>
                <w:color w:val="000000"/>
                <w:sz w:val="22"/>
                <w:szCs w:val="22"/>
              </w:rPr>
              <w:t>Количество заключен</w:t>
            </w:r>
            <w:r w:rsidR="00146B11">
              <w:rPr>
                <w:rFonts w:cs="Calibri"/>
                <w:color w:val="000000"/>
                <w:sz w:val="22"/>
                <w:szCs w:val="22"/>
              </w:rPr>
              <w:t>-</w:t>
            </w:r>
            <w:proofErr w:type="spellStart"/>
            <w:r w:rsidRPr="00146B11">
              <w:rPr>
                <w:rFonts w:cs="Calibri"/>
                <w:color w:val="000000"/>
                <w:sz w:val="22"/>
                <w:szCs w:val="22"/>
              </w:rPr>
              <w:t>ных</w:t>
            </w:r>
            <w:proofErr w:type="spellEnd"/>
            <w:r w:rsidRPr="00146B11">
              <w:rPr>
                <w:rFonts w:cs="Calibri"/>
                <w:color w:val="000000"/>
                <w:sz w:val="22"/>
                <w:szCs w:val="22"/>
              </w:rPr>
              <w:t xml:space="preserve"> соглашений</w:t>
            </w:r>
          </w:p>
        </w:tc>
        <w:tc>
          <w:tcPr>
            <w:tcW w:w="1134" w:type="dxa"/>
            <w:shd w:val="clear" w:color="auto" w:fill="auto"/>
          </w:tcPr>
          <w:p w:rsidR="003635B1" w:rsidRPr="00146B11" w:rsidRDefault="003635B1" w:rsidP="003411A0">
            <w:pPr>
              <w:widowControl w:val="0"/>
              <w:autoSpaceDE w:val="0"/>
              <w:autoSpaceDN w:val="0"/>
              <w:adjustRightInd w:val="0"/>
              <w:ind w:left="-107" w:right="-103"/>
              <w:jc w:val="center"/>
              <w:rPr>
                <w:rFonts w:cs="Calibri"/>
                <w:color w:val="000000"/>
                <w:sz w:val="22"/>
                <w:szCs w:val="22"/>
              </w:rPr>
            </w:pPr>
            <w:r w:rsidRPr="00146B11">
              <w:rPr>
                <w:rFonts w:cs="Calibri"/>
                <w:color w:val="000000"/>
                <w:sz w:val="22"/>
                <w:szCs w:val="22"/>
              </w:rPr>
              <w:t>Период действия заключён</w:t>
            </w:r>
            <w:r w:rsidR="00146B11">
              <w:rPr>
                <w:rFonts w:cs="Calibri"/>
                <w:color w:val="000000"/>
                <w:sz w:val="22"/>
                <w:szCs w:val="22"/>
              </w:rPr>
              <w:t>-</w:t>
            </w:r>
            <w:proofErr w:type="spellStart"/>
            <w:r w:rsidRPr="00146B11">
              <w:rPr>
                <w:rFonts w:cs="Calibri"/>
                <w:color w:val="000000"/>
                <w:sz w:val="22"/>
                <w:szCs w:val="22"/>
              </w:rPr>
              <w:t>ных</w:t>
            </w:r>
            <w:proofErr w:type="spellEnd"/>
            <w:r w:rsidRPr="00146B11">
              <w:rPr>
                <w:rFonts w:cs="Calibri"/>
                <w:color w:val="000000"/>
                <w:sz w:val="22"/>
                <w:szCs w:val="22"/>
              </w:rPr>
              <w:t xml:space="preserve"> соглашений</w:t>
            </w:r>
          </w:p>
        </w:tc>
        <w:tc>
          <w:tcPr>
            <w:tcW w:w="1417" w:type="dxa"/>
            <w:shd w:val="clear" w:color="auto" w:fill="auto"/>
          </w:tcPr>
          <w:p w:rsidR="003635B1" w:rsidRPr="00146B11" w:rsidRDefault="003635B1" w:rsidP="008B773D">
            <w:pPr>
              <w:widowControl w:val="0"/>
              <w:autoSpaceDE w:val="0"/>
              <w:autoSpaceDN w:val="0"/>
              <w:adjustRightInd w:val="0"/>
              <w:ind w:left="-106" w:right="-104"/>
              <w:jc w:val="center"/>
              <w:rPr>
                <w:rFonts w:cs="Calibri"/>
                <w:color w:val="000000"/>
                <w:sz w:val="22"/>
                <w:szCs w:val="22"/>
              </w:rPr>
            </w:pPr>
            <w:r w:rsidRPr="00146B11">
              <w:rPr>
                <w:rFonts w:cs="Calibri"/>
                <w:color w:val="000000"/>
                <w:sz w:val="22"/>
                <w:szCs w:val="22"/>
              </w:rPr>
              <w:t>Направление деятельности</w:t>
            </w:r>
          </w:p>
        </w:tc>
        <w:tc>
          <w:tcPr>
            <w:tcW w:w="1134" w:type="dxa"/>
            <w:shd w:val="clear" w:color="auto" w:fill="auto"/>
          </w:tcPr>
          <w:p w:rsidR="003635B1" w:rsidRPr="00146B11" w:rsidRDefault="003635B1" w:rsidP="00146B11">
            <w:pPr>
              <w:widowControl w:val="0"/>
              <w:autoSpaceDE w:val="0"/>
              <w:autoSpaceDN w:val="0"/>
              <w:adjustRightInd w:val="0"/>
              <w:ind w:left="-113" w:right="-110"/>
              <w:jc w:val="center"/>
              <w:rPr>
                <w:rFonts w:cs="Calibri"/>
                <w:color w:val="000000"/>
                <w:sz w:val="22"/>
                <w:szCs w:val="22"/>
              </w:rPr>
            </w:pPr>
            <w:r w:rsidRPr="00146B11">
              <w:rPr>
                <w:rFonts w:cs="Calibri"/>
                <w:color w:val="000000"/>
                <w:sz w:val="22"/>
                <w:szCs w:val="22"/>
              </w:rPr>
              <w:t xml:space="preserve">Количество членов казачьего общества, </w:t>
            </w:r>
            <w:proofErr w:type="spellStart"/>
            <w:r w:rsidRPr="00146B11">
              <w:rPr>
                <w:rFonts w:cs="Calibri"/>
                <w:color w:val="000000"/>
                <w:sz w:val="22"/>
                <w:szCs w:val="22"/>
              </w:rPr>
              <w:t>задейство</w:t>
            </w:r>
            <w:proofErr w:type="spellEnd"/>
            <w:r w:rsidR="00146B11">
              <w:rPr>
                <w:rFonts w:cs="Calibri"/>
                <w:color w:val="000000"/>
                <w:sz w:val="22"/>
                <w:szCs w:val="22"/>
              </w:rPr>
              <w:t>-</w:t>
            </w:r>
            <w:r w:rsidRPr="00146B11">
              <w:rPr>
                <w:rFonts w:cs="Calibri"/>
                <w:color w:val="000000"/>
                <w:sz w:val="22"/>
                <w:szCs w:val="22"/>
              </w:rPr>
              <w:t>ванных в реализации соглашения</w:t>
            </w:r>
          </w:p>
        </w:tc>
        <w:tc>
          <w:tcPr>
            <w:tcW w:w="1418" w:type="dxa"/>
            <w:shd w:val="clear" w:color="auto" w:fill="auto"/>
          </w:tcPr>
          <w:p w:rsidR="003635B1" w:rsidRPr="00146B11" w:rsidRDefault="003635B1" w:rsidP="004C17BA">
            <w:pPr>
              <w:widowControl w:val="0"/>
              <w:autoSpaceDE w:val="0"/>
              <w:autoSpaceDN w:val="0"/>
              <w:adjustRightInd w:val="0"/>
              <w:ind w:left="-114" w:right="-101"/>
              <w:jc w:val="center"/>
              <w:rPr>
                <w:rFonts w:cs="Calibri"/>
                <w:color w:val="000000"/>
                <w:sz w:val="22"/>
                <w:szCs w:val="22"/>
              </w:rPr>
            </w:pPr>
            <w:r w:rsidRPr="00146B11">
              <w:rPr>
                <w:rFonts w:cs="Calibri"/>
                <w:color w:val="000000"/>
                <w:sz w:val="22"/>
                <w:szCs w:val="22"/>
              </w:rPr>
              <w:t xml:space="preserve">Объем </w:t>
            </w:r>
            <w:proofErr w:type="spellStart"/>
            <w:proofErr w:type="gramStart"/>
            <w:r w:rsidRPr="00146B11">
              <w:rPr>
                <w:rFonts w:cs="Calibri"/>
                <w:color w:val="000000"/>
                <w:sz w:val="22"/>
                <w:szCs w:val="22"/>
              </w:rPr>
              <w:t>финанси</w:t>
            </w:r>
            <w:r w:rsidR="00146B11">
              <w:rPr>
                <w:rFonts w:cs="Calibri"/>
                <w:color w:val="000000"/>
                <w:sz w:val="22"/>
                <w:szCs w:val="22"/>
              </w:rPr>
              <w:t>-</w:t>
            </w:r>
            <w:r w:rsidRPr="00146B11">
              <w:rPr>
                <w:rFonts w:cs="Calibri"/>
                <w:color w:val="000000"/>
                <w:sz w:val="22"/>
                <w:szCs w:val="22"/>
              </w:rPr>
              <w:t>рования</w:t>
            </w:r>
            <w:proofErr w:type="spellEnd"/>
            <w:proofErr w:type="gramEnd"/>
          </w:p>
          <w:p w:rsidR="003635B1" w:rsidRPr="00146B11" w:rsidRDefault="004C17BA" w:rsidP="004C17BA">
            <w:pPr>
              <w:widowControl w:val="0"/>
              <w:autoSpaceDE w:val="0"/>
              <w:autoSpaceDN w:val="0"/>
              <w:adjustRightInd w:val="0"/>
              <w:ind w:left="-114" w:right="-101"/>
              <w:jc w:val="center"/>
              <w:rPr>
                <w:rFonts w:cs="Calibri"/>
                <w:color w:val="000000"/>
                <w:sz w:val="22"/>
                <w:szCs w:val="22"/>
              </w:rPr>
            </w:pPr>
            <w:r w:rsidRPr="00146B11">
              <w:rPr>
                <w:rFonts w:cs="Calibri"/>
                <w:color w:val="000000"/>
                <w:sz w:val="22"/>
                <w:szCs w:val="22"/>
              </w:rPr>
              <w:t xml:space="preserve">на </w:t>
            </w:r>
            <w:r w:rsidR="003635B1" w:rsidRPr="00146B11">
              <w:rPr>
                <w:rFonts w:cs="Calibri"/>
                <w:color w:val="000000"/>
                <w:sz w:val="22"/>
                <w:szCs w:val="22"/>
              </w:rPr>
              <w:t>безвозмездной основе</w:t>
            </w:r>
          </w:p>
        </w:tc>
        <w:tc>
          <w:tcPr>
            <w:tcW w:w="2126" w:type="dxa"/>
            <w:shd w:val="clear" w:color="auto" w:fill="auto"/>
          </w:tcPr>
          <w:p w:rsidR="003635B1" w:rsidRPr="00146B11" w:rsidRDefault="003635B1" w:rsidP="003411A0">
            <w:pPr>
              <w:widowControl w:val="0"/>
              <w:autoSpaceDE w:val="0"/>
              <w:autoSpaceDN w:val="0"/>
              <w:adjustRightInd w:val="0"/>
              <w:jc w:val="center"/>
              <w:rPr>
                <w:rFonts w:cs="Calibri"/>
                <w:color w:val="000000"/>
                <w:sz w:val="22"/>
                <w:szCs w:val="22"/>
              </w:rPr>
            </w:pPr>
            <w:r w:rsidRPr="00146B11">
              <w:rPr>
                <w:rFonts w:cs="Calibri"/>
                <w:color w:val="000000"/>
                <w:sz w:val="22"/>
                <w:szCs w:val="22"/>
              </w:rPr>
              <w:t>Участие в  совещательных коллегиальных органах МО (наименование органа, дата заседания)</w:t>
            </w:r>
          </w:p>
        </w:tc>
        <w:tc>
          <w:tcPr>
            <w:tcW w:w="1417" w:type="dxa"/>
            <w:shd w:val="clear" w:color="auto" w:fill="auto"/>
          </w:tcPr>
          <w:p w:rsidR="00332554" w:rsidRPr="00146B11" w:rsidRDefault="003635B1" w:rsidP="004C17BA">
            <w:pPr>
              <w:widowControl w:val="0"/>
              <w:autoSpaceDE w:val="0"/>
              <w:autoSpaceDN w:val="0"/>
              <w:adjustRightInd w:val="0"/>
              <w:ind w:left="-137" w:right="-108"/>
              <w:jc w:val="center"/>
              <w:rPr>
                <w:rFonts w:cs="Calibri"/>
                <w:color w:val="000000"/>
                <w:sz w:val="22"/>
                <w:szCs w:val="22"/>
              </w:rPr>
            </w:pPr>
            <w:r w:rsidRPr="00146B11">
              <w:rPr>
                <w:rFonts w:cs="Calibri"/>
                <w:color w:val="000000"/>
                <w:sz w:val="22"/>
                <w:szCs w:val="22"/>
              </w:rPr>
              <w:t xml:space="preserve">Оказанная поддержка </w:t>
            </w:r>
          </w:p>
          <w:p w:rsidR="004C17BA" w:rsidRPr="00146B11" w:rsidRDefault="003635B1" w:rsidP="004C17BA">
            <w:pPr>
              <w:widowControl w:val="0"/>
              <w:autoSpaceDE w:val="0"/>
              <w:autoSpaceDN w:val="0"/>
              <w:adjustRightInd w:val="0"/>
              <w:ind w:left="-137" w:right="-108"/>
              <w:jc w:val="center"/>
              <w:rPr>
                <w:rFonts w:cs="Calibri"/>
                <w:color w:val="000000"/>
                <w:sz w:val="22"/>
                <w:szCs w:val="22"/>
              </w:rPr>
            </w:pPr>
            <w:r w:rsidRPr="00146B11">
              <w:rPr>
                <w:rFonts w:cs="Calibri"/>
                <w:color w:val="000000"/>
                <w:sz w:val="22"/>
                <w:szCs w:val="22"/>
              </w:rPr>
              <w:t xml:space="preserve">ОМС (юридическая, </w:t>
            </w:r>
            <w:proofErr w:type="spellStart"/>
            <w:proofErr w:type="gramStart"/>
            <w:r w:rsidRPr="00146B11">
              <w:rPr>
                <w:rFonts w:cs="Calibri"/>
                <w:color w:val="000000"/>
                <w:sz w:val="22"/>
                <w:szCs w:val="22"/>
              </w:rPr>
              <w:t>организацион</w:t>
            </w:r>
            <w:r w:rsidR="00146B11">
              <w:rPr>
                <w:rFonts w:cs="Calibri"/>
                <w:color w:val="000000"/>
                <w:sz w:val="22"/>
                <w:szCs w:val="22"/>
              </w:rPr>
              <w:t>-</w:t>
            </w:r>
            <w:r w:rsidRPr="00146B11">
              <w:rPr>
                <w:rFonts w:cs="Calibri"/>
                <w:color w:val="000000"/>
                <w:sz w:val="22"/>
                <w:szCs w:val="22"/>
              </w:rPr>
              <w:t>ная</w:t>
            </w:r>
            <w:proofErr w:type="spellEnd"/>
            <w:proofErr w:type="gramEnd"/>
            <w:r w:rsidRPr="00146B11">
              <w:rPr>
                <w:rFonts w:cs="Calibri"/>
                <w:color w:val="000000"/>
                <w:sz w:val="22"/>
                <w:szCs w:val="22"/>
              </w:rPr>
              <w:t xml:space="preserve">, материальная, практическая) краткое </w:t>
            </w:r>
          </w:p>
          <w:p w:rsidR="003635B1" w:rsidRPr="00146B11" w:rsidRDefault="003635B1" w:rsidP="004C17BA">
            <w:pPr>
              <w:widowControl w:val="0"/>
              <w:autoSpaceDE w:val="0"/>
              <w:autoSpaceDN w:val="0"/>
              <w:adjustRightInd w:val="0"/>
              <w:ind w:left="-137" w:right="-108"/>
              <w:jc w:val="center"/>
              <w:rPr>
                <w:rFonts w:cs="Calibri"/>
                <w:color w:val="000000"/>
                <w:sz w:val="22"/>
                <w:szCs w:val="22"/>
              </w:rPr>
            </w:pPr>
            <w:r w:rsidRPr="00146B11">
              <w:rPr>
                <w:rFonts w:cs="Calibri"/>
                <w:color w:val="000000"/>
                <w:sz w:val="22"/>
                <w:szCs w:val="22"/>
              </w:rPr>
              <w:t>содержание</w:t>
            </w:r>
          </w:p>
        </w:tc>
        <w:tc>
          <w:tcPr>
            <w:tcW w:w="2268" w:type="dxa"/>
            <w:shd w:val="clear" w:color="auto" w:fill="auto"/>
          </w:tcPr>
          <w:p w:rsidR="003635B1" w:rsidRPr="00146B11" w:rsidRDefault="003635B1" w:rsidP="008B773D">
            <w:pPr>
              <w:widowControl w:val="0"/>
              <w:autoSpaceDE w:val="0"/>
              <w:autoSpaceDN w:val="0"/>
              <w:adjustRightInd w:val="0"/>
              <w:ind w:left="-100" w:right="-108"/>
              <w:jc w:val="center"/>
              <w:rPr>
                <w:rFonts w:cs="Calibri"/>
                <w:color w:val="000000"/>
                <w:sz w:val="22"/>
                <w:szCs w:val="22"/>
              </w:rPr>
            </w:pPr>
            <w:r w:rsidRPr="00146B11">
              <w:rPr>
                <w:rFonts w:cs="Calibri"/>
                <w:color w:val="000000"/>
                <w:sz w:val="22"/>
                <w:szCs w:val="22"/>
              </w:rPr>
              <w:t>Наименование мероприятий, на которые привлекалось казачье обществ, дата,</w:t>
            </w:r>
            <w:r w:rsidR="008B773D" w:rsidRPr="00146B11">
              <w:rPr>
                <w:rFonts w:cs="Calibri"/>
                <w:color w:val="000000"/>
                <w:sz w:val="22"/>
                <w:szCs w:val="22"/>
              </w:rPr>
              <w:t xml:space="preserve"> </w:t>
            </w:r>
            <w:r w:rsidRPr="00146B11">
              <w:rPr>
                <w:rFonts w:cs="Calibri"/>
                <w:color w:val="000000"/>
                <w:sz w:val="22"/>
                <w:szCs w:val="22"/>
              </w:rPr>
              <w:t>кол-во членов казачьего общества (ООП, военно-патриотическая направленность, культурные традиции казачества)</w:t>
            </w:r>
          </w:p>
        </w:tc>
        <w:tc>
          <w:tcPr>
            <w:tcW w:w="1673" w:type="dxa"/>
            <w:shd w:val="clear" w:color="auto" w:fill="auto"/>
          </w:tcPr>
          <w:p w:rsidR="00146B11" w:rsidRDefault="003635B1" w:rsidP="008B773D">
            <w:pPr>
              <w:widowControl w:val="0"/>
              <w:autoSpaceDE w:val="0"/>
              <w:autoSpaceDN w:val="0"/>
              <w:adjustRightInd w:val="0"/>
              <w:ind w:left="-101" w:right="-100"/>
              <w:jc w:val="center"/>
              <w:rPr>
                <w:rFonts w:cs="Calibri"/>
                <w:color w:val="000000"/>
                <w:sz w:val="22"/>
                <w:szCs w:val="22"/>
              </w:rPr>
            </w:pPr>
            <w:r w:rsidRPr="00146B11">
              <w:rPr>
                <w:rFonts w:cs="Calibri"/>
                <w:color w:val="000000"/>
                <w:sz w:val="22"/>
                <w:szCs w:val="22"/>
              </w:rPr>
              <w:t xml:space="preserve">Наличие военно-патриотических клубов с участием членов казачьего общества (наименование клуба, формы взаимодействия </w:t>
            </w:r>
          </w:p>
          <w:p w:rsidR="003635B1" w:rsidRPr="00146B11" w:rsidRDefault="003635B1" w:rsidP="008B773D">
            <w:pPr>
              <w:widowControl w:val="0"/>
              <w:autoSpaceDE w:val="0"/>
              <w:autoSpaceDN w:val="0"/>
              <w:adjustRightInd w:val="0"/>
              <w:ind w:left="-101" w:right="-100"/>
              <w:jc w:val="center"/>
              <w:rPr>
                <w:rFonts w:cs="Calibri"/>
                <w:color w:val="000000"/>
                <w:sz w:val="22"/>
                <w:szCs w:val="22"/>
              </w:rPr>
            </w:pPr>
            <w:r w:rsidRPr="00146B11">
              <w:rPr>
                <w:rFonts w:cs="Calibri"/>
                <w:color w:val="000000"/>
                <w:sz w:val="22"/>
                <w:szCs w:val="22"/>
              </w:rPr>
              <w:t>с казачьим обществом)</w:t>
            </w:r>
          </w:p>
        </w:tc>
      </w:tr>
      <w:tr w:rsidR="000E2394" w:rsidRPr="00146B11" w:rsidTr="00146B11">
        <w:trPr>
          <w:trHeight w:val="863"/>
        </w:trPr>
        <w:tc>
          <w:tcPr>
            <w:tcW w:w="426" w:type="dxa"/>
            <w:shd w:val="clear" w:color="auto" w:fill="auto"/>
          </w:tcPr>
          <w:p w:rsidR="000E2394" w:rsidRPr="00146B11" w:rsidRDefault="000E2394" w:rsidP="000E2394">
            <w:pPr>
              <w:pStyle w:val="ac"/>
              <w:jc w:val="center"/>
              <w:rPr>
                <w:rFonts w:cs="Times New Roman"/>
                <w:sz w:val="22"/>
                <w:szCs w:val="22"/>
              </w:rPr>
            </w:pPr>
            <w:r w:rsidRPr="00146B11">
              <w:rPr>
                <w:rFonts w:cs="Times New Roman"/>
                <w:sz w:val="22"/>
                <w:szCs w:val="22"/>
              </w:rPr>
              <w:t>1.</w:t>
            </w:r>
          </w:p>
        </w:tc>
        <w:tc>
          <w:tcPr>
            <w:tcW w:w="1418" w:type="dxa"/>
            <w:shd w:val="clear" w:color="auto" w:fill="auto"/>
          </w:tcPr>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Нефтеюганское городское казачье общество Обь-Иртышского отдельского казачьего общества</w:t>
            </w:r>
          </w:p>
        </w:tc>
        <w:tc>
          <w:tcPr>
            <w:tcW w:w="1134" w:type="dxa"/>
            <w:shd w:val="clear" w:color="auto" w:fill="auto"/>
          </w:tcPr>
          <w:p w:rsidR="000E2394" w:rsidRPr="00146B11" w:rsidRDefault="000E2394" w:rsidP="000E2394">
            <w:pPr>
              <w:widowControl w:val="0"/>
              <w:autoSpaceDE w:val="0"/>
              <w:autoSpaceDN w:val="0"/>
              <w:adjustRightInd w:val="0"/>
              <w:ind w:left="-104" w:right="-114"/>
              <w:jc w:val="center"/>
              <w:rPr>
                <w:rFonts w:cs="Calibri"/>
                <w:color w:val="000000"/>
                <w:sz w:val="22"/>
                <w:szCs w:val="22"/>
              </w:rPr>
            </w:pPr>
            <w:r w:rsidRPr="00146B11">
              <w:rPr>
                <w:rFonts w:cs="Calibri"/>
                <w:color w:val="000000"/>
                <w:sz w:val="22"/>
                <w:szCs w:val="22"/>
              </w:rPr>
              <w:t xml:space="preserve">4 </w:t>
            </w:r>
          </w:p>
          <w:p w:rsidR="000E2394" w:rsidRPr="00146B11" w:rsidRDefault="000E2394" w:rsidP="000E2394">
            <w:pPr>
              <w:widowControl w:val="0"/>
              <w:autoSpaceDE w:val="0"/>
              <w:autoSpaceDN w:val="0"/>
              <w:adjustRightInd w:val="0"/>
              <w:ind w:left="-104" w:right="-114"/>
              <w:jc w:val="center"/>
              <w:rPr>
                <w:rFonts w:cs="Calibri"/>
                <w:color w:val="000000"/>
                <w:sz w:val="22"/>
                <w:szCs w:val="22"/>
              </w:rPr>
            </w:pPr>
            <w:r w:rsidRPr="00146B11">
              <w:rPr>
                <w:rFonts w:cs="Calibri"/>
                <w:color w:val="000000"/>
                <w:sz w:val="22"/>
                <w:szCs w:val="22"/>
              </w:rPr>
              <w:t>соглашения</w:t>
            </w:r>
          </w:p>
        </w:tc>
        <w:tc>
          <w:tcPr>
            <w:tcW w:w="1134" w:type="dxa"/>
            <w:shd w:val="clear" w:color="auto" w:fill="auto"/>
          </w:tcPr>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 xml:space="preserve">2 </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на бессрочной основе</w:t>
            </w:r>
          </w:p>
        </w:tc>
        <w:tc>
          <w:tcPr>
            <w:tcW w:w="1417" w:type="dxa"/>
            <w:shd w:val="clear" w:color="auto" w:fill="auto"/>
          </w:tcPr>
          <w:p w:rsidR="000E2394" w:rsidRPr="00146B11" w:rsidRDefault="000E2394" w:rsidP="000E2394">
            <w:pPr>
              <w:widowControl w:val="0"/>
              <w:autoSpaceDE w:val="0"/>
              <w:autoSpaceDN w:val="0"/>
              <w:adjustRightInd w:val="0"/>
              <w:ind w:left="-108" w:right="-108"/>
              <w:jc w:val="center"/>
              <w:rPr>
                <w:rFonts w:cs="Calibri"/>
                <w:sz w:val="22"/>
                <w:szCs w:val="22"/>
              </w:rPr>
            </w:pPr>
            <w:r w:rsidRPr="00146B11">
              <w:rPr>
                <w:rFonts w:cs="Calibri"/>
                <w:sz w:val="22"/>
                <w:szCs w:val="22"/>
              </w:rPr>
              <w:t>охрана общественного порядка, патриотическое воспитание подрастающего поколения сохранение казачьих традиций</w:t>
            </w:r>
          </w:p>
        </w:tc>
        <w:tc>
          <w:tcPr>
            <w:tcW w:w="1134"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33 казака</w:t>
            </w:r>
          </w:p>
        </w:tc>
        <w:tc>
          <w:tcPr>
            <w:tcW w:w="1418"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на безвозмездной основе</w:t>
            </w:r>
          </w:p>
        </w:tc>
        <w:tc>
          <w:tcPr>
            <w:tcW w:w="2126" w:type="dxa"/>
            <w:shd w:val="clear" w:color="auto" w:fill="auto"/>
          </w:tcPr>
          <w:p w:rsidR="000E2394" w:rsidRPr="00146B11" w:rsidRDefault="000E2394" w:rsidP="00146B11">
            <w:pPr>
              <w:widowControl w:val="0"/>
              <w:autoSpaceDE w:val="0"/>
              <w:autoSpaceDN w:val="0"/>
              <w:adjustRightInd w:val="0"/>
              <w:ind w:right="-108"/>
              <w:jc w:val="center"/>
              <w:rPr>
                <w:rFonts w:cs="Calibri"/>
                <w:color w:val="000000"/>
                <w:sz w:val="22"/>
                <w:szCs w:val="22"/>
              </w:rPr>
            </w:pPr>
            <w:r w:rsidRPr="00146B11">
              <w:rPr>
                <w:rFonts w:cs="Calibri"/>
                <w:color w:val="000000"/>
                <w:sz w:val="22"/>
                <w:szCs w:val="22"/>
              </w:rPr>
              <w:t xml:space="preserve">Территориальная </w:t>
            </w:r>
            <w:proofErr w:type="spellStart"/>
            <w:r w:rsidR="00146B11">
              <w:rPr>
                <w:rFonts w:cs="Calibri"/>
                <w:color w:val="000000"/>
                <w:sz w:val="22"/>
                <w:szCs w:val="22"/>
              </w:rPr>
              <w:t>КДНиЗП</w:t>
            </w:r>
            <w:proofErr w:type="spellEnd"/>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15.10.2020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22.10.2020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29.10.2020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12.11.2020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19.11.2020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26.11.2020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10.12.2020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17.12.2020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24.12.2020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Административная комиссия г. Нефтеюганска</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07.10.2020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21.10.2020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11.11.2020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25.11.2020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09.12.2020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23.12.2020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Призывная комиссия</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01,02,05,08,</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12,15,16,22,26,</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29.10.2020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02,05,12,16,19,23,26,</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lastRenderedPageBreak/>
              <w:t>30.11.2020</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03,07,10,14,17,21,24,</w:t>
            </w:r>
          </w:p>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28.12.2020</w:t>
            </w:r>
          </w:p>
        </w:tc>
        <w:tc>
          <w:tcPr>
            <w:tcW w:w="1417" w:type="dxa"/>
            <w:shd w:val="clear" w:color="auto" w:fill="auto"/>
          </w:tcPr>
          <w:p w:rsidR="000E2394" w:rsidRPr="00146B11" w:rsidRDefault="000E2394" w:rsidP="00146B11">
            <w:pPr>
              <w:widowControl w:val="0"/>
              <w:autoSpaceDE w:val="0"/>
              <w:autoSpaceDN w:val="0"/>
              <w:adjustRightInd w:val="0"/>
              <w:ind w:left="-111" w:right="-105"/>
              <w:jc w:val="center"/>
              <w:rPr>
                <w:rFonts w:cs="Calibri"/>
                <w:color w:val="000000"/>
                <w:sz w:val="22"/>
                <w:szCs w:val="22"/>
              </w:rPr>
            </w:pPr>
            <w:r w:rsidRPr="00146B11">
              <w:rPr>
                <w:rFonts w:cs="Calibri"/>
                <w:color w:val="000000"/>
                <w:sz w:val="22"/>
                <w:szCs w:val="22"/>
              </w:rPr>
              <w:lastRenderedPageBreak/>
              <w:t>юридическая</w:t>
            </w:r>
          </w:p>
        </w:tc>
        <w:tc>
          <w:tcPr>
            <w:tcW w:w="2268"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w:t>
            </w:r>
          </w:p>
        </w:tc>
        <w:tc>
          <w:tcPr>
            <w:tcW w:w="1673"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w:t>
            </w:r>
          </w:p>
        </w:tc>
      </w:tr>
      <w:tr w:rsidR="000E2394" w:rsidRPr="00146B11" w:rsidTr="00146B11">
        <w:tc>
          <w:tcPr>
            <w:tcW w:w="426" w:type="dxa"/>
            <w:shd w:val="clear" w:color="auto" w:fill="auto"/>
          </w:tcPr>
          <w:p w:rsidR="000E2394" w:rsidRPr="00146B11" w:rsidRDefault="000E2394" w:rsidP="000E2394">
            <w:pPr>
              <w:pStyle w:val="ac"/>
              <w:jc w:val="center"/>
              <w:rPr>
                <w:rFonts w:cs="Times New Roman"/>
                <w:sz w:val="22"/>
                <w:szCs w:val="22"/>
              </w:rPr>
            </w:pPr>
            <w:r w:rsidRPr="00146B11">
              <w:rPr>
                <w:rFonts w:cs="Times New Roman"/>
                <w:sz w:val="22"/>
                <w:szCs w:val="22"/>
              </w:rPr>
              <w:lastRenderedPageBreak/>
              <w:t>2.</w:t>
            </w:r>
          </w:p>
        </w:tc>
        <w:tc>
          <w:tcPr>
            <w:tcW w:w="1418" w:type="dxa"/>
            <w:shd w:val="clear" w:color="auto" w:fill="auto"/>
          </w:tcPr>
          <w:p w:rsidR="000E2394" w:rsidRP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 xml:space="preserve">Ханты-Мансийское Региональное отделение </w:t>
            </w:r>
            <w:proofErr w:type="spellStart"/>
            <w:r w:rsidRPr="00146B11">
              <w:rPr>
                <w:rFonts w:cs="Calibri"/>
                <w:color w:val="000000"/>
                <w:sz w:val="22"/>
                <w:szCs w:val="22"/>
              </w:rPr>
              <w:t>Общерос-сийской</w:t>
            </w:r>
            <w:proofErr w:type="spellEnd"/>
            <w:r w:rsidRPr="00146B11">
              <w:rPr>
                <w:rFonts w:cs="Calibri"/>
                <w:color w:val="000000"/>
                <w:sz w:val="22"/>
                <w:szCs w:val="22"/>
              </w:rPr>
              <w:t xml:space="preserve"> общественной организации «Союз Казаков»</w:t>
            </w:r>
          </w:p>
        </w:tc>
        <w:tc>
          <w:tcPr>
            <w:tcW w:w="1134"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p>
        </w:tc>
        <w:tc>
          <w:tcPr>
            <w:tcW w:w="1134"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p>
        </w:tc>
        <w:tc>
          <w:tcPr>
            <w:tcW w:w="1417" w:type="dxa"/>
            <w:shd w:val="clear" w:color="auto" w:fill="auto"/>
          </w:tcPr>
          <w:p w:rsidR="00146B11" w:rsidRDefault="000E2394" w:rsidP="000E2394">
            <w:pPr>
              <w:widowControl w:val="0"/>
              <w:autoSpaceDE w:val="0"/>
              <w:autoSpaceDN w:val="0"/>
              <w:adjustRightInd w:val="0"/>
              <w:ind w:left="-108" w:right="-108"/>
              <w:jc w:val="center"/>
              <w:rPr>
                <w:rFonts w:cs="Calibri"/>
                <w:color w:val="000000"/>
                <w:sz w:val="22"/>
                <w:szCs w:val="22"/>
              </w:rPr>
            </w:pPr>
            <w:r w:rsidRPr="00146B11">
              <w:rPr>
                <w:rFonts w:cs="Calibri"/>
                <w:color w:val="000000"/>
                <w:sz w:val="22"/>
                <w:szCs w:val="22"/>
              </w:rPr>
              <w:t xml:space="preserve">Охрана </w:t>
            </w:r>
            <w:proofErr w:type="gramStart"/>
            <w:r w:rsidRPr="00146B11">
              <w:rPr>
                <w:rFonts w:cs="Calibri"/>
                <w:color w:val="000000"/>
                <w:sz w:val="22"/>
                <w:szCs w:val="22"/>
              </w:rPr>
              <w:t>обществен</w:t>
            </w:r>
            <w:r w:rsidR="00146B11">
              <w:rPr>
                <w:rFonts w:cs="Calibri"/>
                <w:color w:val="000000"/>
                <w:sz w:val="22"/>
                <w:szCs w:val="22"/>
              </w:rPr>
              <w:t>-</w:t>
            </w:r>
            <w:proofErr w:type="spellStart"/>
            <w:r w:rsidRPr="00146B11">
              <w:rPr>
                <w:rFonts w:cs="Calibri"/>
                <w:color w:val="000000"/>
                <w:sz w:val="22"/>
                <w:szCs w:val="22"/>
              </w:rPr>
              <w:t>ного</w:t>
            </w:r>
            <w:proofErr w:type="spellEnd"/>
            <w:proofErr w:type="gramEnd"/>
            <w:r w:rsidRPr="00146B11">
              <w:rPr>
                <w:rFonts w:cs="Calibri"/>
                <w:color w:val="000000"/>
                <w:sz w:val="22"/>
                <w:szCs w:val="22"/>
              </w:rPr>
              <w:t xml:space="preserve"> порядка, </w:t>
            </w:r>
            <w:proofErr w:type="spellStart"/>
            <w:r w:rsidRPr="00146B11">
              <w:rPr>
                <w:rFonts w:cs="Calibri"/>
                <w:color w:val="000000"/>
                <w:sz w:val="22"/>
                <w:szCs w:val="22"/>
              </w:rPr>
              <w:t>патриоти</w:t>
            </w:r>
            <w:proofErr w:type="spellEnd"/>
            <w:r w:rsidR="00146B11">
              <w:rPr>
                <w:rFonts w:cs="Calibri"/>
                <w:color w:val="000000"/>
                <w:sz w:val="22"/>
                <w:szCs w:val="22"/>
              </w:rPr>
              <w:t>-</w:t>
            </w:r>
          </w:p>
          <w:p w:rsidR="000E2394" w:rsidRPr="00146B11" w:rsidRDefault="000E2394" w:rsidP="00146B11">
            <w:pPr>
              <w:widowControl w:val="0"/>
              <w:autoSpaceDE w:val="0"/>
              <w:autoSpaceDN w:val="0"/>
              <w:adjustRightInd w:val="0"/>
              <w:ind w:left="-108" w:right="-108"/>
              <w:jc w:val="center"/>
              <w:rPr>
                <w:rFonts w:cs="Calibri"/>
                <w:color w:val="000000"/>
                <w:sz w:val="22"/>
                <w:szCs w:val="22"/>
              </w:rPr>
            </w:pPr>
            <w:proofErr w:type="spellStart"/>
            <w:r w:rsidRPr="00146B11">
              <w:rPr>
                <w:rFonts w:cs="Calibri"/>
                <w:color w:val="000000"/>
                <w:sz w:val="22"/>
                <w:szCs w:val="22"/>
              </w:rPr>
              <w:t>ческое</w:t>
            </w:r>
            <w:proofErr w:type="spellEnd"/>
            <w:r w:rsidRPr="00146B11">
              <w:rPr>
                <w:rFonts w:cs="Calibri"/>
                <w:color w:val="000000"/>
                <w:sz w:val="22"/>
                <w:szCs w:val="22"/>
              </w:rPr>
              <w:t xml:space="preserve"> воспитание подрастаю</w:t>
            </w:r>
            <w:r w:rsidR="00146B11">
              <w:rPr>
                <w:rFonts w:cs="Calibri"/>
                <w:color w:val="000000"/>
                <w:sz w:val="22"/>
                <w:szCs w:val="22"/>
              </w:rPr>
              <w:t>-</w:t>
            </w:r>
            <w:proofErr w:type="spellStart"/>
            <w:r w:rsidRPr="00146B11">
              <w:rPr>
                <w:rFonts w:cs="Calibri"/>
                <w:color w:val="000000"/>
                <w:sz w:val="22"/>
                <w:szCs w:val="22"/>
              </w:rPr>
              <w:t>щего</w:t>
            </w:r>
            <w:proofErr w:type="spellEnd"/>
            <w:r w:rsidRPr="00146B11">
              <w:rPr>
                <w:rFonts w:cs="Calibri"/>
                <w:color w:val="000000"/>
                <w:sz w:val="22"/>
                <w:szCs w:val="22"/>
              </w:rPr>
              <w:t xml:space="preserve"> поколения сохранение казачьих традиций</w:t>
            </w:r>
          </w:p>
        </w:tc>
        <w:tc>
          <w:tcPr>
            <w:tcW w:w="1134"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33 казака</w:t>
            </w:r>
          </w:p>
        </w:tc>
        <w:tc>
          <w:tcPr>
            <w:tcW w:w="1418"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На безвозмездной основе</w:t>
            </w:r>
          </w:p>
        </w:tc>
        <w:tc>
          <w:tcPr>
            <w:tcW w:w="2126"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w:t>
            </w:r>
          </w:p>
        </w:tc>
        <w:tc>
          <w:tcPr>
            <w:tcW w:w="1417" w:type="dxa"/>
            <w:shd w:val="clear" w:color="auto" w:fill="auto"/>
          </w:tcPr>
          <w:p w:rsidR="000E2394" w:rsidRPr="00146B11" w:rsidRDefault="000E2394" w:rsidP="00146B11">
            <w:pPr>
              <w:widowControl w:val="0"/>
              <w:autoSpaceDE w:val="0"/>
              <w:autoSpaceDN w:val="0"/>
              <w:adjustRightInd w:val="0"/>
              <w:ind w:left="-111" w:right="-105"/>
              <w:jc w:val="center"/>
              <w:rPr>
                <w:rFonts w:cs="Calibri"/>
                <w:color w:val="000000"/>
                <w:sz w:val="22"/>
                <w:szCs w:val="22"/>
              </w:rPr>
            </w:pPr>
            <w:r w:rsidRPr="00146B11">
              <w:rPr>
                <w:rFonts w:cs="Calibri"/>
                <w:color w:val="000000"/>
                <w:sz w:val="22"/>
                <w:szCs w:val="22"/>
              </w:rPr>
              <w:t>юридическая</w:t>
            </w:r>
          </w:p>
        </w:tc>
        <w:tc>
          <w:tcPr>
            <w:tcW w:w="2268" w:type="dxa"/>
            <w:shd w:val="clear" w:color="auto" w:fill="auto"/>
          </w:tcPr>
          <w:p w:rsidR="000E2394" w:rsidRPr="00146B11" w:rsidRDefault="000E2394" w:rsidP="000E2394">
            <w:pPr>
              <w:widowControl w:val="0"/>
              <w:autoSpaceDE w:val="0"/>
              <w:autoSpaceDN w:val="0"/>
              <w:adjustRightInd w:val="0"/>
              <w:jc w:val="center"/>
              <w:rPr>
                <w:rFonts w:cs="Calibri"/>
                <w:color w:val="000000"/>
                <w:sz w:val="22"/>
                <w:szCs w:val="22"/>
              </w:rPr>
            </w:pPr>
            <w:r w:rsidRPr="00146B11">
              <w:rPr>
                <w:rFonts w:cs="Calibri"/>
                <w:color w:val="000000"/>
                <w:sz w:val="22"/>
                <w:szCs w:val="22"/>
              </w:rPr>
              <w:t>-</w:t>
            </w:r>
          </w:p>
        </w:tc>
        <w:tc>
          <w:tcPr>
            <w:tcW w:w="1673" w:type="dxa"/>
            <w:shd w:val="clear" w:color="auto" w:fill="auto"/>
          </w:tcPr>
          <w:p w:rsidR="000E2394" w:rsidRPr="00146B11" w:rsidRDefault="000E2394" w:rsidP="000E2394">
            <w:pPr>
              <w:widowControl w:val="0"/>
              <w:autoSpaceDE w:val="0"/>
              <w:autoSpaceDN w:val="0"/>
              <w:adjustRightInd w:val="0"/>
              <w:jc w:val="center"/>
              <w:rPr>
                <w:rFonts w:cs="Calibri"/>
                <w:color w:val="FF0000"/>
                <w:sz w:val="22"/>
                <w:szCs w:val="22"/>
              </w:rPr>
            </w:pPr>
            <w:r w:rsidRPr="00146B11">
              <w:rPr>
                <w:rFonts w:cs="Calibri"/>
                <w:color w:val="FF0000"/>
                <w:sz w:val="22"/>
                <w:szCs w:val="22"/>
              </w:rPr>
              <w:t>-</w:t>
            </w:r>
          </w:p>
        </w:tc>
      </w:tr>
    </w:tbl>
    <w:p w:rsidR="00964FF5" w:rsidRPr="006A3C9A" w:rsidRDefault="00964FF5" w:rsidP="00CF41EC">
      <w:pPr>
        <w:pStyle w:val="ConsPlusTitle"/>
        <w:widowControl/>
        <w:suppressAutoHyphens/>
        <w:rPr>
          <w:rFonts w:ascii="Times New Roman" w:hAnsi="Times New Roman"/>
          <w:b w:val="0"/>
          <w:sz w:val="23"/>
          <w:szCs w:val="23"/>
        </w:rPr>
      </w:pPr>
    </w:p>
    <w:sectPr w:rsidR="00964FF5" w:rsidRPr="006A3C9A" w:rsidSect="00051F13">
      <w:headerReference w:type="default" r:id="rId41"/>
      <w:pgSz w:w="16838" w:h="11906" w:orient="landscape"/>
      <w:pgMar w:top="709" w:right="709"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39" w:rsidRDefault="00B92939" w:rsidP="00BE1810">
      <w:r>
        <w:separator/>
      </w:r>
    </w:p>
  </w:endnote>
  <w:endnote w:type="continuationSeparator" w:id="0">
    <w:p w:rsidR="00B92939" w:rsidRDefault="00B92939"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39" w:rsidRDefault="00B92939" w:rsidP="00BE1810">
      <w:r>
        <w:separator/>
      </w:r>
    </w:p>
  </w:footnote>
  <w:footnote w:type="continuationSeparator" w:id="0">
    <w:p w:rsidR="00B92939" w:rsidRDefault="00B92939" w:rsidP="00BE1810">
      <w:r>
        <w:continuationSeparator/>
      </w:r>
    </w:p>
  </w:footnote>
  <w:footnote w:id="1">
    <w:p w:rsidR="00B955E7" w:rsidRDefault="00B955E7">
      <w:pPr>
        <w:pStyle w:val="ae"/>
      </w:pPr>
      <w:r>
        <w:rPr>
          <w:rStyle w:val="af3"/>
        </w:rPr>
        <w:footnoteRef/>
      </w:r>
      <w: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77" w:rsidRPr="00466BA5" w:rsidRDefault="00237277">
    <w:pPr>
      <w:pStyle w:val="a6"/>
      <w:jc w:val="center"/>
      <w:rPr>
        <w:sz w:val="28"/>
        <w:szCs w:val="28"/>
      </w:rPr>
    </w:pPr>
    <w:r w:rsidRPr="00466BA5">
      <w:rPr>
        <w:sz w:val="28"/>
        <w:szCs w:val="28"/>
      </w:rPr>
      <w:fldChar w:fldCharType="begin"/>
    </w:r>
    <w:r w:rsidRPr="00466BA5">
      <w:rPr>
        <w:sz w:val="28"/>
        <w:szCs w:val="28"/>
      </w:rPr>
      <w:instrText>PAGE   \* MERGEFORMAT</w:instrText>
    </w:r>
    <w:r w:rsidRPr="00466BA5">
      <w:rPr>
        <w:sz w:val="28"/>
        <w:szCs w:val="28"/>
      </w:rPr>
      <w:fldChar w:fldCharType="separate"/>
    </w:r>
    <w:r>
      <w:rPr>
        <w:noProof/>
        <w:sz w:val="28"/>
        <w:szCs w:val="28"/>
      </w:rPr>
      <w:t>2</w:t>
    </w:r>
    <w:r w:rsidRPr="00466BA5">
      <w:rPr>
        <w:sz w:val="28"/>
        <w:szCs w:val="28"/>
      </w:rPr>
      <w:fldChar w:fldCharType="end"/>
    </w:r>
  </w:p>
  <w:p w:rsidR="00237277" w:rsidRDefault="0023727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87397"/>
      <w:docPartObj>
        <w:docPartGallery w:val="Page Numbers (Top of Page)"/>
        <w:docPartUnique/>
      </w:docPartObj>
    </w:sdtPr>
    <w:sdtEndPr/>
    <w:sdtContent>
      <w:p w:rsidR="00237277" w:rsidRDefault="00237277">
        <w:pPr>
          <w:pStyle w:val="a6"/>
          <w:jc w:val="center"/>
        </w:pPr>
        <w:r>
          <w:fldChar w:fldCharType="begin"/>
        </w:r>
        <w:r>
          <w:instrText xml:space="preserve"> PAGE   \* MERGEFORMAT </w:instrText>
        </w:r>
        <w:r>
          <w:fldChar w:fldCharType="separate"/>
        </w:r>
        <w:r w:rsidR="00BA1EB9">
          <w:rPr>
            <w:noProof/>
          </w:rPr>
          <w:t>39</w:t>
        </w:r>
        <w:r>
          <w:rPr>
            <w:noProof/>
          </w:rPr>
          <w:fldChar w:fldCharType="end"/>
        </w:r>
      </w:p>
    </w:sdtContent>
  </w:sdt>
  <w:p w:rsidR="00237277" w:rsidRDefault="0023727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68D"/>
    <w:multiLevelType w:val="hybridMultilevel"/>
    <w:tmpl w:val="2C426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B4DA0"/>
    <w:multiLevelType w:val="hybridMultilevel"/>
    <w:tmpl w:val="6E1ED7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57635"/>
    <w:multiLevelType w:val="hybridMultilevel"/>
    <w:tmpl w:val="78283904"/>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D626F"/>
    <w:multiLevelType w:val="hybridMultilevel"/>
    <w:tmpl w:val="0DC21CFE"/>
    <w:lvl w:ilvl="0" w:tplc="E91EA3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8DA4E5F"/>
    <w:multiLevelType w:val="hybridMultilevel"/>
    <w:tmpl w:val="F2D468CE"/>
    <w:lvl w:ilvl="0" w:tplc="E302554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0E4D82"/>
    <w:multiLevelType w:val="hybridMultilevel"/>
    <w:tmpl w:val="F6129870"/>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0E5AB9"/>
    <w:multiLevelType w:val="hybridMultilevel"/>
    <w:tmpl w:val="65F6127C"/>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DD207D"/>
    <w:multiLevelType w:val="hybridMultilevel"/>
    <w:tmpl w:val="983833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355CD"/>
    <w:multiLevelType w:val="hybridMultilevel"/>
    <w:tmpl w:val="380471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1294C"/>
    <w:multiLevelType w:val="hybridMultilevel"/>
    <w:tmpl w:val="1AF69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E5D1666"/>
    <w:multiLevelType w:val="multilevel"/>
    <w:tmpl w:val="011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B737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23E6FB3"/>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61EC9"/>
    <w:multiLevelType w:val="hybridMultilevel"/>
    <w:tmpl w:val="87FC5A62"/>
    <w:lvl w:ilvl="0" w:tplc="016AA59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2665176A"/>
    <w:multiLevelType w:val="hybridMultilevel"/>
    <w:tmpl w:val="DF9C1024"/>
    <w:lvl w:ilvl="0" w:tplc="60A29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E442CD"/>
    <w:multiLevelType w:val="hybridMultilevel"/>
    <w:tmpl w:val="F53C9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AC44C7"/>
    <w:multiLevelType w:val="hybridMultilevel"/>
    <w:tmpl w:val="B5341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740017"/>
    <w:multiLevelType w:val="hybridMultilevel"/>
    <w:tmpl w:val="212CED24"/>
    <w:lvl w:ilvl="0" w:tplc="D69A7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5077E1"/>
    <w:multiLevelType w:val="hybridMultilevel"/>
    <w:tmpl w:val="8D3CD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1C6397"/>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D41EEC"/>
    <w:multiLevelType w:val="hybridMultilevel"/>
    <w:tmpl w:val="097AD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6437B"/>
    <w:multiLevelType w:val="hybridMultilevel"/>
    <w:tmpl w:val="20C6A8A6"/>
    <w:lvl w:ilvl="0" w:tplc="016A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EC1D5D"/>
    <w:multiLevelType w:val="hybridMultilevel"/>
    <w:tmpl w:val="6F325D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7F262A"/>
    <w:multiLevelType w:val="hybridMultilevel"/>
    <w:tmpl w:val="9F46F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E87729C"/>
    <w:multiLevelType w:val="hybridMultilevel"/>
    <w:tmpl w:val="42840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784B5B"/>
    <w:multiLevelType w:val="hybridMultilevel"/>
    <w:tmpl w:val="3FFAE9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428D545D"/>
    <w:multiLevelType w:val="hybridMultilevel"/>
    <w:tmpl w:val="876847A0"/>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200326"/>
    <w:multiLevelType w:val="hybridMultilevel"/>
    <w:tmpl w:val="D728902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5A90038"/>
    <w:multiLevelType w:val="hybridMultilevel"/>
    <w:tmpl w:val="05169B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B3A12C8"/>
    <w:multiLevelType w:val="hybridMultilevel"/>
    <w:tmpl w:val="74AEA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A214FF"/>
    <w:multiLevelType w:val="hybridMultilevel"/>
    <w:tmpl w:val="803E4DE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4CA6FD1"/>
    <w:multiLevelType w:val="hybridMultilevel"/>
    <w:tmpl w:val="3120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8E4A0C"/>
    <w:multiLevelType w:val="hybridMultilevel"/>
    <w:tmpl w:val="D10C3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5C333E"/>
    <w:multiLevelType w:val="hybridMultilevel"/>
    <w:tmpl w:val="2D1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0D041A"/>
    <w:multiLevelType w:val="hybridMultilevel"/>
    <w:tmpl w:val="FDF0991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109C8"/>
    <w:multiLevelType w:val="hybridMultilevel"/>
    <w:tmpl w:val="C8588D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2F57058"/>
    <w:multiLevelType w:val="hybridMultilevel"/>
    <w:tmpl w:val="707A763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7505F0"/>
    <w:multiLevelType w:val="hybridMultilevel"/>
    <w:tmpl w:val="E860334A"/>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78B93265"/>
    <w:multiLevelType w:val="hybridMultilevel"/>
    <w:tmpl w:val="1A127C58"/>
    <w:lvl w:ilvl="0" w:tplc="CC7C2E3C">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3"/>
  </w:num>
  <w:num w:numId="4">
    <w:abstractNumId w:val="40"/>
  </w:num>
  <w:num w:numId="5">
    <w:abstractNumId w:val="31"/>
  </w:num>
  <w:num w:numId="6">
    <w:abstractNumId w:val="29"/>
  </w:num>
  <w:num w:numId="7">
    <w:abstractNumId w:val="27"/>
  </w:num>
  <w:num w:numId="8">
    <w:abstractNumId w:val="4"/>
  </w:num>
  <w:num w:numId="9">
    <w:abstractNumId w:val="21"/>
  </w:num>
  <w:num w:numId="10">
    <w:abstractNumId w:val="14"/>
  </w:num>
  <w:num w:numId="11">
    <w:abstractNumId w:val="12"/>
  </w:num>
  <w:num w:numId="12">
    <w:abstractNumId w:val="30"/>
  </w:num>
  <w:num w:numId="13">
    <w:abstractNumId w:val="7"/>
  </w:num>
  <w:num w:numId="14">
    <w:abstractNumId w:val="6"/>
  </w:num>
  <w:num w:numId="15">
    <w:abstractNumId w:val="26"/>
  </w:num>
  <w:num w:numId="16">
    <w:abstractNumId w:val="17"/>
  </w:num>
  <w:num w:numId="17">
    <w:abstractNumId w:val="24"/>
  </w:num>
  <w:num w:numId="18">
    <w:abstractNumId w:val="22"/>
  </w:num>
  <w:num w:numId="19">
    <w:abstractNumId w:val="15"/>
  </w:num>
  <w:num w:numId="20">
    <w:abstractNumId w:val="5"/>
  </w:num>
  <w:num w:numId="21">
    <w:abstractNumId w:val="25"/>
  </w:num>
  <w:num w:numId="22">
    <w:abstractNumId w:val="20"/>
  </w:num>
  <w:num w:numId="23">
    <w:abstractNumId w:val="33"/>
  </w:num>
  <w:num w:numId="24">
    <w:abstractNumId w:val="16"/>
  </w:num>
  <w:num w:numId="25">
    <w:abstractNumId w:val="23"/>
  </w:num>
  <w:num w:numId="26">
    <w:abstractNumId w:val="39"/>
  </w:num>
  <w:num w:numId="27">
    <w:abstractNumId w:val="10"/>
  </w:num>
  <w:num w:numId="28">
    <w:abstractNumId w:val="9"/>
  </w:num>
  <w:num w:numId="29">
    <w:abstractNumId w:val="19"/>
  </w:num>
  <w:num w:numId="30">
    <w:abstractNumId w:val="11"/>
  </w:num>
  <w:num w:numId="31">
    <w:abstractNumId w:val="41"/>
  </w:num>
  <w:num w:numId="32">
    <w:abstractNumId w:val="3"/>
  </w:num>
  <w:num w:numId="33">
    <w:abstractNumId w:val="34"/>
  </w:num>
  <w:num w:numId="34">
    <w:abstractNumId w:val="37"/>
  </w:num>
  <w:num w:numId="35">
    <w:abstractNumId w:val="35"/>
  </w:num>
  <w:num w:numId="36">
    <w:abstractNumId w:val="1"/>
  </w:num>
  <w:num w:numId="37">
    <w:abstractNumId w:val="28"/>
  </w:num>
  <w:num w:numId="38">
    <w:abstractNumId w:val="18"/>
  </w:num>
  <w:num w:numId="39">
    <w:abstractNumId w:val="43"/>
  </w:num>
  <w:num w:numId="40">
    <w:abstractNumId w:val="32"/>
  </w:num>
  <w:num w:numId="41">
    <w:abstractNumId w:val="42"/>
  </w:num>
  <w:num w:numId="42">
    <w:abstractNumId w:val="44"/>
  </w:num>
  <w:num w:numId="43">
    <w:abstractNumId w:val="0"/>
  </w:num>
  <w:num w:numId="44">
    <w:abstractNumId w:val="3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9"/>
    <w:rsid w:val="00002C6F"/>
    <w:rsid w:val="00003F4E"/>
    <w:rsid w:val="00004D41"/>
    <w:rsid w:val="0000655E"/>
    <w:rsid w:val="00007AB3"/>
    <w:rsid w:val="00012C4D"/>
    <w:rsid w:val="00014497"/>
    <w:rsid w:val="00021198"/>
    <w:rsid w:val="00022B66"/>
    <w:rsid w:val="00024891"/>
    <w:rsid w:val="00027C47"/>
    <w:rsid w:val="0003021B"/>
    <w:rsid w:val="00030F24"/>
    <w:rsid w:val="000340F6"/>
    <w:rsid w:val="0003441D"/>
    <w:rsid w:val="00040779"/>
    <w:rsid w:val="00040854"/>
    <w:rsid w:val="00040D7E"/>
    <w:rsid w:val="00040F39"/>
    <w:rsid w:val="00045DB3"/>
    <w:rsid w:val="0004611F"/>
    <w:rsid w:val="00051F13"/>
    <w:rsid w:val="000521F5"/>
    <w:rsid w:val="00054E0B"/>
    <w:rsid w:val="0006186B"/>
    <w:rsid w:val="00062443"/>
    <w:rsid w:val="00066048"/>
    <w:rsid w:val="0006673B"/>
    <w:rsid w:val="00076009"/>
    <w:rsid w:val="0007681E"/>
    <w:rsid w:val="00081738"/>
    <w:rsid w:val="00083F79"/>
    <w:rsid w:val="000877F7"/>
    <w:rsid w:val="000962C7"/>
    <w:rsid w:val="00097CB2"/>
    <w:rsid w:val="000A2077"/>
    <w:rsid w:val="000A7C9C"/>
    <w:rsid w:val="000B263B"/>
    <w:rsid w:val="000B3A74"/>
    <w:rsid w:val="000B3DEB"/>
    <w:rsid w:val="000C3558"/>
    <w:rsid w:val="000D41A5"/>
    <w:rsid w:val="000D423E"/>
    <w:rsid w:val="000D6AA5"/>
    <w:rsid w:val="000E2394"/>
    <w:rsid w:val="000E287C"/>
    <w:rsid w:val="000F458E"/>
    <w:rsid w:val="000F6EF0"/>
    <w:rsid w:val="000F7229"/>
    <w:rsid w:val="001007C1"/>
    <w:rsid w:val="00107E4C"/>
    <w:rsid w:val="00111DAA"/>
    <w:rsid w:val="00111E47"/>
    <w:rsid w:val="00112BE3"/>
    <w:rsid w:val="00123157"/>
    <w:rsid w:val="0012518A"/>
    <w:rsid w:val="00127A20"/>
    <w:rsid w:val="001324E9"/>
    <w:rsid w:val="00134142"/>
    <w:rsid w:val="00144756"/>
    <w:rsid w:val="00146B11"/>
    <w:rsid w:val="0014773C"/>
    <w:rsid w:val="00163700"/>
    <w:rsid w:val="0016528B"/>
    <w:rsid w:val="00172368"/>
    <w:rsid w:val="00172762"/>
    <w:rsid w:val="00172E29"/>
    <w:rsid w:val="00176289"/>
    <w:rsid w:val="001804ED"/>
    <w:rsid w:val="00183997"/>
    <w:rsid w:val="001906F3"/>
    <w:rsid w:val="00191E38"/>
    <w:rsid w:val="001A1023"/>
    <w:rsid w:val="001A2CAC"/>
    <w:rsid w:val="001A3917"/>
    <w:rsid w:val="001A6F6F"/>
    <w:rsid w:val="001B105B"/>
    <w:rsid w:val="001B16FD"/>
    <w:rsid w:val="001C00ED"/>
    <w:rsid w:val="001C3E0E"/>
    <w:rsid w:val="001C7F88"/>
    <w:rsid w:val="001D0D54"/>
    <w:rsid w:val="001D0EBE"/>
    <w:rsid w:val="001D5CA6"/>
    <w:rsid w:val="001D610E"/>
    <w:rsid w:val="001D6970"/>
    <w:rsid w:val="001E66CF"/>
    <w:rsid w:val="001F337E"/>
    <w:rsid w:val="001F7E77"/>
    <w:rsid w:val="00202090"/>
    <w:rsid w:val="00205C01"/>
    <w:rsid w:val="00206ECF"/>
    <w:rsid w:val="002070E1"/>
    <w:rsid w:val="0021156E"/>
    <w:rsid w:val="00213A2D"/>
    <w:rsid w:val="0021446B"/>
    <w:rsid w:val="00215183"/>
    <w:rsid w:val="002161EE"/>
    <w:rsid w:val="0021642D"/>
    <w:rsid w:val="00227B93"/>
    <w:rsid w:val="002346B6"/>
    <w:rsid w:val="002347A9"/>
    <w:rsid w:val="00236189"/>
    <w:rsid w:val="00237277"/>
    <w:rsid w:val="002410C2"/>
    <w:rsid w:val="00242020"/>
    <w:rsid w:val="00250EDB"/>
    <w:rsid w:val="00253E87"/>
    <w:rsid w:val="002642C2"/>
    <w:rsid w:val="0027179E"/>
    <w:rsid w:val="00277669"/>
    <w:rsid w:val="002820A1"/>
    <w:rsid w:val="002829FA"/>
    <w:rsid w:val="00282D5E"/>
    <w:rsid w:val="00296299"/>
    <w:rsid w:val="002A127C"/>
    <w:rsid w:val="002A1ED0"/>
    <w:rsid w:val="002A291E"/>
    <w:rsid w:val="002A2E53"/>
    <w:rsid w:val="002B300D"/>
    <w:rsid w:val="002B3163"/>
    <w:rsid w:val="002B50AF"/>
    <w:rsid w:val="002C04EA"/>
    <w:rsid w:val="002C638F"/>
    <w:rsid w:val="002C7A97"/>
    <w:rsid w:val="002D1490"/>
    <w:rsid w:val="002D14E2"/>
    <w:rsid w:val="002D2C2C"/>
    <w:rsid w:val="002D2D4C"/>
    <w:rsid w:val="002D4FCF"/>
    <w:rsid w:val="002D57D1"/>
    <w:rsid w:val="00302054"/>
    <w:rsid w:val="0030528E"/>
    <w:rsid w:val="00307585"/>
    <w:rsid w:val="003114B2"/>
    <w:rsid w:val="00317806"/>
    <w:rsid w:val="00320A34"/>
    <w:rsid w:val="00325A3C"/>
    <w:rsid w:val="00330C22"/>
    <w:rsid w:val="00332554"/>
    <w:rsid w:val="00333B76"/>
    <w:rsid w:val="00336816"/>
    <w:rsid w:val="003373B9"/>
    <w:rsid w:val="003411A0"/>
    <w:rsid w:val="003418BE"/>
    <w:rsid w:val="00353D77"/>
    <w:rsid w:val="00357C41"/>
    <w:rsid w:val="00360611"/>
    <w:rsid w:val="003635B1"/>
    <w:rsid w:val="00364E7E"/>
    <w:rsid w:val="00366475"/>
    <w:rsid w:val="003675EE"/>
    <w:rsid w:val="003854F2"/>
    <w:rsid w:val="003869F8"/>
    <w:rsid w:val="003940C3"/>
    <w:rsid w:val="00394A6C"/>
    <w:rsid w:val="003A5B50"/>
    <w:rsid w:val="003A6276"/>
    <w:rsid w:val="003A6E7A"/>
    <w:rsid w:val="003B178E"/>
    <w:rsid w:val="003B28DB"/>
    <w:rsid w:val="003B4595"/>
    <w:rsid w:val="003C2872"/>
    <w:rsid w:val="003C5535"/>
    <w:rsid w:val="003D419C"/>
    <w:rsid w:val="003D5F6D"/>
    <w:rsid w:val="003E0AA9"/>
    <w:rsid w:val="003F68FD"/>
    <w:rsid w:val="00402092"/>
    <w:rsid w:val="004024F4"/>
    <w:rsid w:val="0040271E"/>
    <w:rsid w:val="0040714E"/>
    <w:rsid w:val="0041229C"/>
    <w:rsid w:val="0041287D"/>
    <w:rsid w:val="00422DFF"/>
    <w:rsid w:val="0042745B"/>
    <w:rsid w:val="004338B1"/>
    <w:rsid w:val="004376DD"/>
    <w:rsid w:val="00447D88"/>
    <w:rsid w:val="00447E17"/>
    <w:rsid w:val="00450BAA"/>
    <w:rsid w:val="004579F9"/>
    <w:rsid w:val="00462BE0"/>
    <w:rsid w:val="0047584E"/>
    <w:rsid w:val="00476A7D"/>
    <w:rsid w:val="00480B7B"/>
    <w:rsid w:val="00480DA8"/>
    <w:rsid w:val="004839B6"/>
    <w:rsid w:val="004852C1"/>
    <w:rsid w:val="004915E4"/>
    <w:rsid w:val="00491CEB"/>
    <w:rsid w:val="00492DB7"/>
    <w:rsid w:val="004937E9"/>
    <w:rsid w:val="00496AA2"/>
    <w:rsid w:val="00496E16"/>
    <w:rsid w:val="004A14AB"/>
    <w:rsid w:val="004B39AE"/>
    <w:rsid w:val="004B585A"/>
    <w:rsid w:val="004B7A38"/>
    <w:rsid w:val="004B7FAC"/>
    <w:rsid w:val="004C17BA"/>
    <w:rsid w:val="004C4AFA"/>
    <w:rsid w:val="004C65B0"/>
    <w:rsid w:val="004C6FA0"/>
    <w:rsid w:val="004F194F"/>
    <w:rsid w:val="004F2B22"/>
    <w:rsid w:val="004F322D"/>
    <w:rsid w:val="004F3D42"/>
    <w:rsid w:val="004F622A"/>
    <w:rsid w:val="00503E54"/>
    <w:rsid w:val="00510518"/>
    <w:rsid w:val="0051108F"/>
    <w:rsid w:val="0051247F"/>
    <w:rsid w:val="005167F4"/>
    <w:rsid w:val="00516892"/>
    <w:rsid w:val="00521FFD"/>
    <w:rsid w:val="00523728"/>
    <w:rsid w:val="00527709"/>
    <w:rsid w:val="00527A35"/>
    <w:rsid w:val="00530DD4"/>
    <w:rsid w:val="0053649D"/>
    <w:rsid w:val="00541DD0"/>
    <w:rsid w:val="0054582B"/>
    <w:rsid w:val="005507B5"/>
    <w:rsid w:val="00552359"/>
    <w:rsid w:val="00552654"/>
    <w:rsid w:val="00553286"/>
    <w:rsid w:val="00554975"/>
    <w:rsid w:val="00554E99"/>
    <w:rsid w:val="00565F02"/>
    <w:rsid w:val="00575E83"/>
    <w:rsid w:val="0058288D"/>
    <w:rsid w:val="005954D3"/>
    <w:rsid w:val="00596A21"/>
    <w:rsid w:val="005978C5"/>
    <w:rsid w:val="005A043D"/>
    <w:rsid w:val="005A2C26"/>
    <w:rsid w:val="005A7DD0"/>
    <w:rsid w:val="005B0309"/>
    <w:rsid w:val="005D0689"/>
    <w:rsid w:val="005E05B6"/>
    <w:rsid w:val="005E1B38"/>
    <w:rsid w:val="005E3550"/>
    <w:rsid w:val="005E4CA0"/>
    <w:rsid w:val="005F51D6"/>
    <w:rsid w:val="00600766"/>
    <w:rsid w:val="006050B6"/>
    <w:rsid w:val="00606E73"/>
    <w:rsid w:val="006125A4"/>
    <w:rsid w:val="0061420F"/>
    <w:rsid w:val="006150EE"/>
    <w:rsid w:val="00617AE6"/>
    <w:rsid w:val="0062120B"/>
    <w:rsid w:val="00631AA9"/>
    <w:rsid w:val="00633D94"/>
    <w:rsid w:val="00633E39"/>
    <w:rsid w:val="00637679"/>
    <w:rsid w:val="0064307D"/>
    <w:rsid w:val="00644B85"/>
    <w:rsid w:val="0065380B"/>
    <w:rsid w:val="006628DD"/>
    <w:rsid w:val="006632EA"/>
    <w:rsid w:val="00665AAB"/>
    <w:rsid w:val="00667ECF"/>
    <w:rsid w:val="00671016"/>
    <w:rsid w:val="006712D8"/>
    <w:rsid w:val="006816E2"/>
    <w:rsid w:val="0069343D"/>
    <w:rsid w:val="00693C21"/>
    <w:rsid w:val="00693C65"/>
    <w:rsid w:val="00695235"/>
    <w:rsid w:val="00695AB2"/>
    <w:rsid w:val="00695F8C"/>
    <w:rsid w:val="00696CA6"/>
    <w:rsid w:val="006A3C9A"/>
    <w:rsid w:val="006A59BF"/>
    <w:rsid w:val="006B313B"/>
    <w:rsid w:val="006B3C2D"/>
    <w:rsid w:val="006B6C6D"/>
    <w:rsid w:val="006B7FD9"/>
    <w:rsid w:val="006C2A5C"/>
    <w:rsid w:val="006C332B"/>
    <w:rsid w:val="006C4694"/>
    <w:rsid w:val="006C609B"/>
    <w:rsid w:val="006D04F9"/>
    <w:rsid w:val="006D1177"/>
    <w:rsid w:val="006D7C5E"/>
    <w:rsid w:val="006E04AD"/>
    <w:rsid w:val="006E1AF6"/>
    <w:rsid w:val="006E1C95"/>
    <w:rsid w:val="006F0A85"/>
    <w:rsid w:val="006F0C47"/>
    <w:rsid w:val="006F59C3"/>
    <w:rsid w:val="006F65C3"/>
    <w:rsid w:val="006F77AC"/>
    <w:rsid w:val="00702EDE"/>
    <w:rsid w:val="00706E32"/>
    <w:rsid w:val="00715911"/>
    <w:rsid w:val="00716E3F"/>
    <w:rsid w:val="007254BA"/>
    <w:rsid w:val="00734142"/>
    <w:rsid w:val="00741B1B"/>
    <w:rsid w:val="00741DD0"/>
    <w:rsid w:val="00741EEE"/>
    <w:rsid w:val="007474F2"/>
    <w:rsid w:val="007529B4"/>
    <w:rsid w:val="007551CA"/>
    <w:rsid w:val="00755CDC"/>
    <w:rsid w:val="0075623C"/>
    <w:rsid w:val="007620D5"/>
    <w:rsid w:val="00764003"/>
    <w:rsid w:val="007672D9"/>
    <w:rsid w:val="0077275B"/>
    <w:rsid w:val="00774AF1"/>
    <w:rsid w:val="00775E9D"/>
    <w:rsid w:val="00781B84"/>
    <w:rsid w:val="00782915"/>
    <w:rsid w:val="00786E16"/>
    <w:rsid w:val="00792951"/>
    <w:rsid w:val="00794530"/>
    <w:rsid w:val="00794782"/>
    <w:rsid w:val="00796ED8"/>
    <w:rsid w:val="007A0821"/>
    <w:rsid w:val="007A43D2"/>
    <w:rsid w:val="007A5236"/>
    <w:rsid w:val="007A603C"/>
    <w:rsid w:val="007C2DD3"/>
    <w:rsid w:val="007C317E"/>
    <w:rsid w:val="007E027B"/>
    <w:rsid w:val="007E13BD"/>
    <w:rsid w:val="007E2BFA"/>
    <w:rsid w:val="007E4C33"/>
    <w:rsid w:val="007F30F9"/>
    <w:rsid w:val="007F3442"/>
    <w:rsid w:val="007F3F27"/>
    <w:rsid w:val="007F5F42"/>
    <w:rsid w:val="007F6D0A"/>
    <w:rsid w:val="007F7D5D"/>
    <w:rsid w:val="00803338"/>
    <w:rsid w:val="00806087"/>
    <w:rsid w:val="00831F4C"/>
    <w:rsid w:val="0084011C"/>
    <w:rsid w:val="0084083D"/>
    <w:rsid w:val="00841A3A"/>
    <w:rsid w:val="00842445"/>
    <w:rsid w:val="00844012"/>
    <w:rsid w:val="008451C6"/>
    <w:rsid w:val="00851DC2"/>
    <w:rsid w:val="008567D7"/>
    <w:rsid w:val="008571E4"/>
    <w:rsid w:val="00860B02"/>
    <w:rsid w:val="00866219"/>
    <w:rsid w:val="00872411"/>
    <w:rsid w:val="00880D08"/>
    <w:rsid w:val="00885AFE"/>
    <w:rsid w:val="0089004C"/>
    <w:rsid w:val="00893584"/>
    <w:rsid w:val="00894F06"/>
    <w:rsid w:val="008A2DC0"/>
    <w:rsid w:val="008A7696"/>
    <w:rsid w:val="008B07DA"/>
    <w:rsid w:val="008B0844"/>
    <w:rsid w:val="008B773D"/>
    <w:rsid w:val="008C24B0"/>
    <w:rsid w:val="008C2D6B"/>
    <w:rsid w:val="008C5B12"/>
    <w:rsid w:val="008C7334"/>
    <w:rsid w:val="008D186D"/>
    <w:rsid w:val="008D29BC"/>
    <w:rsid w:val="008D2E11"/>
    <w:rsid w:val="008E03B1"/>
    <w:rsid w:val="008E0407"/>
    <w:rsid w:val="008E2C7D"/>
    <w:rsid w:val="008E491E"/>
    <w:rsid w:val="008F2708"/>
    <w:rsid w:val="008F5BBF"/>
    <w:rsid w:val="009121D0"/>
    <w:rsid w:val="00921D95"/>
    <w:rsid w:val="0092366A"/>
    <w:rsid w:val="0092529E"/>
    <w:rsid w:val="00931962"/>
    <w:rsid w:val="009423D7"/>
    <w:rsid w:val="009451AF"/>
    <w:rsid w:val="009455C0"/>
    <w:rsid w:val="00952969"/>
    <w:rsid w:val="009540AA"/>
    <w:rsid w:val="00964679"/>
    <w:rsid w:val="00964FF5"/>
    <w:rsid w:val="00971C6B"/>
    <w:rsid w:val="00975FAB"/>
    <w:rsid w:val="00977068"/>
    <w:rsid w:val="009802E1"/>
    <w:rsid w:val="00980F26"/>
    <w:rsid w:val="00982882"/>
    <w:rsid w:val="0099388E"/>
    <w:rsid w:val="00996376"/>
    <w:rsid w:val="009A0539"/>
    <w:rsid w:val="009B51A3"/>
    <w:rsid w:val="009B7C08"/>
    <w:rsid w:val="009C0BE9"/>
    <w:rsid w:val="009C5028"/>
    <w:rsid w:val="009D1B0D"/>
    <w:rsid w:val="009D31DF"/>
    <w:rsid w:val="009D3B5E"/>
    <w:rsid w:val="009E27E6"/>
    <w:rsid w:val="009E2A74"/>
    <w:rsid w:val="009E5904"/>
    <w:rsid w:val="009E76EE"/>
    <w:rsid w:val="009F065E"/>
    <w:rsid w:val="009F1368"/>
    <w:rsid w:val="009F582E"/>
    <w:rsid w:val="009F770F"/>
    <w:rsid w:val="00A025B1"/>
    <w:rsid w:val="00A05EF5"/>
    <w:rsid w:val="00A06961"/>
    <w:rsid w:val="00A07125"/>
    <w:rsid w:val="00A07AA7"/>
    <w:rsid w:val="00A134CB"/>
    <w:rsid w:val="00A241D6"/>
    <w:rsid w:val="00A244A6"/>
    <w:rsid w:val="00A24555"/>
    <w:rsid w:val="00A2473A"/>
    <w:rsid w:val="00A24BFC"/>
    <w:rsid w:val="00A25BD1"/>
    <w:rsid w:val="00A42A3C"/>
    <w:rsid w:val="00A43E0E"/>
    <w:rsid w:val="00A46C33"/>
    <w:rsid w:val="00A47AC7"/>
    <w:rsid w:val="00A47CB8"/>
    <w:rsid w:val="00A5012E"/>
    <w:rsid w:val="00A54D9C"/>
    <w:rsid w:val="00A55634"/>
    <w:rsid w:val="00A611F6"/>
    <w:rsid w:val="00A61768"/>
    <w:rsid w:val="00A62325"/>
    <w:rsid w:val="00A62513"/>
    <w:rsid w:val="00A648BF"/>
    <w:rsid w:val="00A65054"/>
    <w:rsid w:val="00A7015E"/>
    <w:rsid w:val="00A71A07"/>
    <w:rsid w:val="00A726A5"/>
    <w:rsid w:val="00A7685F"/>
    <w:rsid w:val="00A76D60"/>
    <w:rsid w:val="00A81227"/>
    <w:rsid w:val="00A81555"/>
    <w:rsid w:val="00A82753"/>
    <w:rsid w:val="00A96459"/>
    <w:rsid w:val="00AA5ED4"/>
    <w:rsid w:val="00AA677A"/>
    <w:rsid w:val="00AB0BE1"/>
    <w:rsid w:val="00AB361E"/>
    <w:rsid w:val="00AB3ABC"/>
    <w:rsid w:val="00AD0ED4"/>
    <w:rsid w:val="00AD23AD"/>
    <w:rsid w:val="00AD4CAD"/>
    <w:rsid w:val="00AD6D11"/>
    <w:rsid w:val="00AD6F21"/>
    <w:rsid w:val="00AE20FE"/>
    <w:rsid w:val="00AE5038"/>
    <w:rsid w:val="00AF0500"/>
    <w:rsid w:val="00AF7C31"/>
    <w:rsid w:val="00B01C59"/>
    <w:rsid w:val="00B03442"/>
    <w:rsid w:val="00B047B1"/>
    <w:rsid w:val="00B04D01"/>
    <w:rsid w:val="00B110A9"/>
    <w:rsid w:val="00B117D6"/>
    <w:rsid w:val="00B144E1"/>
    <w:rsid w:val="00B145C1"/>
    <w:rsid w:val="00B22291"/>
    <w:rsid w:val="00B236A8"/>
    <w:rsid w:val="00B248D8"/>
    <w:rsid w:val="00B274B8"/>
    <w:rsid w:val="00B31808"/>
    <w:rsid w:val="00B375D5"/>
    <w:rsid w:val="00B400D2"/>
    <w:rsid w:val="00B440B5"/>
    <w:rsid w:val="00B60DA9"/>
    <w:rsid w:val="00B6266D"/>
    <w:rsid w:val="00B63145"/>
    <w:rsid w:val="00B668B9"/>
    <w:rsid w:val="00B726AA"/>
    <w:rsid w:val="00B7626D"/>
    <w:rsid w:val="00B764DD"/>
    <w:rsid w:val="00B76AB6"/>
    <w:rsid w:val="00B776DB"/>
    <w:rsid w:val="00B77C26"/>
    <w:rsid w:val="00B831E7"/>
    <w:rsid w:val="00B84042"/>
    <w:rsid w:val="00B8439E"/>
    <w:rsid w:val="00B86EA6"/>
    <w:rsid w:val="00B92939"/>
    <w:rsid w:val="00B94531"/>
    <w:rsid w:val="00B955E7"/>
    <w:rsid w:val="00BA0ACD"/>
    <w:rsid w:val="00BA1EB9"/>
    <w:rsid w:val="00BB26B0"/>
    <w:rsid w:val="00BB6FF0"/>
    <w:rsid w:val="00BC0C91"/>
    <w:rsid w:val="00BD2428"/>
    <w:rsid w:val="00BD2FFA"/>
    <w:rsid w:val="00BD4BC4"/>
    <w:rsid w:val="00BD6156"/>
    <w:rsid w:val="00BD6DDC"/>
    <w:rsid w:val="00BE0829"/>
    <w:rsid w:val="00BE1123"/>
    <w:rsid w:val="00BE1810"/>
    <w:rsid w:val="00BE3FFB"/>
    <w:rsid w:val="00BE48DF"/>
    <w:rsid w:val="00BF45BA"/>
    <w:rsid w:val="00C0275B"/>
    <w:rsid w:val="00C04586"/>
    <w:rsid w:val="00C06242"/>
    <w:rsid w:val="00C106F5"/>
    <w:rsid w:val="00C12F68"/>
    <w:rsid w:val="00C16137"/>
    <w:rsid w:val="00C1660A"/>
    <w:rsid w:val="00C16E8A"/>
    <w:rsid w:val="00C225C8"/>
    <w:rsid w:val="00C22971"/>
    <w:rsid w:val="00C32ED9"/>
    <w:rsid w:val="00C5294E"/>
    <w:rsid w:val="00C5485F"/>
    <w:rsid w:val="00C55629"/>
    <w:rsid w:val="00C6257E"/>
    <w:rsid w:val="00C670E7"/>
    <w:rsid w:val="00C757FD"/>
    <w:rsid w:val="00C7781A"/>
    <w:rsid w:val="00C81B16"/>
    <w:rsid w:val="00C84812"/>
    <w:rsid w:val="00C87BAF"/>
    <w:rsid w:val="00C93740"/>
    <w:rsid w:val="00C956BB"/>
    <w:rsid w:val="00C95AED"/>
    <w:rsid w:val="00CA1B03"/>
    <w:rsid w:val="00CA73C0"/>
    <w:rsid w:val="00CB1D80"/>
    <w:rsid w:val="00CB246D"/>
    <w:rsid w:val="00CB6C99"/>
    <w:rsid w:val="00CD267E"/>
    <w:rsid w:val="00CD6185"/>
    <w:rsid w:val="00CD7B6D"/>
    <w:rsid w:val="00CE410E"/>
    <w:rsid w:val="00CE5D29"/>
    <w:rsid w:val="00CE7F0F"/>
    <w:rsid w:val="00CF41EC"/>
    <w:rsid w:val="00CF6168"/>
    <w:rsid w:val="00CF6A6E"/>
    <w:rsid w:val="00D01C71"/>
    <w:rsid w:val="00D04378"/>
    <w:rsid w:val="00D12DA2"/>
    <w:rsid w:val="00D13252"/>
    <w:rsid w:val="00D13BB4"/>
    <w:rsid w:val="00D162D6"/>
    <w:rsid w:val="00D17B1C"/>
    <w:rsid w:val="00D17CA3"/>
    <w:rsid w:val="00D217B0"/>
    <w:rsid w:val="00D22236"/>
    <w:rsid w:val="00D22471"/>
    <w:rsid w:val="00D231BC"/>
    <w:rsid w:val="00D352C0"/>
    <w:rsid w:val="00D37493"/>
    <w:rsid w:val="00D462C9"/>
    <w:rsid w:val="00D50D19"/>
    <w:rsid w:val="00D51656"/>
    <w:rsid w:val="00D54E86"/>
    <w:rsid w:val="00D6249A"/>
    <w:rsid w:val="00D667CA"/>
    <w:rsid w:val="00D710DE"/>
    <w:rsid w:val="00D715D1"/>
    <w:rsid w:val="00D758A8"/>
    <w:rsid w:val="00D7685F"/>
    <w:rsid w:val="00D83F7B"/>
    <w:rsid w:val="00D8450F"/>
    <w:rsid w:val="00D8520D"/>
    <w:rsid w:val="00D861A7"/>
    <w:rsid w:val="00D869C5"/>
    <w:rsid w:val="00D92CC3"/>
    <w:rsid w:val="00DA25B5"/>
    <w:rsid w:val="00DA3B4D"/>
    <w:rsid w:val="00DA4779"/>
    <w:rsid w:val="00DB0FAD"/>
    <w:rsid w:val="00DD1C79"/>
    <w:rsid w:val="00DE43BA"/>
    <w:rsid w:val="00DE7027"/>
    <w:rsid w:val="00DE7B55"/>
    <w:rsid w:val="00DE7D70"/>
    <w:rsid w:val="00DF024B"/>
    <w:rsid w:val="00DF0435"/>
    <w:rsid w:val="00DF41EA"/>
    <w:rsid w:val="00DF4DDA"/>
    <w:rsid w:val="00E01A1E"/>
    <w:rsid w:val="00E03ABF"/>
    <w:rsid w:val="00E04C3E"/>
    <w:rsid w:val="00E05DA8"/>
    <w:rsid w:val="00E06621"/>
    <w:rsid w:val="00E1041D"/>
    <w:rsid w:val="00E21141"/>
    <w:rsid w:val="00E260DA"/>
    <w:rsid w:val="00E31F91"/>
    <w:rsid w:val="00E3627A"/>
    <w:rsid w:val="00E41222"/>
    <w:rsid w:val="00E41E46"/>
    <w:rsid w:val="00E47E2C"/>
    <w:rsid w:val="00E56C32"/>
    <w:rsid w:val="00E60F6A"/>
    <w:rsid w:val="00E62861"/>
    <w:rsid w:val="00E70031"/>
    <w:rsid w:val="00E71215"/>
    <w:rsid w:val="00E718FA"/>
    <w:rsid w:val="00E724E6"/>
    <w:rsid w:val="00E72D7A"/>
    <w:rsid w:val="00E74AF1"/>
    <w:rsid w:val="00E74B38"/>
    <w:rsid w:val="00E82BD3"/>
    <w:rsid w:val="00E83272"/>
    <w:rsid w:val="00E83554"/>
    <w:rsid w:val="00E92488"/>
    <w:rsid w:val="00EA2C65"/>
    <w:rsid w:val="00EA3840"/>
    <w:rsid w:val="00EB3258"/>
    <w:rsid w:val="00EB593E"/>
    <w:rsid w:val="00EC5992"/>
    <w:rsid w:val="00ED5431"/>
    <w:rsid w:val="00EE0234"/>
    <w:rsid w:val="00EE0E11"/>
    <w:rsid w:val="00EE697D"/>
    <w:rsid w:val="00EF1BD5"/>
    <w:rsid w:val="00EF7B6C"/>
    <w:rsid w:val="00F020EE"/>
    <w:rsid w:val="00F128A0"/>
    <w:rsid w:val="00F27AAA"/>
    <w:rsid w:val="00F43C26"/>
    <w:rsid w:val="00F4400C"/>
    <w:rsid w:val="00F45526"/>
    <w:rsid w:val="00F50325"/>
    <w:rsid w:val="00F544CB"/>
    <w:rsid w:val="00F5563F"/>
    <w:rsid w:val="00F66DD2"/>
    <w:rsid w:val="00F761CE"/>
    <w:rsid w:val="00F90D55"/>
    <w:rsid w:val="00F9746C"/>
    <w:rsid w:val="00F97C31"/>
    <w:rsid w:val="00FA72F6"/>
    <w:rsid w:val="00FA7A36"/>
    <w:rsid w:val="00FB22C5"/>
    <w:rsid w:val="00FB4CD4"/>
    <w:rsid w:val="00FC0DC0"/>
    <w:rsid w:val="00FC1F64"/>
    <w:rsid w:val="00FC4B04"/>
    <w:rsid w:val="00FD0025"/>
    <w:rsid w:val="00FD4359"/>
    <w:rsid w:val="00FF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ADBA7"/>
  <w15:docId w15:val="{C92B0145-3111-4CD2-9658-5C4F6473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4400C"/>
    <w:pPr>
      <w:keepNext/>
      <w:jc w:val="both"/>
      <w:outlineLvl w:val="0"/>
    </w:pPr>
    <w:rPr>
      <w:sz w:val="28"/>
      <w:szCs w:val="20"/>
    </w:rPr>
  </w:style>
  <w:style w:type="paragraph" w:styleId="2">
    <w:name w:val="heading 2"/>
    <w:basedOn w:val="a"/>
    <w:next w:val="a"/>
    <w:link w:val="20"/>
    <w:unhideWhenUsed/>
    <w:qFormat/>
    <w:rsid w:val="004027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6F59C3"/>
    <w:pPr>
      <w:keepNext/>
      <w:tabs>
        <w:tab w:val="left" w:pos="4253"/>
      </w:tabs>
      <w:spacing w:line="360" w:lineRule="exact"/>
      <w:ind w:right="5385"/>
      <w:jc w:val="center"/>
      <w:outlineLvl w:val="4"/>
    </w:pPr>
    <w:rPr>
      <w:rFonts w:ascii="Arial Narrow" w:hAnsi="Arial Narrow"/>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uiPriority w:val="99"/>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paragraph" w:customStyle="1" w:styleId="Style3">
    <w:name w:val="Style3"/>
    <w:basedOn w:val="a"/>
    <w:uiPriority w:val="99"/>
    <w:rsid w:val="00964FF5"/>
    <w:pPr>
      <w:widowControl w:val="0"/>
      <w:autoSpaceDE w:val="0"/>
      <w:autoSpaceDN w:val="0"/>
      <w:adjustRightInd w:val="0"/>
      <w:spacing w:line="318" w:lineRule="exact"/>
      <w:ind w:firstLine="710"/>
      <w:jc w:val="both"/>
    </w:pPr>
  </w:style>
  <w:style w:type="character" w:customStyle="1" w:styleId="FontStyle12">
    <w:name w:val="Font Style12"/>
    <w:uiPriority w:val="99"/>
    <w:rsid w:val="00964FF5"/>
    <w:rPr>
      <w:rFonts w:ascii="Times New Roman" w:hAnsi="Times New Roman" w:cs="Times New Roman"/>
      <w:sz w:val="24"/>
      <w:szCs w:val="24"/>
    </w:rPr>
  </w:style>
  <w:style w:type="paragraph" w:styleId="ae">
    <w:name w:val="footnote text"/>
    <w:basedOn w:val="a"/>
    <w:link w:val="af"/>
    <w:rsid w:val="00D861A7"/>
    <w:rPr>
      <w:rFonts w:eastAsia="Calibri"/>
      <w:sz w:val="20"/>
      <w:szCs w:val="20"/>
    </w:rPr>
  </w:style>
  <w:style w:type="character" w:customStyle="1" w:styleId="af">
    <w:name w:val="Текст сноски Знак"/>
    <w:basedOn w:val="a0"/>
    <w:link w:val="ae"/>
    <w:rsid w:val="00D861A7"/>
    <w:rPr>
      <w:rFonts w:ascii="Times New Roman" w:eastAsia="Calibri" w:hAnsi="Times New Roman" w:cs="Times New Roman"/>
      <w:sz w:val="20"/>
      <w:szCs w:val="20"/>
      <w:lang w:eastAsia="ru-RU"/>
    </w:rPr>
  </w:style>
  <w:style w:type="character" w:styleId="af0">
    <w:name w:val="footnote reference"/>
    <w:semiHidden/>
    <w:rsid w:val="00D861A7"/>
    <w:rPr>
      <w:rFonts w:cs="Times New Roman"/>
      <w:vertAlign w:val="superscript"/>
    </w:rPr>
  </w:style>
  <w:style w:type="paragraph" w:styleId="af1">
    <w:name w:val="endnote text"/>
    <w:basedOn w:val="a"/>
    <w:link w:val="af2"/>
    <w:uiPriority w:val="99"/>
    <w:semiHidden/>
    <w:unhideWhenUsed/>
    <w:rsid w:val="00EE0234"/>
    <w:rPr>
      <w:sz w:val="20"/>
      <w:szCs w:val="20"/>
    </w:rPr>
  </w:style>
  <w:style w:type="character" w:customStyle="1" w:styleId="af2">
    <w:name w:val="Текст концевой сноски Знак"/>
    <w:basedOn w:val="a0"/>
    <w:link w:val="af1"/>
    <w:uiPriority w:val="99"/>
    <w:semiHidden/>
    <w:rsid w:val="00EE0234"/>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0234"/>
    <w:rPr>
      <w:vertAlign w:val="superscript"/>
    </w:rPr>
  </w:style>
  <w:style w:type="paragraph" w:customStyle="1" w:styleId="af4">
    <w:name w:val="Знак Знак"/>
    <w:basedOn w:val="a"/>
    <w:uiPriority w:val="99"/>
    <w:rsid w:val="00AE5038"/>
    <w:pPr>
      <w:spacing w:after="160" w:line="240" w:lineRule="exact"/>
    </w:pPr>
    <w:rPr>
      <w:rFonts w:ascii="Verdana" w:hAnsi="Verdana" w:cs="Verdana"/>
      <w:sz w:val="20"/>
      <w:szCs w:val="20"/>
      <w:lang w:val="en-US" w:eastAsia="en-US"/>
    </w:rPr>
  </w:style>
  <w:style w:type="paragraph" w:customStyle="1" w:styleId="Default">
    <w:name w:val="Default"/>
    <w:rsid w:val="00172762"/>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775E9D"/>
    <w:rPr>
      <w:color w:val="800080" w:themeColor="followedHyperlink"/>
      <w:u w:val="single"/>
    </w:rPr>
  </w:style>
  <w:style w:type="paragraph" w:styleId="af6">
    <w:name w:val="Normal (Web)"/>
    <w:basedOn w:val="a"/>
    <w:link w:val="af7"/>
    <w:uiPriority w:val="99"/>
    <w:unhideWhenUsed/>
    <w:rsid w:val="003F68FD"/>
    <w:pPr>
      <w:spacing w:before="100" w:beforeAutospacing="1" w:after="100" w:afterAutospacing="1"/>
    </w:pPr>
  </w:style>
  <w:style w:type="paragraph" w:customStyle="1" w:styleId="center">
    <w:name w:val="center"/>
    <w:basedOn w:val="a"/>
    <w:rsid w:val="007A603C"/>
    <w:pPr>
      <w:spacing w:before="100" w:beforeAutospacing="1" w:after="100" w:afterAutospacing="1"/>
    </w:pPr>
  </w:style>
  <w:style w:type="character" w:customStyle="1" w:styleId="ad">
    <w:name w:val="Без интервала Знак"/>
    <w:link w:val="ac"/>
    <w:uiPriority w:val="1"/>
    <w:rsid w:val="00CB1D80"/>
    <w:rPr>
      <w:rFonts w:ascii="Times New Roman" w:eastAsia="Courier New" w:hAnsi="Times New Roman" w:cs="Courier New"/>
      <w:color w:val="000000"/>
      <w:sz w:val="24"/>
      <w:szCs w:val="24"/>
      <w:lang w:eastAsia="ru-RU"/>
    </w:rPr>
  </w:style>
  <w:style w:type="character" w:customStyle="1" w:styleId="af7">
    <w:name w:val="Обычный (веб) Знак"/>
    <w:link w:val="af6"/>
    <w:uiPriority w:val="99"/>
    <w:rsid w:val="00CB1D8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4400C"/>
    <w:rPr>
      <w:rFonts w:ascii="Times New Roman" w:eastAsia="Times New Roman" w:hAnsi="Times New Roman" w:cs="Times New Roman"/>
      <w:sz w:val="28"/>
      <w:szCs w:val="20"/>
      <w:lang w:eastAsia="ru-RU"/>
    </w:rPr>
  </w:style>
  <w:style w:type="paragraph" w:customStyle="1" w:styleId="24">
    <w:name w:val="Основной текст 24"/>
    <w:basedOn w:val="a"/>
    <w:rsid w:val="00E718FA"/>
    <w:rPr>
      <w:sz w:val="28"/>
      <w:szCs w:val="20"/>
    </w:rPr>
  </w:style>
  <w:style w:type="character" w:customStyle="1" w:styleId="20">
    <w:name w:val="Заголовок 2 Знак"/>
    <w:basedOn w:val="a0"/>
    <w:link w:val="2"/>
    <w:rsid w:val="0040271E"/>
    <w:rPr>
      <w:rFonts w:asciiTheme="majorHAnsi" w:eastAsiaTheme="majorEastAsia" w:hAnsiTheme="majorHAnsi" w:cstheme="majorBidi"/>
      <w:color w:val="365F91" w:themeColor="accent1" w:themeShade="BF"/>
      <w:sz w:val="26"/>
      <w:szCs w:val="26"/>
      <w:lang w:eastAsia="ru-RU"/>
    </w:rPr>
  </w:style>
  <w:style w:type="paragraph" w:customStyle="1" w:styleId="af8">
    <w:name w:val="Содержимое таблицы"/>
    <w:basedOn w:val="a"/>
    <w:qFormat/>
    <w:rsid w:val="006F59C3"/>
    <w:pPr>
      <w:suppressLineNumbers/>
    </w:pPr>
    <w:rPr>
      <w:rFonts w:ascii="Liberation Serif" w:eastAsia="NSimSun" w:hAnsi="Liberation Serif" w:cs="Arial"/>
      <w:kern w:val="2"/>
      <w:lang w:eastAsia="zh-CN" w:bidi="hi-IN"/>
    </w:rPr>
  </w:style>
  <w:style w:type="character" w:customStyle="1" w:styleId="50">
    <w:name w:val="Заголовок 5 Знак"/>
    <w:basedOn w:val="a0"/>
    <w:link w:val="5"/>
    <w:rsid w:val="006F59C3"/>
    <w:rPr>
      <w:rFonts w:ascii="Arial Narrow" w:eastAsia="Times New Roman" w:hAnsi="Arial Narrow" w:cs="Times New Roman"/>
      <w:b/>
      <w:sz w:val="36"/>
      <w:szCs w:val="20"/>
      <w:lang w:eastAsia="ru-RU"/>
    </w:rPr>
  </w:style>
  <w:style w:type="character" w:customStyle="1" w:styleId="phone">
    <w:name w:val="phone"/>
    <w:basedOn w:val="a0"/>
    <w:rsid w:val="00516892"/>
  </w:style>
  <w:style w:type="character" w:styleId="af9">
    <w:name w:val="Strong"/>
    <w:basedOn w:val="a0"/>
    <w:uiPriority w:val="22"/>
    <w:qFormat/>
    <w:rsid w:val="007C2DD3"/>
    <w:rPr>
      <w:b/>
      <w:bCs/>
    </w:rPr>
  </w:style>
  <w:style w:type="paragraph" w:customStyle="1" w:styleId="TableParagraph">
    <w:name w:val="Table Paragraph"/>
    <w:basedOn w:val="a"/>
    <w:uiPriority w:val="1"/>
    <w:qFormat/>
    <w:rsid w:val="00F90D55"/>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062481423">
      <w:bodyDiv w:val="1"/>
      <w:marLeft w:val="0"/>
      <w:marRight w:val="0"/>
      <w:marTop w:val="0"/>
      <w:marBottom w:val="0"/>
      <w:divBdr>
        <w:top w:val="none" w:sz="0" w:space="0" w:color="auto"/>
        <w:left w:val="none" w:sz="0" w:space="0" w:color="auto"/>
        <w:bottom w:val="none" w:sz="0" w:space="0" w:color="auto"/>
        <w:right w:val="none" w:sz="0" w:space="0" w:color="auto"/>
      </w:divBdr>
    </w:div>
    <w:div w:id="1588534585">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k.com/cnk_prazdnik" TargetMode="External"/><Relationship Id="rId18" Type="http://schemas.openxmlformats.org/officeDocument/2006/relationships/hyperlink" Target="https://vk.com/cnk_prazdnik" TargetMode="External"/><Relationship Id="rId26" Type="http://schemas.openxmlformats.org/officeDocument/2006/relationships/hyperlink" Target="https://vk.com/biblioteka11mk?w=wall-166930568_3570" TargetMode="External"/><Relationship Id="rId39" Type="http://schemas.openxmlformats.org/officeDocument/2006/relationships/hyperlink" Target="https://vk.com/cnk_prazdnik" TargetMode="External"/><Relationship Id="rId3" Type="http://schemas.openxmlformats.org/officeDocument/2006/relationships/styles" Target="styles.xml"/><Relationship Id="rId21" Type="http://schemas.openxmlformats.org/officeDocument/2006/relationships/hyperlink" Target="http://mbukkdk.ru/news/rodnaya-pesnya---laureat-internet-konkursa-moy-okrug-tebe-pos/" TargetMode="External"/><Relationship Id="rId34" Type="http://schemas.openxmlformats.org/officeDocument/2006/relationships/hyperlink" Target="https://vk.com/kdkugansk?z=video-70991116_456239913%2Fc19e38057e2ef50f3b%2Fpl_wall_-7099111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cnk_prazdnik" TargetMode="External"/><Relationship Id="rId17" Type="http://schemas.openxmlformats.org/officeDocument/2006/relationships/hyperlink" Target="https://vk.com/biblioteka11mk?w=wall-166930568_3290" TargetMode="External"/><Relationship Id="rId25" Type="http://schemas.openxmlformats.org/officeDocument/2006/relationships/hyperlink" Target="https://vk.com/biblioteka11mk?w=wall-166930568_3596" TargetMode="External"/><Relationship Id="rId33" Type="http://schemas.openxmlformats.org/officeDocument/2006/relationships/hyperlink" Target="https://vk.com/video-70991116_456239889" TargetMode="External"/><Relationship Id="rId38" Type="http://schemas.openxmlformats.org/officeDocument/2006/relationships/hyperlink" Target="http://mbukkdk.ru/infocentr/pravovoy-navigator/vestnik-migranta/" TargetMode="External"/><Relationship Id="rId2" Type="http://schemas.openxmlformats.org/officeDocument/2006/relationships/numbering" Target="numbering.xml"/><Relationship Id="rId16" Type="http://schemas.openxmlformats.org/officeDocument/2006/relationships/hyperlink" Target="https://vk.com/yuganlib?w=wall-50041373_7200" TargetMode="External"/><Relationship Id="rId20" Type="http://schemas.openxmlformats.org/officeDocument/2006/relationships/hyperlink" Target="https://vk.com/online_admugansk" TargetMode="External"/><Relationship Id="rId29" Type="http://schemas.openxmlformats.org/officeDocument/2006/relationships/hyperlink" Target="https://vk.com/video-70991116_45623991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yuganlib?w=wall-50041373_7195" TargetMode="External"/><Relationship Id="rId24" Type="http://schemas.openxmlformats.org/officeDocument/2006/relationships/hyperlink" Target="https://vk.com/videos-70991116?section=album_5" TargetMode="External"/><Relationship Id="rId32" Type="http://schemas.openxmlformats.org/officeDocument/2006/relationships/hyperlink" Target="https://vk.com/online_admugansk" TargetMode="External"/><Relationship Id="rId37" Type="http://schemas.openxmlformats.org/officeDocument/2006/relationships/hyperlink" Target="http://yuganlib.ru/tsod/informatsiya-dlya-migrantov" TargetMode="External"/><Relationship Id="rId40" Type="http://schemas.openxmlformats.org/officeDocument/2006/relationships/hyperlink" Target="https://vk.com/dshiugansk" TargetMode="External"/><Relationship Id="rId5" Type="http://schemas.openxmlformats.org/officeDocument/2006/relationships/webSettings" Target="webSettings.xml"/><Relationship Id="rId15" Type="http://schemas.openxmlformats.org/officeDocument/2006/relationships/hyperlink" Target="https://vk.com/cnk_prazdnik?w=wall-45787411_1464" TargetMode="External"/><Relationship Id="rId23" Type="http://schemas.openxmlformats.org/officeDocument/2006/relationships/hyperlink" Target="http://www.admugansk.ru/read/45704" TargetMode="External"/><Relationship Id="rId28" Type="http://schemas.openxmlformats.org/officeDocument/2006/relationships/hyperlink" Target="https://vk.com/public193692074" TargetMode="External"/><Relationship Id="rId36" Type="http://schemas.openxmlformats.org/officeDocument/2006/relationships/hyperlink" Target="http://yuganlib.ru/" TargetMode="External"/><Relationship Id="rId10" Type="http://schemas.openxmlformats.org/officeDocument/2006/relationships/hyperlink" Target="https://vk.com/childrenscity?w=wall-80163478_8124" TargetMode="External"/><Relationship Id="rId19" Type="http://schemas.openxmlformats.org/officeDocument/2006/relationships/hyperlink" Target="https://vk.com/typical_nefteyugansk" TargetMode="External"/><Relationship Id="rId31" Type="http://schemas.openxmlformats.org/officeDocument/2006/relationships/hyperlink" Target="https://vk.com/typical_nefteyugansk" TargetMode="External"/><Relationship Id="rId4" Type="http://schemas.openxmlformats.org/officeDocument/2006/relationships/settings" Target="settings.xml"/><Relationship Id="rId9" Type="http://schemas.openxmlformats.org/officeDocument/2006/relationships/hyperlink" Target="http://ugranko.ru/fpg2021" TargetMode="External"/><Relationship Id="rId14" Type="http://schemas.openxmlformats.org/officeDocument/2006/relationships/hyperlink" Target="https://vk.com/cnk_prazdnik" TargetMode="External"/><Relationship Id="rId22" Type="http://schemas.openxmlformats.org/officeDocument/2006/relationships/hyperlink" Target="https://vk.com/ugansktv?z=video38941736_456245329%2F87c6aa525ea8a30fe1%2Fpl_wall_-38941736" TargetMode="External"/><Relationship Id="rId27" Type="http://schemas.openxmlformats.org/officeDocument/2006/relationships/hyperlink" Target="https://vk.com/cnk_prazdnik?w=wall-45787411_1486" TargetMode="External"/><Relationship Id="rId30" Type="http://schemas.openxmlformats.org/officeDocument/2006/relationships/hyperlink" Target="https://vk.com/cnk_prazdnik" TargetMode="External"/><Relationship Id="rId35" Type="http://schemas.openxmlformats.org/officeDocument/2006/relationships/hyperlink" Target="https://vk.com/cnk_prazdnik?w=wall-45787411_144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D9C8-FA40-4023-90BF-1D83FD2B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39</Pages>
  <Words>10469</Words>
  <Characters>59679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OVPO</cp:lastModifiedBy>
  <cp:revision>49</cp:revision>
  <cp:lastPrinted>2020-01-09T10:40:00Z</cp:lastPrinted>
  <dcterms:created xsi:type="dcterms:W3CDTF">2020-12-09T04:54:00Z</dcterms:created>
  <dcterms:modified xsi:type="dcterms:W3CDTF">2021-02-08T05:14:00Z</dcterms:modified>
</cp:coreProperties>
</file>