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B" w:rsidRPr="00602C1A" w:rsidRDefault="0005353B" w:rsidP="0005353B">
      <w:pPr>
        <w:tabs>
          <w:tab w:val="left" w:pos="6663"/>
          <w:tab w:val="left" w:pos="6946"/>
        </w:tabs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5353B" w:rsidRPr="00AD198C" w:rsidRDefault="0005353B" w:rsidP="0005353B">
      <w:pPr>
        <w:tabs>
          <w:tab w:val="left" w:pos="6663"/>
          <w:tab w:val="left" w:pos="6946"/>
        </w:tabs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D198C" w:rsidRPr="00AD198C" w:rsidRDefault="00AD198C" w:rsidP="00D2438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Положение</w:t>
      </w:r>
    </w:p>
    <w:p w:rsidR="00AD198C" w:rsidRPr="00AD198C" w:rsidRDefault="00D2438F" w:rsidP="00D243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98C">
        <w:rPr>
          <w:rFonts w:ascii="Times New Roman" w:hAnsi="Times New Roman" w:cs="Times New Roman"/>
          <w:sz w:val="28"/>
          <w:szCs w:val="28"/>
        </w:rPr>
        <w:t xml:space="preserve">городского конкурса «Лидер </w:t>
      </w:r>
      <w:r w:rsidRPr="00AD198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D198C">
        <w:rPr>
          <w:rFonts w:ascii="Times New Roman" w:hAnsi="Times New Roman" w:cs="Times New Roman"/>
          <w:sz w:val="28"/>
          <w:szCs w:val="28"/>
        </w:rPr>
        <w:t xml:space="preserve"> века» </w:t>
      </w:r>
    </w:p>
    <w:p w:rsidR="00D2438F" w:rsidRPr="00AD198C" w:rsidRDefault="00D2438F" w:rsidP="00D243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98C">
        <w:rPr>
          <w:rFonts w:ascii="Times New Roman" w:hAnsi="Times New Roman" w:cs="Times New Roman"/>
          <w:sz w:val="28"/>
          <w:szCs w:val="28"/>
        </w:rPr>
        <w:t xml:space="preserve">(муниципальный этап конкурса лидеров среди детских, молодёжных общественных объединений «Лидер </w:t>
      </w:r>
      <w:r w:rsidRPr="00AD198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D198C">
        <w:rPr>
          <w:rFonts w:ascii="Times New Roman" w:hAnsi="Times New Roman" w:cs="Times New Roman"/>
          <w:sz w:val="28"/>
          <w:szCs w:val="28"/>
        </w:rPr>
        <w:t xml:space="preserve"> века»)</w:t>
      </w:r>
    </w:p>
    <w:p w:rsidR="00D2438F" w:rsidRPr="00AD198C" w:rsidRDefault="00D2438F" w:rsidP="00D2438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2438F" w:rsidRPr="00AD198C" w:rsidRDefault="00AB2774" w:rsidP="00AB2774">
      <w:pPr>
        <w:pStyle w:val="a3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1.</w:t>
      </w:r>
      <w:r w:rsidR="00D2438F" w:rsidRPr="00AD198C">
        <w:rPr>
          <w:rFonts w:ascii="Times New Roman" w:hAnsi="Times New Roman"/>
          <w:sz w:val="28"/>
          <w:szCs w:val="28"/>
        </w:rPr>
        <w:t>Общие положения</w:t>
      </w:r>
    </w:p>
    <w:p w:rsidR="00D2438F" w:rsidRPr="00AD198C" w:rsidRDefault="00E6339C" w:rsidP="00E6339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1.1.</w:t>
      </w:r>
      <w:r w:rsidR="00D2438F" w:rsidRPr="00AD198C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городского конкурса «Лидер </w:t>
      </w:r>
      <w:r w:rsidR="00D2438F" w:rsidRPr="00AD198C">
        <w:rPr>
          <w:rFonts w:ascii="Times New Roman" w:hAnsi="Times New Roman"/>
          <w:sz w:val="28"/>
          <w:szCs w:val="28"/>
          <w:lang w:val="en-US"/>
        </w:rPr>
        <w:t>XXI</w:t>
      </w:r>
      <w:r w:rsidR="00D2438F" w:rsidRPr="00AD198C">
        <w:rPr>
          <w:rFonts w:ascii="Times New Roman" w:hAnsi="Times New Roman"/>
          <w:sz w:val="28"/>
          <w:szCs w:val="28"/>
        </w:rPr>
        <w:t xml:space="preserve"> века» (муниципальный этап конкурса лидеров среди детских, молодёжных общественных объединений «Лидер </w:t>
      </w:r>
      <w:r w:rsidR="00D2438F" w:rsidRPr="00AD198C">
        <w:rPr>
          <w:rFonts w:ascii="Times New Roman" w:hAnsi="Times New Roman"/>
          <w:sz w:val="28"/>
          <w:szCs w:val="28"/>
          <w:lang w:val="en-US"/>
        </w:rPr>
        <w:t>XXI</w:t>
      </w:r>
      <w:r w:rsidR="00D2438F" w:rsidRPr="00AD198C">
        <w:rPr>
          <w:rFonts w:ascii="Times New Roman" w:hAnsi="Times New Roman"/>
          <w:sz w:val="28"/>
          <w:szCs w:val="28"/>
        </w:rPr>
        <w:t xml:space="preserve"> века») (далее - Конкурс).</w:t>
      </w:r>
    </w:p>
    <w:p w:rsidR="00D2438F" w:rsidRPr="00AD198C" w:rsidRDefault="00E6339C" w:rsidP="00E6339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1.2.</w:t>
      </w:r>
      <w:r w:rsidR="00D2438F" w:rsidRPr="00AD198C">
        <w:rPr>
          <w:rFonts w:ascii="Times New Roman" w:hAnsi="Times New Roman"/>
          <w:sz w:val="28"/>
          <w:szCs w:val="28"/>
        </w:rPr>
        <w:t>Организатором Конкурса является муниципальное автономное  учреждение «Центр молодёжных инициатив» (далее – МАУ «ЦМИ»).</w:t>
      </w:r>
    </w:p>
    <w:p w:rsidR="00D2438F" w:rsidRPr="00AD198C" w:rsidRDefault="00D2438F" w:rsidP="00D2438F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2438F" w:rsidRPr="00AD198C" w:rsidRDefault="00AB2774" w:rsidP="00AB2774">
      <w:pPr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2.</w:t>
      </w:r>
      <w:r w:rsidR="00D2438F" w:rsidRPr="00AD198C">
        <w:rPr>
          <w:rFonts w:ascii="Times New Roman" w:hAnsi="Times New Roman"/>
          <w:sz w:val="28"/>
          <w:szCs w:val="28"/>
        </w:rPr>
        <w:t>Цель и задачи Конкурса</w:t>
      </w:r>
    </w:p>
    <w:p w:rsidR="00D2438F" w:rsidRPr="00AD198C" w:rsidRDefault="00E6339C" w:rsidP="00E6339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2.1.</w:t>
      </w:r>
      <w:r w:rsidR="00D2438F" w:rsidRPr="00AD198C">
        <w:rPr>
          <w:rFonts w:ascii="Times New Roman" w:hAnsi="Times New Roman"/>
          <w:sz w:val="28"/>
          <w:szCs w:val="28"/>
        </w:rPr>
        <w:t>Цель Конкурса - стимулирова</w:t>
      </w:r>
      <w:r w:rsidR="0013538F" w:rsidRPr="00AD198C">
        <w:rPr>
          <w:rFonts w:ascii="Times New Roman" w:hAnsi="Times New Roman"/>
          <w:sz w:val="28"/>
          <w:szCs w:val="28"/>
        </w:rPr>
        <w:t xml:space="preserve">ние деятельности и личностного </w:t>
      </w:r>
      <w:r w:rsidR="00D2438F" w:rsidRPr="00AD198C">
        <w:rPr>
          <w:rFonts w:ascii="Times New Roman" w:hAnsi="Times New Roman"/>
          <w:sz w:val="28"/>
          <w:szCs w:val="28"/>
        </w:rPr>
        <w:t xml:space="preserve">роста лидеров детских, молодёжных общественных объединений и организаций, а также создание условия для самореализации талантливых лидеров и </w:t>
      </w:r>
      <w:proofErr w:type="gramStart"/>
      <w:r w:rsidR="00D2438F" w:rsidRPr="00AD198C">
        <w:rPr>
          <w:rFonts w:ascii="Times New Roman" w:hAnsi="Times New Roman"/>
          <w:sz w:val="28"/>
          <w:szCs w:val="28"/>
        </w:rPr>
        <w:t>руководителей</w:t>
      </w:r>
      <w:proofErr w:type="gramEnd"/>
      <w:r w:rsidR="00D2438F" w:rsidRPr="00AD198C">
        <w:rPr>
          <w:rFonts w:ascii="Times New Roman" w:hAnsi="Times New Roman"/>
          <w:sz w:val="28"/>
          <w:szCs w:val="28"/>
        </w:rPr>
        <w:t xml:space="preserve"> молодёжных и детских общественных объединений. </w:t>
      </w:r>
    </w:p>
    <w:p w:rsidR="00D2438F" w:rsidRPr="00AD198C" w:rsidRDefault="00E6339C" w:rsidP="00E6339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  <w:shd w:val="clear" w:color="auto" w:fill="FFFFFF"/>
        </w:rPr>
        <w:t>2.2.</w:t>
      </w:r>
      <w:r w:rsidR="00D2438F" w:rsidRPr="00AD198C">
        <w:rPr>
          <w:rFonts w:ascii="Times New Roman" w:hAnsi="Times New Roman"/>
          <w:sz w:val="28"/>
          <w:szCs w:val="28"/>
          <w:shd w:val="clear" w:color="auto" w:fill="FFFFFF"/>
        </w:rPr>
        <w:t>Задачи Конкурса</w:t>
      </w:r>
    </w:p>
    <w:p w:rsidR="00D2438F" w:rsidRPr="00AD198C" w:rsidRDefault="00D2438F" w:rsidP="00E6339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2</w:t>
      </w:r>
      <w:r w:rsidR="00E6339C" w:rsidRPr="00AD198C">
        <w:rPr>
          <w:rFonts w:ascii="Times New Roman" w:hAnsi="Times New Roman"/>
          <w:sz w:val="28"/>
          <w:szCs w:val="28"/>
        </w:rPr>
        <w:t>.2.1.</w:t>
      </w:r>
      <w:r w:rsidRPr="00AD198C">
        <w:rPr>
          <w:rFonts w:ascii="Times New Roman" w:hAnsi="Times New Roman"/>
          <w:sz w:val="28"/>
          <w:szCs w:val="28"/>
        </w:rPr>
        <w:t>Выявление и поощрение лидеров детских и молодежных общественных объединений, лидеров Советов молодых специалистов предприятий, учреждений города Нефтеюганска.</w:t>
      </w:r>
    </w:p>
    <w:p w:rsidR="00D2438F" w:rsidRPr="00AD198C" w:rsidRDefault="00D2438F" w:rsidP="00E6339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2.2.2.Распространение успешного опыта деятельности детских и молодёжных общественных объединений.</w:t>
      </w:r>
    </w:p>
    <w:p w:rsidR="00D2438F" w:rsidRPr="00AD198C" w:rsidRDefault="00E6339C" w:rsidP="00E6339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2.2.3.</w:t>
      </w:r>
      <w:r w:rsidR="00D2438F" w:rsidRPr="00AD198C">
        <w:rPr>
          <w:rFonts w:ascii="Times New Roman" w:hAnsi="Times New Roman"/>
          <w:sz w:val="28"/>
          <w:szCs w:val="28"/>
        </w:rPr>
        <w:t>Объединение усилий заинтересованных организаций по созданию условий развития гражданского общества, укрепления разносторонних связей между молодёжными и детскими организациями.</w:t>
      </w:r>
    </w:p>
    <w:p w:rsidR="00D2438F" w:rsidRPr="00AD198C" w:rsidRDefault="00E6339C" w:rsidP="00E6339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2.2.4.</w:t>
      </w:r>
      <w:r w:rsidR="00D2438F" w:rsidRPr="00AD198C">
        <w:rPr>
          <w:rFonts w:ascii="Times New Roman" w:hAnsi="Times New Roman"/>
          <w:sz w:val="28"/>
          <w:szCs w:val="28"/>
        </w:rPr>
        <w:t>Проведение работы по формированию базы талантливых лидеров и руководителей детских и молодёжных общественных объединений в городе Нефтеюганске для их дальнейшего информирования и вовлечения в мероприятия в сфере государственной молодёжной политики.</w:t>
      </w:r>
    </w:p>
    <w:p w:rsidR="00D2438F" w:rsidRPr="00AD198C" w:rsidRDefault="00D2438F" w:rsidP="00D2438F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2438F" w:rsidRPr="00AD198C" w:rsidRDefault="00AB2774" w:rsidP="00AB27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3.</w:t>
      </w:r>
      <w:r w:rsidR="00D2438F" w:rsidRPr="00AD198C">
        <w:rPr>
          <w:rFonts w:ascii="Times New Roman" w:hAnsi="Times New Roman"/>
          <w:sz w:val="28"/>
          <w:szCs w:val="28"/>
        </w:rPr>
        <w:t>Основные понятия и определения Конкурса</w:t>
      </w:r>
    </w:p>
    <w:p w:rsidR="00E6339C" w:rsidRPr="00AD198C" w:rsidRDefault="00E6339C" w:rsidP="00E6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3.1.</w:t>
      </w:r>
      <w:r w:rsidR="00D2438F" w:rsidRPr="00AD198C">
        <w:rPr>
          <w:rFonts w:ascii="Times New Roman" w:hAnsi="Times New Roman"/>
          <w:sz w:val="28"/>
          <w:szCs w:val="28"/>
        </w:rPr>
        <w:t xml:space="preserve">Общественное объединение - </w:t>
      </w:r>
      <w:r w:rsidR="00D2438F" w:rsidRPr="00AD198C">
        <w:rPr>
          <w:rFonts w:ascii="Times New Roman" w:hAnsi="Times New Roman"/>
          <w:color w:val="000000"/>
          <w:sz w:val="28"/>
          <w:szCs w:val="28"/>
        </w:rPr>
        <w:t xml:space="preserve">добровольное, самоуправляемое, некоммерческое формирование, созданное по инициативе граждан, </w:t>
      </w:r>
      <w:r w:rsidR="00D2438F" w:rsidRPr="00AD198C">
        <w:rPr>
          <w:rFonts w:ascii="Times New Roman" w:hAnsi="Times New Roman"/>
          <w:sz w:val="28"/>
          <w:szCs w:val="28"/>
        </w:rPr>
        <w:t>объединившихся на основе общности интересов для реализации общих целей, указанных в уставе общественного объединения (далее - уставные цели).</w:t>
      </w:r>
      <w:bookmarkStart w:id="0" w:name="dst100023"/>
      <w:bookmarkEnd w:id="0"/>
    </w:p>
    <w:p w:rsidR="00D2438F" w:rsidRPr="00AD198C" w:rsidRDefault="00E6339C" w:rsidP="00E6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3.2.</w:t>
      </w:r>
      <w:r w:rsidR="00D2438F" w:rsidRPr="00AD198C">
        <w:rPr>
          <w:rFonts w:ascii="Times New Roman" w:eastAsia="Times New Roman" w:hAnsi="Times New Roman" w:cs="Times New Roman"/>
          <w:sz w:val="28"/>
          <w:szCs w:val="28"/>
        </w:rPr>
        <w:t>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объединения.</w:t>
      </w:r>
    </w:p>
    <w:p w:rsidR="00E6339C" w:rsidRPr="00AD198C" w:rsidRDefault="00E6339C" w:rsidP="00E633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  <w:shd w:val="clear" w:color="auto" w:fill="FFFFFF"/>
        </w:rPr>
        <w:t>3.3.</w:t>
      </w:r>
      <w:r w:rsidR="00D2438F" w:rsidRPr="00AD198C">
        <w:rPr>
          <w:rFonts w:ascii="Times New Roman" w:hAnsi="Times New Roman"/>
          <w:sz w:val="28"/>
          <w:szCs w:val="28"/>
          <w:shd w:val="clear" w:color="auto" w:fill="FFFFFF"/>
        </w:rPr>
        <w:t>Лидер общественного объединения – активный член молодёжного или детского общественного объединения. Участвует в деятельности общественного объединения в качестве инициатора, координатора проекта и/или какого-либо мероприятия, а так же организатора самоуправления в образовательной организации.</w:t>
      </w:r>
    </w:p>
    <w:p w:rsidR="00D2438F" w:rsidRPr="00AD198C" w:rsidRDefault="00E6339C" w:rsidP="00E633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lastRenderedPageBreak/>
        <w:t>3.4.</w:t>
      </w:r>
      <w:r w:rsidR="00D2438F" w:rsidRPr="00AD198C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– лицо, возглавляющее молодёжное или детское общественное объединение, </w:t>
      </w:r>
      <w:proofErr w:type="gramStart"/>
      <w:r w:rsidR="00D2438F" w:rsidRPr="00AD198C">
        <w:rPr>
          <w:rFonts w:ascii="Times New Roman" w:hAnsi="Times New Roman"/>
          <w:sz w:val="28"/>
          <w:szCs w:val="28"/>
          <w:shd w:val="clear" w:color="auto" w:fill="FFFFFF"/>
        </w:rPr>
        <w:t>избранный</w:t>
      </w:r>
      <w:proofErr w:type="gramEnd"/>
      <w:r w:rsidR="00D2438F" w:rsidRPr="00AD198C">
        <w:rPr>
          <w:rFonts w:ascii="Times New Roman" w:hAnsi="Times New Roman"/>
          <w:sz w:val="28"/>
          <w:szCs w:val="28"/>
          <w:shd w:val="clear" w:color="auto" w:fill="FFFFFF"/>
        </w:rPr>
        <w:t xml:space="preserve">/назначенный в соответствии с требованиями законодательства. </w:t>
      </w:r>
    </w:p>
    <w:p w:rsidR="00D2438F" w:rsidRPr="00AD198C" w:rsidRDefault="00D2438F" w:rsidP="00D2438F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2438F" w:rsidRPr="00AD198C" w:rsidRDefault="00AB2774" w:rsidP="00AB277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4.</w:t>
      </w:r>
      <w:r w:rsidR="00D2438F" w:rsidRPr="00AD198C">
        <w:rPr>
          <w:rFonts w:ascii="Times New Roman" w:hAnsi="Times New Roman"/>
          <w:sz w:val="28"/>
          <w:szCs w:val="28"/>
        </w:rPr>
        <w:t>Участники Конкурса</w:t>
      </w:r>
    </w:p>
    <w:p w:rsidR="00E6339C" w:rsidRPr="00AD198C" w:rsidRDefault="00E6339C" w:rsidP="00E633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4.1.</w:t>
      </w:r>
      <w:r w:rsidR="00D2438F" w:rsidRPr="00AD198C">
        <w:rPr>
          <w:rFonts w:ascii="Times New Roman" w:hAnsi="Times New Roman"/>
          <w:sz w:val="28"/>
          <w:szCs w:val="28"/>
        </w:rPr>
        <w:t xml:space="preserve">Участниками Конкурса являются граждане Российской Федерации в возрасте от 14 до 30 лет – активисты, лидеры и руководители международных, общероссийских, региональных, местных детских и молодёжных общественных объединений, и некоммерческих организаций, деятельность которых не противоречит законодательству Российской Федерации (далее – участники Конкурса).  </w:t>
      </w:r>
    </w:p>
    <w:p w:rsidR="00E6339C" w:rsidRPr="00AD198C" w:rsidRDefault="00E6339C" w:rsidP="00E633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4.2.</w:t>
      </w:r>
      <w:r w:rsidR="00D2438F" w:rsidRPr="00AD198C">
        <w:rPr>
          <w:rFonts w:ascii="Times New Roman" w:hAnsi="Times New Roman"/>
          <w:sz w:val="28"/>
          <w:szCs w:val="28"/>
        </w:rPr>
        <w:t xml:space="preserve">Деятельность общественных объединений, представители которых участвуют в Конкурсе, должна соответствовать приоритетным направлениям государственной молодёжной политики Российской Федерации </w:t>
      </w:r>
    </w:p>
    <w:p w:rsidR="00D2438F" w:rsidRPr="00AD198C" w:rsidRDefault="00E6339C" w:rsidP="00E633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4.3.</w:t>
      </w:r>
      <w:r w:rsidR="00D2438F" w:rsidRPr="00AD198C">
        <w:rPr>
          <w:rFonts w:ascii="Times New Roman" w:hAnsi="Times New Roman"/>
          <w:sz w:val="28"/>
          <w:szCs w:val="28"/>
        </w:rPr>
        <w:t>Участники Конкурса соревнуются в следующих номинациях:</w:t>
      </w:r>
    </w:p>
    <w:p w:rsidR="00E6339C" w:rsidRPr="00AD198C" w:rsidRDefault="00E6339C" w:rsidP="00E633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D2438F" w:rsidRPr="00AD198C">
        <w:rPr>
          <w:rFonts w:ascii="Times New Roman" w:hAnsi="Times New Roman"/>
          <w:spacing w:val="-4"/>
          <w:sz w:val="28"/>
          <w:szCs w:val="28"/>
        </w:rPr>
        <w:t>лидер  детского/молодёжного общественного объединения (14-17 лет включительно);</w:t>
      </w:r>
    </w:p>
    <w:p w:rsidR="00E6339C" w:rsidRPr="00AD198C" w:rsidRDefault="00E6339C" w:rsidP="00E633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 xml:space="preserve">- </w:t>
      </w:r>
      <w:r w:rsidR="00D2438F" w:rsidRPr="00AD198C">
        <w:rPr>
          <w:rFonts w:ascii="Times New Roman" w:hAnsi="Times New Roman"/>
          <w:spacing w:val="-4"/>
          <w:sz w:val="28"/>
          <w:szCs w:val="28"/>
        </w:rPr>
        <w:t>лидер молодёжного общественного объединения  (18-30 лет включительно);</w:t>
      </w:r>
    </w:p>
    <w:p w:rsidR="00E6339C" w:rsidRPr="00AD198C" w:rsidRDefault="00E6339C" w:rsidP="00E633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 xml:space="preserve">- </w:t>
      </w:r>
      <w:r w:rsidR="00D2438F" w:rsidRPr="00AD198C">
        <w:rPr>
          <w:rFonts w:ascii="Times New Roman" w:hAnsi="Times New Roman"/>
          <w:spacing w:val="-4"/>
          <w:sz w:val="28"/>
          <w:szCs w:val="28"/>
        </w:rPr>
        <w:t>руководитель детского/молодёжного общественного объединения (18-30 лет включительно).</w:t>
      </w:r>
    </w:p>
    <w:p w:rsidR="00E6339C" w:rsidRPr="00AD198C" w:rsidRDefault="00E6339C" w:rsidP="00E633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4.4.</w:t>
      </w:r>
      <w:r w:rsidR="00D2438F" w:rsidRPr="00AD198C">
        <w:rPr>
          <w:rFonts w:ascii="Times New Roman" w:hAnsi="Times New Roman"/>
          <w:spacing w:val="-4"/>
          <w:sz w:val="28"/>
          <w:szCs w:val="28"/>
        </w:rPr>
        <w:t>В случае участия в одной номинации менее 3-х человек, организаторы имеют право:</w:t>
      </w:r>
    </w:p>
    <w:p w:rsidR="00E6339C" w:rsidRPr="00AD198C" w:rsidRDefault="00D2438F" w:rsidP="00E633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>-</w:t>
      </w:r>
      <w:r w:rsidR="00E6339C" w:rsidRPr="00AD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198C">
        <w:rPr>
          <w:rFonts w:ascii="Times New Roman" w:hAnsi="Times New Roman"/>
          <w:spacing w:val="-4"/>
          <w:sz w:val="28"/>
          <w:szCs w:val="28"/>
        </w:rPr>
        <w:t>преобразовать данную номинацию путём объединения с другой номинацией, таким образом, сформировав новую номинацию,</w:t>
      </w:r>
    </w:p>
    <w:p w:rsidR="00E6339C" w:rsidRPr="00AD198C" w:rsidRDefault="00D2438F" w:rsidP="00E633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>-</w:t>
      </w:r>
      <w:r w:rsidR="00E6339C" w:rsidRPr="00AD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198C">
        <w:rPr>
          <w:rFonts w:ascii="Times New Roman" w:hAnsi="Times New Roman"/>
          <w:spacing w:val="-4"/>
          <w:sz w:val="28"/>
          <w:szCs w:val="28"/>
        </w:rPr>
        <w:t>преобразовать данную номинацию в категорию специальных номинаций,</w:t>
      </w:r>
    </w:p>
    <w:p w:rsidR="00D2438F" w:rsidRPr="00AD198C" w:rsidRDefault="00D2438F" w:rsidP="00E633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>-</w:t>
      </w:r>
      <w:r w:rsidR="00E6339C" w:rsidRPr="00AD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198C">
        <w:rPr>
          <w:rFonts w:ascii="Times New Roman" w:hAnsi="Times New Roman"/>
          <w:spacing w:val="-4"/>
          <w:sz w:val="28"/>
          <w:szCs w:val="28"/>
        </w:rPr>
        <w:t>провести Конкурс в рамках существующих номинаций, при этом Экспертный совет имеет право не определять победителей и/или призёров в данной номинации.</w:t>
      </w:r>
    </w:p>
    <w:p w:rsidR="00D2438F" w:rsidRPr="00AD198C" w:rsidRDefault="00D2438F" w:rsidP="00D2438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2438F" w:rsidRPr="00AD198C" w:rsidRDefault="00AB2774" w:rsidP="00AB2774">
      <w:pPr>
        <w:pStyle w:val="a3"/>
        <w:tabs>
          <w:tab w:val="left" w:pos="851"/>
          <w:tab w:val="left" w:pos="993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5.</w:t>
      </w:r>
      <w:r w:rsidR="00D2438F" w:rsidRPr="00AD198C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D2438F" w:rsidRPr="00AD198C" w:rsidRDefault="00E6339C" w:rsidP="00E633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5.1.</w:t>
      </w:r>
      <w:r w:rsidR="00D2438F" w:rsidRPr="00AD198C">
        <w:rPr>
          <w:rFonts w:ascii="Times New Roman" w:hAnsi="Times New Roman"/>
          <w:sz w:val="28"/>
          <w:szCs w:val="28"/>
        </w:rPr>
        <w:t>Конкурс проводится в 2 этапа:</w:t>
      </w:r>
    </w:p>
    <w:p w:rsidR="00D2438F" w:rsidRPr="00AD198C" w:rsidRDefault="00D2438F" w:rsidP="00E633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198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D198C">
        <w:rPr>
          <w:rFonts w:ascii="Times New Roman" w:hAnsi="Times New Roman"/>
          <w:sz w:val="28"/>
          <w:szCs w:val="28"/>
          <w:u w:val="single"/>
        </w:rPr>
        <w:t xml:space="preserve"> этап: Заочный 20 – 27 октября 2020 года.</w:t>
      </w:r>
    </w:p>
    <w:p w:rsidR="00D2438F" w:rsidRPr="00AD198C" w:rsidRDefault="00D2438F" w:rsidP="00E6339C">
      <w:pPr>
        <w:pStyle w:val="21"/>
        <w:tabs>
          <w:tab w:val="left" w:pos="0"/>
        </w:tabs>
        <w:jc w:val="left"/>
        <w:rPr>
          <w:b w:val="0"/>
          <w:szCs w:val="28"/>
        </w:rPr>
      </w:pPr>
      <w:r w:rsidRPr="00AD198C">
        <w:rPr>
          <w:b w:val="0"/>
          <w:szCs w:val="28"/>
        </w:rPr>
        <w:t xml:space="preserve">Приём заявок и необходимого пакета документов по электронной почте: </w:t>
      </w:r>
      <w:hyperlink r:id="rId7" w:history="1">
        <w:r w:rsidRPr="00AD198C">
          <w:rPr>
            <w:rStyle w:val="a4"/>
            <w:b w:val="0"/>
            <w:szCs w:val="28"/>
            <w:lang w:val="en-US"/>
          </w:rPr>
          <w:t>omp</w:t>
        </w:r>
        <w:r w:rsidRPr="00AD198C">
          <w:rPr>
            <w:rStyle w:val="a4"/>
            <w:b w:val="0"/>
            <w:szCs w:val="28"/>
          </w:rPr>
          <w:t>.</w:t>
        </w:r>
        <w:r w:rsidRPr="00AD198C">
          <w:rPr>
            <w:rStyle w:val="a4"/>
            <w:b w:val="0"/>
            <w:szCs w:val="28"/>
            <w:lang w:val="en-US"/>
          </w:rPr>
          <w:t>cmi</w:t>
        </w:r>
        <w:r w:rsidRPr="00AD198C">
          <w:rPr>
            <w:rStyle w:val="a4"/>
            <w:b w:val="0"/>
            <w:szCs w:val="28"/>
          </w:rPr>
          <w:t>3463</w:t>
        </w:r>
        <w:r w:rsidRPr="00AD198C">
          <w:rPr>
            <w:rStyle w:val="a4"/>
            <w:b w:val="0"/>
            <w:szCs w:val="28"/>
            <w:lang w:val="de-DE"/>
          </w:rPr>
          <w:t>@mail.</w:t>
        </w:r>
        <w:proofErr w:type="spellStart"/>
        <w:r w:rsidRPr="00AD198C">
          <w:rPr>
            <w:rStyle w:val="a4"/>
            <w:b w:val="0"/>
            <w:szCs w:val="28"/>
            <w:lang w:val="en-US"/>
          </w:rPr>
          <w:t>ru</w:t>
        </w:r>
        <w:proofErr w:type="spellEnd"/>
      </w:hyperlink>
      <w:r w:rsidRPr="00AD198C">
        <w:rPr>
          <w:b w:val="0"/>
          <w:szCs w:val="28"/>
        </w:rPr>
        <w:t xml:space="preserve">, по адресу: 3 мкрн., 22 здание, 312 кабинет. </w:t>
      </w:r>
    </w:p>
    <w:p w:rsidR="00D2438F" w:rsidRPr="00AD198C" w:rsidRDefault="00D2438F" w:rsidP="00E6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</w:t>
      </w:r>
      <w:r w:rsidR="00E6339C" w:rsidRPr="00AD198C">
        <w:rPr>
          <w:rFonts w:ascii="Times New Roman" w:hAnsi="Times New Roman"/>
          <w:sz w:val="28"/>
          <w:szCs w:val="28"/>
        </w:rPr>
        <w:t xml:space="preserve"> </w:t>
      </w:r>
      <w:r w:rsidRPr="00AD198C">
        <w:rPr>
          <w:rFonts w:ascii="Times New Roman" w:hAnsi="Times New Roman"/>
          <w:sz w:val="28"/>
          <w:szCs w:val="28"/>
        </w:rPr>
        <w:t>анкета участника (приложение №1 к Положению),</w:t>
      </w:r>
    </w:p>
    <w:p w:rsidR="00D2438F" w:rsidRPr="00AD198C" w:rsidRDefault="00D2438F" w:rsidP="00E6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</w:t>
      </w:r>
      <w:r w:rsidR="00E6339C" w:rsidRPr="00AD198C">
        <w:rPr>
          <w:rFonts w:ascii="Times New Roman" w:hAnsi="Times New Roman"/>
          <w:sz w:val="28"/>
          <w:szCs w:val="28"/>
        </w:rPr>
        <w:t xml:space="preserve"> </w:t>
      </w:r>
      <w:r w:rsidRPr="00AD198C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№2),</w:t>
      </w:r>
    </w:p>
    <w:p w:rsidR="00D2438F" w:rsidRPr="00AD198C" w:rsidRDefault="00D2438F" w:rsidP="00E6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эссе «Как я стал лидером» (мин 300 слов).</w:t>
      </w:r>
    </w:p>
    <w:p w:rsidR="00D2438F" w:rsidRPr="00AD198C" w:rsidRDefault="00D2438F" w:rsidP="00E6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D198C">
        <w:rPr>
          <w:rFonts w:ascii="Times New Roman" w:hAnsi="Times New Roman"/>
          <w:sz w:val="28"/>
          <w:szCs w:val="28"/>
          <w:u w:val="single"/>
        </w:rPr>
        <w:t xml:space="preserve"> этап: 27октября - 05 ноября 2020 года</w:t>
      </w:r>
      <w:r w:rsidRPr="00AD198C">
        <w:rPr>
          <w:rFonts w:ascii="Times New Roman" w:hAnsi="Times New Roman"/>
          <w:sz w:val="28"/>
          <w:szCs w:val="28"/>
        </w:rPr>
        <w:t>.</w:t>
      </w:r>
    </w:p>
    <w:p w:rsidR="00D2438F" w:rsidRPr="00AD198C" w:rsidRDefault="00D2438F" w:rsidP="00E6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Конкурсные испытания</w:t>
      </w:r>
    </w:p>
    <w:p w:rsidR="00D2438F" w:rsidRPr="00AD198C" w:rsidRDefault="00D2438F" w:rsidP="00E63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198C">
        <w:rPr>
          <w:rFonts w:ascii="Times New Roman" w:hAnsi="Times New Roman"/>
          <w:sz w:val="28"/>
          <w:szCs w:val="28"/>
          <w:u w:val="single"/>
        </w:rPr>
        <w:t xml:space="preserve">06 ноября 2020 года. </w:t>
      </w:r>
    </w:p>
    <w:p w:rsidR="00D2438F" w:rsidRPr="00AD198C" w:rsidRDefault="00D2438F" w:rsidP="00E6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подведение итогов, награждение победителей.</w:t>
      </w:r>
    </w:p>
    <w:p w:rsidR="00D2438F" w:rsidRPr="00AD198C" w:rsidRDefault="00D2438F" w:rsidP="00D243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2438F" w:rsidRPr="00AD198C" w:rsidRDefault="00AB2774" w:rsidP="00AB2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6.</w:t>
      </w:r>
      <w:r w:rsidR="00D2438F" w:rsidRPr="00AD198C">
        <w:rPr>
          <w:rFonts w:ascii="Times New Roman" w:hAnsi="Times New Roman"/>
          <w:sz w:val="28"/>
          <w:szCs w:val="28"/>
        </w:rPr>
        <w:t>Конкурсны</w:t>
      </w:r>
      <w:r w:rsidR="00E6339C" w:rsidRPr="00AD198C">
        <w:rPr>
          <w:rFonts w:ascii="Times New Roman" w:hAnsi="Times New Roman"/>
          <w:sz w:val="28"/>
          <w:szCs w:val="28"/>
        </w:rPr>
        <w:t>е испытания, система оценивания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9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339C" w:rsidRPr="00AD198C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AD19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198C">
        <w:rPr>
          <w:rFonts w:ascii="Times New Roman" w:hAnsi="Times New Roman"/>
          <w:sz w:val="28"/>
          <w:szCs w:val="28"/>
        </w:rPr>
        <w:t>идеоинтервью</w:t>
      </w:r>
      <w:r w:rsidRPr="00AD198C">
        <w:rPr>
          <w:rFonts w:ascii="Times New Roman" w:eastAsia="Times New Roman" w:hAnsi="Times New Roman" w:cs="Times New Roman"/>
          <w:sz w:val="28"/>
          <w:szCs w:val="28"/>
        </w:rPr>
        <w:t xml:space="preserve"> на тему «Я лидер»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>Данное конкурсное испытание должно отвечать следующим требованиям, которые будут оцениваться экспертами: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>- продолжительность видео не более 2 минут.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lastRenderedPageBreak/>
        <w:t>- содержательность выступления (раскрытие темы).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>- авторское исполнение презентующего, его внешний облик.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198C">
        <w:rPr>
          <w:rFonts w:ascii="Times New Roman" w:hAnsi="Times New Roman"/>
          <w:spacing w:val="-4"/>
          <w:sz w:val="28"/>
          <w:szCs w:val="28"/>
        </w:rPr>
        <w:t>- подача материала, уровень владения ораторским мастерством.</w:t>
      </w:r>
    </w:p>
    <w:p w:rsidR="00D2438F" w:rsidRPr="00AD198C" w:rsidRDefault="00E6339C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6.2.</w:t>
      </w:r>
      <w:r w:rsidR="00D2438F" w:rsidRPr="00AD198C">
        <w:rPr>
          <w:rFonts w:ascii="Times New Roman" w:hAnsi="Times New Roman"/>
          <w:sz w:val="28"/>
          <w:szCs w:val="28"/>
        </w:rPr>
        <w:t>Защита проекта.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В защите проекта участники раскрывают основные параметры своих проектов:</w:t>
      </w:r>
    </w:p>
    <w:p w:rsidR="00D2438F" w:rsidRPr="00AD198C" w:rsidRDefault="00E6339C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 xml:space="preserve">- </w:t>
      </w:r>
      <w:r w:rsidR="00D2438F" w:rsidRPr="00AD198C">
        <w:rPr>
          <w:rFonts w:ascii="Times New Roman" w:hAnsi="Times New Roman"/>
          <w:sz w:val="28"/>
          <w:szCs w:val="28"/>
        </w:rPr>
        <w:t>цель и задачи (прописывайте одну, реально достижимую цель и необходимые для достижения этой цели задачи),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актуальность (будет ли ваш проект интересен или необходим обществу),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социальная значимость проекта (какие социальные проблемы ваш проект сможет решить, на что он направлен, какова ваша потенциальная аудитория),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методы реализации проекта (мероприятия, даты проведения, итоги),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качественные и количественные показатели (должны быть измеримы).</w:t>
      </w:r>
    </w:p>
    <w:p w:rsidR="00D2438F" w:rsidRPr="00AD198C" w:rsidRDefault="00D2438F" w:rsidP="00D2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- так же оцениваться будет наглядность вашего проекта (наличие, фот</w:t>
      </w:r>
      <w:proofErr w:type="gramStart"/>
      <w:r w:rsidRPr="00AD198C">
        <w:rPr>
          <w:rFonts w:ascii="Times New Roman" w:hAnsi="Times New Roman"/>
          <w:sz w:val="28"/>
          <w:szCs w:val="28"/>
        </w:rPr>
        <w:t>о-</w:t>
      </w:r>
      <w:proofErr w:type="gramEnd"/>
      <w:r w:rsidRPr="00AD198C">
        <w:rPr>
          <w:rFonts w:ascii="Times New Roman" w:hAnsi="Times New Roman"/>
          <w:sz w:val="28"/>
          <w:szCs w:val="28"/>
        </w:rPr>
        <w:t xml:space="preserve"> видео-, аудиоматериалов, необходимых для полноценной презентации) </w:t>
      </w:r>
    </w:p>
    <w:p w:rsidR="00E6339C" w:rsidRPr="00AD198C" w:rsidRDefault="00D2438F" w:rsidP="00E63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6.3.В рамках каждого конкурсных испытаний проводится индивидуальная оценка конкурсных материалов каждого участника Экспертным советом путём начисления определённого количества баллов. Максимальное количество баллов за каждый параметр испытания – 5 баллов.</w:t>
      </w:r>
    </w:p>
    <w:p w:rsidR="00D2438F" w:rsidRPr="00AD198C" w:rsidRDefault="00E6339C" w:rsidP="00E63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6.4.</w:t>
      </w:r>
      <w:r w:rsidR="00D2438F" w:rsidRPr="00AD198C">
        <w:rPr>
          <w:rFonts w:ascii="Times New Roman" w:hAnsi="Times New Roman"/>
          <w:sz w:val="28"/>
          <w:szCs w:val="28"/>
        </w:rPr>
        <w:t xml:space="preserve">Победителем Конкурса признаётся участник, набравший наибольшее количество баллов в своей номинации. </w:t>
      </w:r>
    </w:p>
    <w:p w:rsidR="00D2438F" w:rsidRPr="00AD198C" w:rsidRDefault="00D2438F" w:rsidP="00D2438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438F" w:rsidRPr="00AD198C" w:rsidRDefault="00AB2774" w:rsidP="00AB277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7.</w:t>
      </w:r>
      <w:r w:rsidR="00D2438F" w:rsidRPr="00AD198C">
        <w:rPr>
          <w:rFonts w:ascii="Times New Roman" w:hAnsi="Times New Roman"/>
          <w:sz w:val="28"/>
          <w:szCs w:val="28"/>
        </w:rPr>
        <w:t>Экспертный совет Конкурса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>7.1.Для проведения очного этапа Конкурса создается Экспертный совет.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 xml:space="preserve">7.2.Членами Экспертного совета могут быть представители отдела молодёжной политики департамента образования и молодёжной политики администрации города Нефтеюганска, специалисты МАУ «ЦМИ», руководители общественных объединений города Нефтеюганска, победители Конкурса прошлых лет. 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>7.3. Экспертный совет: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>7.3.1.Оценивает участников конкурсных мероприятий Конкурса в соответствии с программой Конкурса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>7.3.2.Формирует и направляет организаторам список победителей и призёров в номинациях и специальных номинациях.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>7.4</w:t>
      </w:r>
      <w:r w:rsidR="00E6339C" w:rsidRPr="00AD198C">
        <w:rPr>
          <w:b w:val="0"/>
          <w:szCs w:val="28"/>
        </w:rPr>
        <w:t>.</w:t>
      </w:r>
      <w:r w:rsidRPr="00AD198C">
        <w:rPr>
          <w:b w:val="0"/>
          <w:szCs w:val="28"/>
        </w:rPr>
        <w:t>При равном количестве баллов голос председателя Экспертного совета является решающим.</w:t>
      </w:r>
    </w:p>
    <w:p w:rsidR="00D2438F" w:rsidRPr="00AD198C" w:rsidRDefault="00D2438F" w:rsidP="00D2438F">
      <w:pPr>
        <w:pStyle w:val="21"/>
        <w:ind w:firstLine="284"/>
        <w:rPr>
          <w:b w:val="0"/>
          <w:szCs w:val="28"/>
        </w:rPr>
      </w:pPr>
      <w:r w:rsidRPr="00AD198C">
        <w:rPr>
          <w:b w:val="0"/>
          <w:szCs w:val="28"/>
        </w:rPr>
        <w:t xml:space="preserve">  </w:t>
      </w:r>
    </w:p>
    <w:p w:rsidR="00D2438F" w:rsidRPr="00AD198C" w:rsidRDefault="00D2438F" w:rsidP="00D2438F">
      <w:pPr>
        <w:pStyle w:val="21"/>
        <w:rPr>
          <w:b w:val="0"/>
          <w:szCs w:val="28"/>
        </w:rPr>
      </w:pPr>
    </w:p>
    <w:p w:rsidR="00D2438F" w:rsidRPr="00AD198C" w:rsidRDefault="00AB2774" w:rsidP="00AB2774">
      <w:pPr>
        <w:pStyle w:val="21"/>
        <w:ind w:firstLine="284"/>
        <w:jc w:val="center"/>
        <w:rPr>
          <w:b w:val="0"/>
          <w:szCs w:val="28"/>
        </w:rPr>
      </w:pPr>
      <w:r w:rsidRPr="00AD198C">
        <w:rPr>
          <w:b w:val="0"/>
          <w:szCs w:val="28"/>
        </w:rPr>
        <w:t>8.</w:t>
      </w:r>
      <w:r w:rsidR="00D2438F" w:rsidRPr="00AD198C">
        <w:rPr>
          <w:b w:val="0"/>
          <w:szCs w:val="28"/>
        </w:rPr>
        <w:t>Подведение итогов Конкурса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>8.1.По итогам Конкурса по решению, принятому Экспертным советом Конкурса и утвержденному организаторами, определяется один победитель и не менее одного призёра Конкурса в каждой номинации, за исключением случаев, предусмотренных пунктом 4.4. настоящего Положения.</w:t>
      </w:r>
    </w:p>
    <w:p w:rsidR="00D2438F" w:rsidRPr="00AD198C" w:rsidRDefault="00D2438F" w:rsidP="00E6339C">
      <w:pPr>
        <w:pStyle w:val="21"/>
        <w:rPr>
          <w:b w:val="0"/>
          <w:szCs w:val="28"/>
        </w:rPr>
      </w:pPr>
      <w:r w:rsidRPr="00AD198C">
        <w:rPr>
          <w:b w:val="0"/>
          <w:szCs w:val="28"/>
        </w:rPr>
        <w:t>8.2.Победители награждаются дипломами и специальными призами.</w:t>
      </w:r>
    </w:p>
    <w:p w:rsidR="00B44F89" w:rsidRPr="00AD198C" w:rsidRDefault="00D2438F" w:rsidP="00E6339C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8.3.Призёры награждаются дипломами и призами.</w:t>
      </w:r>
    </w:p>
    <w:p w:rsidR="00AB2774" w:rsidRPr="00AD198C" w:rsidRDefault="00AB2774" w:rsidP="0005353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2774" w:rsidRPr="00AD198C" w:rsidRDefault="00AB2774" w:rsidP="0005353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2774" w:rsidRPr="00AD198C" w:rsidRDefault="00AB2774" w:rsidP="00A7204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B2774" w:rsidRPr="00AD198C" w:rsidRDefault="00AB2774" w:rsidP="00E63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3B" w:rsidRPr="00AD198C" w:rsidRDefault="00E37D9C" w:rsidP="0005353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AD198C">
        <w:rPr>
          <w:rFonts w:ascii="Times New Roman" w:hAnsi="Times New Roman"/>
          <w:sz w:val="24"/>
          <w:szCs w:val="24"/>
        </w:rPr>
        <w:t>Приложение 1</w:t>
      </w:r>
      <w:r w:rsidR="0005353B" w:rsidRPr="00AD198C">
        <w:rPr>
          <w:rFonts w:ascii="Times New Roman" w:hAnsi="Times New Roman"/>
          <w:sz w:val="24"/>
          <w:szCs w:val="24"/>
        </w:rPr>
        <w:t xml:space="preserve"> </w:t>
      </w:r>
    </w:p>
    <w:p w:rsidR="0005353B" w:rsidRPr="00AD198C" w:rsidRDefault="00E37D9C" w:rsidP="00FD5981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AD198C">
        <w:rPr>
          <w:rFonts w:ascii="Times New Roman" w:hAnsi="Times New Roman"/>
          <w:sz w:val="24"/>
          <w:szCs w:val="24"/>
        </w:rPr>
        <w:t>к положению</w:t>
      </w:r>
      <w:r w:rsidR="0005353B" w:rsidRPr="00AD198C">
        <w:rPr>
          <w:rFonts w:ascii="Times New Roman" w:hAnsi="Times New Roman"/>
          <w:sz w:val="24"/>
          <w:szCs w:val="24"/>
        </w:rPr>
        <w:t xml:space="preserve"> о конкурсе лидеров среди детских, молодёжных общественных объединений «Лидер года» </w:t>
      </w:r>
    </w:p>
    <w:p w:rsidR="00E37D9C" w:rsidRPr="00AD198C" w:rsidRDefault="00E37D9C" w:rsidP="00E6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D9C" w:rsidRPr="00AD198C" w:rsidRDefault="00E37D9C" w:rsidP="0005353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37D9C" w:rsidRPr="00AD198C" w:rsidRDefault="00E37D9C" w:rsidP="0005353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Анкета участника конкурса</w:t>
      </w:r>
    </w:p>
    <w:p w:rsidR="00E37D9C" w:rsidRPr="00AD198C" w:rsidRDefault="00E37D9C" w:rsidP="0005353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«</w:t>
      </w:r>
      <w:r w:rsidR="00AD14EC" w:rsidRPr="00AD198C">
        <w:rPr>
          <w:rFonts w:ascii="Times New Roman" w:hAnsi="Times New Roman" w:cs="Times New Roman"/>
          <w:sz w:val="28"/>
          <w:szCs w:val="28"/>
        </w:rPr>
        <w:t xml:space="preserve">Лидер </w:t>
      </w:r>
      <w:r w:rsidR="00AD14EC" w:rsidRPr="00AD198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D14EC" w:rsidRPr="00AD198C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AD198C">
        <w:rPr>
          <w:rFonts w:ascii="Times New Roman" w:hAnsi="Times New Roman"/>
          <w:sz w:val="28"/>
          <w:szCs w:val="28"/>
        </w:rPr>
        <w:t xml:space="preserve">» </w:t>
      </w:r>
    </w:p>
    <w:p w:rsidR="005E1FAC" w:rsidRPr="00AD198C" w:rsidRDefault="005E1FAC" w:rsidP="0005353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4027"/>
      </w:tblGrid>
      <w:tr w:rsidR="00E37D9C" w:rsidRPr="00AD198C" w:rsidTr="00DB29C9">
        <w:trPr>
          <w:cantSplit/>
          <w:trHeight w:val="391"/>
        </w:trPr>
        <w:tc>
          <w:tcPr>
            <w:tcW w:w="9392" w:type="dxa"/>
            <w:gridSpan w:val="2"/>
            <w:vAlign w:val="center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E37D9C" w:rsidRPr="00AD198C" w:rsidTr="00DB29C9">
        <w:trPr>
          <w:cantSplit/>
          <w:trHeight w:val="278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542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</w:p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528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 xml:space="preserve">Домашний адрес </w:t>
            </w:r>
          </w:p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542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 xml:space="preserve">(рабочий, мобильный) 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198C">
              <w:rPr>
                <w:rFonts w:ascii="Times New Roman" w:hAnsi="Times New Roman"/>
                <w:sz w:val="24"/>
                <w:szCs w:val="24"/>
              </w:rPr>
              <w:t>-</w:t>
            </w:r>
            <w:r w:rsidRPr="00AD19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1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278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Место учёбы и работы, должность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Образование, годы обучения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528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(</w:t>
            </w:r>
            <w:r w:rsidRPr="00AD198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D198C">
              <w:rPr>
                <w:rFonts w:ascii="Times New Roman" w:hAnsi="Times New Roman"/>
                <w:sz w:val="24"/>
                <w:szCs w:val="24"/>
              </w:rPr>
              <w:t>.</w:t>
            </w:r>
            <w:r w:rsidRPr="00AD198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D1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8C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AD1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8C">
              <w:rPr>
                <w:rFonts w:ascii="Times New Roman" w:hAnsi="Times New Roman"/>
                <w:sz w:val="24"/>
                <w:szCs w:val="24"/>
                <w:lang w:val="en-US"/>
              </w:rPr>
              <w:t>twitter</w:t>
            </w:r>
            <w:r w:rsidRPr="00AD1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8C">
              <w:rPr>
                <w:rFonts w:ascii="Times New Roman" w:hAnsi="Times New Roman"/>
                <w:sz w:val="24"/>
                <w:szCs w:val="24"/>
                <w:lang w:val="en-US"/>
              </w:rPr>
              <w:t>fasebook</w:t>
            </w:r>
            <w:r w:rsidRPr="00AD19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trHeight w:val="585"/>
        </w:trPr>
        <w:tc>
          <w:tcPr>
            <w:tcW w:w="9392" w:type="dxa"/>
            <w:gridSpan w:val="2"/>
            <w:vAlign w:val="center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E37D9C" w:rsidRPr="00AD198C" w:rsidTr="005E1FAC">
        <w:trPr>
          <w:trHeight w:val="397"/>
        </w:trPr>
        <w:tc>
          <w:tcPr>
            <w:tcW w:w="5365" w:type="dxa"/>
          </w:tcPr>
          <w:p w:rsidR="00E37D9C" w:rsidRPr="00AD198C" w:rsidRDefault="00E37D9C" w:rsidP="0005353B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AD198C">
              <w:rPr>
                <w:bCs/>
                <w:sz w:val="24"/>
                <w:szCs w:val="24"/>
              </w:rPr>
              <w:t>Полное название объединения</w:t>
            </w:r>
            <w:r w:rsidRPr="00AD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37D9C" w:rsidRPr="00AD198C" w:rsidTr="00DB29C9">
        <w:trPr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AD198C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37D9C" w:rsidRPr="00AD198C" w:rsidTr="00DB29C9">
        <w:trPr>
          <w:trHeight w:val="542"/>
        </w:trPr>
        <w:tc>
          <w:tcPr>
            <w:tcW w:w="5365" w:type="dxa"/>
          </w:tcPr>
          <w:p w:rsidR="00E37D9C" w:rsidRPr="00AD198C" w:rsidRDefault="00E37D9C" w:rsidP="0005353B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AD198C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37D9C" w:rsidRPr="00AD198C" w:rsidTr="00DB29C9">
        <w:trPr>
          <w:trHeight w:val="542"/>
        </w:trPr>
        <w:tc>
          <w:tcPr>
            <w:tcW w:w="5365" w:type="dxa"/>
          </w:tcPr>
          <w:p w:rsidR="00E37D9C" w:rsidRPr="00AD198C" w:rsidRDefault="00E37D9C" w:rsidP="0005353B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AD198C">
              <w:rPr>
                <w:sz w:val="24"/>
                <w:szCs w:val="24"/>
              </w:rPr>
              <w:t>Телефон (указать код субъекта Российской Федерации)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37D9C" w:rsidRPr="00AD198C" w:rsidTr="00DB29C9">
        <w:trPr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pStyle w:val="210"/>
              <w:ind w:firstLine="284"/>
              <w:jc w:val="left"/>
              <w:rPr>
                <w:sz w:val="24"/>
                <w:szCs w:val="24"/>
                <w:lang w:val="en-US"/>
              </w:rPr>
            </w:pPr>
            <w:r w:rsidRPr="00AD198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37D9C" w:rsidRPr="00AD198C" w:rsidTr="00DB29C9">
        <w:trPr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AD198C">
              <w:rPr>
                <w:sz w:val="24"/>
                <w:szCs w:val="24"/>
              </w:rPr>
              <w:t>Сайт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FD5981">
        <w:trPr>
          <w:cantSplit/>
          <w:trHeight w:val="297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542"/>
        </w:trPr>
        <w:tc>
          <w:tcPr>
            <w:tcW w:w="5365" w:type="dxa"/>
          </w:tcPr>
          <w:p w:rsidR="00E37D9C" w:rsidRPr="00AD198C" w:rsidRDefault="00E37D9C" w:rsidP="005640D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Стаж пребывания участника в общественном объединении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264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37D9C" w:rsidRPr="00AD198C" w:rsidTr="00DB29C9">
        <w:trPr>
          <w:cantSplit/>
          <w:trHeight w:val="278"/>
        </w:trPr>
        <w:tc>
          <w:tcPr>
            <w:tcW w:w="5365" w:type="dxa"/>
          </w:tcPr>
          <w:p w:rsidR="00E37D9C" w:rsidRPr="00AD198C" w:rsidRDefault="00E37D9C" w:rsidP="0005353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D198C">
              <w:rPr>
                <w:rFonts w:ascii="Times New Roman" w:hAnsi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4027" w:type="dxa"/>
          </w:tcPr>
          <w:p w:rsidR="00E37D9C" w:rsidRPr="00AD198C" w:rsidRDefault="00E37D9C" w:rsidP="0005353B">
            <w:pPr>
              <w:pStyle w:val="210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B44F89" w:rsidRPr="00AD198C" w:rsidRDefault="00E37D9C" w:rsidP="0005353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 xml:space="preserve"> </w:t>
      </w:r>
    </w:p>
    <w:p w:rsidR="00E37D9C" w:rsidRPr="00AD198C" w:rsidRDefault="00E37D9C" w:rsidP="00B4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Дата</w:t>
      </w:r>
    </w:p>
    <w:p w:rsidR="00E37D9C" w:rsidRPr="00AD198C" w:rsidRDefault="00E37D9C" w:rsidP="00B4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D5981" w:rsidRPr="00AD198C" w:rsidRDefault="00E37D9C" w:rsidP="00B4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t>общественной организации _____</w:t>
      </w:r>
      <w:r w:rsidR="00FD5981" w:rsidRPr="00AD198C">
        <w:rPr>
          <w:rFonts w:ascii="Times New Roman" w:hAnsi="Times New Roman"/>
          <w:sz w:val="28"/>
          <w:szCs w:val="28"/>
        </w:rPr>
        <w:t>_______________</w:t>
      </w:r>
      <w:r w:rsidR="00FD5981" w:rsidRPr="00AD198C">
        <w:rPr>
          <w:rFonts w:ascii="Times New Roman" w:hAnsi="Times New Roman"/>
          <w:sz w:val="28"/>
          <w:szCs w:val="28"/>
        </w:rPr>
        <w:tab/>
        <w:t>/</w:t>
      </w:r>
      <w:r w:rsidR="00FD5981" w:rsidRPr="00AD198C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D5981" w:rsidRPr="00AD198C" w:rsidRDefault="00FD5981" w:rsidP="0005353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640DE" w:rsidRPr="00AD198C" w:rsidRDefault="005640DE" w:rsidP="0005353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B44F89" w:rsidRPr="00AD198C" w:rsidRDefault="00B44F89">
      <w:pPr>
        <w:rPr>
          <w:rFonts w:ascii="Times New Roman" w:hAnsi="Times New Roman"/>
          <w:sz w:val="28"/>
          <w:szCs w:val="28"/>
        </w:rPr>
      </w:pPr>
      <w:r w:rsidRPr="00AD198C">
        <w:rPr>
          <w:rFonts w:ascii="Times New Roman" w:hAnsi="Times New Roman"/>
          <w:sz w:val="28"/>
          <w:szCs w:val="28"/>
        </w:rPr>
        <w:br w:type="page"/>
      </w:r>
    </w:p>
    <w:p w:rsidR="0005353B" w:rsidRPr="00AD198C" w:rsidRDefault="004D6C5A" w:rsidP="0005353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353B" w:rsidRPr="00AD198C" w:rsidRDefault="0005353B" w:rsidP="00FD59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t xml:space="preserve">к положению о конкурсе лидеров среди детских, молодёжных общественных объединений «Лидер года» </w:t>
      </w:r>
    </w:p>
    <w:p w:rsidR="0005353B" w:rsidRPr="00AD198C" w:rsidRDefault="0005353B" w:rsidP="00C73F0F">
      <w:pPr>
        <w:spacing w:after="0" w:line="240" w:lineRule="auto"/>
        <w:rPr>
          <w:sz w:val="28"/>
          <w:szCs w:val="28"/>
        </w:rPr>
      </w:pPr>
    </w:p>
    <w:p w:rsidR="00C73F0F" w:rsidRPr="00AD198C" w:rsidRDefault="0005353B" w:rsidP="0005353B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8"/>
        </w:rPr>
      </w:pPr>
      <w:r w:rsidRPr="00AD198C">
        <w:rPr>
          <w:color w:val="000000"/>
          <w:szCs w:val="28"/>
        </w:rPr>
        <w:t xml:space="preserve">Директору муниципального автономного учреждения «Центр молодёжных инициатив» </w:t>
      </w:r>
      <w:proofErr w:type="gramStart"/>
      <w:r w:rsidRPr="00AD198C">
        <w:rPr>
          <w:color w:val="000000"/>
          <w:szCs w:val="28"/>
        </w:rPr>
        <w:t>от</w:t>
      </w:r>
      <w:proofErr w:type="gramEnd"/>
      <w:r w:rsidRPr="00AD198C">
        <w:rPr>
          <w:color w:val="000000"/>
          <w:szCs w:val="28"/>
        </w:rPr>
        <w:t xml:space="preserve"> ___________________________</w:t>
      </w:r>
      <w:r w:rsidR="00C73F0F" w:rsidRPr="00AD198C">
        <w:rPr>
          <w:color w:val="000000"/>
          <w:szCs w:val="28"/>
        </w:rPr>
        <w:t>__________________________________________</w:t>
      </w:r>
      <w:r w:rsidRPr="00AD198C">
        <w:rPr>
          <w:color w:val="000000"/>
          <w:szCs w:val="28"/>
        </w:rPr>
        <w:t xml:space="preserve">________, </w:t>
      </w:r>
    </w:p>
    <w:p w:rsidR="0005353B" w:rsidRPr="00AD198C" w:rsidRDefault="0005353B" w:rsidP="0005353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proofErr w:type="gramStart"/>
      <w:r w:rsidRPr="00AD198C">
        <w:rPr>
          <w:color w:val="000000"/>
          <w:szCs w:val="28"/>
        </w:rPr>
        <w:t>проживающего</w:t>
      </w:r>
      <w:proofErr w:type="gramEnd"/>
      <w:r w:rsidRPr="00AD198C">
        <w:rPr>
          <w:color w:val="000000"/>
          <w:szCs w:val="28"/>
        </w:rPr>
        <w:t xml:space="preserve"> по </w:t>
      </w:r>
      <w:proofErr w:type="spellStart"/>
      <w:r w:rsidRPr="00AD198C">
        <w:rPr>
          <w:color w:val="000000"/>
          <w:szCs w:val="28"/>
        </w:rPr>
        <w:t>адресу_________________________,</w:t>
      </w:r>
      <w:r w:rsidR="00C73F0F" w:rsidRPr="00AD198C">
        <w:rPr>
          <w:color w:val="000000"/>
          <w:szCs w:val="28"/>
        </w:rPr>
        <w:t>паспорт</w:t>
      </w:r>
      <w:proofErr w:type="spellEnd"/>
      <w:r w:rsidR="00C73F0F" w:rsidRPr="00AD198C">
        <w:rPr>
          <w:color w:val="000000"/>
          <w:szCs w:val="28"/>
        </w:rPr>
        <w:t xml:space="preserve"> серии____</w:t>
      </w:r>
      <w:r w:rsidRPr="00AD198C">
        <w:rPr>
          <w:color w:val="000000"/>
          <w:szCs w:val="28"/>
        </w:rPr>
        <w:t>_____№_______, выдан _______________________</w:t>
      </w:r>
      <w:r w:rsidR="00C73F0F" w:rsidRPr="00AD198C">
        <w:rPr>
          <w:color w:val="000000"/>
          <w:szCs w:val="28"/>
        </w:rPr>
        <w:t>____________,  дата выдачи _______</w:t>
      </w:r>
      <w:r w:rsidRPr="00AD198C">
        <w:rPr>
          <w:color w:val="000000"/>
          <w:szCs w:val="28"/>
        </w:rPr>
        <w:t>_________________</w:t>
      </w:r>
    </w:p>
    <w:p w:rsidR="0005353B" w:rsidRPr="00AD198C" w:rsidRDefault="0005353B" w:rsidP="0005353B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8"/>
        </w:rPr>
      </w:pPr>
    </w:p>
    <w:p w:rsidR="0005353B" w:rsidRPr="00AD198C" w:rsidRDefault="0005353B" w:rsidP="0005353B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Cs w:val="28"/>
        </w:rPr>
      </w:pPr>
      <w:r w:rsidRPr="00AD198C">
        <w:rPr>
          <w:color w:val="000000"/>
          <w:szCs w:val="28"/>
        </w:rPr>
        <w:t>Согласие на обработку персональных данных</w:t>
      </w: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198C">
        <w:rPr>
          <w:rFonts w:ascii="Times New Roman" w:hAnsi="Times New Roman" w:cs="Times New Roman"/>
          <w:color w:val="000000"/>
          <w:sz w:val="24"/>
          <w:szCs w:val="28"/>
        </w:rPr>
        <w:t xml:space="preserve">Я, </w:t>
      </w:r>
      <w:r w:rsidR="00B44F89" w:rsidRPr="00AD198C">
        <w:rPr>
          <w:rFonts w:ascii="Times New Roman" w:hAnsi="Times New Roman" w:cs="Times New Roman"/>
          <w:color w:val="000000"/>
          <w:sz w:val="24"/>
          <w:szCs w:val="28"/>
        </w:rPr>
        <w:t>__________</w:t>
      </w:r>
      <w:r w:rsidRPr="00AD198C">
        <w:rPr>
          <w:rFonts w:ascii="Times New Roman" w:hAnsi="Times New Roman" w:cs="Times New Roman"/>
          <w:color w:val="000000"/>
          <w:sz w:val="24"/>
          <w:szCs w:val="28"/>
        </w:rPr>
        <w:t>___________________________________являюсь участником мероприятий муниципального автономного учреждения «Центр молодёжных инициатив» (далее - Организация),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198C">
        <w:rPr>
          <w:rFonts w:ascii="Times New Roman" w:hAnsi="Times New Roman" w:cs="Times New Roman"/>
          <w:color w:val="000000"/>
          <w:sz w:val="24"/>
          <w:szCs w:val="28"/>
        </w:rPr>
        <w:t>Перечень моих персональных данных, передаваемых Организации                                   на обработку:</w:t>
      </w:r>
    </w:p>
    <w:p w:rsidR="0005353B" w:rsidRPr="00AD198C" w:rsidRDefault="0005353B" w:rsidP="000535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198C">
        <w:rPr>
          <w:rFonts w:ascii="Times New Roman" w:hAnsi="Times New Roman" w:cs="Times New Roman"/>
          <w:color w:val="000000"/>
          <w:sz w:val="24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05353B" w:rsidRPr="00AD198C" w:rsidRDefault="0005353B" w:rsidP="000535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198C">
        <w:rPr>
          <w:rFonts w:ascii="Times New Roman" w:hAnsi="Times New Roman" w:cs="Times New Roman"/>
          <w:color w:val="000000"/>
          <w:sz w:val="24"/>
          <w:szCs w:val="28"/>
        </w:rPr>
        <w:t>- сведения о составе семьи;</w:t>
      </w:r>
    </w:p>
    <w:p w:rsidR="0005353B" w:rsidRPr="00AD198C" w:rsidRDefault="0005353B" w:rsidP="000535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198C">
        <w:rPr>
          <w:rFonts w:ascii="Times New Roman" w:hAnsi="Times New Roman" w:cs="Times New Roman"/>
          <w:color w:val="000000"/>
          <w:sz w:val="24"/>
          <w:szCs w:val="28"/>
        </w:rPr>
        <w:t>- сведения о месте проживания;</w:t>
      </w:r>
    </w:p>
    <w:p w:rsidR="0005353B" w:rsidRPr="00AD198C" w:rsidRDefault="0005353B" w:rsidP="000535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198C">
        <w:rPr>
          <w:rFonts w:ascii="Times New Roman" w:hAnsi="Times New Roman" w:cs="Times New Roman"/>
          <w:color w:val="000000"/>
          <w:sz w:val="24"/>
          <w:szCs w:val="28"/>
        </w:rPr>
        <w:t>- сведения о моем месте работы или учебы.</w:t>
      </w: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 </w:t>
      </w:r>
      <w:r w:rsidRPr="00AD198C">
        <w:rPr>
          <w:rFonts w:ascii="Times New Roman" w:hAnsi="Times New Roman" w:cs="Times New Roman"/>
          <w:color w:val="000000"/>
          <w:sz w:val="24"/>
          <w:szCs w:val="28"/>
        </w:rPr>
        <w:t>«О персональных данных»</w:t>
      </w:r>
      <w:r w:rsidRPr="00AD198C">
        <w:rPr>
          <w:rFonts w:ascii="Times New Roman" w:hAnsi="Times New Roman" w:cs="Times New Roman"/>
          <w:sz w:val="24"/>
          <w:szCs w:val="28"/>
        </w:rPr>
        <w:t>, а также на публикацию моих виде</w:t>
      </w:r>
      <w:proofErr w:type="gramStart"/>
      <w:r w:rsidRPr="00AD198C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AD198C">
        <w:rPr>
          <w:rFonts w:ascii="Times New Roman" w:hAnsi="Times New Roman" w:cs="Times New Roman"/>
          <w:sz w:val="24"/>
          <w:szCs w:val="28"/>
        </w:rPr>
        <w:t xml:space="preserve">, фото-изображений </w:t>
      </w:r>
      <w:proofErr w:type="gramStart"/>
      <w:r w:rsidRPr="00AD198C">
        <w:rPr>
          <w:rFonts w:ascii="Times New Roman" w:hAnsi="Times New Roman" w:cs="Times New Roman"/>
          <w:sz w:val="24"/>
          <w:szCs w:val="28"/>
        </w:rPr>
        <w:t>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>Настоящее согласие действует бессрочно.</w:t>
      </w: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>Настоящее согласие может быть мной отозвано в любой момент.</w:t>
      </w: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 </w:t>
      </w:r>
      <w:r w:rsidRPr="00AD198C">
        <w:rPr>
          <w:rFonts w:ascii="Times New Roman" w:hAnsi="Times New Roman" w:cs="Times New Roman"/>
          <w:color w:val="000000"/>
          <w:sz w:val="24"/>
          <w:szCs w:val="28"/>
        </w:rPr>
        <w:t>«О персональных данных»</w:t>
      </w:r>
      <w:r w:rsidRPr="00AD198C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>«____» ____________20    г.          ____________             ___________</w:t>
      </w:r>
    </w:p>
    <w:p w:rsidR="0005353B" w:rsidRPr="00AD198C" w:rsidRDefault="0005353B" w:rsidP="00C73F0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Подпись                         ФИО</w:t>
      </w:r>
    </w:p>
    <w:p w:rsidR="0005353B" w:rsidRPr="00AD198C" w:rsidRDefault="0005353B" w:rsidP="00C73F0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>Подтверждаю, что ознакомле</w:t>
      </w:r>
      <w:proofErr w:type="gramStart"/>
      <w:r w:rsidRPr="00AD198C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AD198C">
        <w:rPr>
          <w:rFonts w:ascii="Times New Roman" w:hAnsi="Times New Roman" w:cs="Times New Roman"/>
          <w:sz w:val="24"/>
          <w:szCs w:val="28"/>
        </w:rPr>
        <w:t>а) с положениями Федерального закона                          от 27 июля 2006 г. №152-ФЗ «О персональных данных», права и обязанности</w:t>
      </w:r>
      <w:r w:rsidRPr="00AD198C">
        <w:rPr>
          <w:rFonts w:ascii="Times New Roman" w:hAnsi="Times New Roman" w:cs="Times New Roman"/>
          <w:sz w:val="24"/>
          <w:szCs w:val="28"/>
        </w:rPr>
        <w:br/>
        <w:t>в области защиты персональных данных мне разъяснены.</w:t>
      </w:r>
    </w:p>
    <w:p w:rsidR="00B44F89" w:rsidRPr="00AD198C" w:rsidRDefault="00B44F89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05353B" w:rsidRPr="00AD198C" w:rsidRDefault="0005353B" w:rsidP="0005353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>«____» ______________ 20    г.   ___________              ___________</w:t>
      </w:r>
    </w:p>
    <w:p w:rsidR="00E37D9C" w:rsidRPr="00C73F0F" w:rsidRDefault="0005353B" w:rsidP="00C73F0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D198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Подпись</w:t>
      </w:r>
      <w:r w:rsidRPr="00C73F0F">
        <w:rPr>
          <w:rFonts w:ascii="Times New Roman" w:hAnsi="Times New Roman" w:cs="Times New Roman"/>
          <w:sz w:val="24"/>
          <w:szCs w:val="28"/>
        </w:rPr>
        <w:t xml:space="preserve">                         ФИО</w:t>
      </w:r>
    </w:p>
    <w:sectPr w:rsidR="00E37D9C" w:rsidRPr="00C73F0F" w:rsidSect="00AB277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56C"/>
    <w:multiLevelType w:val="hybridMultilevel"/>
    <w:tmpl w:val="0944B248"/>
    <w:lvl w:ilvl="0" w:tplc="FFFFFFFF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7E01BA"/>
    <w:multiLevelType w:val="hybridMultilevel"/>
    <w:tmpl w:val="D1F2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A60AE"/>
    <w:multiLevelType w:val="hybridMultilevel"/>
    <w:tmpl w:val="648A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532A"/>
    <w:multiLevelType w:val="multilevel"/>
    <w:tmpl w:val="723CC11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BC7A75"/>
    <w:multiLevelType w:val="hybridMultilevel"/>
    <w:tmpl w:val="7AD6F83A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B31D70"/>
    <w:multiLevelType w:val="hybridMultilevel"/>
    <w:tmpl w:val="3702C566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12953"/>
    <w:multiLevelType w:val="hybridMultilevel"/>
    <w:tmpl w:val="BA8C02DA"/>
    <w:lvl w:ilvl="0" w:tplc="D32249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7836542"/>
    <w:multiLevelType w:val="hybridMultilevel"/>
    <w:tmpl w:val="CB6ECED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17D6D"/>
    <w:multiLevelType w:val="hybridMultilevel"/>
    <w:tmpl w:val="1F7EA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9C"/>
    <w:rsid w:val="0005353B"/>
    <w:rsid w:val="000E0946"/>
    <w:rsid w:val="0013538F"/>
    <w:rsid w:val="0017394C"/>
    <w:rsid w:val="00207D84"/>
    <w:rsid w:val="00221654"/>
    <w:rsid w:val="002A59E7"/>
    <w:rsid w:val="00302218"/>
    <w:rsid w:val="00307719"/>
    <w:rsid w:val="00317F0E"/>
    <w:rsid w:val="0037341B"/>
    <w:rsid w:val="00397026"/>
    <w:rsid w:val="003F1326"/>
    <w:rsid w:val="004062C2"/>
    <w:rsid w:val="00412571"/>
    <w:rsid w:val="00485F45"/>
    <w:rsid w:val="004D6C5A"/>
    <w:rsid w:val="005177DF"/>
    <w:rsid w:val="00553316"/>
    <w:rsid w:val="005640DE"/>
    <w:rsid w:val="0059135B"/>
    <w:rsid w:val="005E1FAC"/>
    <w:rsid w:val="00602C1A"/>
    <w:rsid w:val="0064113E"/>
    <w:rsid w:val="00652629"/>
    <w:rsid w:val="006C00CB"/>
    <w:rsid w:val="006F183B"/>
    <w:rsid w:val="00736E9A"/>
    <w:rsid w:val="007C41EE"/>
    <w:rsid w:val="00895656"/>
    <w:rsid w:val="008E737D"/>
    <w:rsid w:val="009948E2"/>
    <w:rsid w:val="009A2E2D"/>
    <w:rsid w:val="00A15CAD"/>
    <w:rsid w:val="00A17400"/>
    <w:rsid w:val="00A348BF"/>
    <w:rsid w:val="00A4160F"/>
    <w:rsid w:val="00A72045"/>
    <w:rsid w:val="00A76F37"/>
    <w:rsid w:val="00A84B4C"/>
    <w:rsid w:val="00AB2774"/>
    <w:rsid w:val="00AD14EC"/>
    <w:rsid w:val="00AD198C"/>
    <w:rsid w:val="00B039DE"/>
    <w:rsid w:val="00B438C0"/>
    <w:rsid w:val="00B44F89"/>
    <w:rsid w:val="00B93E83"/>
    <w:rsid w:val="00C036FB"/>
    <w:rsid w:val="00C048CA"/>
    <w:rsid w:val="00C73F0F"/>
    <w:rsid w:val="00C975D3"/>
    <w:rsid w:val="00CA020A"/>
    <w:rsid w:val="00D2438F"/>
    <w:rsid w:val="00D53A93"/>
    <w:rsid w:val="00DA0546"/>
    <w:rsid w:val="00DA3472"/>
    <w:rsid w:val="00DB29C9"/>
    <w:rsid w:val="00E37D9C"/>
    <w:rsid w:val="00E6339C"/>
    <w:rsid w:val="00EA7975"/>
    <w:rsid w:val="00F02FB5"/>
    <w:rsid w:val="00F54DAA"/>
    <w:rsid w:val="00F670A2"/>
    <w:rsid w:val="00F829A2"/>
    <w:rsid w:val="00F96FD2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E"/>
  </w:style>
  <w:style w:type="paragraph" w:styleId="2">
    <w:name w:val="heading 2"/>
    <w:basedOn w:val="a"/>
    <w:next w:val="a"/>
    <w:link w:val="20"/>
    <w:uiPriority w:val="9"/>
    <w:unhideWhenUsed/>
    <w:qFormat/>
    <w:rsid w:val="0005353B"/>
    <w:pPr>
      <w:keepNext/>
      <w:spacing w:after="0" w:line="240" w:lineRule="auto"/>
      <w:ind w:left="5103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5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37D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37D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E37D9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37D9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E37D9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37D9C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37D9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7D9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E37D9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lk">
    <w:name w:val="blk"/>
    <w:basedOn w:val="a0"/>
    <w:rsid w:val="00DA0546"/>
  </w:style>
  <w:style w:type="character" w:customStyle="1" w:styleId="20">
    <w:name w:val="Заголовок 2 Знак"/>
    <w:basedOn w:val="a0"/>
    <w:link w:val="2"/>
    <w:uiPriority w:val="9"/>
    <w:rsid w:val="0005353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05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53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D59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4D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7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E"/>
  </w:style>
  <w:style w:type="paragraph" w:styleId="2">
    <w:name w:val="heading 2"/>
    <w:basedOn w:val="a"/>
    <w:next w:val="a"/>
    <w:link w:val="20"/>
    <w:uiPriority w:val="9"/>
    <w:unhideWhenUsed/>
    <w:qFormat/>
    <w:rsid w:val="0005353B"/>
    <w:pPr>
      <w:keepNext/>
      <w:spacing w:after="0" w:line="240" w:lineRule="auto"/>
      <w:ind w:left="5103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5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37D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37D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E37D9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37D9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E37D9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37D9C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37D9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7D9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E37D9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lk">
    <w:name w:val="blk"/>
    <w:basedOn w:val="a0"/>
    <w:rsid w:val="00DA0546"/>
  </w:style>
  <w:style w:type="character" w:customStyle="1" w:styleId="20">
    <w:name w:val="Заголовок 2 Знак"/>
    <w:basedOn w:val="a0"/>
    <w:link w:val="2"/>
    <w:uiPriority w:val="9"/>
    <w:rsid w:val="0005353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05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53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D59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4D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.cmi34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2986-9F9B-4363-BA0B-D47A510D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Зулманова</dc:creator>
  <cp:lastModifiedBy>Звезда</cp:lastModifiedBy>
  <cp:revision>9</cp:revision>
  <cp:lastPrinted>2020-10-20T08:08:00Z</cp:lastPrinted>
  <dcterms:created xsi:type="dcterms:W3CDTF">2020-10-20T12:13:00Z</dcterms:created>
  <dcterms:modified xsi:type="dcterms:W3CDTF">2020-10-22T09:08:00Z</dcterms:modified>
</cp:coreProperties>
</file>