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1F" w:rsidRPr="000F693A" w:rsidRDefault="002F101F" w:rsidP="002F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о работе </w:t>
      </w:r>
      <w:r w:rsidRPr="000F693A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EE1B1C" w:rsidRDefault="002F101F" w:rsidP="002F101F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0F693A">
        <w:rPr>
          <w:b/>
          <w:sz w:val="28"/>
          <w:szCs w:val="28"/>
        </w:rPr>
        <w:t>по профилактике правонарушений</w:t>
      </w:r>
      <w:r>
        <w:rPr>
          <w:b/>
          <w:sz w:val="28"/>
          <w:szCs w:val="28"/>
        </w:rPr>
        <w:t xml:space="preserve"> в городе</w:t>
      </w:r>
      <w:r w:rsidRPr="000F693A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</w:p>
    <w:p w:rsidR="002F101F" w:rsidRDefault="002F101F" w:rsidP="002F101F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2019 год.</w:t>
      </w:r>
    </w:p>
    <w:p w:rsidR="00EE1B1C" w:rsidRDefault="00EE1B1C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B0793" w:rsidRDefault="00EE1B1C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B9">
        <w:rPr>
          <w:sz w:val="28"/>
          <w:szCs w:val="28"/>
        </w:rPr>
        <w:t xml:space="preserve">Комиссия по профилактике правонарушений в городе Нефтеюганске </w:t>
      </w:r>
      <w:r>
        <w:rPr>
          <w:sz w:val="28"/>
          <w:szCs w:val="28"/>
        </w:rPr>
        <w:t xml:space="preserve">утверждена </w:t>
      </w:r>
      <w:r w:rsidRPr="001513B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</w:t>
      </w:r>
      <w:r w:rsidRPr="001513B9">
        <w:rPr>
          <w:sz w:val="28"/>
          <w:szCs w:val="28"/>
        </w:rPr>
        <w:t xml:space="preserve">Нефтеюганска от </w:t>
      </w:r>
      <w:r>
        <w:rPr>
          <w:sz w:val="28"/>
          <w:szCs w:val="28"/>
        </w:rPr>
        <w:t>07.02.2017</w:t>
      </w:r>
      <w:r w:rsidRPr="001513B9">
        <w:rPr>
          <w:sz w:val="28"/>
          <w:szCs w:val="28"/>
        </w:rPr>
        <w:t xml:space="preserve"> года  № 49</w:t>
      </w:r>
      <w:r>
        <w:rPr>
          <w:sz w:val="28"/>
          <w:szCs w:val="28"/>
        </w:rPr>
        <w:t xml:space="preserve">-п «О комиссии </w:t>
      </w:r>
      <w:r w:rsidR="00FE55ED">
        <w:rPr>
          <w:sz w:val="28"/>
          <w:szCs w:val="28"/>
        </w:rPr>
        <w:t>по профилактике правонарушений в городе Нефтеюганске</w:t>
      </w:r>
      <w:r>
        <w:rPr>
          <w:sz w:val="28"/>
          <w:szCs w:val="28"/>
        </w:rPr>
        <w:t>»</w:t>
      </w:r>
      <w:r w:rsidRPr="001513B9">
        <w:rPr>
          <w:sz w:val="28"/>
          <w:szCs w:val="28"/>
        </w:rPr>
        <w:t xml:space="preserve"> (с </w:t>
      </w:r>
      <w:r w:rsidR="00FE55ED">
        <w:rPr>
          <w:sz w:val="28"/>
          <w:szCs w:val="28"/>
        </w:rPr>
        <w:t>последними изменениями от 11.12.2019 № 1390</w:t>
      </w:r>
      <w:r w:rsidRPr="001513B9">
        <w:rPr>
          <w:sz w:val="28"/>
          <w:szCs w:val="28"/>
        </w:rPr>
        <w:t>-п)</w:t>
      </w:r>
      <w:r>
        <w:rPr>
          <w:sz w:val="28"/>
          <w:szCs w:val="28"/>
        </w:rPr>
        <w:t xml:space="preserve">. </w:t>
      </w:r>
      <w:r w:rsidR="00CB0793">
        <w:rPr>
          <w:sz w:val="28"/>
          <w:szCs w:val="28"/>
        </w:rPr>
        <w:t xml:space="preserve">      </w:t>
      </w:r>
    </w:p>
    <w:p w:rsidR="00EE1B1C" w:rsidRPr="00FE55ED" w:rsidRDefault="00216B8B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Комиссии</w:t>
      </w:r>
      <w:r w:rsidR="00B5684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EE1B1C" w:rsidRPr="00FE55ED">
        <w:rPr>
          <w:sz w:val="28"/>
          <w:szCs w:val="28"/>
        </w:rPr>
        <w:t xml:space="preserve">2019 год проведено 4 заседания Комиссии, рассмотрено 18 </w:t>
      </w:r>
      <w:r>
        <w:rPr>
          <w:sz w:val="28"/>
          <w:szCs w:val="28"/>
        </w:rPr>
        <w:t>вопросов, выработано 38 решений, з</w:t>
      </w:r>
      <w:r w:rsidR="0082497F">
        <w:rPr>
          <w:sz w:val="28"/>
          <w:szCs w:val="28"/>
        </w:rPr>
        <w:t>аслушано 13 должностных лиц.</w:t>
      </w:r>
      <w:r w:rsidR="00EE1B1C" w:rsidRPr="00FE55ED">
        <w:rPr>
          <w:sz w:val="28"/>
          <w:szCs w:val="28"/>
        </w:rPr>
        <w:t xml:space="preserve"> Приоритетными направлениями Комиссии являются:</w:t>
      </w:r>
    </w:p>
    <w:p w:rsidR="00EE1B1C" w:rsidRPr="00FE55ED" w:rsidRDefault="00EE1B1C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E55ED">
        <w:rPr>
          <w:sz w:val="28"/>
          <w:szCs w:val="28"/>
        </w:rPr>
        <w:t>-повышение уровня общественной безопасности на территории города Нефтеюганска;</w:t>
      </w:r>
      <w:proofErr w:type="gramEnd"/>
    </w:p>
    <w:p w:rsidR="00EE1B1C" w:rsidRDefault="00EE1B1C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E55ED">
        <w:rPr>
          <w:sz w:val="28"/>
          <w:szCs w:val="28"/>
        </w:rPr>
        <w:t xml:space="preserve">-защита прав, жизни и здоровья граждан от преступных посягательств. </w:t>
      </w:r>
    </w:p>
    <w:p w:rsidR="00B55F40" w:rsidRDefault="00B55F40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достижения приоритетных направлений Комиссии на территории города ведется непрерывная работа по профилактики правонарушений всех субъектов профилактики. </w:t>
      </w:r>
    </w:p>
    <w:p w:rsidR="00B55F40" w:rsidRDefault="00B55F40" w:rsidP="00EE1B1C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постоянной основе в образовательных организациях города, в учреждения культуры и спорта ведется работа</w:t>
      </w:r>
      <w:r w:rsidR="000C09EE">
        <w:rPr>
          <w:sz w:val="28"/>
          <w:szCs w:val="28"/>
        </w:rPr>
        <w:t xml:space="preserve"> с несовершеннолетними</w:t>
      </w:r>
      <w:r>
        <w:rPr>
          <w:sz w:val="28"/>
          <w:szCs w:val="28"/>
        </w:rPr>
        <w:t>, направленная на профилактику правонарушений</w:t>
      </w:r>
      <w:r w:rsidR="000C09EE">
        <w:rPr>
          <w:sz w:val="28"/>
          <w:szCs w:val="28"/>
        </w:rPr>
        <w:t>,</w:t>
      </w:r>
      <w:r w:rsidR="00003B6F" w:rsidRPr="00003B6F">
        <w:rPr>
          <w:rFonts w:eastAsia="Calibri"/>
          <w:sz w:val="28"/>
          <w:szCs w:val="28"/>
        </w:rPr>
        <w:t xml:space="preserve"> </w:t>
      </w:r>
      <w:r w:rsidR="000C09EE">
        <w:rPr>
          <w:sz w:val="28"/>
          <w:szCs w:val="28"/>
        </w:rPr>
        <w:t>алкоголи</w:t>
      </w:r>
      <w:r w:rsidR="00003B6F">
        <w:rPr>
          <w:sz w:val="28"/>
          <w:szCs w:val="28"/>
        </w:rPr>
        <w:t>зма, наркомании и табакокурения, а также</w:t>
      </w:r>
      <w:r w:rsidR="00003B6F" w:rsidRPr="00003B6F">
        <w:rPr>
          <w:rFonts w:eastAsia="Calibri"/>
          <w:sz w:val="28"/>
          <w:szCs w:val="28"/>
        </w:rPr>
        <w:t xml:space="preserve"> </w:t>
      </w:r>
      <w:r w:rsidR="00003B6F">
        <w:rPr>
          <w:rFonts w:eastAsia="Calibri"/>
          <w:sz w:val="28"/>
          <w:szCs w:val="28"/>
        </w:rPr>
        <w:t>формирования законопослушного поведения.</w:t>
      </w:r>
      <w:r w:rsidR="008B3C39">
        <w:rPr>
          <w:rFonts w:eastAsia="Calibri"/>
          <w:sz w:val="28"/>
          <w:szCs w:val="28"/>
        </w:rPr>
        <w:t xml:space="preserve"> Проводятся лекции и беседы с несовершеннолетними, городские мероприятия, образовательные чтения и встречи, лекции и выставки, городские конкурсы, тренинги и тематические классные часы.</w:t>
      </w:r>
      <w:r w:rsidR="00756561">
        <w:rPr>
          <w:rFonts w:eastAsia="Calibri"/>
          <w:sz w:val="28"/>
          <w:szCs w:val="28"/>
        </w:rPr>
        <w:t xml:space="preserve"> </w:t>
      </w:r>
    </w:p>
    <w:p w:rsidR="00756561" w:rsidRDefault="00756561" w:rsidP="00756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профилактической работы осуществляется взаимодействие органами и учреждениями системы профилактики безнадзорности и правонарушений, с общественными и религиозными организациями. </w:t>
      </w:r>
    </w:p>
    <w:p w:rsidR="00756561" w:rsidRDefault="00756561" w:rsidP="00756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дополнительного образования сферы культуры и спорта специалистами проводится индивидуальная и групповая профилактическая консультативная работа с несовершеннолетними и их родителями, проводятся тематические классные часы, лекции инспектора ОДН ОМВД России по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ефтеюганску, информационные выставки. На официальных сайтах учреждений</w:t>
      </w:r>
      <w:r w:rsidR="00ED064A">
        <w:rPr>
          <w:rFonts w:ascii="Times New Roman" w:hAnsi="Times New Roman"/>
          <w:sz w:val="28"/>
          <w:szCs w:val="28"/>
        </w:rPr>
        <w:t xml:space="preserve"> культуры и спорта</w:t>
      </w:r>
      <w:r>
        <w:rPr>
          <w:rFonts w:ascii="Times New Roman" w:hAnsi="Times New Roman"/>
          <w:sz w:val="28"/>
          <w:szCs w:val="28"/>
        </w:rPr>
        <w:t xml:space="preserve"> размещены памятки по правовому просвещению подростков и их родителей, информация регулярно обновляется и дополняется. </w:t>
      </w:r>
    </w:p>
    <w:p w:rsidR="00CF2642" w:rsidRDefault="007B2700" w:rsidP="007B2700">
      <w:pPr>
        <w:pStyle w:val="2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="00CF2642">
        <w:rPr>
          <w:sz w:val="28"/>
          <w:szCs w:val="28"/>
        </w:rPr>
        <w:t>а территор</w:t>
      </w:r>
      <w:r w:rsidR="00DB02B5">
        <w:rPr>
          <w:sz w:val="28"/>
          <w:szCs w:val="28"/>
        </w:rPr>
        <w:t>ии города Нефтеюганска реализуется</w:t>
      </w:r>
      <w:r w:rsidR="00CF2642">
        <w:rPr>
          <w:sz w:val="28"/>
          <w:szCs w:val="28"/>
        </w:rPr>
        <w:t xml:space="preserve"> муниципальная программа </w:t>
      </w:r>
      <w:r w:rsidR="00CF2642" w:rsidRPr="00CF2642">
        <w:rPr>
          <w:sz w:val="28"/>
          <w:szCs w:val="28"/>
        </w:rPr>
        <w:t>«Профилактика правонарушений в сфере общественного  порядка, профилактика незаконного оборота и потребления наркотических средств и психотропных веществ  в городе Нефтеюганске»</w:t>
      </w:r>
      <w:r w:rsidR="00CF2642">
        <w:rPr>
          <w:sz w:val="28"/>
          <w:szCs w:val="28"/>
        </w:rPr>
        <w:t>, направленная на достижение</w:t>
      </w:r>
      <w:r w:rsidR="00CF2642" w:rsidRPr="00CF2642">
        <w:rPr>
          <w:b/>
          <w:sz w:val="28"/>
          <w:szCs w:val="28"/>
        </w:rPr>
        <w:t xml:space="preserve"> </w:t>
      </w:r>
      <w:r w:rsidR="00E8603C">
        <w:rPr>
          <w:sz w:val="28"/>
          <w:szCs w:val="28"/>
        </w:rPr>
        <w:t xml:space="preserve">приоритетных задач </w:t>
      </w:r>
      <w:r w:rsidR="00CF2642">
        <w:rPr>
          <w:sz w:val="28"/>
          <w:szCs w:val="28"/>
        </w:rPr>
        <w:t xml:space="preserve"> Комиссии.</w:t>
      </w:r>
    </w:p>
    <w:p w:rsidR="00DB43B4" w:rsidRDefault="00DB43B4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муниципальной программы являются:</w:t>
      </w:r>
    </w:p>
    <w:p w:rsidR="00DB43B4" w:rsidRPr="00DB43B4" w:rsidRDefault="00DB43B4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B4">
        <w:rPr>
          <w:rFonts w:ascii="Times New Roman" w:eastAsia="Times New Roman" w:hAnsi="Times New Roman" w:cs="Times New Roman"/>
          <w:sz w:val="28"/>
          <w:szCs w:val="28"/>
        </w:rPr>
        <w:t>1.Создание условий для деятельности народных дружин;</w:t>
      </w:r>
    </w:p>
    <w:p w:rsidR="00DB43B4" w:rsidRPr="00DB43B4" w:rsidRDefault="00DB43B4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</w:t>
      </w:r>
      <w:r w:rsidRPr="00DB43B4">
        <w:rPr>
          <w:rFonts w:ascii="Times New Roman" w:eastAsia="Times New Roman" w:hAnsi="Times New Roman" w:cs="Times New Roman"/>
          <w:bCs/>
          <w:sz w:val="28"/>
          <w:szCs w:val="28"/>
        </w:rPr>
        <w:t>противотаранных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43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43B4">
        <w:rPr>
          <w:rFonts w:ascii="Times New Roman" w:eastAsia="Times New Roman" w:hAnsi="Times New Roman" w:cs="Times New Roman"/>
          <w:sz w:val="28"/>
          <w:szCs w:val="28"/>
        </w:rPr>
        <w:t>шлагбаумов, информационных стендов в местах массового пребывания граждан, в наиболее криминогенных общественных местах и на улицах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642" w:rsidRDefault="00CF2642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3B4">
        <w:rPr>
          <w:rFonts w:ascii="Times New Roman" w:eastAsia="Times New Roman" w:hAnsi="Times New Roman" w:cs="Times New Roman"/>
          <w:sz w:val="28"/>
          <w:szCs w:val="28"/>
        </w:rPr>
        <w:t>С целью исполнения мероприятия</w:t>
      </w:r>
      <w:r w:rsidR="00B7634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B43B4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на создание условий </w:t>
      </w:r>
      <w:r w:rsidR="00B76340">
        <w:rPr>
          <w:rFonts w:ascii="Times New Roman" w:eastAsia="Times New Roman" w:hAnsi="Times New Roman" w:cs="Times New Roman"/>
          <w:sz w:val="28"/>
          <w:szCs w:val="28"/>
        </w:rPr>
        <w:t xml:space="preserve">для деятельности народных дружин реализуется </w:t>
      </w:r>
      <w:r w:rsidR="00605D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="00467F64" w:rsidRPr="00467F64">
        <w:rPr>
          <w:rFonts w:ascii="Times New Roman" w:eastAsia="Times New Roman" w:hAnsi="Times New Roman" w:cs="Times New Roman"/>
          <w:i/>
          <w:sz w:val="28"/>
          <w:szCs w:val="28"/>
        </w:rPr>
        <w:t>«Создание условий для деятельности народных дружин»</w:t>
      </w:r>
      <w:r w:rsidR="00467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340">
        <w:rPr>
          <w:rFonts w:ascii="Times New Roman" w:eastAsia="Times New Roman" w:hAnsi="Times New Roman" w:cs="Times New Roman"/>
          <w:sz w:val="28"/>
          <w:szCs w:val="28"/>
        </w:rPr>
        <w:t>в двух направлениях:</w:t>
      </w:r>
    </w:p>
    <w:p w:rsidR="00B76340" w:rsidRDefault="00B76340" w:rsidP="00EB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-материальное стимулирование</w:t>
      </w:r>
      <w:r w:rsidRPr="00B76340">
        <w:rPr>
          <w:b/>
          <w:sz w:val="28"/>
          <w:szCs w:val="28"/>
        </w:rPr>
        <w:t xml:space="preserve"> </w:t>
      </w:r>
      <w:r w:rsidRPr="00B76340">
        <w:rPr>
          <w:rFonts w:ascii="Times New Roman" w:eastAsia="Times New Roman" w:hAnsi="Times New Roman" w:cs="Times New Roman"/>
          <w:sz w:val="28"/>
          <w:szCs w:val="28"/>
        </w:rPr>
        <w:t>граждан, принимавших участие в охране общественного порядка, пресечении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340" w:rsidRDefault="00B76340" w:rsidP="00EB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76340">
        <w:rPr>
          <w:rFonts w:ascii="Times New Roman" w:eastAsia="Times New Roman" w:hAnsi="Times New Roman" w:cs="Times New Roman"/>
          <w:sz w:val="28"/>
          <w:szCs w:val="28"/>
        </w:rPr>
        <w:t>ичное страхование народных дружинников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5C5" w:rsidRDefault="009915C5" w:rsidP="00EB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состоянию на 31.12.2019 на территории г.Нефтеюганска свою деятельность осуществляет одно общественное формирование правоохранительной направленности (ОФПН) численностью 77 человек, которое внесено в реестр народных дружин и общественных объединений правоохранительной направленности на территории ХМАО-Югры.</w:t>
      </w:r>
    </w:p>
    <w:p w:rsidR="00B76340" w:rsidRDefault="00B76340" w:rsidP="00B76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2B">
        <w:rPr>
          <w:rFonts w:ascii="Times New Roman" w:eastAsia="Times New Roman" w:hAnsi="Times New Roman" w:cs="Times New Roman"/>
          <w:sz w:val="28"/>
          <w:szCs w:val="28"/>
        </w:rPr>
        <w:t>В 2019 году на охрану общественного порядка совместно с</w:t>
      </w:r>
      <w:r w:rsidR="009915C5"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ОМВД России по г</w:t>
      </w:r>
      <w:proofErr w:type="gramStart"/>
      <w:r w:rsidR="009915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552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1552B">
        <w:rPr>
          <w:rFonts w:ascii="Times New Roman" w:eastAsia="Times New Roman" w:hAnsi="Times New Roman" w:cs="Times New Roman"/>
          <w:sz w:val="28"/>
          <w:szCs w:val="28"/>
        </w:rPr>
        <w:t>ефтеюганску 208 (+2,9%) раз привлекались члены Народной дружины г. Нефтеюганска, с их участием выявлено 14 административных правонарушений, посягающих на общественный порядок и общественную безопасность (глава 20 КоАП РФ).</w:t>
      </w:r>
    </w:p>
    <w:p w:rsidR="00B76340" w:rsidRDefault="00B76340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целью исполнения мероприятия 2, направленного на о</w:t>
      </w:r>
      <w:r w:rsidRPr="00DB43B4">
        <w:rPr>
          <w:rFonts w:ascii="Times New Roman" w:eastAsia="Times New Roman" w:hAnsi="Times New Roman" w:cs="Times New Roman"/>
          <w:sz w:val="28"/>
          <w:szCs w:val="28"/>
        </w:rPr>
        <w:t>беспечение функционирования и развития систем видеонаблюдения в сфере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B4">
        <w:rPr>
          <w:rFonts w:ascii="Times New Roman" w:eastAsia="Times New Roman" w:hAnsi="Times New Roman" w:cs="Times New Roman"/>
          <w:sz w:val="28"/>
          <w:szCs w:val="28"/>
        </w:rPr>
        <w:t>в местах массового пребывания граждан, в наиболее криминогенных общественных местах и на улицах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мероприятие </w:t>
      </w:r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 xml:space="preserve">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</w:t>
      </w:r>
      <w:r w:rsidRPr="00B76340">
        <w:rPr>
          <w:rFonts w:ascii="Times New Roman" w:eastAsia="Times New Roman" w:hAnsi="Times New Roman" w:cs="Times New Roman"/>
          <w:bCs/>
          <w:i/>
          <w:sz w:val="28"/>
          <w:szCs w:val="28"/>
        </w:rPr>
        <w:t>противотаранных устройств</w:t>
      </w:r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>, шлагбаумов, информационных стендов в местах массового пребывания граждан, в</w:t>
      </w:r>
      <w:proofErr w:type="gramEnd"/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 xml:space="preserve"> наиболее криминогенных общественных </w:t>
      </w:r>
      <w:proofErr w:type="gramStart"/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>местах</w:t>
      </w:r>
      <w:proofErr w:type="gramEnd"/>
      <w:r w:rsidRPr="00B76340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 улицах города»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6340" w:rsidRPr="00F86A86" w:rsidRDefault="00B76340" w:rsidP="00B76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A86">
        <w:rPr>
          <w:rFonts w:ascii="Times New Roman" w:eastAsia="Times New Roman" w:hAnsi="Times New Roman" w:cs="Times New Roman"/>
          <w:sz w:val="28"/>
          <w:szCs w:val="28"/>
        </w:rPr>
        <w:t xml:space="preserve">Для укрепления правопорядка и общественной безопасности на территории города Нефтеюганска смонтирована система городского видеонаблюдения АПК «Безопасный город», состоящая из 120 видеокамер (29 – места массового скопления граждан, 34 – жилой сектор, 57 – на уличной сети города). </w:t>
      </w:r>
    </w:p>
    <w:p w:rsidR="00B76340" w:rsidRDefault="00B76340" w:rsidP="00B76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6A86">
        <w:rPr>
          <w:rFonts w:ascii="Times New Roman" w:eastAsia="Times New Roman" w:hAnsi="Times New Roman" w:cs="Times New Roman"/>
          <w:sz w:val="28"/>
          <w:szCs w:val="28"/>
        </w:rPr>
        <w:t>идеосистема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 xml:space="preserve"> АПК «Безопасный город» функционирует и находится на балансе у администрации города Нефтеюганска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 xml:space="preserve">ЕДДС). Дублирующие видеоканалы выведены на мониторы дежурной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ОМВД России </w:t>
      </w:r>
      <w:r w:rsidRPr="00F20F48">
        <w:rPr>
          <w:rFonts w:ascii="Times New Roman" w:eastAsia="Times New Roman" w:hAnsi="Times New Roman" w:cs="Times New Roman"/>
          <w:sz w:val="28"/>
          <w:szCs w:val="28"/>
        </w:rPr>
        <w:t>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33F0" w:rsidRDefault="004F439F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9F">
        <w:rPr>
          <w:rFonts w:ascii="Times New Roman" w:eastAsia="Times New Roman" w:hAnsi="Times New Roman" w:cs="Times New Roman"/>
          <w:sz w:val="28"/>
          <w:szCs w:val="28"/>
        </w:rPr>
        <w:t>Эффективность городской системы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39F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предотвращении правонарушений, являющейся основной задачей, что мы можем оценить по анализу </w:t>
      </w:r>
      <w:proofErr w:type="gramStart"/>
      <w:r w:rsidRPr="004F439F">
        <w:rPr>
          <w:rFonts w:ascii="Times New Roman" w:eastAsia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4F439F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 w:rsidRPr="004F439F">
        <w:rPr>
          <w:rFonts w:ascii="Times New Roman" w:eastAsia="Times New Roman" w:hAnsi="Times New Roman" w:cs="Times New Roman"/>
          <w:sz w:val="28"/>
          <w:szCs w:val="28"/>
        </w:rPr>
        <w:lastRenderedPageBreak/>
        <w:t>Нефтеюганске, которая по итогам 2019 года характеризуется снижением количества зарегистрированных преступлений на 9,7 % по сравнению с АП прошлого года – 1113 (АППГ – 1233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4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340" w:rsidRPr="00F86A86" w:rsidRDefault="00B76340" w:rsidP="00B76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A86">
        <w:rPr>
          <w:rFonts w:ascii="Times New Roman" w:eastAsia="Times New Roman" w:hAnsi="Times New Roman" w:cs="Times New Roman"/>
          <w:sz w:val="28"/>
          <w:szCs w:val="28"/>
        </w:rPr>
        <w:t>Принятыми мерами удалось сохранить низкий уровень преступности в общественных местах (-6,9%; 378) и на улицах (-5,4%; 229) города.</w:t>
      </w:r>
    </w:p>
    <w:p w:rsidR="00EB445D" w:rsidRPr="00F86A86" w:rsidRDefault="00EB445D" w:rsidP="00EB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A86">
        <w:rPr>
          <w:rFonts w:ascii="Times New Roman" w:eastAsia="Times New Roman" w:hAnsi="Times New Roman" w:cs="Times New Roman"/>
          <w:sz w:val="28"/>
          <w:szCs w:val="28"/>
        </w:rPr>
        <w:t xml:space="preserve">С положительной стороны можно отметить сокращение числа преступлений, совершенных в состоянии алкогольного опьянения (-35,9%; со 245 до 157), лицами ранее их совершавшими (-32,5%; с 369 до 249), на бытовой почве (с 84 </w:t>
      </w:r>
      <w:proofErr w:type="gramStart"/>
      <w:r w:rsidRPr="00F86A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86A86">
        <w:rPr>
          <w:rFonts w:ascii="Times New Roman" w:eastAsia="Times New Roman" w:hAnsi="Times New Roman" w:cs="Times New Roman"/>
          <w:sz w:val="28"/>
          <w:szCs w:val="28"/>
        </w:rPr>
        <w:t xml:space="preserve"> 42).</w:t>
      </w:r>
    </w:p>
    <w:p w:rsidR="00EE1B1C" w:rsidRPr="00FE55ED" w:rsidRDefault="006F0B7D" w:rsidP="006F0B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E1B1C" w:rsidRPr="00FE55ED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 ХМАО-Юг</w:t>
      </w:r>
      <w:r>
        <w:rPr>
          <w:rFonts w:ascii="Times New Roman" w:eastAsia="Times New Roman" w:hAnsi="Times New Roman" w:cs="Times New Roman"/>
          <w:sz w:val="28"/>
          <w:szCs w:val="28"/>
        </w:rPr>
        <w:t>ры от 16 сентября  2019 года</w:t>
      </w:r>
      <w:r w:rsidR="00EE1B1C" w:rsidRPr="00FE55ED">
        <w:rPr>
          <w:rFonts w:ascii="Times New Roman" w:eastAsia="Times New Roman" w:hAnsi="Times New Roman" w:cs="Times New Roman"/>
          <w:sz w:val="28"/>
          <w:szCs w:val="28"/>
        </w:rPr>
        <w:t xml:space="preserve"> № 65 внесены изменения в приложение 1 к постановлению Губернатора Ханты-Мансийского автономного округа-Югры от 8 мая 2007 года «О Комиссии по профилактике правонарушений </w:t>
      </w:r>
      <w:proofErr w:type="gramStart"/>
      <w:r w:rsidR="00EE1B1C" w:rsidRPr="00FE55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E1B1C" w:rsidRPr="00FE55ED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Ханты-Мансийском автономном округе-Югре». Согласно 5.5 заседания Комиссии проводятся по мере необходимости, но не реже одного раза в полугодие и считаются правомочными при участии не менее половины от установленного числа членов Комиссии. </w:t>
      </w:r>
    </w:p>
    <w:p w:rsidR="00EE1B1C" w:rsidRPr="00FE55ED" w:rsidRDefault="00EE1B1C" w:rsidP="006F0B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5E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 чем, </w:t>
      </w:r>
      <w:r w:rsidR="006F0B7D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Pr="00FE55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от 07.02.2017 №49-п «О комиссии по профилактике правон</w:t>
      </w:r>
      <w:r w:rsidR="001F08C8">
        <w:rPr>
          <w:rFonts w:ascii="Times New Roman" w:eastAsia="Times New Roman" w:hAnsi="Times New Roman" w:cs="Times New Roman"/>
          <w:sz w:val="28"/>
          <w:szCs w:val="28"/>
        </w:rPr>
        <w:t>арушений в городе Нефтеюганске»</w:t>
      </w:r>
      <w:r w:rsidRPr="00FE5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8C8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изменения, </w:t>
      </w:r>
      <w:r w:rsidRPr="00FE55ED">
        <w:rPr>
          <w:rFonts w:ascii="Times New Roman" w:eastAsia="Times New Roman" w:hAnsi="Times New Roman" w:cs="Times New Roman"/>
          <w:sz w:val="28"/>
          <w:szCs w:val="28"/>
        </w:rPr>
        <w:t>в части изменения работы Комиссии. Таким образом</w:t>
      </w:r>
      <w:r w:rsidR="006F0B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55ED">
        <w:rPr>
          <w:rFonts w:ascii="Times New Roman" w:eastAsia="Times New Roman" w:hAnsi="Times New Roman" w:cs="Times New Roman"/>
          <w:sz w:val="28"/>
          <w:szCs w:val="28"/>
        </w:rPr>
        <w:t xml:space="preserve"> План работы  Комиссии по профилактики правонарушений города Нефтеюганска на 2020 год предполагает  2 заседания в год. </w:t>
      </w:r>
    </w:p>
    <w:p w:rsidR="00EE1B1C" w:rsidRDefault="00EE1B1C" w:rsidP="00EE1B1C">
      <w:pPr>
        <w:widowControl w:val="0"/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86CFE" w:rsidRPr="00EE1B1C" w:rsidRDefault="00EF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С.В.Мамаева</w:t>
      </w:r>
    </w:p>
    <w:sectPr w:rsidR="00286CFE" w:rsidRPr="00EE1B1C" w:rsidSect="002F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B1C"/>
    <w:rsid w:val="00003B6F"/>
    <w:rsid w:val="000C09EE"/>
    <w:rsid w:val="001642D7"/>
    <w:rsid w:val="001A7BBF"/>
    <w:rsid w:val="001F08C8"/>
    <w:rsid w:val="00216B8B"/>
    <w:rsid w:val="00286CFE"/>
    <w:rsid w:val="002F101F"/>
    <w:rsid w:val="002F52FF"/>
    <w:rsid w:val="00467F64"/>
    <w:rsid w:val="004F439F"/>
    <w:rsid w:val="00605D21"/>
    <w:rsid w:val="006F0B7D"/>
    <w:rsid w:val="00756561"/>
    <w:rsid w:val="007B2700"/>
    <w:rsid w:val="0082497F"/>
    <w:rsid w:val="00873976"/>
    <w:rsid w:val="008B3C39"/>
    <w:rsid w:val="009133F0"/>
    <w:rsid w:val="009915C5"/>
    <w:rsid w:val="00993BF3"/>
    <w:rsid w:val="00B55F40"/>
    <w:rsid w:val="00B5684B"/>
    <w:rsid w:val="00B76340"/>
    <w:rsid w:val="00C0659E"/>
    <w:rsid w:val="00CB0793"/>
    <w:rsid w:val="00CF2642"/>
    <w:rsid w:val="00DB02B5"/>
    <w:rsid w:val="00DB43B4"/>
    <w:rsid w:val="00E8603C"/>
    <w:rsid w:val="00EB445D"/>
    <w:rsid w:val="00ED064A"/>
    <w:rsid w:val="00EE1B1C"/>
    <w:rsid w:val="00EF7666"/>
    <w:rsid w:val="00F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1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E1B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29</cp:revision>
  <dcterms:created xsi:type="dcterms:W3CDTF">2020-02-02T08:37:00Z</dcterms:created>
  <dcterms:modified xsi:type="dcterms:W3CDTF">2020-02-02T11:21:00Z</dcterms:modified>
</cp:coreProperties>
</file>