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27" w:rsidRPr="00471E27" w:rsidRDefault="00471E27" w:rsidP="0038006B">
      <w:pPr>
        <w:pStyle w:val="1"/>
        <w:spacing w:before="120"/>
        <w:rPr>
          <w:sz w:val="28"/>
          <w:szCs w:val="28"/>
        </w:rPr>
      </w:pPr>
      <w:r w:rsidRPr="00471E27">
        <w:rPr>
          <w:sz w:val="28"/>
          <w:szCs w:val="28"/>
        </w:rPr>
        <w:t xml:space="preserve">Пояснительная записка </w:t>
      </w:r>
    </w:p>
    <w:p w:rsidR="00471E27" w:rsidRPr="00471E27" w:rsidRDefault="00471E27" w:rsidP="0038006B">
      <w:pPr>
        <w:pStyle w:val="1"/>
        <w:spacing w:before="120"/>
        <w:rPr>
          <w:sz w:val="28"/>
          <w:szCs w:val="28"/>
        </w:rPr>
      </w:pPr>
      <w:r w:rsidRPr="00471E27">
        <w:rPr>
          <w:sz w:val="28"/>
          <w:szCs w:val="28"/>
        </w:rPr>
        <w:t xml:space="preserve">к проекту решения Думы города Нефтеюганска </w:t>
      </w:r>
    </w:p>
    <w:p w:rsidR="00471E27" w:rsidRPr="00471E27" w:rsidRDefault="00471E27" w:rsidP="0038006B">
      <w:pPr>
        <w:pStyle w:val="1"/>
        <w:spacing w:before="120"/>
        <w:rPr>
          <w:b w:val="0"/>
          <w:sz w:val="28"/>
          <w:szCs w:val="28"/>
          <w:lang w:val="ru-RU"/>
        </w:rPr>
      </w:pPr>
      <w:r w:rsidRPr="00471E27">
        <w:rPr>
          <w:b w:val="0"/>
          <w:sz w:val="28"/>
          <w:szCs w:val="28"/>
        </w:rPr>
        <w:t>«</w:t>
      </w:r>
      <w:r w:rsidRPr="00471E27">
        <w:rPr>
          <w:b w:val="0"/>
          <w:bCs/>
          <w:sz w:val="28"/>
          <w:szCs w:val="28"/>
          <w:lang w:val="ru-RU"/>
        </w:rPr>
        <w:t>Об утверждении Порядка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</w:t>
      </w:r>
    </w:p>
    <w:p w:rsidR="00471E27" w:rsidRDefault="00471E27" w:rsidP="0038006B">
      <w:pPr>
        <w:spacing w:before="120" w:after="0" w:line="240" w:lineRule="auto"/>
        <w:jc w:val="center"/>
        <w:rPr>
          <w:b/>
        </w:rPr>
      </w:pPr>
    </w:p>
    <w:p w:rsidR="00471E27" w:rsidRDefault="00471E27" w:rsidP="0038006B">
      <w:pPr>
        <w:spacing w:before="120" w:after="0" w:line="240" w:lineRule="auto"/>
        <w:jc w:val="center"/>
      </w:pPr>
    </w:p>
    <w:p w:rsidR="00471E27" w:rsidRDefault="00471E27" w:rsidP="0038006B">
      <w:pPr>
        <w:spacing w:before="120" w:after="0" w:line="240" w:lineRule="auto"/>
      </w:pPr>
      <w:r>
        <w:t xml:space="preserve">Федеральным законом от 26.07.2019 № 228-ФЗ внесены изменения в статью 40 Федерального закона от </w:t>
      </w:r>
      <w:r w:rsidR="00431498">
        <w:t>0</w:t>
      </w:r>
      <w:r>
        <w:t>6</w:t>
      </w:r>
      <w:r w:rsidR="00800929">
        <w:t>.10.</w:t>
      </w:r>
      <w:r>
        <w:t>2003 № 131-ФЗ «Об общих принципах организации местного самоуправления в Российской Федерации» (далее - Федеральный закон № 131-ФЗ) и статью 13.1 Федерального закона от 25</w:t>
      </w:r>
      <w:r w:rsidR="00646CBC">
        <w:t>.12.</w:t>
      </w:r>
      <w:r>
        <w:t>2008 № 273-ФЗ «О противодействии коррупции» (далее - Федеральный закон № 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471E27" w:rsidRDefault="00471E27" w:rsidP="0038006B">
      <w:pPr>
        <w:spacing w:before="120" w:after="0" w:line="240" w:lineRule="auto"/>
      </w:pPr>
      <w:r>
        <w:t xml:space="preserve">Дополнение, внесенное в часть 7.3 статьи 40 Федерального закона № 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проверки, </w:t>
      </w:r>
      <w:r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в отношении него </w:t>
      </w:r>
      <w:r w:rsidRPr="00431498">
        <w:rPr>
          <w:b/>
        </w:rPr>
        <w:t>иной меры ответственности</w:t>
      </w:r>
      <w:r>
        <w:t>, в случаях, когда возможность применения такой меры предусмотрена данным Федеральным законом.</w:t>
      </w:r>
    </w:p>
    <w:p w:rsidR="00431498" w:rsidRDefault="00431498" w:rsidP="00431498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b/>
          <w:szCs w:val="28"/>
        </w:rPr>
      </w:pPr>
      <w:r w:rsidRPr="001C41DB">
        <w:rPr>
          <w:rFonts w:cs="Times New Roman"/>
          <w:szCs w:val="28"/>
        </w:rPr>
        <w:t xml:space="preserve">Частью </w:t>
      </w:r>
      <w:r w:rsidRPr="001C41DB">
        <w:rPr>
          <w:rFonts w:cs="Times New Roman"/>
          <w:szCs w:val="28"/>
        </w:rPr>
        <w:t>7.3</w:t>
      </w:r>
      <w:r w:rsidRPr="001C41DB">
        <w:rPr>
          <w:rFonts w:cs="Times New Roman"/>
          <w:szCs w:val="28"/>
        </w:rPr>
        <w:t xml:space="preserve"> статьи 40 </w:t>
      </w:r>
      <w:r w:rsidRPr="001C41DB">
        <w:t>Федеральн</w:t>
      </w:r>
      <w:r w:rsidRPr="001C41DB">
        <w:t>ого</w:t>
      </w:r>
      <w:r w:rsidRPr="001C41DB">
        <w:t xml:space="preserve"> закон</w:t>
      </w:r>
      <w:r w:rsidRPr="001C41DB">
        <w:t>а</w:t>
      </w:r>
      <w:r w:rsidRPr="001C41DB">
        <w:t xml:space="preserve"> № 131-ФЗ</w:t>
      </w:r>
      <w:r w:rsidRPr="001C41DB">
        <w:rPr>
          <w:rFonts w:cs="Times New Roman"/>
          <w:szCs w:val="28"/>
        </w:rPr>
        <w:t xml:space="preserve"> </w:t>
      </w:r>
      <w:r w:rsidRPr="001C41DB">
        <w:rPr>
          <w:rFonts w:cs="Times New Roman"/>
          <w:szCs w:val="28"/>
        </w:rPr>
        <w:t>установлено, что п</w:t>
      </w:r>
      <w:r w:rsidRPr="001C41DB">
        <w:rPr>
          <w:rFonts w:cs="Times New Roman"/>
          <w:szCs w:val="28"/>
        </w:rPr>
        <w:t>ри выявлении в результате проверки</w:t>
      </w:r>
      <w:r w:rsidRPr="001C41DB">
        <w:rPr>
          <w:rFonts w:cs="Times New Roman"/>
          <w:szCs w:val="28"/>
        </w:rPr>
        <w:t xml:space="preserve"> </w:t>
      </w:r>
      <w:r w:rsidRPr="001C41DB">
        <w:rPr>
          <w:rFonts w:cs="Times New Roman"/>
          <w:szCs w:val="28"/>
        </w:rPr>
        <w:t xml:space="preserve">фактов несоблюдения ограничений, запретов, неисполнения обязанностей, которые установлены Федеральным </w:t>
      </w:r>
      <w:hyperlink r:id="rId4" w:history="1">
        <w:r w:rsidRPr="001C41DB">
          <w:rPr>
            <w:rFonts w:cs="Times New Roman"/>
            <w:szCs w:val="28"/>
          </w:rPr>
          <w:t>законом</w:t>
        </w:r>
      </w:hyperlink>
      <w:r w:rsidRPr="001C41DB">
        <w:rPr>
          <w:rFonts w:cs="Times New Roman"/>
          <w:szCs w:val="28"/>
        </w:rPr>
        <w:t xml:space="preserve"> от 25</w:t>
      </w:r>
      <w:r w:rsidRPr="001C41DB">
        <w:rPr>
          <w:rFonts w:cs="Times New Roman"/>
          <w:szCs w:val="28"/>
        </w:rPr>
        <w:t>.12.</w:t>
      </w:r>
      <w:r w:rsidRPr="001C41DB">
        <w:rPr>
          <w:rFonts w:cs="Times New Roman"/>
          <w:szCs w:val="28"/>
        </w:rPr>
        <w:t>2008</w:t>
      </w:r>
      <w:r w:rsidRPr="001C41DB">
        <w:rPr>
          <w:rFonts w:cs="Times New Roman"/>
          <w:szCs w:val="28"/>
        </w:rPr>
        <w:t xml:space="preserve"> № 273-ФЗ «</w:t>
      </w:r>
      <w:r w:rsidRPr="001C41DB">
        <w:rPr>
          <w:rFonts w:cs="Times New Roman"/>
          <w:szCs w:val="28"/>
        </w:rPr>
        <w:t>О противодействии коррупции</w:t>
      </w:r>
      <w:r w:rsidRPr="001C41DB">
        <w:rPr>
          <w:rFonts w:cs="Times New Roman"/>
          <w:szCs w:val="28"/>
        </w:rPr>
        <w:t>»</w:t>
      </w:r>
      <w:r w:rsidRPr="001C41DB">
        <w:rPr>
          <w:rFonts w:cs="Times New Roman"/>
          <w:szCs w:val="28"/>
        </w:rPr>
        <w:t xml:space="preserve">, Федеральным </w:t>
      </w:r>
      <w:hyperlink r:id="rId5" w:history="1">
        <w:r w:rsidRPr="001C41DB">
          <w:rPr>
            <w:rFonts w:cs="Times New Roman"/>
            <w:szCs w:val="28"/>
          </w:rPr>
          <w:t>законом</w:t>
        </w:r>
      </w:hyperlink>
      <w:r w:rsidRPr="001C41DB">
        <w:rPr>
          <w:rFonts w:cs="Times New Roman"/>
          <w:szCs w:val="28"/>
        </w:rPr>
        <w:t xml:space="preserve"> от </w:t>
      </w:r>
      <w:r w:rsidRPr="001C41DB">
        <w:rPr>
          <w:rFonts w:cs="Times New Roman"/>
          <w:szCs w:val="28"/>
        </w:rPr>
        <w:t>0</w:t>
      </w:r>
      <w:r w:rsidRPr="001C41DB">
        <w:rPr>
          <w:rFonts w:cs="Times New Roman"/>
          <w:szCs w:val="28"/>
        </w:rPr>
        <w:t>3</w:t>
      </w:r>
      <w:r w:rsidRPr="001C41DB">
        <w:rPr>
          <w:rFonts w:cs="Times New Roman"/>
          <w:szCs w:val="28"/>
        </w:rPr>
        <w:t>.12.</w:t>
      </w:r>
      <w:r w:rsidRPr="001C41DB">
        <w:rPr>
          <w:rFonts w:cs="Times New Roman"/>
          <w:szCs w:val="28"/>
        </w:rPr>
        <w:t xml:space="preserve">2012 </w:t>
      </w:r>
      <w:r w:rsidRPr="001C41DB">
        <w:rPr>
          <w:rFonts w:cs="Times New Roman"/>
          <w:szCs w:val="28"/>
        </w:rPr>
        <w:t>№</w:t>
      </w:r>
      <w:r w:rsidRPr="001C41DB">
        <w:rPr>
          <w:rFonts w:cs="Times New Roman"/>
          <w:szCs w:val="28"/>
        </w:rPr>
        <w:t xml:space="preserve"> 230-ФЗ </w:t>
      </w:r>
      <w:r w:rsidRPr="001C41DB">
        <w:rPr>
          <w:rFonts w:cs="Times New Roman"/>
          <w:szCs w:val="28"/>
        </w:rPr>
        <w:t>«</w:t>
      </w:r>
      <w:r w:rsidRPr="001C41DB">
        <w:rPr>
          <w:rFonts w:cs="Times New Roman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Pr="001C41DB">
        <w:rPr>
          <w:rFonts w:cs="Times New Roman"/>
          <w:szCs w:val="28"/>
        </w:rPr>
        <w:t>»</w:t>
      </w:r>
      <w:r w:rsidRPr="001C41DB">
        <w:rPr>
          <w:rFonts w:cs="Times New Roman"/>
          <w:szCs w:val="28"/>
        </w:rPr>
        <w:t xml:space="preserve">, Федеральным </w:t>
      </w:r>
      <w:hyperlink r:id="rId6" w:history="1">
        <w:r w:rsidRPr="001C41DB">
          <w:rPr>
            <w:rFonts w:cs="Times New Roman"/>
            <w:szCs w:val="28"/>
          </w:rPr>
          <w:t>законом</w:t>
        </w:r>
      </w:hyperlink>
      <w:r w:rsidRPr="001C41DB">
        <w:rPr>
          <w:rFonts w:cs="Times New Roman"/>
          <w:szCs w:val="28"/>
        </w:rPr>
        <w:t xml:space="preserve"> от </w:t>
      </w:r>
      <w:r w:rsidRPr="001C41DB">
        <w:rPr>
          <w:rFonts w:cs="Times New Roman"/>
          <w:szCs w:val="28"/>
        </w:rPr>
        <w:t>0</w:t>
      </w:r>
      <w:r w:rsidRPr="001C41DB">
        <w:rPr>
          <w:rFonts w:cs="Times New Roman"/>
          <w:szCs w:val="28"/>
        </w:rPr>
        <w:t>7</w:t>
      </w:r>
      <w:r w:rsidRPr="001C41DB">
        <w:rPr>
          <w:rFonts w:cs="Times New Roman"/>
          <w:szCs w:val="28"/>
        </w:rPr>
        <w:t>.05.</w:t>
      </w:r>
      <w:r w:rsidRPr="001C41DB">
        <w:rPr>
          <w:rFonts w:cs="Times New Roman"/>
          <w:szCs w:val="28"/>
        </w:rPr>
        <w:t>2013</w:t>
      </w:r>
      <w:r w:rsidRPr="001C41DB">
        <w:rPr>
          <w:rFonts w:cs="Times New Roman"/>
          <w:szCs w:val="28"/>
        </w:rPr>
        <w:t xml:space="preserve"> № 79-ФЗ «</w:t>
      </w:r>
      <w:r w:rsidRPr="001C41DB">
        <w:rPr>
          <w:rFonts w:cs="Times New Roman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>
        <w:rPr>
          <w:rFonts w:cs="Times New Roman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</w:t>
      </w:r>
      <w:r w:rsidRPr="00431498">
        <w:rPr>
          <w:rFonts w:cs="Times New Roman"/>
          <w:b/>
          <w:szCs w:val="28"/>
        </w:rPr>
        <w:t>обращается с заявлением о досрочном прекращении полномочий</w:t>
      </w:r>
      <w:r>
        <w:rPr>
          <w:rFonts w:cs="Times New Roman"/>
          <w:szCs w:val="28"/>
        </w:rPr>
        <w:t xml:space="preserve"> депутата, члена выборного органа местного самоуправления, выборного должностного лица местного самоуправления </w:t>
      </w:r>
      <w:r w:rsidRPr="00431498">
        <w:rPr>
          <w:rFonts w:cs="Times New Roman"/>
          <w:b/>
          <w:szCs w:val="28"/>
        </w:rPr>
        <w:t xml:space="preserve">или </w:t>
      </w:r>
      <w:r>
        <w:rPr>
          <w:rFonts w:cs="Times New Roman"/>
          <w:szCs w:val="28"/>
        </w:rPr>
        <w:t xml:space="preserve">применении в отношении указанных лиц </w:t>
      </w:r>
      <w:r w:rsidRPr="00431498">
        <w:rPr>
          <w:rFonts w:cs="Times New Roman"/>
          <w:b/>
          <w:szCs w:val="28"/>
        </w:rPr>
        <w:t>иной меры ответственности</w:t>
      </w:r>
      <w:r>
        <w:rPr>
          <w:rFonts w:cs="Times New Roman"/>
          <w:szCs w:val="28"/>
        </w:rPr>
        <w:t xml:space="preserve"> в орган местного самоуправления, уполномоченный принимать соответствующее решение, </w:t>
      </w:r>
      <w:r w:rsidRPr="00431498">
        <w:rPr>
          <w:rFonts w:cs="Times New Roman"/>
          <w:b/>
          <w:szCs w:val="28"/>
        </w:rPr>
        <w:t>или в суд.</w:t>
      </w:r>
    </w:p>
    <w:p w:rsidR="00FD7210" w:rsidRDefault="00431498" w:rsidP="00FD721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431498">
        <w:rPr>
          <w:rFonts w:cs="Times New Roman"/>
          <w:szCs w:val="28"/>
        </w:rPr>
        <w:t xml:space="preserve">Таким </w:t>
      </w:r>
      <w:r>
        <w:rPr>
          <w:rFonts w:cs="Times New Roman"/>
          <w:szCs w:val="28"/>
        </w:rPr>
        <w:t xml:space="preserve">образом, в случае обращения Губернатора с заявлением о применении к лицам, замещающим муниципальные должности </w:t>
      </w:r>
      <w:r w:rsidRPr="00431498">
        <w:rPr>
          <w:rFonts w:cs="Times New Roman"/>
          <w:b/>
          <w:szCs w:val="28"/>
        </w:rPr>
        <w:t>иной меры ответственности</w:t>
      </w:r>
      <w:r>
        <w:rPr>
          <w:rFonts w:cs="Times New Roman"/>
          <w:szCs w:val="28"/>
        </w:rPr>
        <w:t xml:space="preserve">, факт нарушения за которое оно подлежит </w:t>
      </w:r>
      <w:r w:rsidR="00FD7210">
        <w:rPr>
          <w:rFonts w:cs="Times New Roman"/>
          <w:szCs w:val="28"/>
        </w:rPr>
        <w:t xml:space="preserve">привлечению к ответственности, </w:t>
      </w:r>
      <w:r w:rsidR="00FD7210" w:rsidRPr="00FD7210">
        <w:rPr>
          <w:rFonts w:cs="Times New Roman"/>
          <w:b/>
          <w:szCs w:val="28"/>
        </w:rPr>
        <w:t>считается незначительным</w:t>
      </w:r>
      <w:r w:rsidR="00FD7210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 </w:t>
      </w:r>
      <w:r w:rsidR="00FD7210">
        <w:rPr>
          <w:rFonts w:cs="Times New Roman"/>
          <w:szCs w:val="28"/>
        </w:rPr>
        <w:t xml:space="preserve">Думе города Нефтеюганска необходимо будет рассмотреть вопрос и определить </w:t>
      </w:r>
      <w:proofErr w:type="gramStart"/>
      <w:r w:rsidR="00FD7210">
        <w:rPr>
          <w:rFonts w:cs="Times New Roman"/>
          <w:szCs w:val="28"/>
        </w:rPr>
        <w:t>конкретную меру ответственности</w:t>
      </w:r>
      <w:proofErr w:type="gramEnd"/>
      <w:r w:rsidR="00FD7210">
        <w:rPr>
          <w:rFonts w:cs="Times New Roman"/>
          <w:szCs w:val="28"/>
        </w:rPr>
        <w:t xml:space="preserve"> установленную законодательством.</w:t>
      </w:r>
    </w:p>
    <w:p w:rsidR="00FD7210" w:rsidRDefault="00471E27" w:rsidP="00FD7210">
      <w:pPr>
        <w:autoSpaceDE w:val="0"/>
        <w:autoSpaceDN w:val="0"/>
        <w:adjustRightInd w:val="0"/>
        <w:spacing w:after="0" w:line="240" w:lineRule="auto"/>
        <w:ind w:firstLine="540"/>
      </w:pPr>
      <w:r>
        <w:t xml:space="preserve"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перечень этих мер содержатся </w:t>
      </w:r>
      <w:r>
        <w:br/>
        <w:t>в части 7.3-1, которой дополнена статья 40 Федерального закона № 131-ФЗ.</w:t>
      </w:r>
    </w:p>
    <w:p w:rsidR="00471E27" w:rsidRDefault="00471E27" w:rsidP="00FD7210">
      <w:pPr>
        <w:autoSpaceDE w:val="0"/>
        <w:autoSpaceDN w:val="0"/>
        <w:adjustRightInd w:val="0"/>
        <w:spacing w:after="0" w:line="240" w:lineRule="auto"/>
        <w:ind w:firstLine="540"/>
      </w:pPr>
      <w:r>
        <w:t xml:space="preserve"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</w:t>
      </w:r>
      <w:r w:rsidRPr="00431498">
        <w:rPr>
          <w:b/>
        </w:rPr>
        <w:t>несущественным.</w:t>
      </w:r>
    </w:p>
    <w:p w:rsidR="00471E27" w:rsidRDefault="00471E27" w:rsidP="0038006B">
      <w:pPr>
        <w:spacing w:before="120" w:after="0" w:line="240" w:lineRule="auto"/>
      </w:pPr>
      <w:r>
        <w:t>За указанные правонарушения могут быть применены следующие меры ответственности:</w:t>
      </w:r>
    </w:p>
    <w:p w:rsidR="00471E27" w:rsidRDefault="00471E27" w:rsidP="0038006B">
      <w:pPr>
        <w:spacing w:before="120" w:after="0" w:line="240" w:lineRule="auto"/>
      </w:pPr>
      <w:r>
        <w:t>1)</w:t>
      </w:r>
      <w:r>
        <w:tab/>
        <w:t xml:space="preserve"> предупреждение;</w:t>
      </w:r>
    </w:p>
    <w:p w:rsidR="00471E27" w:rsidRDefault="00471E27" w:rsidP="0038006B">
      <w:pPr>
        <w:spacing w:before="120" w:after="0" w:line="240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1E27" w:rsidRDefault="00471E27" w:rsidP="0038006B">
      <w:pPr>
        <w:spacing w:before="120" w:after="0" w:line="240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71E27" w:rsidRDefault="00471E27" w:rsidP="0038006B">
      <w:pPr>
        <w:spacing w:before="120" w:after="0" w:line="240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71E27" w:rsidRDefault="00471E27" w:rsidP="0038006B">
      <w:pPr>
        <w:spacing w:before="120" w:after="0" w:line="240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FD7210" w:rsidRPr="001C41DB" w:rsidRDefault="00FD7210" w:rsidP="00FD7210">
      <w:pPr>
        <w:autoSpaceDE w:val="0"/>
        <w:autoSpaceDN w:val="0"/>
        <w:adjustRightInd w:val="0"/>
        <w:spacing w:after="0" w:line="240" w:lineRule="auto"/>
        <w:ind w:firstLine="540"/>
        <w:rPr>
          <w:rFonts w:cs="Times New Roman"/>
          <w:szCs w:val="28"/>
        </w:rPr>
      </w:pPr>
      <w:r w:rsidRPr="001C41DB">
        <w:rPr>
          <w:rFonts w:cs="Times New Roman"/>
          <w:szCs w:val="28"/>
        </w:rPr>
        <w:lastRenderedPageBreak/>
        <w:t xml:space="preserve">В соответствии с частью </w:t>
      </w:r>
      <w:r w:rsidRPr="001C41DB">
        <w:rPr>
          <w:rFonts w:cs="Times New Roman"/>
          <w:szCs w:val="28"/>
        </w:rPr>
        <w:t>7.3-2</w:t>
      </w:r>
      <w:r w:rsidRPr="001C41DB">
        <w:rPr>
          <w:rFonts w:cs="Times New Roman"/>
          <w:szCs w:val="28"/>
        </w:rPr>
        <w:t xml:space="preserve"> </w:t>
      </w:r>
      <w:r w:rsidRPr="001C41DB">
        <w:rPr>
          <w:rFonts w:cs="Times New Roman"/>
          <w:szCs w:val="28"/>
        </w:rPr>
        <w:t xml:space="preserve"> </w:t>
      </w:r>
      <w:r w:rsidRPr="001C41DB">
        <w:t>стать</w:t>
      </w:r>
      <w:r w:rsidRPr="001C41DB">
        <w:t>и</w:t>
      </w:r>
      <w:r w:rsidRPr="001C41DB">
        <w:t> 40 Федерального закона № 131-ФЗ</w:t>
      </w:r>
      <w:r w:rsidRPr="001C41DB">
        <w:rPr>
          <w:rFonts w:cs="Times New Roman"/>
          <w:szCs w:val="28"/>
        </w:rPr>
        <w:t xml:space="preserve"> п</w:t>
      </w:r>
      <w:r w:rsidRPr="001C41DB">
        <w:rPr>
          <w:rFonts w:cs="Times New Roman"/>
          <w:szCs w:val="28"/>
        </w:rPr>
        <w:t xml:space="preserve">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r:id="rId7" w:history="1">
        <w:r w:rsidRPr="001C41DB">
          <w:rPr>
            <w:rFonts w:cs="Times New Roman"/>
            <w:szCs w:val="28"/>
          </w:rPr>
          <w:t>части 7.3-1</w:t>
        </w:r>
      </w:hyperlink>
      <w:r w:rsidRPr="001C41DB">
        <w:rPr>
          <w:rFonts w:cs="Times New Roman"/>
          <w:szCs w:val="28"/>
        </w:rPr>
        <w:t xml:space="preserve"> статьи</w:t>
      </w:r>
      <w:r w:rsidRPr="001C41DB">
        <w:rPr>
          <w:rFonts w:cs="Times New Roman"/>
          <w:szCs w:val="28"/>
        </w:rPr>
        <w:t xml:space="preserve"> 40</w:t>
      </w:r>
      <w:r w:rsidRPr="001C41DB">
        <w:rPr>
          <w:rFonts w:cs="Times New Roman"/>
          <w:szCs w:val="28"/>
        </w:rPr>
        <w:t xml:space="preserve">, определяется муниципальным правовым актом </w:t>
      </w:r>
      <w:r w:rsidRPr="001C41DB">
        <w:rPr>
          <w:rFonts w:cs="Times New Roman"/>
          <w:b/>
          <w:szCs w:val="28"/>
        </w:rPr>
        <w:t>в соответствии с законом субъекта Российской Федерации</w:t>
      </w:r>
      <w:r w:rsidRPr="001C41DB">
        <w:rPr>
          <w:rFonts w:cs="Times New Roman"/>
          <w:szCs w:val="28"/>
        </w:rPr>
        <w:t>.</w:t>
      </w:r>
    </w:p>
    <w:p w:rsidR="0038006B" w:rsidRPr="001C41DB" w:rsidRDefault="001C41DB" w:rsidP="001C41DB">
      <w:pPr>
        <w:autoSpaceDE w:val="0"/>
        <w:autoSpaceDN w:val="0"/>
        <w:adjustRightInd w:val="0"/>
        <w:spacing w:after="0" w:line="240" w:lineRule="auto"/>
        <w:ind w:firstLine="0"/>
      </w:pPr>
      <w:r w:rsidRPr="001C41DB">
        <w:t xml:space="preserve">        </w:t>
      </w:r>
      <w:r w:rsidR="00FD7210" w:rsidRPr="001C41DB">
        <w:t xml:space="preserve">Указанный порядок определен </w:t>
      </w:r>
      <w:r w:rsidR="00FD7210" w:rsidRPr="001C41DB">
        <w:rPr>
          <w:rFonts w:cs="Times New Roman"/>
          <w:szCs w:val="28"/>
        </w:rPr>
        <w:t>стать</w:t>
      </w:r>
      <w:r w:rsidR="00FD7210" w:rsidRPr="001C41DB">
        <w:rPr>
          <w:rFonts w:cs="Times New Roman"/>
          <w:szCs w:val="28"/>
        </w:rPr>
        <w:t>ей</w:t>
      </w:r>
      <w:r w:rsidR="00FD7210" w:rsidRPr="001C41DB">
        <w:rPr>
          <w:rFonts w:cs="Times New Roman"/>
          <w:szCs w:val="28"/>
        </w:rPr>
        <w:t xml:space="preserve"> 8.1 Закона ХМАО - Югры от 25.09.2008 № 86-оз «О мерах по противодействию коррупции в Ханты-Мансийском автономном округе - Югре»</w:t>
      </w:r>
      <w:r w:rsidR="00FD7210" w:rsidRPr="001C41DB">
        <w:rPr>
          <w:rFonts w:cs="Times New Roman"/>
          <w:szCs w:val="28"/>
        </w:rPr>
        <w:t xml:space="preserve"> (далее - </w:t>
      </w:r>
      <w:r w:rsidR="00FD7210" w:rsidRPr="001C41DB">
        <w:rPr>
          <w:rFonts w:cs="Times New Roman"/>
          <w:szCs w:val="28"/>
        </w:rPr>
        <w:t>Закон ХМАО - Югры от 25.09.2008 № 86-оз</w:t>
      </w:r>
      <w:r w:rsidR="00FD7210" w:rsidRPr="001C41DB">
        <w:rPr>
          <w:rFonts w:cs="Times New Roman"/>
          <w:szCs w:val="28"/>
        </w:rPr>
        <w:t>)</w:t>
      </w:r>
      <w:r w:rsidR="00FD7210" w:rsidRPr="001C41DB">
        <w:rPr>
          <w:rFonts w:cs="Times New Roman"/>
          <w:szCs w:val="28"/>
        </w:rPr>
        <w:t xml:space="preserve">. </w:t>
      </w:r>
    </w:p>
    <w:p w:rsidR="00FD7210" w:rsidRPr="001C41DB" w:rsidRDefault="00FD7210" w:rsidP="001C41DB">
      <w:pPr>
        <w:autoSpaceDE w:val="0"/>
        <w:autoSpaceDN w:val="0"/>
        <w:adjustRightInd w:val="0"/>
        <w:spacing w:after="0" w:line="240" w:lineRule="auto"/>
        <w:ind w:firstLine="0"/>
        <w:rPr>
          <w:rFonts w:cs="Times New Roman"/>
          <w:szCs w:val="28"/>
        </w:rPr>
      </w:pPr>
      <w:r w:rsidRPr="001C41DB">
        <w:rPr>
          <w:rFonts w:cs="Times New Roman"/>
          <w:szCs w:val="28"/>
        </w:rPr>
        <w:t xml:space="preserve">        </w:t>
      </w:r>
      <w:r w:rsidR="0038006B" w:rsidRPr="001C41DB">
        <w:rPr>
          <w:rFonts w:cs="Times New Roman"/>
          <w:szCs w:val="28"/>
        </w:rPr>
        <w:t xml:space="preserve">Частью </w:t>
      </w:r>
      <w:r w:rsidRPr="001C41DB">
        <w:rPr>
          <w:rFonts w:cs="Times New Roman"/>
          <w:szCs w:val="28"/>
        </w:rPr>
        <w:t>5 с</w:t>
      </w:r>
      <w:r w:rsidR="0038006B" w:rsidRPr="001C41DB">
        <w:rPr>
          <w:rFonts w:cs="Times New Roman"/>
          <w:szCs w:val="28"/>
        </w:rPr>
        <w:t>тать</w:t>
      </w:r>
      <w:r w:rsidRPr="001C41DB">
        <w:rPr>
          <w:rFonts w:cs="Times New Roman"/>
          <w:szCs w:val="28"/>
        </w:rPr>
        <w:t>и</w:t>
      </w:r>
      <w:r w:rsidR="0038006B" w:rsidRPr="001C41DB">
        <w:rPr>
          <w:rFonts w:cs="Times New Roman"/>
          <w:szCs w:val="28"/>
        </w:rPr>
        <w:t xml:space="preserve"> 8.1 </w:t>
      </w:r>
      <w:r w:rsidRPr="001C41DB">
        <w:rPr>
          <w:rFonts w:cs="Times New Roman"/>
          <w:szCs w:val="28"/>
        </w:rPr>
        <w:t>Закона ХМАО - Югры от 25.09.2008 № 86-оз</w:t>
      </w:r>
      <w:r w:rsidRPr="001C41DB">
        <w:rPr>
          <w:rFonts w:cs="Times New Roman"/>
          <w:szCs w:val="28"/>
        </w:rPr>
        <w:t xml:space="preserve"> установлены</w:t>
      </w:r>
      <w:r w:rsidR="001C41DB" w:rsidRPr="001C41DB">
        <w:rPr>
          <w:rFonts w:cs="Times New Roman"/>
          <w:szCs w:val="28"/>
        </w:rPr>
        <w:t xml:space="preserve"> меры ответственности, которые могут быть применены</w:t>
      </w:r>
      <w:bookmarkStart w:id="0" w:name="Par0"/>
      <w:bookmarkEnd w:id="0"/>
      <w:r w:rsidR="001C41DB" w:rsidRPr="001C41DB">
        <w:rPr>
          <w:rFonts w:cs="Times New Roman"/>
          <w:szCs w:val="28"/>
        </w:rPr>
        <w:t xml:space="preserve"> к</w:t>
      </w:r>
      <w:r w:rsidRPr="001C41DB">
        <w:rPr>
          <w:rFonts w:cs="Times New Roman"/>
          <w:szCs w:val="28"/>
        </w:rPr>
        <w:t xml:space="preserve">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1C41DB" w:rsidRPr="001C41DB">
        <w:rPr>
          <w:rFonts w:cs="Times New Roman"/>
          <w:szCs w:val="28"/>
        </w:rPr>
        <w:t xml:space="preserve">. Также </w:t>
      </w:r>
      <w:r w:rsidR="001C41DB" w:rsidRPr="001C41DB">
        <w:rPr>
          <w:rFonts w:cs="Times New Roman"/>
          <w:szCs w:val="28"/>
        </w:rPr>
        <w:t>Закон</w:t>
      </w:r>
      <w:r w:rsidR="001C41DB" w:rsidRPr="001C41DB">
        <w:rPr>
          <w:rFonts w:cs="Times New Roman"/>
          <w:szCs w:val="28"/>
        </w:rPr>
        <w:t xml:space="preserve">ом </w:t>
      </w:r>
      <w:r w:rsidR="001C41DB" w:rsidRPr="001C41DB">
        <w:rPr>
          <w:rFonts w:cs="Times New Roman"/>
          <w:szCs w:val="28"/>
        </w:rPr>
        <w:t>ХМАО - Югры от 25.09.2008 № 86-оз</w:t>
      </w:r>
      <w:r w:rsidR="001C41DB" w:rsidRPr="001C41DB">
        <w:rPr>
          <w:rFonts w:cs="Times New Roman"/>
          <w:szCs w:val="28"/>
        </w:rPr>
        <w:t xml:space="preserve"> установлено, что п</w:t>
      </w:r>
      <w:r w:rsidRPr="001C41DB">
        <w:rPr>
          <w:rFonts w:cs="Times New Roman"/>
          <w:szCs w:val="28"/>
        </w:rPr>
        <w:t xml:space="preserve">орядок принятия решения о применении к депутату, члену выборного органа местного самоуправления муниципального образования автономного округа, выборному должностному лицу местного самоуправления муниципального образования автономного округа мер ответственности, указанных в </w:t>
      </w:r>
      <w:hyperlink w:anchor="Par0" w:history="1">
        <w:r w:rsidRPr="001C41DB">
          <w:rPr>
            <w:rFonts w:cs="Times New Roman"/>
            <w:szCs w:val="28"/>
          </w:rPr>
          <w:t>пункте 5</w:t>
        </w:r>
      </w:hyperlink>
      <w:r w:rsidRPr="001C41DB">
        <w:rPr>
          <w:rFonts w:cs="Times New Roman"/>
          <w:szCs w:val="28"/>
        </w:rPr>
        <w:t xml:space="preserve"> статьи</w:t>
      </w:r>
      <w:r w:rsidR="001C41DB" w:rsidRPr="001C41DB">
        <w:rPr>
          <w:rFonts w:cs="Times New Roman"/>
          <w:szCs w:val="28"/>
        </w:rPr>
        <w:t xml:space="preserve"> 8.1</w:t>
      </w:r>
      <w:r w:rsidRPr="001C41DB">
        <w:rPr>
          <w:rFonts w:cs="Times New Roman"/>
          <w:szCs w:val="28"/>
        </w:rPr>
        <w:t xml:space="preserve">, </w:t>
      </w:r>
      <w:r w:rsidRPr="001C41DB">
        <w:rPr>
          <w:rFonts w:cs="Times New Roman"/>
          <w:b/>
          <w:szCs w:val="28"/>
        </w:rPr>
        <w:t>определяется муниципальным правовым актом</w:t>
      </w:r>
      <w:r w:rsidRPr="001C41DB">
        <w:rPr>
          <w:rFonts w:cs="Times New Roman"/>
          <w:szCs w:val="28"/>
        </w:rPr>
        <w:t>.</w:t>
      </w:r>
    </w:p>
    <w:p w:rsidR="0038006B" w:rsidRDefault="001C41DB" w:rsidP="00EB3F5B">
      <w:pPr>
        <w:autoSpaceDE w:val="0"/>
        <w:autoSpaceDN w:val="0"/>
        <w:adjustRightInd w:val="0"/>
        <w:spacing w:after="0" w:line="240" w:lineRule="auto"/>
        <w:ind w:firstLine="0"/>
      </w:pPr>
      <w:r>
        <w:t xml:space="preserve">         В соответствии с </w:t>
      </w:r>
      <w:r>
        <w:rPr>
          <w:rFonts w:cs="Times New Roman"/>
          <w:szCs w:val="28"/>
        </w:rPr>
        <w:t>Федеральны</w:t>
      </w:r>
      <w:r>
        <w:rPr>
          <w:rFonts w:cs="Times New Roman"/>
          <w:szCs w:val="28"/>
        </w:rPr>
        <w:t xml:space="preserve">м законом от 06.10.2003 № </w:t>
      </w:r>
      <w:r>
        <w:rPr>
          <w:rFonts w:cs="Times New Roman"/>
          <w:szCs w:val="28"/>
        </w:rPr>
        <w:t>131-ФЗ</w:t>
      </w:r>
      <w:r>
        <w:rPr>
          <w:rFonts w:cs="Times New Roman"/>
          <w:szCs w:val="28"/>
        </w:rPr>
        <w:t xml:space="preserve"> «</w:t>
      </w:r>
      <w:r>
        <w:rPr>
          <w:rFonts w:cs="Times New Roman"/>
          <w:szCs w:val="28"/>
        </w:rPr>
        <w:t>Об общих принципах организации местного самоуп</w:t>
      </w:r>
      <w:r>
        <w:rPr>
          <w:rFonts w:cs="Times New Roman"/>
          <w:szCs w:val="28"/>
        </w:rPr>
        <w:t>равления в Российской Федерации» глава города является л</w:t>
      </w:r>
      <w:r w:rsidR="00EB3F5B">
        <w:rPr>
          <w:rFonts w:cs="Times New Roman"/>
          <w:szCs w:val="28"/>
        </w:rPr>
        <w:t xml:space="preserve">ицом, замещающим муниципальную должность. Соответственно положения предлагаемого порядка применения мер ответственности должны применяться и в отношении главы города. Исходя из юридического </w:t>
      </w:r>
      <w:proofErr w:type="gramStart"/>
      <w:r w:rsidR="00EB3F5B">
        <w:rPr>
          <w:rFonts w:cs="Times New Roman"/>
          <w:szCs w:val="28"/>
        </w:rPr>
        <w:t>смысла  возможных</w:t>
      </w:r>
      <w:proofErr w:type="gramEnd"/>
      <w:r w:rsidR="00EB3F5B">
        <w:rPr>
          <w:rFonts w:cs="Times New Roman"/>
          <w:szCs w:val="28"/>
        </w:rPr>
        <w:t xml:space="preserve"> мер ответственности, применяемых к лицам, замещающим муниципальные должности, к главе города может быть применен только одна мера ответственности - предупреждение. Вместе с тем, </w:t>
      </w:r>
      <w:proofErr w:type="gramStart"/>
      <w:r w:rsidR="00EB3F5B">
        <w:rPr>
          <w:rFonts w:cs="Times New Roman"/>
          <w:szCs w:val="28"/>
        </w:rPr>
        <w:t>согласно  положений</w:t>
      </w:r>
      <w:proofErr w:type="gramEnd"/>
      <w:r w:rsidR="00EB3F5B">
        <w:rPr>
          <w:rFonts w:cs="Times New Roman"/>
          <w:szCs w:val="28"/>
        </w:rPr>
        <w:t xml:space="preserve"> ч</w:t>
      </w:r>
      <w:r w:rsidR="00EB3F5B" w:rsidRPr="001C41DB">
        <w:rPr>
          <w:rFonts w:cs="Times New Roman"/>
          <w:szCs w:val="28"/>
        </w:rPr>
        <w:t>аст</w:t>
      </w:r>
      <w:r w:rsidR="00EB3F5B">
        <w:rPr>
          <w:rFonts w:cs="Times New Roman"/>
          <w:szCs w:val="28"/>
        </w:rPr>
        <w:t>и</w:t>
      </w:r>
      <w:r w:rsidR="00EB3F5B" w:rsidRPr="001C41DB">
        <w:rPr>
          <w:rFonts w:cs="Times New Roman"/>
          <w:szCs w:val="28"/>
        </w:rPr>
        <w:t xml:space="preserve"> 7.3 статьи 40 </w:t>
      </w:r>
      <w:r w:rsidR="00EB3F5B" w:rsidRPr="001C41DB">
        <w:t>Федерального закона № 131-ФЗ</w:t>
      </w:r>
      <w:r w:rsidR="00EB3F5B">
        <w:rPr>
          <w:rFonts w:cs="Times New Roman"/>
          <w:szCs w:val="28"/>
        </w:rPr>
        <w:t xml:space="preserve"> </w:t>
      </w:r>
      <w:r w:rsidR="00EB3F5B">
        <w:rPr>
          <w:rFonts w:cs="Times New Roman"/>
          <w:szCs w:val="28"/>
        </w:rPr>
        <w:t>у Губернатора определено право обращения в суд</w:t>
      </w:r>
      <w:r w:rsidR="00EB3F5B">
        <w:t xml:space="preserve"> с заявлением не только о досрочном прекращении полномочий выборного должностного лица, но также и о применении в отношении него </w:t>
      </w:r>
      <w:r w:rsidR="00EB3F5B" w:rsidRPr="00431498">
        <w:rPr>
          <w:b/>
        </w:rPr>
        <w:t>иной меры ответственности</w:t>
      </w:r>
      <w:r w:rsidR="00EB3F5B">
        <w:t>.</w:t>
      </w:r>
    </w:p>
    <w:p w:rsidR="00EB3F5B" w:rsidRDefault="00EB3F5B" w:rsidP="00EB3F5B">
      <w:pPr>
        <w:autoSpaceDE w:val="0"/>
        <w:autoSpaceDN w:val="0"/>
        <w:adjustRightInd w:val="0"/>
        <w:spacing w:after="0" w:line="240" w:lineRule="auto"/>
        <w:ind w:firstLine="0"/>
      </w:pPr>
    </w:p>
    <w:p w:rsidR="00EB3F5B" w:rsidRDefault="00EB3F5B" w:rsidP="00EB3F5B">
      <w:pPr>
        <w:autoSpaceDE w:val="0"/>
        <w:autoSpaceDN w:val="0"/>
        <w:adjustRightInd w:val="0"/>
        <w:spacing w:after="0" w:line="240" w:lineRule="auto"/>
        <w:ind w:firstLine="0"/>
      </w:pPr>
      <w:r>
        <w:t>Начальник организационно-</w:t>
      </w:r>
    </w:p>
    <w:p w:rsidR="00EB3F5B" w:rsidRDefault="00EB3F5B" w:rsidP="00EB3F5B">
      <w:pPr>
        <w:autoSpaceDE w:val="0"/>
        <w:autoSpaceDN w:val="0"/>
        <w:adjustRightInd w:val="0"/>
        <w:spacing w:after="0" w:line="240" w:lineRule="auto"/>
        <w:ind w:firstLine="0"/>
      </w:pPr>
      <w:r>
        <w:t xml:space="preserve">правового отдела                                                                              </w:t>
      </w:r>
      <w:bookmarkStart w:id="1" w:name="_GoBack"/>
      <w:bookmarkEnd w:id="1"/>
      <w:r>
        <w:t>Гладких Т.С.</w:t>
      </w:r>
    </w:p>
    <w:sectPr w:rsidR="00EB3F5B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FBE"/>
    <w:rsid w:val="001C41DB"/>
    <w:rsid w:val="0038006B"/>
    <w:rsid w:val="00431498"/>
    <w:rsid w:val="00471E27"/>
    <w:rsid w:val="00646CBC"/>
    <w:rsid w:val="00800929"/>
    <w:rsid w:val="00C86BE0"/>
    <w:rsid w:val="00EB3F5B"/>
    <w:rsid w:val="00ED438E"/>
    <w:rsid w:val="00F04FBE"/>
    <w:rsid w:val="00FD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FD8FE"/>
  <w15:chartTrackingRefBased/>
  <w15:docId w15:val="{8EB526C5-83EF-4072-BFE6-84E78DA9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E27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471E27"/>
    <w:pPr>
      <w:keepNext/>
      <w:spacing w:after="0" w:line="240" w:lineRule="auto"/>
      <w:ind w:firstLine="0"/>
      <w:jc w:val="center"/>
      <w:outlineLvl w:val="0"/>
    </w:pPr>
    <w:rPr>
      <w:rFonts w:eastAsia="Times New Roman" w:cs="Times New Roman"/>
      <w:b/>
      <w:sz w:val="4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1E27"/>
    <w:rPr>
      <w:rFonts w:ascii="Times New Roman" w:eastAsia="Times New Roman" w:hAnsi="Times New Roman" w:cs="Times New Roman"/>
      <w:b/>
      <w:sz w:val="4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D9DA4DC35D056516DDD82EC153091211A4AB31694D0181479B6BC15F49A23F3FE026E39510A40B36059C91E5B5BA45F6725A20DB1G83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436FA3C6C733C3F075813BCD769BFD28AB95027E6616CCF9704A52094943180EF3DAAD44DE81562332CAB231ODu4D" TargetMode="External"/><Relationship Id="rId5" Type="http://schemas.openxmlformats.org/officeDocument/2006/relationships/hyperlink" Target="consultantplus://offline/ref=D8436FA3C6C733C3F075813BCD769BFD29A39B017D6216CCF9704A52094943180EF3DAAD44DE81562332CAB231ODu4D" TargetMode="External"/><Relationship Id="rId4" Type="http://schemas.openxmlformats.org/officeDocument/2006/relationships/hyperlink" Target="consultantplus://offline/ref=D8436FA3C6C733C3F075813BCD769BFD28AB95027E6416CCF9704A52094943180EF3DAAD44DE81562332CAB231ODu4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4</cp:revision>
  <dcterms:created xsi:type="dcterms:W3CDTF">2019-12-03T05:34:00Z</dcterms:created>
  <dcterms:modified xsi:type="dcterms:W3CDTF">2019-12-04T04:17:00Z</dcterms:modified>
</cp:coreProperties>
</file>