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58"/>
        <w:tblW w:w="0" w:type="auto"/>
        <w:tblLook w:val="04A0" w:firstRow="1" w:lastRow="0" w:firstColumn="1" w:lastColumn="0" w:noHBand="0" w:noVBand="1"/>
      </w:tblPr>
      <w:tblGrid>
        <w:gridCol w:w="4058"/>
      </w:tblGrid>
      <w:tr w:rsidR="0006641B" w:rsidRPr="0006641B" w:rsidTr="0006641B">
        <w:trPr>
          <w:trHeight w:val="1605"/>
        </w:trPr>
        <w:tc>
          <w:tcPr>
            <w:tcW w:w="4058" w:type="dxa"/>
            <w:hideMark/>
          </w:tcPr>
          <w:p w:rsidR="0006641B" w:rsidRPr="0006641B" w:rsidRDefault="0006641B" w:rsidP="00FC02EE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41B" w:rsidRPr="0006641B" w:rsidRDefault="0006641B" w:rsidP="00FC02EE">
      <w:pPr>
        <w:suppressAutoHyphens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06641B" w:rsidRPr="0006641B" w:rsidRDefault="0006641B" w:rsidP="00FC02EE">
      <w:pPr>
        <w:keepNext/>
        <w:suppressAutoHyphens/>
        <w:spacing w:after="0" w:line="240" w:lineRule="auto"/>
        <w:ind w:left="284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фестиваля творчества</w:t>
      </w:r>
    </w:p>
    <w:p w:rsidR="0006641B" w:rsidRPr="0006641B" w:rsidRDefault="0006641B" w:rsidP="00FC02EE">
      <w:pPr>
        <w:keepNext/>
        <w:suppressAutoHyphens/>
        <w:spacing w:after="0" w:line="240" w:lineRule="auto"/>
        <w:ind w:left="284"/>
        <w:jc w:val="center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работающей молодёжи «СТИМУЛ. Сибирская жара»</w:t>
      </w:r>
    </w:p>
    <w:p w:rsidR="0006641B" w:rsidRPr="0006641B" w:rsidRDefault="0006641B" w:rsidP="00FC02EE">
      <w:pPr>
        <w:tabs>
          <w:tab w:val="left" w:pos="851"/>
          <w:tab w:val="left" w:pos="993"/>
        </w:tabs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851"/>
          <w:tab w:val="left" w:pos="993"/>
        </w:tabs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1.Общие положения</w:t>
      </w:r>
    </w:p>
    <w:p w:rsidR="0006641B" w:rsidRPr="0006641B" w:rsidRDefault="0006641B" w:rsidP="00FC02EE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1.1.Городской фестиваль творчества работающей молодёжи «СТИМУЛ. Сибирская жара» (далее – Фестиваль) проводится в соответствии с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администрации г. Нефтеюганска Ханты-Мансийского автономного округа-Югры от 29 октября 2013 г. N 1212-п «Об утверждении муниципальной программы города Нефтеюганска «Развитие образования и молодёжной политики в городе Нефтеюганске на 2014 – 2020 годы».</w:t>
      </w:r>
    </w:p>
    <w:p w:rsidR="0006641B" w:rsidRPr="0006641B" w:rsidRDefault="0006641B" w:rsidP="00FC02EE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1.2.Настоящее положение определяет цели, задачи и порядок проведения Фестиваля.</w:t>
      </w:r>
    </w:p>
    <w:p w:rsidR="0006641B" w:rsidRPr="0006641B" w:rsidRDefault="0006641B" w:rsidP="00F02690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1.3.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F0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ганизатором Фестиваля является м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автономное учреждение «Центр моло</w:t>
      </w:r>
      <w:r w:rsidR="00F0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дёжных инициатив» (далее – МАУ ЦМИ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2.Цели и задачи Фестиваля</w:t>
      </w:r>
    </w:p>
    <w:p w:rsidR="0006641B" w:rsidRPr="0006641B" w:rsidRDefault="0006641B" w:rsidP="00FC02EE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2.1.Цель Фестиваля – выявление и поддержка талантливой молодёжи среди работающей молодёжи города Нефтеюганска и создание условий для развития её творческого потенциала.</w:t>
      </w:r>
    </w:p>
    <w:p w:rsidR="0006641B" w:rsidRPr="0006641B" w:rsidRDefault="0006641B" w:rsidP="00FC02EE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Задачи Фестиваля:</w:t>
      </w:r>
    </w:p>
    <w:p w:rsidR="0006641B" w:rsidRPr="0006641B" w:rsidRDefault="0006641B" w:rsidP="00FC02EE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Сохранение имеющихся и создание новых культурных традиций работающей молодёжи;</w:t>
      </w:r>
    </w:p>
    <w:p w:rsidR="0006641B" w:rsidRPr="0006641B" w:rsidRDefault="0006641B" w:rsidP="00FC02EE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Установление контактов, укрепление культурных и творческих связей между коллективами работающей молодёжи города Нефтеюганска;</w:t>
      </w:r>
    </w:p>
    <w:p w:rsidR="0006641B" w:rsidRPr="0006641B" w:rsidRDefault="0006641B" w:rsidP="00FC02EE">
      <w:pPr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2.2.3.Объединение усилий органов исполнительной власти всех уровней, молодёжных организаций и объединений, предприятий и учреждений города для поддержки творчества работающей молодёжи;</w:t>
      </w:r>
    </w:p>
    <w:p w:rsidR="0006641B" w:rsidRPr="0006641B" w:rsidRDefault="0006641B" w:rsidP="00FC02EE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2.2.4.Организация и проведение содержательного досуга для молодёжи;</w:t>
      </w:r>
    </w:p>
    <w:p w:rsidR="0006641B" w:rsidRPr="0006641B" w:rsidRDefault="0006641B" w:rsidP="00FC02EE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2.2.5.Выявление молодых специалистов с социально активной жизненной позицией, поддержка реализации их творческого потенциала;</w:t>
      </w:r>
    </w:p>
    <w:p w:rsidR="0006641B" w:rsidRPr="0006641B" w:rsidRDefault="0006641B" w:rsidP="00FC02EE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2.2.6.Консолидация общественности в деле решения проблем социальной адаптации молодых людей с ОВЗ через творчество;</w:t>
      </w:r>
    </w:p>
    <w:p w:rsidR="0006641B" w:rsidRPr="0006641B" w:rsidRDefault="0006641B" w:rsidP="00F02690">
      <w:p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2.2.7.Привлечение молодых людей с ограниченными возможностями здоровья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активному и равному участию в молодежных мероприятиях.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3.Требования к участникам и условия проведения Фестиваля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3.1.В Фестивале принимает участие работающая молодёжь предприятий, организаций, учреждений города Нефтеюганска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форм собственности,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занимающиеся самодеятельным творчеством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в возврате от 18 до 35 лет.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pacing w:val="-1"/>
          <w:kern w:val="16"/>
          <w:sz w:val="28"/>
          <w:szCs w:val="28"/>
          <w:lang w:eastAsia="ru-RU"/>
        </w:rPr>
        <w:lastRenderedPageBreak/>
        <w:t>Т</w:t>
      </w:r>
      <w:r w:rsidRPr="00066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ворческие коллективы, участвующие в Фестивале, не менее чем на 2/3 должны состоять из участников в возрасте от 18 до 35 лет.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-если состав коллектива 9-10 человек, необходимое количество участников от 18 до 35 лет должно составлять 6 человек;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-если состав коллектива 8 человек, необходимое количество участников от 18 до 35 лет должно составлять 5 человек;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-если состав коллектива 6-7 человек, необходимое количество участников от 18 до 35 лет должно составлять 4 человека;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-если состав коллектива 4-5 человек, необходимое количество участников от 18 до 35 лет должно составлять 3 человека.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3.2.Для участия в Фестивале необходимо п</w:t>
      </w:r>
      <w:r w:rsidR="00D4557E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одать заявку (образец заявки – приложения №1,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2) в срок до 23 ноября 2019 года по ад</w:t>
      </w:r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ресу: город Нефтеюганск, 3 </w:t>
      </w:r>
      <w:proofErr w:type="spellStart"/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мкрн</w:t>
      </w:r>
      <w:proofErr w:type="spellEnd"/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здание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22</w:t>
      </w:r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кабинет № 412, м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униципальное автономное учреждение «Центр молодёжных инициатив», по электронному адресу:</w:t>
      </w:r>
    </w:p>
    <w:p w:rsidR="0006641B" w:rsidRPr="0006641B" w:rsidRDefault="0006641B" w:rsidP="00F02690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hyperlink r:id="rId8" w:history="1"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cmioskdnach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@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mail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.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ru</w:t>
        </w:r>
      </w:hyperlink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, </w:t>
      </w:r>
      <w:hyperlink r:id="rId9" w:history="1"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cmivsv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@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mail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.</w:t>
        </w:r>
        <w:proofErr w:type="spellStart"/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ru</w:t>
        </w:r>
        <w:proofErr w:type="spellEnd"/>
      </w:hyperlink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.</w:t>
      </w:r>
    </w:p>
    <w:p w:rsidR="0006641B" w:rsidRPr="0006641B" w:rsidRDefault="002510B7" w:rsidP="00F02690">
      <w:p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Контактные лица:</w:t>
      </w:r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Свет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лана Валерьевна Васильева, тел: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89224290438, Натал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ия Александровна Иванова, тел.: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89825643474, Людмила Борисовна Степаненко, тел.: 89088930514.</w:t>
      </w:r>
    </w:p>
    <w:p w:rsidR="0006641B" w:rsidRPr="0006641B" w:rsidRDefault="0006641B" w:rsidP="00F026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64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3.3.Участники фестиваля регистрируются в автоматизированной информационной системе «Молодежь России» </w:t>
      </w:r>
      <w:hyperlink r:id="rId10" w:history="1"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val="en-US"/>
          </w:rPr>
          <w:t>http</w:t>
        </w:r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://</w:t>
        </w:r>
        <w:proofErr w:type="spellStart"/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val="en-US"/>
          </w:rPr>
          <w:t>ais</w:t>
        </w:r>
        <w:proofErr w:type="spellEnd"/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.</w:t>
        </w:r>
        <w:proofErr w:type="spellStart"/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val="en-US"/>
          </w:rPr>
          <w:t>fadm</w:t>
        </w:r>
        <w:proofErr w:type="spellEnd"/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.</w:t>
        </w:r>
        <w:proofErr w:type="spellStart"/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val="en-US"/>
          </w:rPr>
          <w:t>gov</w:t>
        </w:r>
        <w:proofErr w:type="spellEnd"/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.</w:t>
        </w:r>
        <w:proofErr w:type="spellStart"/>
        <w:r w:rsidRPr="00F02690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0664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позднее, чем за 10 дней до начала мероприятия.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4.Сроки и место проведения Фестиваля</w:t>
      </w:r>
    </w:p>
    <w:p w:rsidR="0006641B" w:rsidRPr="0006641B" w:rsidRDefault="0006641B" w:rsidP="00FC02EE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4.1.Сроки проведения Фестиваля: 30 ноября 2019 года.</w:t>
      </w:r>
    </w:p>
    <w:p w:rsidR="0006641B" w:rsidRPr="0006641B" w:rsidRDefault="0006641B" w:rsidP="00F02690">
      <w:pPr>
        <w:tabs>
          <w:tab w:val="left" w:pos="284"/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4.2.Место проведения Фестиваля: город Нефтеюганск, КЦ «Юность».</w:t>
      </w:r>
    </w:p>
    <w:p w:rsidR="0006641B" w:rsidRPr="0006641B" w:rsidRDefault="0006641B" w:rsidP="00FC0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5.Этапы фестиваля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5.1.Фестиваль проводится в 2 этапа:</w:t>
      </w:r>
    </w:p>
    <w:p w:rsidR="0006641B" w:rsidRPr="0006641B" w:rsidRDefault="0006641B" w:rsidP="00F026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02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25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прием заявок и конкурсных работ</w:t>
      </w:r>
      <w:r w:rsidR="0025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(согласно приложениям</w:t>
      </w:r>
      <w:r w:rsidR="00F02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25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1,</w:t>
      </w:r>
      <w:r w:rsidR="00F02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="002510B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до 23 ноября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2019 года по </w:t>
      </w:r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адресу: г. Нефтеюганск, 3 </w:t>
      </w:r>
      <w:proofErr w:type="spellStart"/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мкрн</w:t>
      </w:r>
      <w:proofErr w:type="spellEnd"/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здание 22, кабинет №</w:t>
      </w:r>
      <w:r w:rsidR="0072039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r w:rsidR="002510B7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412</w:t>
      </w:r>
      <w:r w:rsidR="00F02690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по электронному адресу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: </w:t>
      </w:r>
      <w:hyperlink r:id="rId11" w:history="1"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cmioskdnach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@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mail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.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ru</w:t>
        </w:r>
      </w:hyperlink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,  </w:t>
      </w:r>
      <w:hyperlink r:id="rId12" w:history="1"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cmivsv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@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mail</w:t>
        </w:r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eastAsia="ru-RU"/>
          </w:rPr>
          <w:t>.</w:t>
        </w:r>
        <w:proofErr w:type="spellStart"/>
        <w:r w:rsidRPr="00F02690">
          <w:rPr>
            <w:rFonts w:ascii="Times New Roman" w:eastAsia="Times New Roman" w:hAnsi="Times New Roman" w:cs="Times New Roman"/>
            <w:color w:val="000000"/>
            <w:kern w:val="16"/>
            <w:sz w:val="28"/>
            <w:szCs w:val="28"/>
            <w:lang w:val="en-US" w:eastAsia="ru-RU"/>
          </w:rPr>
          <w:t>ru</w:t>
        </w:r>
        <w:proofErr w:type="spellEnd"/>
      </w:hyperlink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тап  –</w:t>
      </w:r>
      <w:proofErr w:type="gramEnd"/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очный, просмотр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Фестиваля.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5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(работа жюри)</w:t>
      </w:r>
      <w:r w:rsidR="0025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06641B" w:rsidRPr="0006641B" w:rsidRDefault="0006641B" w:rsidP="002510B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5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1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награждение.</w:t>
      </w:r>
      <w:r w:rsidR="00112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11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 30 ноября  2019 г. с 10.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часов.</w:t>
      </w:r>
      <w:r w:rsidR="0025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КЦ «Юность». </w:t>
      </w:r>
    </w:p>
    <w:p w:rsidR="0006641B" w:rsidRPr="0006641B" w:rsidRDefault="0006641B" w:rsidP="00FC0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6.Требования к конкурсной программе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6.1.Конкурсная программа Фестиваля проводится по следующим направлениям и номинациям: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«Вокальное творчество»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продолжительность выступления не более 5 минут: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-номинация «Эстрадный вокал»,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-номинация «Народный вокал» (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 фольклорные произведения)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-номинация «Бардовская песня» (в том числе авторские произведения),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-номинация «Жестовое пение».</w:t>
      </w:r>
    </w:p>
    <w:p w:rsidR="0006641B" w:rsidRPr="0006641B" w:rsidRDefault="00503ECF" w:rsidP="00FC02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lastRenderedPageBreak/>
        <w:t>6.1.1.Направление «Хореография»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продолжительность выступления не более 5 минут: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-номинация «Эстрадный танец»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(восточный, джаз и джаз-модерн, диско, рок-н-ролл, танцевальное шоу)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</w:t>
      </w:r>
      <w:proofErr w:type="gramEnd"/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-номинация «Народный танец»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(цыганский, ирландский, индийский, русский, фламенко и т. д.)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</w:t>
      </w:r>
      <w:proofErr w:type="gramEnd"/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-номинация «Современная хореография» (модерн, </w:t>
      </w:r>
      <w:proofErr w:type="gramStart"/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пост-модерн</w:t>
      </w:r>
      <w:proofErr w:type="gramEnd"/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хип-хоп,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street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show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техно,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брэйк-данс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house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wacking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jazz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funk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 д.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),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-номинация «Инклюзивный танец» (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объединяет людей с инвалидностью и без нее на основе принципов равенства прав и возможностей, полноценного участия, отсутствия каких-либо ограничений, независимо от физических или умственных особенностей развития молодого человека с ОВЗ).</w:t>
      </w:r>
    </w:p>
    <w:p w:rsidR="0006641B" w:rsidRPr="0006641B" w:rsidRDefault="002F2035" w:rsidP="00FC02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6.1.2.Направление «Театр»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, продолжительность выступления</w:t>
      </w:r>
      <w:r w:rsidR="0006641B"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не более 8 мин.: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-номинация «Художественное слово»,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-номинация «Театр малых форм» (постановки, отрывки из пьес, «КВН» (выступление в формате «визитка» или «домашнее задание»), «</w:t>
      </w:r>
      <w:proofErr w:type="spellStart"/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Косплей</w:t>
      </w:r>
      <w:proofErr w:type="spellEnd"/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», светодиодное шоу, пантомима, пародия, буффонада и т.д.),</w:t>
      </w:r>
      <w:proofErr w:type="gramEnd"/>
    </w:p>
    <w:p w:rsidR="0006641B" w:rsidRPr="0006641B" w:rsidRDefault="0006641B" w:rsidP="00FC02EE">
      <w:pPr>
        <w:shd w:val="clear" w:color="auto" w:fill="FFFFFF"/>
        <w:tabs>
          <w:tab w:val="left" w:pos="0"/>
          <w:tab w:val="left" w:pos="29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-номинация «Ведущий», продолжительность выступления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не более 8 </w:t>
      </w:r>
    </w:p>
    <w:p w:rsidR="0006641B" w:rsidRPr="0006641B" w:rsidRDefault="0006641B" w:rsidP="00FC02EE">
      <w:pPr>
        <w:shd w:val="clear" w:color="auto" w:fill="FFFFFF"/>
        <w:tabs>
          <w:tab w:val="left" w:pos="0"/>
          <w:tab w:val="left" w:pos="29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минут: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«Монолог» (конкурсант должен представить вступительный монолог к молодежному концерту, в котором необходимо отразить тему, её актуальность, «установить контакт» со зрителями, подготовить их к восприятию концертных номеров, объявить номер концерта.</w:t>
      </w:r>
      <w:proofErr w:type="gram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использование игр, конкурсов, викторин.);  «Фрагмент программы» (ток-шоу, викторина,  конкурс и др.).</w:t>
      </w:r>
      <w:proofErr w:type="gramEnd"/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-номинация «Жестовое выступление».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6.1.3. Направление «Изобразительное и декоративно-прикладное искусство».  Работы принимаются до 23 ноября 2019 года в соответствии с п.3.2.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должна иметь название, оформлена в паспарту. К каждой работе должна быть приложена этикетка размером 4 на 8 см, содержащая данные, перечисленные в следующем порядке: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664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Фамилия, имя, возраст участника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2.Название работы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3.Техника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4.Материалы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5.Название организации, предприятия</w:t>
      </w:r>
    </w:p>
    <w:p w:rsidR="0006641B" w:rsidRPr="0006641B" w:rsidRDefault="002F2035" w:rsidP="00FC02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-номинация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«И</w:t>
      </w:r>
      <w:r w:rsidR="0006641B"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зделия, композиции из различных материалов» (соломка, береста, бисер, кожа, макраме, лепка из глины, керамики, фарфора, теста и др.);</w:t>
      </w:r>
      <w:proofErr w:type="gramEnd"/>
    </w:p>
    <w:p w:rsidR="0006641B" w:rsidRPr="0006641B" w:rsidRDefault="0006641B" w:rsidP="00FC02EE">
      <w:pPr>
        <w:tabs>
          <w:tab w:val="left" w:pos="709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-номинация «Рукоделие» (вышивка: гладь, крестик, бисер и др., кружевоплетение, игрушка: текстиль, фарфор, дерево и др.);</w:t>
      </w:r>
      <w:proofErr w:type="gramEnd"/>
    </w:p>
    <w:p w:rsidR="0006641B" w:rsidRPr="0006641B" w:rsidRDefault="0006641B" w:rsidP="00FC02EE">
      <w:pPr>
        <w:tabs>
          <w:tab w:val="left" w:pos="709"/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-номинация «Рисунок»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(акварель, масло, графика, граффити и другие техники);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-номинация «Стоп кадр»  (фото, фотоколлаж, серия).  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lastRenderedPageBreak/>
        <w:t>Тема «В объективе семья».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имеет право представить до трех отдельных работ (за отдельной работой понимается одиночная фотография, фотоколлаж или серия). Принимаются серии, состоящие минимум из трех и максимум из двенадцати фотографий, связанных темой, сюжетом или художественной идеей. Фотографии могут быть отредактированы средствами графических редакторов (ретушь, коррекция, исправление "эффекта красных глаз" и др.). Фотоколлажи должны быть распечатаны на фотобумаге размером не менее А-4.Для создания фотоколлажей должны использоваться фотографии. Дополнительно могут быть использованы иные виды изобразительного искусства (плакаты, открытки, произведения живописи и т. д.).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6.2.Фонограммы должны быть представлены на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CD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или флэш картах. Все информационные носители должны быть с вложенной памяткой: предприятие, название коллектива, номинация, название номера.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6.3.В направлении «Музыка» допускается использование инструментального сопровождения или минусовой фонограммы. Фонограмма должна быть записана без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бэк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-вокала (допускается прописанный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бэк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-вокал, если он не совпадает с основной партией). 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6.4.Организаторы Фестиваля обеспечивают коллектив только стандартным набором реквизита сцены (столы, стулья), музыкальным оборудованием (микрофон, звук). Специфический реквизит не предоставляется.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7.Жюри Фестиваля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7.1.В состав жюри </w:t>
      </w:r>
      <w:r w:rsidRPr="00066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включаются специалисты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направлениям Фестиваля, пользующиеся авторитетом в соответствующих областях </w:t>
      </w:r>
      <w:r w:rsidRPr="000664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культуры, спонсоры фестиваля. Состав жюри 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организаторами Фестиваля. Организационная комисси</w:t>
      </w:r>
      <w:r w:rsidR="003B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утверждается приказом по МАУ ЦМИ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7 дней до мероприятия.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7.2.Жюри: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выступления, определяет победителей, призеров в конкурсных номинациях;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-принимает решение о награждении участников финала Фестиваля;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 рекомендации по включению номеров в</w:t>
      </w: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– концерт.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7.3.Жюри Фестиваля имеет право: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отдельных исполнителей или авторов номеров и награждать их специальными призами по своему усмотрению, согласовав с организаторами Фестиваля;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согласованию с организаторами Фестиваля принимать решение об отмене конкурса по заявленному в Положении направлению, в связи с недостаточным количеством поданных заявок, либо не присуждать никаких призовых мест в данном направлении.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7.4.Решение жюри обжалованию не подлежит.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Pr="0006641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случае одинакового </w:t>
      </w:r>
      <w:r w:rsidRPr="000664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количества голосов, председатель жюри имеет право решающего голоса.</w:t>
      </w:r>
    </w:p>
    <w:p w:rsidR="0006641B" w:rsidRPr="0006641B" w:rsidRDefault="0006641B" w:rsidP="00FC0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lastRenderedPageBreak/>
        <w:t>8.Определение победителей Фестиваля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8.1.Творческие номера оцениваются по следующим критериям: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8.1.1. «Вокальное творчество»: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«Эстрадный вокал»: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-вокальное мастерство;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музыкального сопровождения (аранжировка, фонограмма);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выбранного репертуара уровню исполнительского мастерства;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-эмоциональная подача;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-сценическая культура (сценический образ, костюм).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Народный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-вокальное мастерство;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музыкального сопровождения (аранжировка, фонограмма);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выбранного репертуара уровню исполнительского мастерства;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-отражение традиций народной культуры;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-эмоциональная подача;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-сценическая культура (сценический образ, костюм).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«Бардовская песня» (в том числе авторские произведения)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-мастерство исполнения;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-вокальное мастерство;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-эмоциональная подача;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выбранного репертуара уровню исполнительского мастерства;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-сценическая культура (сценический образ, костюм),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-художественный (поэтический и музыкальный) уровень произведения, смысловая наполненность,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донести авторскую идею до слушателя.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Номинация «Жестовое пение»: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-мастерство исполнения (режиссерско-постановочное решение, артистичность, оригинальность, умение выразить свою индивидуальность);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-точность жестов (культура жестового языка);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-сценический костюм;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выбранного репертуара тематике фестиваля;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-сценическая культура и мастерство.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8.1.2. Направление «Хореография»: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Народный танец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номинация «Эстрадный танец»: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-исполнительское мастерство;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-артистизм;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-сценическая культура;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-художественная целостность композиции;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-яркость оформления танца;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-отражение традиций народной культуры в исполнении танца;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музыкального сопровождения;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-эстетика танца;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-наличие костюмов и их соответствие исполняемому номеру конкурсной программы.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«Современная хореография»: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-исполнительское мастерство;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-артистизм;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-техника исполнения;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-композиционное решение;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-сценическая культура;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-художественная целостность композиции;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-яркость оформления танца;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 музыкального сопровождения;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-эстетика танца;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хореографическая лексика. 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Номинация «Инклюзивный танец»: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-мастерство исполнения (режиссерско-постановочное решение, артистичность, оригинальность, умение выразить свою индивидуальность);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-точность жестов (культура жестового языка);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-сценический костюм;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6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F026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инклюзивность</w:t>
      </w:r>
      <w:proofErr w:type="spellEnd"/>
      <w:r w:rsidRPr="00F0269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и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сполнение танцевальной композиции парой, в которой один из участников является инвалидом, или коллективом танцоров, в котором есть люди с инвалидностью. Мастерство сочетания возможностей участников с инвалидностью и без инвалидности. Степень сложности ограничений у танцоров с инвалидностью. Целостность образа в инклюзивном танце. Проведенная работа по развитию человека с инвалидностью. Качество взаимодействия между танцорами с инвалидностью и без. Взаимное дополнение танцоров в инклюзивном танце.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8.1.3.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Направление ТЕАТР: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«Художественное слово»: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-сложность произведения, выбранного для исполнения;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сценического образа исполняемому произведению;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-эмоциональная подача;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-культура речи;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-целостность номера.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«Театр малых форм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(постановки, отрывки из пьес, «КВН» (выступление в формате «визитка» или «домашнее задание»), «</w:t>
      </w:r>
      <w:proofErr w:type="spellStart"/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Косплей</w:t>
      </w:r>
      <w:proofErr w:type="spellEnd"/>
      <w:r w:rsidRPr="000664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», светодиодное шоу, пантомима, пародия, буффонада и т.д.),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исполнения номера;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-оригинальная идея номера;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-артистизм исполнителей;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-культура речи (выступления);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-сценарий и режиссура выступления;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-увлекательность формы и способов подачи материала;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-актерское мастерство;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драматургия номера, соответствие музыкального материала постановке;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lastRenderedPageBreak/>
        <w:t xml:space="preserve">-композиционная </w:t>
      </w:r>
      <w:proofErr w:type="spellStart"/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выстроенность</w:t>
      </w:r>
      <w:proofErr w:type="spellEnd"/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.</w:t>
      </w:r>
    </w:p>
    <w:p w:rsidR="0006641B" w:rsidRPr="0006641B" w:rsidRDefault="00F02690" w:rsidP="00FC02EE">
      <w:pPr>
        <w:shd w:val="clear" w:color="auto" w:fill="FFFFFF"/>
        <w:tabs>
          <w:tab w:val="left" w:pos="709"/>
          <w:tab w:val="left" w:pos="29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«Веду</w:t>
      </w:r>
      <w:r w:rsidR="00B9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bookmarkStart w:id="0" w:name="_GoBack"/>
      <w:bookmarkEnd w:id="0"/>
      <w:r w:rsidRPr="00F0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ий»</w:t>
      </w:r>
      <w:r w:rsidR="0006641B"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(«Монолог» конкурсант должен представить вступительный монолог к молодежному концерту, в котором необходимо отразить тему, её актуальность, «установить контакт» со зрителями, подготовить их к восприятию концертных номеров, объявить номер концерта.</w:t>
      </w:r>
      <w:proofErr w:type="gramEnd"/>
      <w:r w:rsidR="0006641B"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641B"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использование игр, конкурсов, викторин.); «Фрагмент программы»  (ток-шоу, викторина,  конкурс и др.):</w:t>
      </w:r>
      <w:proofErr w:type="gramEnd"/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-мастерство работы ведущего (организация сценического пространства,</w:t>
      </w:r>
      <w:proofErr w:type="gramEnd"/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-контакт с аудиторией, артистизм, культура речи);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-техника речи (дикция, интонация, громкость, темп и пр.);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-образность и культура речи (красота фразы, правильность словесных</w:t>
      </w:r>
      <w:proofErr w:type="gramEnd"/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-конструкций, ударения в словах, лексическое богатство, единство стиля речи);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-инновационный подход в реализации творческого замысла,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-оригинальность;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-режиссура игрового действия;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-внешний облик, мимико-жестовое поведение;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регламента выступления.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«Жестовое выступление»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-мастерство исполнения (режиссерско-постановочное решение, артистичность, оригинальность, умение выразить свою индивидуальность);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-точность жестов (культура жестового языка);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-сценический костюм;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выбранного репертуара тематике фестиваля;</w:t>
      </w:r>
    </w:p>
    <w:p w:rsidR="0006641B" w:rsidRPr="0006641B" w:rsidRDefault="0006641B" w:rsidP="00FC02E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 и мастерство.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8.1.4. Направление «Изобразительное и декоративно-прикладное искусство».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Номинация «И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зделия, композиции из различных материалов» (соломка, береста, бисер, кожа, макраме, лепка из глины, керамики, фарфора, теста и др.);</w:t>
      </w:r>
      <w:proofErr w:type="gramEnd"/>
    </w:p>
    <w:p w:rsidR="0006641B" w:rsidRPr="0006641B" w:rsidRDefault="0006641B" w:rsidP="00FC02EE">
      <w:pPr>
        <w:tabs>
          <w:tab w:val="left" w:pos="709"/>
          <w:tab w:val="left" w:pos="29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«Рукоделие» (вышивка: гладь, крестик, бисер и др., кружевоплетение, игрушка: текстиль, фарфор, дерево и др.);</w:t>
      </w:r>
      <w:proofErr w:type="gramEnd"/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-оригинальность;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-сложность;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-трудоемкость;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-образность;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-цветовая гармония;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-стиль;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-композиция;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-аккуратность исполнения;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-возрождение традиций;</w:t>
      </w:r>
    </w:p>
    <w:p w:rsidR="0006641B" w:rsidRPr="0006641B" w:rsidRDefault="0006641B" w:rsidP="00FC02EE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-новизна идей.</w:t>
      </w:r>
    </w:p>
    <w:p w:rsidR="0006641B" w:rsidRPr="0006641B" w:rsidRDefault="0006641B" w:rsidP="00FC02EE">
      <w:pPr>
        <w:tabs>
          <w:tab w:val="left" w:pos="709"/>
          <w:tab w:val="left" w:pos="29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«Рисунок»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(акварель, масло, графика и другие техники):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-соответствие п.6.1.4.; 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теме;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-мастерство исполнения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(техника и качество исполнения работы)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-цветовое решение, колорит;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-композиция;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-выразительность, эмоциональность;</w:t>
      </w:r>
    </w:p>
    <w:p w:rsidR="0006641B" w:rsidRPr="0006641B" w:rsidRDefault="0006641B" w:rsidP="00FC02E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-оригинальность.</w:t>
      </w:r>
    </w:p>
    <w:p w:rsidR="0006641B" w:rsidRPr="0006641B" w:rsidRDefault="0006641B" w:rsidP="00FC02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Номинация  «Стоп кадр» (фото, фотоколлаж, серия), тема «В объективе семья»:</w:t>
      </w: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6641B" w:rsidRPr="0006641B" w:rsidRDefault="0006641B" w:rsidP="00FC02EE">
      <w:p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 теме;</w:t>
      </w:r>
    </w:p>
    <w:p w:rsidR="0006641B" w:rsidRPr="0006641B" w:rsidRDefault="0006641B" w:rsidP="00FC02EE">
      <w:p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-художественное, эстетическое впечатление от оформления работы;</w:t>
      </w:r>
    </w:p>
    <w:p w:rsidR="0006641B" w:rsidRPr="0006641B" w:rsidRDefault="0006641B" w:rsidP="00FC02EE">
      <w:p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работы с художественной точки зрения;</w:t>
      </w:r>
    </w:p>
    <w:p w:rsidR="0006641B" w:rsidRPr="0006641B" w:rsidRDefault="0006641B" w:rsidP="00FC02EE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-нестандартное художественное решение, изобретательность, яркость образов, креативность,  уникальность представленной работы;</w:t>
      </w:r>
    </w:p>
    <w:p w:rsidR="0006641B" w:rsidRPr="0006641B" w:rsidRDefault="0006641B" w:rsidP="00F02690">
      <w:pPr>
        <w:shd w:val="clear" w:color="auto" w:fill="FFFFFF"/>
        <w:tabs>
          <w:tab w:val="left" w:pos="0"/>
          <w:tab w:val="left" w:pos="142"/>
          <w:tab w:val="left" w:pos="709"/>
          <w:tab w:val="left" w:pos="482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сложности.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9.Награждение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9.1.Победители в каждом направлении и номинации награждаются дипломами за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I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,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II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, и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III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место.</w:t>
      </w:r>
    </w:p>
    <w:p w:rsidR="00F02690" w:rsidRPr="00F02690" w:rsidRDefault="0006641B" w:rsidP="00F0269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9.2.Все конкурсанты получают дипломы участников.</w:t>
      </w:r>
    </w:p>
    <w:p w:rsidR="00F02690" w:rsidRDefault="00F02690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E49EF" w:rsidRDefault="00CE49EF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E49EF" w:rsidRDefault="00CE49EF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</w:t>
      </w:r>
      <w:r w:rsidRPr="00066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ЗАЯВКА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на участие в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XI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городском фестивале 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творчества работающей молодёжи «СТИМУЛ. Сибирская жара»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Индивидуальные исполнители</w:t>
      </w:r>
    </w:p>
    <w:p w:rsidR="0006641B" w:rsidRPr="0006641B" w:rsidRDefault="0006641B" w:rsidP="00FC02E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Ф.И.О._________________________________________________________________________________________________________________________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Дата рождения ______________________________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Телефон, электронный адрес______________________________________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Место работы, должность ________________________________________ ________________________________________________________________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4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4"/>
          <w:szCs w:val="28"/>
          <w:lang w:eastAsia="ru-RU"/>
        </w:rPr>
        <w:t>(полное название организации, адрес)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Название номера _______________________________________________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Направление___________________________________________________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Номинация ____________________________________________________</w:t>
      </w: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 достоверность предоставленной информации. Подпись_______________</w:t>
      </w:r>
    </w:p>
    <w:p w:rsidR="0006641B" w:rsidRPr="0006641B" w:rsidRDefault="0006641B" w:rsidP="00FC02EE">
      <w:pPr>
        <w:suppressAutoHyphens/>
        <w:spacing w:after="0" w:line="240" w:lineRule="auto"/>
        <w:ind w:left="284"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41B" w:rsidRPr="0006641B" w:rsidRDefault="0006641B" w:rsidP="00CE49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СОГЛАСИЕ</w:t>
      </w:r>
    </w:p>
    <w:p w:rsidR="0006641B" w:rsidRPr="0006641B" w:rsidRDefault="0006641B" w:rsidP="00FC0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обработку персональных данных</w:t>
      </w: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(далее - Субъект), ___________________________________________________________,</w:t>
      </w:r>
    </w:p>
    <w:p w:rsidR="0006641B" w:rsidRPr="0006641B" w:rsidRDefault="0006641B" w:rsidP="00FC0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(фамилия, имя, отчество)</w:t>
      </w:r>
    </w:p>
    <w:p w:rsidR="0006641B" w:rsidRPr="0006641B" w:rsidRDefault="0006641B" w:rsidP="00FC02E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свое согласие муниципальному автономному учреждению «Центр молодежных инициатив», на </w:t>
      </w:r>
      <w:r w:rsidRPr="0006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своих персональных данных, на следующих условиях: 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осуществляет обработку персональных данных Субъекта исключительно в целях организации и проведения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val="en-US" w:eastAsia="ru-RU"/>
        </w:rPr>
        <w:t>IX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 городском фестивале 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ru-RU"/>
        </w:rPr>
        <w:t xml:space="preserve">творчества работающей молодёжи «СТИМУЛ. Сибирская жара» </w:t>
      </w:r>
      <w:r w:rsidRPr="0006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17 по 18 ноября 2017 года.</w:t>
      </w:r>
    </w:p>
    <w:p w:rsidR="0006641B" w:rsidRPr="0006641B" w:rsidRDefault="0006641B" w:rsidP="00FC02EE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 персональных данных, передаваемых Оператору на обработку:</w:t>
      </w:r>
    </w:p>
    <w:p w:rsidR="0006641B" w:rsidRPr="0006641B" w:rsidRDefault="0006641B" w:rsidP="00FC02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фамилия, имя, отчество;</w:t>
      </w:r>
    </w:p>
    <w:p w:rsidR="0006641B" w:rsidRPr="0006641B" w:rsidRDefault="0006641B" w:rsidP="00FC02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рождения;</w:t>
      </w:r>
    </w:p>
    <w:p w:rsidR="0006641B" w:rsidRPr="0006641B" w:rsidRDefault="0006641B" w:rsidP="00FC02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контактный телефон (дом., сотовый, рабочий),  </w:t>
      </w:r>
      <w:proofErr w:type="gramStart"/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proofErr w:type="gramEnd"/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mail</w:t>
      </w: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06641B" w:rsidRPr="0006641B" w:rsidRDefault="0006641B" w:rsidP="00FC02E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работы и должность</w:t>
      </w:r>
    </w:p>
    <w:p w:rsidR="0006641B" w:rsidRPr="0006641B" w:rsidRDefault="0006641B" w:rsidP="00FC02EE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вышестоящих органов и законодательством.</w:t>
      </w:r>
    </w:p>
    <w:p w:rsidR="0006641B" w:rsidRPr="0006641B" w:rsidRDefault="0006641B" w:rsidP="00FC02EE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согласие действует бессрочно.</w:t>
      </w:r>
    </w:p>
    <w:p w:rsidR="0006641B" w:rsidRPr="0006641B" w:rsidRDefault="0006641B" w:rsidP="00FC02EE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6641B" w:rsidRPr="0006641B" w:rsidRDefault="0006641B" w:rsidP="00FC02EE">
      <w:pPr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06641B" w:rsidRPr="0006641B" w:rsidRDefault="0006641B" w:rsidP="00FC0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«____»______________ 20    г.          __________________                 _________________</w:t>
      </w:r>
    </w:p>
    <w:p w:rsidR="0006641B" w:rsidRPr="0006641B" w:rsidRDefault="0006641B" w:rsidP="00FC0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Подпись                                                       ФИО</w:t>
      </w:r>
    </w:p>
    <w:p w:rsidR="0006641B" w:rsidRPr="0006641B" w:rsidRDefault="0006641B" w:rsidP="00FC02E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Подтверждаю, что </w:t>
      </w:r>
      <w:proofErr w:type="gramStart"/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ознакомлен</w:t>
      </w:r>
      <w:proofErr w:type="gramEnd"/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«____»______________ 20    г.          __________________                 _________________</w:t>
      </w:r>
    </w:p>
    <w:p w:rsidR="0006641B" w:rsidRPr="0006641B" w:rsidRDefault="0006641B" w:rsidP="00FC0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 xml:space="preserve">  </w:t>
      </w:r>
    </w:p>
    <w:p w:rsidR="0006641B" w:rsidRPr="0006641B" w:rsidRDefault="0006641B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936DD4" w:rsidRDefault="00936DD4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6641B" w:rsidRPr="0006641B" w:rsidRDefault="0006641B" w:rsidP="00FC02EE">
      <w:pPr>
        <w:suppressAutoHyphens/>
        <w:spacing w:after="0" w:line="240" w:lineRule="auto"/>
        <w:ind w:left="284" w:right="-1" w:firstLine="567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     Приложение № 2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ЗАЯВКА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на участие в 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val="en-US" w:eastAsia="ru-RU"/>
        </w:rPr>
        <w:t>XI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городском фестивале 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творчества работающей молодёжи «СТИМУЛ. Сибирская жара»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Коллективные исполнители</w:t>
      </w:r>
    </w:p>
    <w:p w:rsidR="0006641B" w:rsidRPr="0006641B" w:rsidRDefault="00936DD4" w:rsidP="00FC02EE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Название 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коллектива_________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_______________________________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_</w:t>
      </w:r>
    </w:p>
    <w:p w:rsidR="0006641B" w:rsidRPr="0006641B" w:rsidRDefault="007847DB" w:rsidP="00FC02EE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Название 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____________________________________________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____</w:t>
      </w:r>
      <w:r w:rsidR="0006641B"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_____________________________________________</w:t>
      </w:r>
    </w:p>
    <w:p w:rsidR="0006641B" w:rsidRPr="0006641B" w:rsidRDefault="0006641B" w:rsidP="00FC02EE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Контактное лицо (Ф.И.О., электронный адрес, номер телефона)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_______________________________________________________________</w:t>
      </w: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br/>
        <w:t>Направление___________________________________________________</w:t>
      </w:r>
    </w:p>
    <w:p w:rsidR="0006641B" w:rsidRPr="0006641B" w:rsidRDefault="0006641B" w:rsidP="00FC02EE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Номинация ____________________________________________________</w:t>
      </w:r>
    </w:p>
    <w:p w:rsidR="0006641B" w:rsidRPr="0006641B" w:rsidRDefault="0006641B" w:rsidP="00FC02EE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Состав коллектива</w:t>
      </w:r>
    </w:p>
    <w:p w:rsidR="0006641B" w:rsidRPr="0006641B" w:rsidRDefault="0006641B" w:rsidP="00FC02E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161"/>
        <w:gridCol w:w="2759"/>
        <w:gridCol w:w="2552"/>
      </w:tblGrid>
      <w:tr w:rsidR="0006641B" w:rsidRPr="0006641B" w:rsidTr="0006641B">
        <w:trPr>
          <w:trHeight w:val="10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06641B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641B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п</w:t>
            </w:r>
            <w:proofErr w:type="gramEnd"/>
            <w:r w:rsidRPr="0006641B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06641B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06641B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  <w:r w:rsidRPr="0006641B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06641B" w:rsidRPr="0006641B" w:rsidTr="0006641B">
        <w:trPr>
          <w:trHeight w:val="3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06641B" w:rsidRPr="0006641B" w:rsidTr="0006641B">
        <w:trPr>
          <w:trHeight w:val="2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06641B" w:rsidRPr="0006641B" w:rsidTr="0006641B">
        <w:trPr>
          <w:trHeight w:val="23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  <w:tr w:rsidR="0006641B" w:rsidRPr="0006641B" w:rsidTr="0006641B">
        <w:trPr>
          <w:trHeight w:val="1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1B" w:rsidRPr="0006641B" w:rsidRDefault="0006641B" w:rsidP="00FC02E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eastAsia="ru-RU"/>
              </w:rPr>
            </w:pPr>
          </w:p>
        </w:tc>
      </w:tr>
    </w:tbl>
    <w:p w:rsidR="0006641B" w:rsidRPr="0006641B" w:rsidRDefault="0006641B" w:rsidP="00FC02EE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 достоверность предоставленной информации. Подпись____________</w:t>
      </w: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41B" w:rsidRPr="0006641B" w:rsidRDefault="0006641B" w:rsidP="00FC02EE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46F" w:rsidRPr="00F02690" w:rsidRDefault="00B8246F" w:rsidP="00FC02EE">
      <w:pPr>
        <w:spacing w:after="0" w:line="240" w:lineRule="auto"/>
        <w:rPr>
          <w:rFonts w:ascii="Times New Roman" w:hAnsi="Times New Roman" w:cs="Times New Roman"/>
        </w:rPr>
      </w:pPr>
    </w:p>
    <w:sectPr w:rsidR="00B8246F" w:rsidRPr="00F0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77" w:rsidRDefault="00DA6277" w:rsidP="0006641B">
      <w:pPr>
        <w:spacing w:after="0" w:line="240" w:lineRule="auto"/>
      </w:pPr>
      <w:r>
        <w:separator/>
      </w:r>
    </w:p>
  </w:endnote>
  <w:endnote w:type="continuationSeparator" w:id="0">
    <w:p w:rsidR="00DA6277" w:rsidRDefault="00DA6277" w:rsidP="0006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77" w:rsidRDefault="00DA6277" w:rsidP="0006641B">
      <w:pPr>
        <w:spacing w:after="0" w:line="240" w:lineRule="auto"/>
      </w:pPr>
      <w:r>
        <w:separator/>
      </w:r>
    </w:p>
  </w:footnote>
  <w:footnote w:type="continuationSeparator" w:id="0">
    <w:p w:rsidR="00DA6277" w:rsidRDefault="00DA6277" w:rsidP="0006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F7F"/>
    <w:multiLevelType w:val="multilevel"/>
    <w:tmpl w:val="61D46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231E640F"/>
    <w:multiLevelType w:val="hybridMultilevel"/>
    <w:tmpl w:val="6CCA2262"/>
    <w:lvl w:ilvl="0" w:tplc="630C34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5E5303"/>
    <w:multiLevelType w:val="hybridMultilevel"/>
    <w:tmpl w:val="A6442028"/>
    <w:lvl w:ilvl="0" w:tplc="7BF00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B"/>
    <w:rsid w:val="0006641B"/>
    <w:rsid w:val="00112201"/>
    <w:rsid w:val="002510B7"/>
    <w:rsid w:val="002F2035"/>
    <w:rsid w:val="003B4A6F"/>
    <w:rsid w:val="00503ECF"/>
    <w:rsid w:val="0072039C"/>
    <w:rsid w:val="007847DB"/>
    <w:rsid w:val="00936DD4"/>
    <w:rsid w:val="00B4150B"/>
    <w:rsid w:val="00B8246F"/>
    <w:rsid w:val="00B94357"/>
    <w:rsid w:val="00CE49EF"/>
    <w:rsid w:val="00D4557E"/>
    <w:rsid w:val="00DA6277"/>
    <w:rsid w:val="00F02690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uiPriority w:val="99"/>
    <w:semiHidden/>
    <w:rsid w:val="0006641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06641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06641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41B"/>
  </w:style>
  <w:style w:type="paragraph" w:styleId="a5">
    <w:name w:val="footer"/>
    <w:basedOn w:val="a"/>
    <w:link w:val="a6"/>
    <w:uiPriority w:val="99"/>
    <w:unhideWhenUsed/>
    <w:rsid w:val="0006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uiPriority w:val="99"/>
    <w:semiHidden/>
    <w:rsid w:val="0006641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06641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06641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41B"/>
  </w:style>
  <w:style w:type="paragraph" w:styleId="a5">
    <w:name w:val="footer"/>
    <w:basedOn w:val="a"/>
    <w:link w:val="a6"/>
    <w:uiPriority w:val="99"/>
    <w:unhideWhenUsed/>
    <w:rsid w:val="0006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oskdnach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mivs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ioskdnac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is.fadm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ivs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Duma</cp:lastModifiedBy>
  <cp:revision>13</cp:revision>
  <dcterms:created xsi:type="dcterms:W3CDTF">2019-10-10T10:14:00Z</dcterms:created>
  <dcterms:modified xsi:type="dcterms:W3CDTF">2019-10-11T09:06:00Z</dcterms:modified>
</cp:coreProperties>
</file>