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BA" w:rsidRPr="00581DBA" w:rsidRDefault="00581DBA" w:rsidP="00581DBA">
      <w:pPr>
        <w:suppressAutoHyphens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1DBA" w:rsidRPr="00BF47E9" w:rsidRDefault="00581DBA" w:rsidP="00581DBA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581DBA" w:rsidRPr="00BF47E9" w:rsidRDefault="00581DBA" w:rsidP="00581DBA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 проведении  интернет – акции «Мама, я люблю тебя!», </w:t>
      </w:r>
    </w:p>
    <w:p w:rsidR="00581DBA" w:rsidRPr="00BF47E9" w:rsidRDefault="00581DBA" w:rsidP="00581DBA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посвященной международному Дню матери.</w:t>
      </w:r>
    </w:p>
    <w:p w:rsidR="00581DBA" w:rsidRPr="00BF47E9" w:rsidRDefault="00581DBA" w:rsidP="00581DBA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1DBA" w:rsidRPr="00BF47E9" w:rsidRDefault="00581DBA" w:rsidP="00581DB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Общее положение</w:t>
      </w:r>
    </w:p>
    <w:p w:rsidR="00581DBA" w:rsidRPr="00BF47E9" w:rsidRDefault="00581DBA" w:rsidP="00581DBA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1.1.  Настоящее Положение определяет порядок организации и  проведения  интернет – акции «Мама, я люблю тебя!», посвященной международному Дню матери (далее –  Акция).</w:t>
      </w:r>
    </w:p>
    <w:p w:rsidR="00581DBA" w:rsidRPr="00BF47E9" w:rsidRDefault="00581DBA" w:rsidP="00581DBA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1.2.Организатором Акции является муниципальное автономное учреждение «Центр молодёжных инициатив» (далее – МАУ «ЦМИ»).</w:t>
      </w:r>
    </w:p>
    <w:p w:rsidR="00CB4EF1" w:rsidRPr="00BF47E9" w:rsidRDefault="005353EC" w:rsidP="005353EC">
      <w:pPr>
        <w:tabs>
          <w:tab w:val="left" w:pos="8628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81DBA" w:rsidRPr="00BF47E9" w:rsidRDefault="00581DBA" w:rsidP="00E40DD8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Цель и задачи Акции</w:t>
      </w:r>
    </w:p>
    <w:p w:rsidR="00581DBA" w:rsidRPr="00BF47E9" w:rsidRDefault="00581DBA" w:rsidP="00E40DD8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2.1.Цель Акции – поддержка и раз</w:t>
      </w:r>
      <w:r w:rsidR="005353EC"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витие традиций семейного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творчества, укрепление семейно-родственных связей поколений на основе общности интересов и увлечений. </w:t>
      </w:r>
    </w:p>
    <w:p w:rsidR="00581DBA" w:rsidRPr="00BF47E9" w:rsidRDefault="00581DBA" w:rsidP="00E40DD8">
      <w:pPr>
        <w:tabs>
          <w:tab w:val="left" w:pos="0"/>
          <w:tab w:val="left" w:pos="993"/>
        </w:tabs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2.2.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Задачи 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Акции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:</w:t>
      </w:r>
    </w:p>
    <w:p w:rsidR="00581DBA" w:rsidRPr="00BF47E9" w:rsidRDefault="00581DBA" w:rsidP="00E40DD8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2.2.1.Выявление  и трансляция лучшего опыта по пропаганде материнства и детства на территории города Нефтеюганска.</w:t>
      </w:r>
    </w:p>
    <w:p w:rsidR="00581DBA" w:rsidRPr="00BF47E9" w:rsidRDefault="00581DBA" w:rsidP="00E40DD8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2.2.2.Способствовать уважительному отношению к матери.</w:t>
      </w:r>
    </w:p>
    <w:p w:rsidR="00581DBA" w:rsidRPr="00BF47E9" w:rsidRDefault="00581DBA" w:rsidP="00E40DD8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2.2.3.Выявление молодых семей с социально активной жизненной позицией, поддержка реализации их творческого потенциала.</w:t>
      </w:r>
    </w:p>
    <w:p w:rsidR="00581DBA" w:rsidRPr="00BF47E9" w:rsidRDefault="00581DBA" w:rsidP="00E40DD8">
      <w:pPr>
        <w:tabs>
          <w:tab w:val="num" w:pos="-720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2.2.4.Объединение детей и взрослых для совместной деятельности.</w:t>
      </w:r>
    </w:p>
    <w:p w:rsidR="00CB4EF1" w:rsidRPr="00BF47E9" w:rsidRDefault="00CB4EF1" w:rsidP="00E40DD8">
      <w:pPr>
        <w:tabs>
          <w:tab w:val="num" w:pos="-720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1DBA" w:rsidRPr="00BF47E9" w:rsidRDefault="00581DBA" w:rsidP="00E40DD8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ind w:left="0"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Участники Акции</w:t>
      </w:r>
    </w:p>
    <w:p w:rsidR="00FE58FB" w:rsidRPr="00BF47E9" w:rsidRDefault="00581DBA" w:rsidP="00BF47E9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3.1.Участниками  Акции могут быть молодые семьи с детьми, где  возраст одного из родителей не превышает 35 лет. </w:t>
      </w:r>
    </w:p>
    <w:p w:rsidR="00581DBA" w:rsidRPr="00BF47E9" w:rsidRDefault="00581DBA" w:rsidP="005353EC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3.2.Для участия в Акции необходимо </w:t>
      </w:r>
      <w:r w:rsidR="00BF47E9"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в срок до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 ноября 2019 года направить заявку на электронный адрес: 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cmivsv@mail.ru</w:t>
      </w:r>
      <w:r w:rsidR="00FE58FB"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форме (п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1),  Согласие на о</w:t>
      </w:r>
      <w:r w:rsidR="00FE58FB"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бработку персональных данных (приложение 2) или 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на телефон/фа</w:t>
      </w:r>
      <w:r w:rsidR="00FE58FB"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кс: 8(3463) 25 15 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87. </w:t>
      </w:r>
    </w:p>
    <w:p w:rsidR="00581DBA" w:rsidRPr="00BF47E9" w:rsidRDefault="00581DBA" w:rsidP="00BF47E9">
      <w:pPr>
        <w:tabs>
          <w:tab w:val="left" w:pos="1134"/>
          <w:tab w:val="left" w:pos="5028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3.3.Для участия в Акции необходимо:</w:t>
      </w:r>
      <w:r w:rsidR="00BF47E9"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81DBA" w:rsidRPr="00BF47E9" w:rsidRDefault="00581DBA" w:rsidP="00E40DD8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3.3.1.Нарисовать рисунок, сделать поделку, макет и т.д., написать стихотворение, рассказ, сочинение по тематике Акции;</w:t>
      </w:r>
    </w:p>
    <w:p w:rsidR="00581DBA" w:rsidRPr="00BF47E9" w:rsidRDefault="00581DBA" w:rsidP="00E40DD8">
      <w:pPr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3.3.2.Сфотографировать или отсканировать художественную работу;</w:t>
      </w:r>
    </w:p>
    <w:p w:rsidR="00581DBA" w:rsidRPr="00BF47E9" w:rsidRDefault="00581DBA" w:rsidP="00E40DD8">
      <w:pPr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3.3.3.Отправить фото на почту: 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cmivsv@mail.ru</w:t>
      </w:r>
      <w:r w:rsidR="00FE58FB"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до 25 ноября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.2019 года</w:t>
      </w:r>
    </w:p>
    <w:p w:rsidR="00581DBA" w:rsidRPr="00BF47E9" w:rsidRDefault="00581DBA" w:rsidP="00E40DD8">
      <w:pPr>
        <w:tabs>
          <w:tab w:val="num" w:pos="567"/>
        </w:tabs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1DBA" w:rsidRPr="00BF47E9" w:rsidRDefault="00581DBA" w:rsidP="00E40DD8">
      <w:pPr>
        <w:tabs>
          <w:tab w:val="num" w:pos="567"/>
        </w:tabs>
        <w:suppressAutoHyphens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4. Номинации Акции</w:t>
      </w:r>
    </w:p>
    <w:p w:rsidR="00581DBA" w:rsidRPr="00BF47E9" w:rsidRDefault="00581DBA" w:rsidP="00E40DD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«Подарок любимой маме» - рисунки, поделки, макеты и т.д. (в электронном виде);</w:t>
      </w:r>
    </w:p>
    <w:p w:rsidR="00581DBA" w:rsidRPr="00BF47E9" w:rsidRDefault="00581DBA" w:rsidP="00E40DD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«Мы с мамой очень похожи» - в этой номинации принимаются фото детей с мамой (фото любого формата);</w:t>
      </w:r>
    </w:p>
    <w:p w:rsidR="00581DBA" w:rsidRPr="00BF47E9" w:rsidRDefault="00581DBA" w:rsidP="00E40DD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«О маме родной и любимой» - </w:t>
      </w:r>
      <w:r w:rsidRPr="00BF47E9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 </w:t>
      </w:r>
      <w:r w:rsidRPr="00BF47E9">
        <w:rPr>
          <w:rFonts w:ascii="Times New Roman" w:hAnsi="Times New Roman" w:cs="Times New Roman"/>
          <w:b w:val="0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BF47E9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видеофильмы, мультимедийные презентации. Работы принимаются в форматах AVI (видео), PPT (презентации).</w:t>
      </w:r>
    </w:p>
    <w:p w:rsidR="00581DBA" w:rsidRPr="00BF47E9" w:rsidRDefault="00581DBA" w:rsidP="00E40DD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«Нарисую маму я!» - рисунки портрета мамы, исполненные в любой технике и  в любом формате (в электронном виде);</w:t>
      </w:r>
    </w:p>
    <w:p w:rsidR="00581DBA" w:rsidRPr="00BF47E9" w:rsidRDefault="00581DBA" w:rsidP="00E40DD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«Мама, я люблю тебя!» - стихи, рассказы, сочинения о маме.</w:t>
      </w:r>
    </w:p>
    <w:p w:rsidR="00CB4EF1" w:rsidRPr="00BF47E9" w:rsidRDefault="00CB4EF1" w:rsidP="00E40DD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81DBA" w:rsidRPr="00BF47E9" w:rsidRDefault="00581DBA" w:rsidP="00E40DD8">
      <w:pPr>
        <w:tabs>
          <w:tab w:val="left" w:pos="851"/>
        </w:tabs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5. Сроки проведения Акции</w:t>
      </w:r>
      <w:bookmarkStart w:id="0" w:name="_GoBack"/>
      <w:bookmarkEnd w:id="0"/>
    </w:p>
    <w:p w:rsidR="00581DBA" w:rsidRPr="00BF47E9" w:rsidRDefault="00581DBA" w:rsidP="00E40DD8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5.1.15 – 20 ноября 2019 года – сбор заявок; </w:t>
      </w:r>
    </w:p>
    <w:p w:rsidR="00581DBA" w:rsidRPr="00BF47E9" w:rsidRDefault="00581DBA" w:rsidP="00E40DD8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5.2.15 – 25 ноября 2019 года – сбор творческих работ;</w:t>
      </w:r>
    </w:p>
    <w:p w:rsidR="00581DBA" w:rsidRPr="00BF47E9" w:rsidRDefault="00581DBA" w:rsidP="00E40DD8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5.3.26 – 27 ноября 2019 года – подведение итогов </w:t>
      </w:r>
      <w:r w:rsidRPr="00BF47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Акции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1DBA" w:rsidRPr="00BF47E9" w:rsidRDefault="00581DBA" w:rsidP="00E40DD8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5.4.28 ноября 2018 года – награждение победителей, музыкальное поздравление  «С праздником, любимая мама!».</w:t>
      </w:r>
    </w:p>
    <w:p w:rsidR="00581DBA" w:rsidRPr="00BF47E9" w:rsidRDefault="00581DBA" w:rsidP="00E40DD8">
      <w:pPr>
        <w:tabs>
          <w:tab w:val="left" w:pos="993"/>
        </w:tabs>
        <w:suppressAutoHyphens/>
        <w:ind w:left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6. Подведение итогов Акции</w:t>
      </w:r>
    </w:p>
    <w:p w:rsidR="00581DBA" w:rsidRPr="00BF47E9" w:rsidRDefault="00581DBA" w:rsidP="00E40DD8">
      <w:pPr>
        <w:widowControl w:val="0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6.1.Всем участникам </w:t>
      </w:r>
      <w:r w:rsidRPr="00BF47E9">
        <w:rPr>
          <w:rFonts w:ascii="Times New Roman" w:hAnsi="Times New Roman" w:cs="Times New Roman"/>
          <w:b w:val="0"/>
          <w:bCs w:val="0"/>
          <w:snapToGrid w:val="0"/>
          <w:color w:val="000000"/>
          <w:sz w:val="28"/>
          <w:szCs w:val="28"/>
        </w:rPr>
        <w:t>Акции</w:t>
      </w:r>
      <w:r w:rsidRPr="00BF47E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вручают дипломы участника.</w:t>
      </w:r>
    </w:p>
    <w:p w:rsidR="00581DBA" w:rsidRPr="00BF47E9" w:rsidRDefault="00581DBA" w:rsidP="00E40DD8">
      <w:pPr>
        <w:widowControl w:val="0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6.2.Победители номинаций Акции награждаются памятным сувениром, дипломом Победителя.</w:t>
      </w:r>
    </w:p>
    <w:p w:rsidR="00581DBA" w:rsidRPr="00BF47E9" w:rsidRDefault="00581DBA" w:rsidP="00E40DD8">
      <w:pPr>
        <w:tabs>
          <w:tab w:val="left" w:pos="1980"/>
        </w:tabs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7. Жюри Акции</w:t>
      </w:r>
    </w:p>
    <w:p w:rsidR="00581DBA" w:rsidRPr="00BF47E9" w:rsidRDefault="00581DBA" w:rsidP="00E40DD8">
      <w:pPr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7.1.В состав жюри входят представители отдела молодежной политики Департамента образования и молодёжной политики администрации города Нефтеюганска, МАУ «Центр молодежных инициатив», общественных организаций и объединений г. Нефтеюганска,  СМИ.</w:t>
      </w:r>
    </w:p>
    <w:p w:rsidR="00581DBA" w:rsidRPr="00BF47E9" w:rsidRDefault="00581DBA" w:rsidP="00E40DD8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7.2.Жюри оценивает участников </w:t>
      </w:r>
      <w:r w:rsidRPr="00BF47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Акции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следующим критериям:</w:t>
      </w:r>
      <w:r w:rsidRPr="00BF47E9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 xml:space="preserve">         </w:t>
      </w:r>
      <w:r w:rsidRPr="00BF47E9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соответствие представленной работы заявленной номинации и теме</w:t>
      </w:r>
      <w:r w:rsidRPr="00BF47E9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, оригинальность, в</w:t>
      </w: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ыразительность.</w:t>
      </w:r>
    </w:p>
    <w:p w:rsidR="00581DBA" w:rsidRPr="00BF47E9" w:rsidRDefault="00581DBA" w:rsidP="00E40DD8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E9">
        <w:rPr>
          <w:rFonts w:ascii="Times New Roman" w:hAnsi="Times New Roman" w:cs="Times New Roman"/>
          <w:b w:val="0"/>
          <w:bCs w:val="0"/>
          <w:sz w:val="28"/>
          <w:szCs w:val="28"/>
        </w:rPr>
        <w:t>7.3Решение жюри оформляется протоколом, подписанным всеми членами жюри.</w:t>
      </w:r>
    </w:p>
    <w:p w:rsidR="00581DBA" w:rsidRPr="00BF47E9" w:rsidRDefault="00581DBA" w:rsidP="00E40DD8">
      <w:p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1DBA" w:rsidRPr="00BF47E9" w:rsidRDefault="00581DBA" w:rsidP="00581DBA">
      <w:p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1DBA" w:rsidRPr="00E40DD8" w:rsidRDefault="00581DBA" w:rsidP="00581DBA">
      <w:pPr>
        <w:suppressAutoHyphens/>
        <w:ind w:hanging="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0DD8">
        <w:rPr>
          <w:rFonts w:ascii="Times New Roman" w:hAnsi="Times New Roman" w:cs="Times New Roman"/>
          <w:b w:val="0"/>
          <w:bCs w:val="0"/>
          <w:sz w:val="24"/>
          <w:szCs w:val="24"/>
        </w:rPr>
        <w:t>Заявка</w:t>
      </w:r>
    </w:p>
    <w:p w:rsidR="00581DBA" w:rsidRPr="00E40DD8" w:rsidRDefault="00581DBA" w:rsidP="00581DBA">
      <w:pPr>
        <w:suppressAutoHyphens/>
        <w:ind w:hanging="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0D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участие в </w:t>
      </w:r>
      <w:r w:rsidRPr="00E40DD8">
        <w:rPr>
          <w:rFonts w:ascii="Times New Roman" w:hAnsi="Times New Roman" w:cs="Times New Roman"/>
          <w:b w:val="0"/>
          <w:sz w:val="24"/>
          <w:szCs w:val="24"/>
        </w:rPr>
        <w:t xml:space="preserve">городской </w:t>
      </w:r>
      <w:r w:rsidRPr="00E40DD8">
        <w:rPr>
          <w:rFonts w:ascii="Times New Roman" w:hAnsi="Times New Roman" w:cs="Times New Roman"/>
          <w:b w:val="0"/>
          <w:bCs w:val="0"/>
          <w:sz w:val="24"/>
          <w:szCs w:val="24"/>
        </w:rPr>
        <w:t>интернет – акции «Мама, я люблю тебя!»,</w:t>
      </w:r>
    </w:p>
    <w:p w:rsidR="00581DBA" w:rsidRPr="00E40DD8" w:rsidRDefault="00581DBA" w:rsidP="00581DBA">
      <w:pPr>
        <w:suppressAutoHyphens/>
        <w:ind w:hanging="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0DD8">
        <w:rPr>
          <w:rFonts w:ascii="Times New Roman" w:hAnsi="Times New Roman" w:cs="Times New Roman"/>
          <w:b w:val="0"/>
          <w:bCs w:val="0"/>
          <w:sz w:val="24"/>
          <w:szCs w:val="24"/>
        </w:rPr>
        <w:t>посвященной международному Дню матери</w:t>
      </w:r>
    </w:p>
    <w:p w:rsidR="00581DBA" w:rsidRPr="00E40DD8" w:rsidRDefault="00581DBA" w:rsidP="00581DBA">
      <w:pPr>
        <w:suppressAutoHyphens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823"/>
        <w:gridCol w:w="2408"/>
        <w:gridCol w:w="2834"/>
      </w:tblGrid>
      <w:tr w:rsidR="00581DBA" w:rsidRPr="00E40DD8" w:rsidTr="00581DBA">
        <w:trPr>
          <w:trHeight w:val="5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BA" w:rsidRPr="00E40DD8" w:rsidRDefault="00581DBA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0D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E40D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E40D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BA" w:rsidRPr="00E40DD8" w:rsidRDefault="00E40DD8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ФИО</w:t>
            </w:r>
          </w:p>
          <w:p w:rsidR="00581DBA" w:rsidRPr="00E40DD8" w:rsidRDefault="00E40DD8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участника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BA" w:rsidRPr="00E40DD8" w:rsidRDefault="00581DBA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40D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Контактная информация (телефон,</w:t>
            </w:r>
            <w:proofErr w:type="gramEnd"/>
          </w:p>
          <w:p w:rsidR="00581DBA" w:rsidRPr="00E40DD8" w:rsidRDefault="00581DBA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0D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</w:t>
            </w:r>
            <w:r w:rsidRPr="00E40D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E40D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mail</w:t>
            </w:r>
            <w:r w:rsidRPr="00E40D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BA" w:rsidRPr="00E40DD8" w:rsidRDefault="00581DBA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0D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Название конкурсной работы, номинация</w:t>
            </w:r>
          </w:p>
        </w:tc>
      </w:tr>
      <w:tr w:rsidR="00581DBA" w:rsidRPr="00E40DD8" w:rsidTr="00581DBA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81DBA" w:rsidRPr="00E40DD8" w:rsidTr="00581DBA">
        <w:trPr>
          <w:trHeight w:val="2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81DBA" w:rsidRPr="00E40DD8" w:rsidTr="00581DBA">
        <w:trPr>
          <w:trHeight w:val="28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81DBA" w:rsidRPr="00E40DD8" w:rsidTr="00581DBA">
        <w:trPr>
          <w:trHeight w:val="2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A" w:rsidRPr="00E40DD8" w:rsidRDefault="00581DBA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81DBA" w:rsidRDefault="00581DBA" w:rsidP="00581DBA">
      <w:pPr>
        <w:suppressAutoHyphens/>
        <w:spacing w:after="20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1DBA" w:rsidRPr="00581DBA" w:rsidRDefault="00581DBA" w:rsidP="00581DBA">
      <w:pPr>
        <w:suppressAutoHyphens/>
        <w:spacing w:after="20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Подпись  ______________ </w:t>
      </w:r>
    </w:p>
    <w:p w:rsidR="00581DBA" w:rsidRPr="00581DBA" w:rsidRDefault="007F17CF" w:rsidP="00581DBA">
      <w:pPr>
        <w:suppressAutoHyphens/>
        <w:spacing w:after="20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581DBA" w:rsidRPr="00581DBA">
        <w:rPr>
          <w:rFonts w:ascii="Times New Roman" w:hAnsi="Times New Roman" w:cs="Times New Roman"/>
          <w:b w:val="0"/>
          <w:bCs w:val="0"/>
          <w:sz w:val="24"/>
          <w:szCs w:val="24"/>
        </w:rPr>
        <w:t>Подписывая заявку, вы даете согласие на отправку ваших фотографий на конкурс и передаете неисключительные права на распространение этих фотографий организаторам конкурса.</w:t>
      </w:r>
    </w:p>
    <w:p w:rsidR="003F5A11" w:rsidRDefault="003F5A11" w:rsidP="003F5A11">
      <w:pPr>
        <w:keepNext/>
        <w:tabs>
          <w:tab w:val="left" w:pos="1572"/>
          <w:tab w:val="center" w:pos="4677"/>
        </w:tabs>
        <w:suppressAutoHyphens/>
        <w:autoSpaceDE w:val="0"/>
        <w:autoSpaceDN w:val="0"/>
        <w:outlineLvl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3F5A11" w:rsidRDefault="003F5A11" w:rsidP="003F5A11">
      <w:pPr>
        <w:keepNext/>
        <w:tabs>
          <w:tab w:val="left" w:pos="1572"/>
          <w:tab w:val="center" w:pos="4677"/>
        </w:tabs>
        <w:suppressAutoHyphens/>
        <w:autoSpaceDE w:val="0"/>
        <w:autoSpaceDN w:val="0"/>
        <w:outlineLvl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3F5A11" w:rsidRDefault="003F5A11" w:rsidP="003F5A11">
      <w:pPr>
        <w:keepNext/>
        <w:tabs>
          <w:tab w:val="left" w:pos="1572"/>
          <w:tab w:val="center" w:pos="4677"/>
        </w:tabs>
        <w:suppressAutoHyphens/>
        <w:autoSpaceDE w:val="0"/>
        <w:autoSpaceDN w:val="0"/>
        <w:outlineLvl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581DBA" w:rsidRDefault="003F5A11" w:rsidP="003F5A11">
      <w:pPr>
        <w:keepNext/>
        <w:tabs>
          <w:tab w:val="left" w:pos="1572"/>
          <w:tab w:val="center" w:pos="4677"/>
        </w:tabs>
        <w:suppressAutoHyphens/>
        <w:autoSpaceDE w:val="0"/>
        <w:autoSpaceDN w:val="0"/>
        <w:outlineLvl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 w:rsidR="00581DBA" w:rsidRPr="00581DB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Согласие</w:t>
      </w:r>
    </w:p>
    <w:p w:rsidR="00581DBA" w:rsidRPr="00581DBA" w:rsidRDefault="00581DBA" w:rsidP="00581DBA">
      <w:pPr>
        <w:keepNext/>
        <w:tabs>
          <w:tab w:val="left" w:pos="1572"/>
          <w:tab w:val="center" w:pos="4677"/>
        </w:tabs>
        <w:suppressAutoHyphens/>
        <w:autoSpaceDE w:val="0"/>
        <w:autoSpaceDN w:val="0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581DB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на обработку и хранение персональных данных</w:t>
      </w:r>
    </w:p>
    <w:p w:rsidR="00581DBA" w:rsidRDefault="00581DBA" w:rsidP="00581DBA">
      <w:pPr>
        <w:suppressAutoHyphens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DBA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участника </w:t>
      </w:r>
      <w:r w:rsidRPr="00581DBA">
        <w:rPr>
          <w:rFonts w:ascii="Times New Roman" w:hAnsi="Times New Roman" w:cs="Times New Roman"/>
          <w:b w:val="0"/>
          <w:sz w:val="22"/>
          <w:szCs w:val="22"/>
        </w:rPr>
        <w:t xml:space="preserve">городской </w:t>
      </w:r>
      <w:r w:rsidRPr="00581DBA">
        <w:rPr>
          <w:rFonts w:ascii="Times New Roman" w:hAnsi="Times New Roman" w:cs="Times New Roman"/>
          <w:b w:val="0"/>
          <w:bCs w:val="0"/>
          <w:sz w:val="22"/>
          <w:szCs w:val="22"/>
        </w:rPr>
        <w:t>интернет – акции «Мама, я люблю тебя!»,</w:t>
      </w:r>
    </w:p>
    <w:p w:rsidR="00581DBA" w:rsidRPr="00581DBA" w:rsidRDefault="00581DBA" w:rsidP="00581DBA">
      <w:pPr>
        <w:suppressAutoHyphens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DBA">
        <w:rPr>
          <w:rFonts w:ascii="Times New Roman" w:hAnsi="Times New Roman" w:cs="Times New Roman"/>
          <w:b w:val="0"/>
          <w:bCs w:val="0"/>
          <w:sz w:val="22"/>
          <w:szCs w:val="22"/>
        </w:rPr>
        <w:t>посвященной международному Дню матери</w:t>
      </w:r>
    </w:p>
    <w:p w:rsidR="00581DBA" w:rsidRPr="00581DBA" w:rsidRDefault="00581DBA" w:rsidP="00581DBA">
      <w:pPr>
        <w:suppressAutoHyphens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tbl>
      <w:tblPr>
        <w:tblW w:w="950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2411"/>
        <w:gridCol w:w="6663"/>
      </w:tblGrid>
      <w:tr w:rsidR="00581DBA" w:rsidRPr="00581DBA" w:rsidTr="00581DBA">
        <w:trPr>
          <w:trHeight w:val="756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DBA" w:rsidRPr="00581DBA" w:rsidRDefault="00581DBA">
            <w:pPr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Я, </w:t>
            </w:r>
          </w:p>
          <w:p w:rsidR="00581DBA" w:rsidRPr="00581DBA" w:rsidRDefault="00581DBA">
            <w:pPr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81DBA" w:rsidRPr="00581DBA" w:rsidTr="00581DBA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Даю свое согласие своей волей и в своем интересе на обработку с учётом требований Федерального закона от 27.07.2006 № 152-ФЗ «О персональных данных» моих персональных данных (включая их получение от меня и/или от третьих лиц) Оператору: МАУ «ЦМИ»</w:t>
            </w:r>
          </w:p>
        </w:tc>
      </w:tr>
      <w:tr w:rsidR="00581DBA" w:rsidRPr="00581DBA" w:rsidTr="00581DBA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Муниципальное автономное учреждение «Центр молодежных инициатив»</w:t>
            </w:r>
          </w:p>
        </w:tc>
      </w:tr>
      <w:tr w:rsidR="00581DBA" w:rsidRPr="00581DBA" w:rsidTr="00581DBA">
        <w:trPr>
          <w:trHeight w:val="339"/>
        </w:trPr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 целью:</w:t>
            </w:r>
          </w:p>
        </w:tc>
      </w:tr>
      <w:tr w:rsidR="00581DBA" w:rsidRPr="00581DBA" w:rsidTr="00581DBA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Составление базы данных (реестра) участников Конкурса</w:t>
            </w:r>
          </w:p>
        </w:tc>
      </w:tr>
      <w:tr w:rsidR="00581DBA" w:rsidRPr="00581DBA" w:rsidTr="00581DBA">
        <w:trPr>
          <w:trHeight w:val="371"/>
        </w:trPr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объеме:</w:t>
            </w:r>
          </w:p>
        </w:tc>
      </w:tr>
      <w:tr w:rsidR="00581DBA" w:rsidRPr="00581DBA" w:rsidTr="00581DBA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Я, </w:t>
            </w:r>
          </w:p>
          <w:p w:rsidR="00581DBA" w:rsidRPr="00581DBA" w:rsidRDefault="00581DBA">
            <w:pPr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Контактная информация:</w:t>
            </w:r>
          </w:p>
        </w:tc>
      </w:tr>
      <w:tr w:rsidR="00581DBA" w:rsidRPr="00581DBA" w:rsidTr="00581DBA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 совершения:</w:t>
            </w:r>
          </w:p>
        </w:tc>
      </w:tr>
      <w:tr w:rsidR="00581DBA" w:rsidRPr="00581DBA" w:rsidTr="00581DBA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действий в отношении персональных данных, которые необходимы для достижения указанных в пункте 3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</w:t>
            </w:r>
            <w:proofErr w:type="gramEnd"/>
          </w:p>
        </w:tc>
      </w:tr>
      <w:tr w:rsidR="00581DBA" w:rsidRPr="00581DBA" w:rsidTr="00581DBA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 использованием:</w:t>
            </w:r>
          </w:p>
        </w:tc>
      </w:tr>
      <w:tr w:rsidR="00581DBA" w:rsidRPr="00581DBA" w:rsidTr="00581DBA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581DBA" w:rsidRPr="00581DBA" w:rsidTr="00581DBA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Срок, в течение которого действует согласие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Настоящее согласие действует со дня его подписания до дня отзыва в письменной форме, или 3 лет с момента подписания согласия.</w:t>
            </w:r>
          </w:p>
        </w:tc>
      </w:tr>
      <w:tr w:rsidR="00581DBA" w:rsidRPr="00581DBA" w:rsidTr="00581DBA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581DBA" w:rsidRPr="00581DBA" w:rsidTr="00581DBA">
        <w:trPr>
          <w:trHeight w:val="662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Дата и подпись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BA" w:rsidRPr="00581DBA" w:rsidRDefault="00581DBA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____ ________ 20____ года</w:t>
            </w:r>
          </w:p>
          <w:p w:rsidR="00581DBA" w:rsidRPr="00581DBA" w:rsidRDefault="00402308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________ ______ (ФИО</w:t>
            </w:r>
            <w:r w:rsidR="00581DBA" w:rsidRPr="00581DB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) (подпись)</w:t>
            </w:r>
          </w:p>
        </w:tc>
      </w:tr>
    </w:tbl>
    <w:p w:rsidR="00581DBA" w:rsidRPr="00581DBA" w:rsidRDefault="00581DBA" w:rsidP="00581DBA">
      <w:pPr>
        <w:tabs>
          <w:tab w:val="left" w:pos="5529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81DBA" w:rsidRPr="00581DBA" w:rsidRDefault="00581DBA" w:rsidP="00581DBA">
      <w:pPr>
        <w:tabs>
          <w:tab w:val="left" w:pos="5529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A0975" w:rsidRPr="00581DBA" w:rsidRDefault="002A0975" w:rsidP="00581DBA">
      <w:pPr>
        <w:rPr>
          <w:sz w:val="22"/>
          <w:szCs w:val="22"/>
        </w:rPr>
      </w:pPr>
    </w:p>
    <w:sectPr w:rsidR="002A0975" w:rsidRPr="0058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7EC"/>
    <w:multiLevelType w:val="hybridMultilevel"/>
    <w:tmpl w:val="9B488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22171"/>
    <w:multiLevelType w:val="hybridMultilevel"/>
    <w:tmpl w:val="5DDE8D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0B098B"/>
    <w:multiLevelType w:val="multilevel"/>
    <w:tmpl w:val="54E2C0E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BA"/>
    <w:rsid w:val="002A0975"/>
    <w:rsid w:val="003F5A11"/>
    <w:rsid w:val="00402308"/>
    <w:rsid w:val="005353EC"/>
    <w:rsid w:val="00581DBA"/>
    <w:rsid w:val="006777D6"/>
    <w:rsid w:val="0079034B"/>
    <w:rsid w:val="007A353E"/>
    <w:rsid w:val="007F17CF"/>
    <w:rsid w:val="00BF47E9"/>
    <w:rsid w:val="00CB4EF1"/>
    <w:rsid w:val="00E40DD8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BA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BA"/>
    <w:pPr>
      <w:ind w:left="720"/>
      <w:contextualSpacing/>
    </w:pPr>
    <w:rPr>
      <w:rFonts w:cs="Times New Roman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BA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BA"/>
    <w:pPr>
      <w:ind w:left="720"/>
      <w:contextualSpacing/>
    </w:pPr>
    <w:rPr>
      <w:rFonts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4</cp:revision>
  <dcterms:created xsi:type="dcterms:W3CDTF">2019-11-05T06:05:00Z</dcterms:created>
  <dcterms:modified xsi:type="dcterms:W3CDTF">2019-11-05T06:23:00Z</dcterms:modified>
</cp:coreProperties>
</file>