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3" w:rsidRPr="00894CA3" w:rsidRDefault="00894CA3" w:rsidP="00894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94CA3" w:rsidRPr="00894CA3" w:rsidRDefault="00894CA3" w:rsidP="00894C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для журналистов </w:t>
      </w:r>
    </w:p>
    <w:p w:rsidR="00894CA3" w:rsidRPr="00894CA3" w:rsidRDefault="00894CA3" w:rsidP="00894C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при освещении антитеррористических мероприятий </w:t>
      </w:r>
    </w:p>
    <w:p w:rsidR="00894CA3" w:rsidRPr="00894CA3" w:rsidRDefault="00894CA3" w:rsidP="00894C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 (в том числе при проведении контртеррористической операции, </w:t>
      </w:r>
    </w:p>
    <w:p w:rsidR="00894CA3" w:rsidRPr="00894CA3" w:rsidRDefault="00894CA3" w:rsidP="00894C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учений и тренировок) </w:t>
      </w:r>
    </w:p>
    <w:p w:rsidR="00894CA3" w:rsidRPr="00894CA3" w:rsidRDefault="00894CA3" w:rsidP="00894CA3">
      <w:pPr>
        <w:spacing w:before="2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94CA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CA3" w:rsidRPr="00894CA3" w:rsidRDefault="00894CA3" w:rsidP="00894C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Право средств массовой информации (далее – СМИ) на получение информации не должно ставить под угрозу проведение антитеррористических мероприятий и подвергать опасности жизни людей. Право людей на жизнь первично по отношению к другим правам. </w:t>
      </w:r>
    </w:p>
    <w:p w:rsidR="00894CA3" w:rsidRPr="00894CA3" w:rsidRDefault="00894CA3" w:rsidP="00894C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При подготовке информации журналистам необходимо руководствоваться следующими приемами: </w:t>
      </w:r>
    </w:p>
    <w:p w:rsidR="00894CA3" w:rsidRPr="00894CA3" w:rsidRDefault="00894CA3" w:rsidP="00894C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>Содержание намеченной к публикации информации о проводимых антитеррористических мероприятиях необходимо письменно согласовывать с руководителем Оперативной группы муниципального образования и пресс-службой территориального подразделения УМВД России по муниципальному образованию. Срок согласования: не более 2 часов</w:t>
      </w:r>
      <w:bookmarkStart w:id="0" w:name="_GoBack"/>
      <w:bookmarkEnd w:id="0"/>
      <w:r w:rsidRPr="0089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A3" w:rsidRPr="00894CA3" w:rsidRDefault="00894CA3" w:rsidP="00894C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Информация должна быть краткой и доступной, излагающей суть события, а не предположения и домыслы. Сообщение должно быть официальным, без эмоциональных оценок. Допускается прямо сообщать, что часть информации ограничена в целях безопасности граждан. </w:t>
      </w:r>
    </w:p>
    <w:p w:rsidR="00894CA3" w:rsidRPr="00894CA3" w:rsidRDefault="00894CA3" w:rsidP="00894C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рекомендации населению по поведению в условиях проведения контртеррористических операций. </w:t>
      </w:r>
    </w:p>
    <w:p w:rsidR="00894CA3" w:rsidRPr="00894CA3" w:rsidRDefault="00894CA3" w:rsidP="00894C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>Журналистам следует избегать детальных сообщений об антитеррористических операциях. Важно помнить, что СМИ являются общедоступными, в том числе и для террористов. Их реакция на сообщения в медиа может быть непредсказуемой.</w:t>
      </w:r>
    </w:p>
    <w:p w:rsidR="00894CA3" w:rsidRPr="00894CA3" w:rsidRDefault="00894CA3" w:rsidP="00894C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 xml:space="preserve">Представители СМИ не вправе создавать помехи работе правоохранительных органов, медицинских и иных служб. </w:t>
      </w:r>
    </w:p>
    <w:p w:rsidR="00894CA3" w:rsidRPr="00894CA3" w:rsidRDefault="00894CA3" w:rsidP="00894C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3">
        <w:rPr>
          <w:rFonts w:ascii="Times New Roman" w:hAnsi="Times New Roman" w:cs="Times New Roman"/>
          <w:sz w:val="28"/>
          <w:szCs w:val="28"/>
        </w:rPr>
        <w:t>Журналистам не следует брать интервью у террористов по собственной инициативе, запрещено предоставлять террористам возможность выхода в прямой эфир без предварительных консультаций с правоохранительными органами. Представители СМИ не должны комментировать и анализировать требования террористов на дилетантском уровне, без профессиональных консультаций.</w:t>
      </w:r>
    </w:p>
    <w:p w:rsidR="001B688A" w:rsidRDefault="00894CA3" w:rsidP="00894C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894CA3">
        <w:rPr>
          <w:rFonts w:ascii="Times New Roman" w:hAnsi="Times New Roman" w:cs="Times New Roman"/>
          <w:sz w:val="28"/>
          <w:szCs w:val="28"/>
        </w:rPr>
        <w:t xml:space="preserve">Представителям СМИ рекомендуется избегать излишней сенсационности и натурализма при показе жестокости и насилия. Не стремиться стать действующим лицом в критической ситуации. Не брать на себя роль посредника. Обязанность СМИ – информировать общественность, а не сеять панику. Поэтому важно следить не только за смыслом сказанного, но и за тоном изложения. </w:t>
      </w:r>
    </w:p>
    <w:sectPr w:rsidR="001B688A" w:rsidSect="00A3595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8A" w:rsidRDefault="001B688A" w:rsidP="00894CA3">
      <w:pPr>
        <w:spacing w:after="0" w:line="240" w:lineRule="auto"/>
      </w:pPr>
      <w:r>
        <w:separator/>
      </w:r>
    </w:p>
  </w:endnote>
  <w:endnote w:type="continuationSeparator" w:id="1">
    <w:p w:rsidR="001B688A" w:rsidRDefault="001B688A" w:rsidP="0089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8A" w:rsidRDefault="001B688A" w:rsidP="00894CA3">
      <w:pPr>
        <w:spacing w:after="0" w:line="240" w:lineRule="auto"/>
      </w:pPr>
      <w:r>
        <w:separator/>
      </w:r>
    </w:p>
  </w:footnote>
  <w:footnote w:type="continuationSeparator" w:id="1">
    <w:p w:rsidR="001B688A" w:rsidRDefault="001B688A" w:rsidP="0089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259"/>
    <w:multiLevelType w:val="hybridMultilevel"/>
    <w:tmpl w:val="EA1A9C04"/>
    <w:lvl w:ilvl="0" w:tplc="9AF4F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CA3"/>
    <w:rsid w:val="001B688A"/>
    <w:rsid w:val="0089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4C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94C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4C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footnote text"/>
    <w:basedOn w:val="a"/>
    <w:link w:val="a7"/>
    <w:rsid w:val="0089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894CA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894C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BystrovAV</dc:creator>
  <cp:keywords/>
  <dc:description/>
  <cp:lastModifiedBy>BystrovAV</cp:lastModifiedBy>
  <cp:revision>2</cp:revision>
  <dcterms:created xsi:type="dcterms:W3CDTF">2017-11-10T08:59:00Z</dcterms:created>
  <dcterms:modified xsi:type="dcterms:W3CDTF">2017-11-10T09:01:00Z</dcterms:modified>
</cp:coreProperties>
</file>