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F9" w:rsidRPr="007B5AF9" w:rsidRDefault="007B5AF9" w:rsidP="00E16538">
      <w:pPr>
        <w:rPr>
          <w:rFonts w:ascii="Times New Roman" w:hAnsi="Times New Roman"/>
          <w:i/>
          <w:sz w:val="28"/>
          <w:szCs w:val="28"/>
        </w:rPr>
      </w:pPr>
      <w:r w:rsidRPr="007B5AF9">
        <w:rPr>
          <w:noProof/>
          <w:lang w:eastAsia="ru-RU"/>
        </w:rPr>
        <w:drawing>
          <wp:anchor distT="0" distB="0" distL="114300" distR="114300" simplePos="0" relativeHeight="251659264" behindDoc="1" locked="0" layoutInCell="1" allowOverlap="1">
            <wp:simplePos x="0" y="0"/>
            <wp:positionH relativeFrom="column">
              <wp:posOffset>2677772</wp:posOffset>
            </wp:positionH>
            <wp:positionV relativeFrom="paragraph">
              <wp:posOffset>89</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9" w:rsidRPr="007B5AF9" w:rsidRDefault="007B5AF9" w:rsidP="007B5AF9">
      <w:pPr>
        <w:autoSpaceDE w:val="0"/>
        <w:autoSpaceDN w:val="0"/>
        <w:adjustRightInd w:val="0"/>
        <w:spacing w:after="0" w:line="240" w:lineRule="auto"/>
        <w:ind w:firstLine="540"/>
        <w:jc w:val="both"/>
        <w:rPr>
          <w:rFonts w:ascii="Times New Roman" w:hAnsi="Times New Roman"/>
          <w:i/>
          <w:sz w:val="28"/>
          <w:szCs w:val="28"/>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10"/>
          <w:szCs w:val="10"/>
          <w:lang w:eastAsia="ru-RU"/>
        </w:rPr>
      </w:pPr>
    </w:p>
    <w:p w:rsidR="00E16538" w:rsidRDefault="00E16538" w:rsidP="007B5AF9">
      <w:pPr>
        <w:autoSpaceDE w:val="0"/>
        <w:autoSpaceDN w:val="0"/>
        <w:adjustRightInd w:val="0"/>
        <w:spacing w:after="0" w:line="240" w:lineRule="auto"/>
        <w:jc w:val="center"/>
        <w:rPr>
          <w:rFonts w:ascii="Times New Roman" w:eastAsia="Calibri" w:hAnsi="Times New Roman"/>
          <w:b/>
          <w:sz w:val="32"/>
          <w:szCs w:val="32"/>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32"/>
          <w:szCs w:val="32"/>
          <w:lang w:eastAsia="ru-RU"/>
        </w:rPr>
      </w:pPr>
      <w:r w:rsidRPr="007B5AF9">
        <w:rPr>
          <w:rFonts w:ascii="Times New Roman" w:eastAsia="Calibri" w:hAnsi="Times New Roman"/>
          <w:b/>
          <w:sz w:val="32"/>
          <w:szCs w:val="32"/>
          <w:lang w:eastAsia="ru-RU"/>
        </w:rPr>
        <w:t xml:space="preserve">АДМИНИСТРАЦИЯ ГОРОДА НЕФТЕЮГАНСКА                              </w:t>
      </w: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8"/>
          <w:szCs w:val="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40"/>
          <w:szCs w:val="40"/>
          <w:lang w:eastAsia="ru-RU"/>
        </w:rPr>
      </w:pPr>
      <w:r w:rsidRPr="007B5AF9">
        <w:rPr>
          <w:rFonts w:ascii="Times New Roman" w:eastAsia="Calibri" w:hAnsi="Times New Roman"/>
          <w:b/>
          <w:sz w:val="40"/>
          <w:szCs w:val="40"/>
          <w:lang w:eastAsia="ru-RU"/>
        </w:rPr>
        <w:t>ПОСТАНОВЛЕНИЕ</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52037B" w:rsidP="007B5AF9">
      <w:pPr>
        <w:spacing w:after="0" w:line="240" w:lineRule="auto"/>
        <w:jc w:val="both"/>
        <w:rPr>
          <w:rFonts w:ascii="Times New Roman" w:hAnsi="Times New Roman"/>
          <w:sz w:val="28"/>
          <w:szCs w:val="28"/>
        </w:rPr>
      </w:pPr>
      <w:r>
        <w:rPr>
          <w:rFonts w:ascii="Times New Roman" w:hAnsi="Times New Roman"/>
          <w:color w:val="000000"/>
          <w:sz w:val="28"/>
          <w:szCs w:val="28"/>
        </w:rPr>
        <w:t xml:space="preserve">15.02.2019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 34-нп</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4"/>
          <w:szCs w:val="24"/>
          <w:lang w:eastAsia="ru-RU"/>
        </w:rPr>
      </w:pPr>
      <w:r w:rsidRPr="007B5AF9">
        <w:rPr>
          <w:rFonts w:ascii="Times New Roman" w:eastAsia="Calibri" w:hAnsi="Times New Roman"/>
          <w:sz w:val="24"/>
          <w:szCs w:val="24"/>
          <w:lang w:eastAsia="ru-RU"/>
        </w:rPr>
        <w:t>г.Нефтеюганск</w:t>
      </w:r>
    </w:p>
    <w:p w:rsidR="007B5AF9" w:rsidRPr="00E16538"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bCs/>
          <w:sz w:val="28"/>
          <w:szCs w:val="28"/>
        </w:rPr>
      </w:pPr>
      <w:r w:rsidRPr="007B5AF9">
        <w:rPr>
          <w:rFonts w:ascii="Times New Roman" w:eastAsia="Calibri" w:hAnsi="Times New Roman"/>
          <w:b/>
          <w:sz w:val="28"/>
          <w:szCs w:val="28"/>
        </w:rPr>
        <w:t xml:space="preserve">О </w:t>
      </w:r>
      <w:r w:rsidRPr="007B5AF9">
        <w:rPr>
          <w:rFonts w:ascii="Times New Roman" w:eastAsia="Calibri" w:hAnsi="Times New Roman"/>
          <w:b/>
          <w:bCs/>
          <w:sz w:val="28"/>
          <w:szCs w:val="28"/>
        </w:rPr>
        <w:t>порядке проведения оценки регулирующего воздействия проектов муниципальных нормативных правовых актов в администрации города Нефтеюганска,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spacing w:after="0" w:line="240" w:lineRule="auto"/>
        <w:jc w:val="center"/>
        <w:rPr>
          <w:rFonts w:ascii="Times New Roman CYR" w:hAnsi="Times New Roman CYR"/>
          <w:color w:val="FF0000"/>
          <w:sz w:val="28"/>
          <w:szCs w:val="20"/>
          <w:lang w:eastAsia="ru-RU"/>
        </w:rPr>
      </w:pPr>
    </w:p>
    <w:p w:rsidR="007B5AF9" w:rsidRPr="007B5AF9"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 соответствии с </w:t>
      </w:r>
      <w:r w:rsidRPr="007B5AF9">
        <w:rPr>
          <w:rFonts w:ascii="Times New Roman" w:hAnsi="Times New Roman" w:hint="eastAsia"/>
          <w:sz w:val="28"/>
          <w:szCs w:val="28"/>
        </w:rPr>
        <w:t>Федеральн</w:t>
      </w:r>
      <w:r w:rsidRPr="007B5AF9">
        <w:rPr>
          <w:rFonts w:ascii="Times New Roman" w:hAnsi="Times New Roman"/>
          <w:sz w:val="28"/>
          <w:szCs w:val="28"/>
        </w:rPr>
        <w:t xml:space="preserve">ым </w:t>
      </w:r>
      <w:r w:rsidRPr="007B5AF9">
        <w:rPr>
          <w:rFonts w:ascii="Times New Roman" w:hAnsi="Times New Roman" w:hint="eastAsia"/>
          <w:sz w:val="28"/>
          <w:szCs w:val="28"/>
        </w:rPr>
        <w:t>закон</w:t>
      </w:r>
      <w:r w:rsidRPr="007B5AF9">
        <w:rPr>
          <w:rFonts w:ascii="Times New Roman" w:hAnsi="Times New Roman"/>
          <w:sz w:val="28"/>
          <w:szCs w:val="28"/>
        </w:rPr>
        <w:t xml:space="preserve">ом Российской Федерации </w:t>
      </w:r>
      <w:r w:rsidR="00D15C54">
        <w:rPr>
          <w:rFonts w:ascii="Times New Roman" w:hAnsi="Times New Roman"/>
          <w:sz w:val="28"/>
          <w:szCs w:val="28"/>
        </w:rPr>
        <w:t xml:space="preserve">                              </w:t>
      </w:r>
      <w:r w:rsidRPr="007B5AF9">
        <w:rPr>
          <w:rFonts w:ascii="Times New Roman" w:hAnsi="Times New Roman" w:hint="eastAsia"/>
          <w:sz w:val="28"/>
          <w:szCs w:val="28"/>
        </w:rPr>
        <w:t>от</w:t>
      </w:r>
      <w:r w:rsidRPr="007B5AF9">
        <w:rPr>
          <w:rFonts w:ascii="Times New Roman" w:hAnsi="Times New Roman"/>
          <w:sz w:val="28"/>
          <w:szCs w:val="28"/>
        </w:rPr>
        <w:t xml:space="preserve"> 06.10.2003 </w:t>
      </w:r>
      <w:r w:rsidRPr="007B5AF9">
        <w:rPr>
          <w:rFonts w:ascii="Times New Roman" w:hAnsi="Times New Roman" w:hint="eastAsia"/>
          <w:sz w:val="28"/>
          <w:szCs w:val="28"/>
        </w:rPr>
        <w:t>№</w:t>
      </w:r>
      <w:r w:rsidRPr="007B5AF9">
        <w:rPr>
          <w:rFonts w:ascii="Times New Roman" w:hAnsi="Times New Roman"/>
          <w:sz w:val="28"/>
          <w:szCs w:val="28"/>
        </w:rPr>
        <w:t xml:space="preserve"> 131-</w:t>
      </w:r>
      <w:r w:rsidRPr="007B5AF9">
        <w:rPr>
          <w:rFonts w:ascii="Times New Roman" w:hAnsi="Times New Roman" w:hint="eastAsia"/>
          <w:sz w:val="28"/>
          <w:szCs w:val="28"/>
        </w:rPr>
        <w:t>ФЗ</w:t>
      </w:r>
      <w:r w:rsidRPr="007B5AF9">
        <w:rPr>
          <w:rFonts w:ascii="Times New Roman" w:hAnsi="Times New Roman"/>
          <w:sz w:val="28"/>
          <w:szCs w:val="28"/>
        </w:rPr>
        <w:t xml:space="preserve"> «</w:t>
      </w:r>
      <w:r w:rsidRPr="007B5AF9">
        <w:rPr>
          <w:rFonts w:ascii="Times New Roman" w:hAnsi="Times New Roman" w:hint="eastAsia"/>
          <w:sz w:val="28"/>
          <w:szCs w:val="28"/>
        </w:rPr>
        <w:t>Об</w:t>
      </w:r>
      <w:r w:rsidRPr="007B5AF9">
        <w:rPr>
          <w:rFonts w:ascii="Times New Roman" w:hAnsi="Times New Roman"/>
          <w:sz w:val="28"/>
          <w:szCs w:val="28"/>
        </w:rPr>
        <w:t xml:space="preserve"> </w:t>
      </w:r>
      <w:r w:rsidRPr="007B5AF9">
        <w:rPr>
          <w:rFonts w:ascii="Times New Roman" w:hAnsi="Times New Roman" w:hint="eastAsia"/>
          <w:sz w:val="28"/>
          <w:szCs w:val="28"/>
        </w:rPr>
        <w:t>общих</w:t>
      </w:r>
      <w:r w:rsidRPr="007B5AF9">
        <w:rPr>
          <w:rFonts w:ascii="Times New Roman" w:hAnsi="Times New Roman"/>
          <w:sz w:val="28"/>
          <w:szCs w:val="28"/>
        </w:rPr>
        <w:t xml:space="preserve"> </w:t>
      </w:r>
      <w:r w:rsidRPr="007B5AF9">
        <w:rPr>
          <w:rFonts w:ascii="Times New Roman" w:hAnsi="Times New Roman" w:hint="eastAsia"/>
          <w:sz w:val="28"/>
          <w:szCs w:val="28"/>
        </w:rPr>
        <w:t>принципах</w:t>
      </w:r>
      <w:r w:rsidRPr="007B5AF9">
        <w:rPr>
          <w:rFonts w:ascii="Times New Roman" w:hAnsi="Times New Roman"/>
          <w:sz w:val="28"/>
          <w:szCs w:val="28"/>
        </w:rPr>
        <w:t xml:space="preserve"> </w:t>
      </w:r>
      <w:r w:rsidRPr="007B5AF9">
        <w:rPr>
          <w:rFonts w:ascii="Times New Roman" w:hAnsi="Times New Roman" w:hint="eastAsia"/>
          <w:sz w:val="28"/>
          <w:szCs w:val="28"/>
        </w:rPr>
        <w:t>организации</w:t>
      </w:r>
      <w:r w:rsidRPr="007B5AF9">
        <w:rPr>
          <w:rFonts w:ascii="Times New Roman" w:hAnsi="Times New Roman"/>
          <w:sz w:val="28"/>
          <w:szCs w:val="28"/>
        </w:rPr>
        <w:t xml:space="preserve"> </w:t>
      </w:r>
      <w:r w:rsidRPr="007B5AF9">
        <w:rPr>
          <w:rFonts w:ascii="Times New Roman" w:hAnsi="Times New Roman" w:hint="eastAsia"/>
          <w:sz w:val="28"/>
          <w:szCs w:val="28"/>
        </w:rPr>
        <w:t>местного</w:t>
      </w:r>
      <w:r w:rsidRPr="007B5AF9">
        <w:rPr>
          <w:rFonts w:ascii="Times New Roman" w:hAnsi="Times New Roman"/>
          <w:sz w:val="28"/>
          <w:szCs w:val="28"/>
        </w:rPr>
        <w:t xml:space="preserve"> </w:t>
      </w:r>
      <w:r w:rsidRPr="007B5AF9">
        <w:rPr>
          <w:rFonts w:ascii="Times New Roman" w:hAnsi="Times New Roman" w:hint="eastAsia"/>
          <w:sz w:val="28"/>
          <w:szCs w:val="28"/>
        </w:rPr>
        <w:t>самоуправления</w:t>
      </w:r>
      <w:r w:rsidRPr="007B5AF9">
        <w:rPr>
          <w:rFonts w:ascii="Times New Roman" w:hAnsi="Times New Roman"/>
          <w:sz w:val="28"/>
          <w:szCs w:val="28"/>
        </w:rPr>
        <w:t xml:space="preserve"> </w:t>
      </w:r>
      <w:r w:rsidRPr="007B5AF9">
        <w:rPr>
          <w:rFonts w:ascii="Times New Roman" w:hAnsi="Times New Roman" w:hint="eastAsia"/>
          <w:sz w:val="28"/>
          <w:szCs w:val="28"/>
        </w:rPr>
        <w:t>в</w:t>
      </w:r>
      <w:r w:rsidRPr="007B5AF9">
        <w:rPr>
          <w:rFonts w:ascii="Times New Roman" w:hAnsi="Times New Roman"/>
          <w:sz w:val="28"/>
          <w:szCs w:val="28"/>
        </w:rPr>
        <w:t xml:space="preserve"> </w:t>
      </w:r>
      <w:r w:rsidRPr="007B5AF9">
        <w:rPr>
          <w:rFonts w:ascii="Times New Roman" w:hAnsi="Times New Roman" w:hint="eastAsia"/>
          <w:sz w:val="28"/>
          <w:szCs w:val="28"/>
        </w:rPr>
        <w:t>Российской</w:t>
      </w:r>
      <w:r w:rsidRPr="007B5AF9">
        <w:rPr>
          <w:rFonts w:ascii="Times New Roman" w:hAnsi="Times New Roman"/>
          <w:sz w:val="28"/>
          <w:szCs w:val="28"/>
        </w:rPr>
        <w:t xml:space="preserve"> </w:t>
      </w:r>
      <w:r w:rsidRPr="007B5AF9">
        <w:rPr>
          <w:rFonts w:ascii="Times New Roman" w:hAnsi="Times New Roman" w:hint="eastAsia"/>
          <w:sz w:val="28"/>
          <w:szCs w:val="28"/>
        </w:rPr>
        <w:t>Федерации»</w:t>
      </w:r>
      <w:r w:rsidRPr="007B5AF9">
        <w:rPr>
          <w:rFonts w:ascii="Times New Roman" w:hAnsi="Times New Roman"/>
          <w:sz w:val="28"/>
          <w:szCs w:val="28"/>
        </w:rPr>
        <w:t xml:space="preserve">, </w:t>
      </w:r>
      <w:hyperlink r:id="rId10" w:history="1">
        <w:r w:rsidRPr="007B5AF9">
          <w:rPr>
            <w:rFonts w:ascii="Times New Roman" w:hAnsi="Times New Roman"/>
            <w:sz w:val="28"/>
            <w:szCs w:val="28"/>
          </w:rPr>
          <w:t>Указом</w:t>
        </w:r>
      </w:hyperlink>
      <w:r w:rsidRPr="007B5AF9">
        <w:rPr>
          <w:rFonts w:ascii="Times New Roman" w:hAnsi="Times New Roman"/>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Законом 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в целях внедрения процедур оценки регулирующего воздействия проектов муниципальных нормативных правовых актов, </w:t>
      </w:r>
      <w:r w:rsidRPr="007B5AF9">
        <w:rPr>
          <w:rFonts w:ascii="Times New Roman" w:eastAsia="Calibri" w:hAnsi="Times New Roman"/>
          <w:bCs/>
          <w:sz w:val="28"/>
          <w:szCs w:val="28"/>
        </w:rPr>
        <w:t>экспертизы и оценки фактического воздействия</w:t>
      </w:r>
      <w:r w:rsidRPr="007B5AF9">
        <w:rPr>
          <w:rFonts w:ascii="Times New Roman" w:hAnsi="Times New Roman"/>
          <w:sz w:val="28"/>
          <w:szCs w:val="28"/>
        </w:rPr>
        <w:t xml:space="preserve"> муниципальных нормативных правовых актов, затрагивающих вопросы осуществления предпринимательской и инвестиционной деятельности, администрация города Нефтеюганска постановляет:</w:t>
      </w:r>
    </w:p>
    <w:p w:rsidR="007B5AF9" w:rsidRPr="007B5AF9"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1.Утвердить:</w:t>
      </w:r>
    </w:p>
    <w:p w:rsidR="007B5AF9" w:rsidRPr="007B5AF9"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1.1.Порядок </w:t>
      </w:r>
      <w:r w:rsidRPr="007B5AF9">
        <w:rPr>
          <w:rFonts w:ascii="Times New Roman" w:eastAsia="Calibri" w:hAnsi="Times New Roman"/>
          <w:bCs/>
          <w:sz w:val="28"/>
          <w:szCs w:val="28"/>
        </w:rPr>
        <w:t>проведения оценки регулирующего воздействия проектов муниципальных нормативных правовых актов в администрации города Нефтеюганска</w:t>
      </w:r>
      <w:r w:rsidRPr="007B5AF9">
        <w:rPr>
          <w:rFonts w:ascii="Times New Roman" w:eastAsia="Calibri" w:hAnsi="Times New Roman"/>
          <w:bCs/>
          <w:i/>
          <w:sz w:val="28"/>
          <w:szCs w:val="28"/>
        </w:rPr>
        <w:t>,</w:t>
      </w:r>
      <w:r w:rsidRPr="007B5AF9">
        <w:rPr>
          <w:rFonts w:ascii="Times New Roman" w:eastAsia="Calibri" w:hAnsi="Times New Roman"/>
          <w:bCs/>
          <w:sz w:val="28"/>
          <w:szCs w:val="28"/>
        </w:rPr>
        <w:t xml:space="preserve">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w:t>
      </w:r>
      <w:r w:rsidR="00D15C54">
        <w:rPr>
          <w:rFonts w:ascii="Times New Roman" w:eastAsia="Calibri" w:hAnsi="Times New Roman"/>
          <w:bCs/>
          <w:sz w:val="28"/>
          <w:szCs w:val="28"/>
        </w:rPr>
        <w:t>ой и инвестиционной деятельности</w:t>
      </w:r>
      <w:r w:rsidR="005906EF">
        <w:rPr>
          <w:rFonts w:ascii="Times New Roman" w:eastAsia="Calibri" w:hAnsi="Times New Roman"/>
          <w:bCs/>
          <w:sz w:val="28"/>
          <w:szCs w:val="28"/>
        </w:rPr>
        <w:t>,</w:t>
      </w:r>
      <w:r w:rsidR="00D15C54">
        <w:rPr>
          <w:rFonts w:ascii="Times New Roman" w:eastAsia="Calibri" w:hAnsi="Times New Roman"/>
          <w:bCs/>
          <w:sz w:val="28"/>
          <w:szCs w:val="28"/>
        </w:rPr>
        <w:t xml:space="preserve"> </w:t>
      </w:r>
      <w:r w:rsidRPr="007B5AF9">
        <w:rPr>
          <w:rFonts w:ascii="Times New Roman" w:hAnsi="Times New Roman"/>
          <w:sz w:val="28"/>
          <w:szCs w:val="28"/>
        </w:rPr>
        <w:t>согласно приложению 1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1.2.Форму соглашения о взаимодействии между </w:t>
      </w:r>
      <w:r w:rsidRPr="007B5AF9">
        <w:rPr>
          <w:rFonts w:ascii="Times New Roman" w:eastAsia="Calibri" w:hAnsi="Times New Roman"/>
          <w:bCs/>
          <w:sz w:val="28"/>
          <w:szCs w:val="28"/>
        </w:rPr>
        <w:t xml:space="preserve">муниципальным </w:t>
      </w:r>
      <w:r w:rsidRPr="007B5AF9">
        <w:rPr>
          <w:rFonts w:ascii="Times New Roman" w:eastAsia="Calibri" w:hAnsi="Times New Roman"/>
          <w:bCs/>
          <w:sz w:val="28"/>
          <w:szCs w:val="28"/>
        </w:rPr>
        <w:lastRenderedPageBreak/>
        <w:t>образованием город Нефтеюганск</w:t>
      </w:r>
      <w:r w:rsidRPr="007B5AF9">
        <w:rPr>
          <w:rFonts w:ascii="Times New Roman" w:hAnsi="Times New Roman"/>
          <w:sz w:val="28"/>
          <w:szCs w:val="28"/>
        </w:rPr>
        <w:t xml:space="preserve"> и организациями, представляющими интересы предпринимательско</w:t>
      </w:r>
      <w:r w:rsidR="00B144B1">
        <w:rPr>
          <w:rFonts w:ascii="Times New Roman" w:hAnsi="Times New Roman"/>
          <w:sz w:val="28"/>
          <w:szCs w:val="28"/>
        </w:rPr>
        <w:t>го и инвестиционного сообщества</w:t>
      </w:r>
      <w:r w:rsidRPr="007B5AF9">
        <w:rPr>
          <w:rFonts w:ascii="Times New Roman" w:hAnsi="Times New Roman"/>
          <w:sz w:val="28"/>
          <w:szCs w:val="28"/>
        </w:rPr>
        <w:t xml:space="preserve"> при оценке регулирующего воздействия проектов муниципальных нормативных правовых актов, экспертизе и оценке фактического воздействия муниципал</w:t>
      </w:r>
      <w:r w:rsidR="00D15C54">
        <w:rPr>
          <w:rFonts w:ascii="Times New Roman" w:hAnsi="Times New Roman"/>
          <w:sz w:val="28"/>
          <w:szCs w:val="28"/>
        </w:rPr>
        <w:t>ьных нормативных правовых актов</w:t>
      </w:r>
      <w:r w:rsidR="00B144B1">
        <w:rPr>
          <w:rFonts w:ascii="Times New Roman" w:hAnsi="Times New Roman"/>
          <w:sz w:val="28"/>
          <w:szCs w:val="28"/>
        </w:rPr>
        <w:t>,</w:t>
      </w:r>
      <w:r w:rsidRPr="007B5AF9">
        <w:rPr>
          <w:rFonts w:ascii="Times New Roman" w:hAnsi="Times New Roman"/>
          <w:sz w:val="28"/>
          <w:szCs w:val="28"/>
        </w:rPr>
        <w:t xml:space="preserve"> согласно приложению 2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1.3.Форму сводного отчета о результатах проведения оценки регулирующего воздействия проекта муниципальн</w:t>
      </w:r>
      <w:r w:rsidR="00D15C54">
        <w:rPr>
          <w:rFonts w:ascii="Times New Roman" w:hAnsi="Times New Roman"/>
          <w:sz w:val="28"/>
          <w:szCs w:val="28"/>
        </w:rPr>
        <w:t>ого нормативного правового акта</w:t>
      </w:r>
      <w:r w:rsidRPr="007B5AF9">
        <w:rPr>
          <w:rFonts w:ascii="Times New Roman" w:hAnsi="Times New Roman"/>
          <w:sz w:val="28"/>
          <w:szCs w:val="28"/>
        </w:rPr>
        <w:t xml:space="preserve"> согласно приложению 3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1.4.Форму сводного отчета о результатах проведения экспертизы муниципальн</w:t>
      </w:r>
      <w:r w:rsidR="00D15C54">
        <w:rPr>
          <w:rFonts w:ascii="Times New Roman" w:hAnsi="Times New Roman"/>
          <w:sz w:val="28"/>
          <w:szCs w:val="28"/>
        </w:rPr>
        <w:t>ого нормативного правового акта</w:t>
      </w:r>
      <w:r w:rsidRPr="007B5AF9">
        <w:rPr>
          <w:rFonts w:ascii="Times New Roman" w:hAnsi="Times New Roman"/>
          <w:sz w:val="28"/>
          <w:szCs w:val="28"/>
        </w:rPr>
        <w:t xml:space="preserve"> согласно приложению                        4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1.5.Форму </w:t>
      </w:r>
      <w:r w:rsidR="000044BC">
        <w:rPr>
          <w:rFonts w:ascii="Times New Roman" w:hAnsi="Times New Roman"/>
          <w:sz w:val="28"/>
          <w:szCs w:val="28"/>
        </w:rPr>
        <w:t xml:space="preserve">заключения об оценке регулирующего воздействия проекта муниципального нормативного правового акта </w:t>
      </w:r>
      <w:r w:rsidRPr="007B5AF9">
        <w:rPr>
          <w:rFonts w:ascii="Times New Roman" w:hAnsi="Times New Roman"/>
          <w:sz w:val="28"/>
          <w:szCs w:val="28"/>
        </w:rPr>
        <w:t>согласно приложению 5 к настоящему постановлению;</w:t>
      </w:r>
    </w:p>
    <w:p w:rsidR="007B5AF9" w:rsidRPr="007B5AF9" w:rsidRDefault="007B5AF9" w:rsidP="0007269E">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1.6.Форму заключения об </w:t>
      </w:r>
      <w:r w:rsidR="000044BC">
        <w:rPr>
          <w:rFonts w:ascii="Times New Roman" w:hAnsi="Times New Roman"/>
          <w:sz w:val="28"/>
          <w:szCs w:val="28"/>
        </w:rPr>
        <w:t xml:space="preserve">экспертизе муниципального нормативного </w:t>
      </w:r>
      <w:r w:rsidR="005906EF">
        <w:rPr>
          <w:rFonts w:ascii="Times New Roman" w:hAnsi="Times New Roman"/>
          <w:sz w:val="28"/>
          <w:szCs w:val="28"/>
        </w:rPr>
        <w:t xml:space="preserve"> правового акта</w:t>
      </w:r>
      <w:r w:rsidRPr="007B5AF9">
        <w:rPr>
          <w:rFonts w:ascii="Times New Roman" w:hAnsi="Times New Roman"/>
          <w:sz w:val="28"/>
          <w:szCs w:val="28"/>
        </w:rPr>
        <w:t xml:space="preserve"> согласно прилож</w:t>
      </w:r>
      <w:r w:rsidR="00D15C54">
        <w:rPr>
          <w:rFonts w:ascii="Times New Roman" w:hAnsi="Times New Roman"/>
          <w:sz w:val="28"/>
          <w:szCs w:val="28"/>
        </w:rPr>
        <w:t xml:space="preserve">ению </w:t>
      </w:r>
      <w:r w:rsidRPr="007B5AF9">
        <w:rPr>
          <w:rFonts w:ascii="Times New Roman" w:hAnsi="Times New Roman"/>
          <w:sz w:val="28"/>
          <w:szCs w:val="28"/>
        </w:rPr>
        <w:t xml:space="preserve"> 6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1.7.Форму </w:t>
      </w:r>
      <w:r w:rsidR="000044BC">
        <w:rPr>
          <w:rFonts w:ascii="Times New Roman" w:hAnsi="Times New Roman"/>
          <w:sz w:val="28"/>
          <w:szCs w:val="28"/>
        </w:rPr>
        <w:t xml:space="preserve">отчета о результатах проведения оценки фактического воздействия </w:t>
      </w:r>
      <w:r w:rsidRPr="007B5AF9">
        <w:rPr>
          <w:rFonts w:ascii="Times New Roman" w:hAnsi="Times New Roman"/>
          <w:sz w:val="28"/>
          <w:szCs w:val="28"/>
        </w:rPr>
        <w:t>муниципальн</w:t>
      </w:r>
      <w:r w:rsidR="00D15C54">
        <w:rPr>
          <w:rFonts w:ascii="Times New Roman" w:hAnsi="Times New Roman"/>
          <w:sz w:val="28"/>
          <w:szCs w:val="28"/>
        </w:rPr>
        <w:t>ого нормативного правового акта</w:t>
      </w:r>
      <w:r w:rsidRPr="007B5AF9">
        <w:rPr>
          <w:rFonts w:ascii="Times New Roman" w:hAnsi="Times New Roman"/>
          <w:sz w:val="28"/>
          <w:szCs w:val="28"/>
        </w:rPr>
        <w:t xml:space="preserve"> согласно приложению 7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1.8.Форму заключения об оценке фактического воздействия муниципального нормативного</w:t>
      </w:r>
      <w:r w:rsidR="00D15C54">
        <w:rPr>
          <w:rFonts w:ascii="Times New Roman" w:hAnsi="Times New Roman"/>
          <w:sz w:val="28"/>
          <w:szCs w:val="28"/>
        </w:rPr>
        <w:t xml:space="preserve"> правового акта</w:t>
      </w:r>
      <w:r w:rsidRPr="007B5AF9">
        <w:rPr>
          <w:rFonts w:ascii="Times New Roman" w:hAnsi="Times New Roman"/>
          <w:sz w:val="28"/>
          <w:szCs w:val="28"/>
        </w:rPr>
        <w:t xml:space="preserve"> согласно </w:t>
      </w:r>
      <w:r w:rsidR="00D15C54">
        <w:rPr>
          <w:rFonts w:ascii="Times New Roman" w:hAnsi="Times New Roman"/>
          <w:sz w:val="28"/>
          <w:szCs w:val="28"/>
        </w:rPr>
        <w:t xml:space="preserve">                                      </w:t>
      </w:r>
      <w:r w:rsidRPr="007B5AF9">
        <w:rPr>
          <w:rFonts w:ascii="Times New Roman" w:hAnsi="Times New Roman"/>
          <w:sz w:val="28"/>
          <w:szCs w:val="28"/>
        </w:rPr>
        <w:t>приложению 8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1.9.Форму </w:t>
      </w:r>
      <w:r w:rsidR="00F73015">
        <w:rPr>
          <w:rFonts w:ascii="Times New Roman" w:hAnsi="Times New Roman"/>
          <w:sz w:val="28"/>
          <w:szCs w:val="28"/>
        </w:rPr>
        <w:t>проекта плана проведения экспертизы муниципальных нормативных правовых актов</w:t>
      </w:r>
      <w:r w:rsidRPr="007B5AF9">
        <w:rPr>
          <w:rFonts w:ascii="Times New Roman" w:hAnsi="Times New Roman"/>
          <w:sz w:val="28"/>
          <w:szCs w:val="28"/>
        </w:rPr>
        <w:t xml:space="preserve"> согласно приложению 9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1.10.Форму </w:t>
      </w:r>
      <w:r w:rsidR="00F73015">
        <w:rPr>
          <w:rFonts w:ascii="Times New Roman" w:hAnsi="Times New Roman"/>
          <w:sz w:val="28"/>
          <w:szCs w:val="28"/>
        </w:rPr>
        <w:t xml:space="preserve">проекта плана проведения оценки фактического воздействия муниципальных нормативных правовых актов </w:t>
      </w:r>
      <w:r w:rsidRPr="007B5AF9">
        <w:rPr>
          <w:rFonts w:ascii="Times New Roman" w:hAnsi="Times New Roman"/>
          <w:sz w:val="28"/>
          <w:szCs w:val="28"/>
        </w:rPr>
        <w:t>согласно приложению 10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1.11.Форму </w:t>
      </w:r>
      <w:r w:rsidR="00F73015">
        <w:rPr>
          <w:rFonts w:ascii="Times New Roman" w:hAnsi="Times New Roman"/>
          <w:sz w:val="28"/>
          <w:szCs w:val="28"/>
        </w:rPr>
        <w:t xml:space="preserve"> свода предложений в план проведения экспертизы/оценки фактического воздействия муниципальных </w:t>
      </w:r>
      <w:r w:rsidRPr="007B5AF9">
        <w:rPr>
          <w:rFonts w:ascii="Times New Roman" w:hAnsi="Times New Roman"/>
          <w:sz w:val="28"/>
          <w:szCs w:val="28"/>
        </w:rPr>
        <w:t>нормативн</w:t>
      </w:r>
      <w:r w:rsidR="00F73015">
        <w:rPr>
          <w:rFonts w:ascii="Times New Roman" w:hAnsi="Times New Roman"/>
          <w:sz w:val="28"/>
          <w:szCs w:val="28"/>
        </w:rPr>
        <w:t>ых</w:t>
      </w:r>
      <w:r w:rsidR="005906EF">
        <w:rPr>
          <w:rFonts w:ascii="Times New Roman" w:hAnsi="Times New Roman"/>
          <w:sz w:val="28"/>
          <w:szCs w:val="28"/>
        </w:rPr>
        <w:t xml:space="preserve"> правов</w:t>
      </w:r>
      <w:r w:rsidR="00F73015">
        <w:rPr>
          <w:rFonts w:ascii="Times New Roman" w:hAnsi="Times New Roman"/>
          <w:sz w:val="28"/>
          <w:szCs w:val="28"/>
        </w:rPr>
        <w:t>ых</w:t>
      </w:r>
      <w:r w:rsidR="005906EF">
        <w:rPr>
          <w:rFonts w:ascii="Times New Roman" w:hAnsi="Times New Roman"/>
          <w:sz w:val="28"/>
          <w:szCs w:val="28"/>
        </w:rPr>
        <w:t xml:space="preserve"> акт</w:t>
      </w:r>
      <w:r w:rsidR="00F73015">
        <w:rPr>
          <w:rFonts w:ascii="Times New Roman" w:hAnsi="Times New Roman"/>
          <w:sz w:val="28"/>
          <w:szCs w:val="28"/>
        </w:rPr>
        <w:t>ов</w:t>
      </w:r>
      <w:r w:rsidRPr="007B5AF9">
        <w:rPr>
          <w:rFonts w:ascii="Times New Roman" w:hAnsi="Times New Roman"/>
          <w:sz w:val="28"/>
          <w:szCs w:val="28"/>
        </w:rPr>
        <w:t xml:space="preserve"> согласно приложению 11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1.12.Форму уведомления о проведении публичных консультаций в целях </w:t>
      </w:r>
      <w:r w:rsidR="00795E15">
        <w:rPr>
          <w:rFonts w:ascii="Times New Roman" w:hAnsi="Times New Roman"/>
          <w:sz w:val="28"/>
          <w:szCs w:val="28"/>
        </w:rPr>
        <w:t xml:space="preserve">экспертизы </w:t>
      </w:r>
      <w:r w:rsidRPr="007B5AF9">
        <w:rPr>
          <w:rFonts w:ascii="Times New Roman" w:hAnsi="Times New Roman"/>
          <w:sz w:val="28"/>
          <w:szCs w:val="28"/>
        </w:rPr>
        <w:t>муниципального нормативного</w:t>
      </w:r>
      <w:r w:rsidRPr="007B5AF9">
        <w:rPr>
          <w:rFonts w:ascii="Times New Roman" w:hAnsi="Times New Roman"/>
          <w:b/>
          <w:sz w:val="28"/>
          <w:szCs w:val="28"/>
        </w:rPr>
        <w:t xml:space="preserve"> </w:t>
      </w:r>
      <w:r w:rsidRPr="007B5AF9">
        <w:rPr>
          <w:rFonts w:ascii="Times New Roman" w:hAnsi="Times New Roman"/>
          <w:sz w:val="28"/>
          <w:szCs w:val="28"/>
        </w:rPr>
        <w:t>правового акта согласно приложению 12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1.13.</w:t>
      </w:r>
      <w:r w:rsidR="00795E15">
        <w:rPr>
          <w:rFonts w:ascii="Times New Roman" w:hAnsi="Times New Roman"/>
          <w:sz w:val="28"/>
          <w:szCs w:val="28"/>
        </w:rPr>
        <w:t>Типову</w:t>
      </w:r>
      <w:r w:rsidR="00F82056">
        <w:rPr>
          <w:rFonts w:ascii="Times New Roman" w:hAnsi="Times New Roman"/>
          <w:sz w:val="28"/>
          <w:szCs w:val="28"/>
        </w:rPr>
        <w:t>ю</w:t>
      </w:r>
      <w:r w:rsidR="00795E15">
        <w:rPr>
          <w:rFonts w:ascii="Times New Roman" w:hAnsi="Times New Roman"/>
          <w:sz w:val="28"/>
          <w:szCs w:val="28"/>
        </w:rPr>
        <w:t xml:space="preserve"> ф</w:t>
      </w:r>
      <w:r w:rsidRPr="007B5AF9">
        <w:rPr>
          <w:rFonts w:ascii="Times New Roman" w:hAnsi="Times New Roman"/>
          <w:sz w:val="28"/>
          <w:szCs w:val="28"/>
        </w:rPr>
        <w:t xml:space="preserve">орму опросного листа при проведении публичных консультаций </w:t>
      </w:r>
      <w:r w:rsidR="00795E15">
        <w:rPr>
          <w:rFonts w:ascii="Times New Roman" w:hAnsi="Times New Roman"/>
          <w:sz w:val="28"/>
          <w:szCs w:val="28"/>
        </w:rPr>
        <w:t xml:space="preserve"> в рамках оценки регулирующего воздействия проекта муниципального нормативного правового акта</w:t>
      </w:r>
      <w:r w:rsidRPr="007B5AF9">
        <w:rPr>
          <w:rFonts w:ascii="Times New Roman" w:hAnsi="Times New Roman"/>
          <w:sz w:val="28"/>
          <w:szCs w:val="28"/>
        </w:rPr>
        <w:t xml:space="preserve"> согласно приложению 13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1.14.</w:t>
      </w:r>
      <w:r w:rsidR="000E0BF8">
        <w:rPr>
          <w:rFonts w:ascii="Times New Roman" w:hAnsi="Times New Roman"/>
          <w:sz w:val="28"/>
          <w:szCs w:val="28"/>
        </w:rPr>
        <w:t>Типовую ф</w:t>
      </w:r>
      <w:r w:rsidRPr="007B5AF9">
        <w:rPr>
          <w:rFonts w:ascii="Times New Roman" w:hAnsi="Times New Roman"/>
          <w:sz w:val="28"/>
          <w:szCs w:val="28"/>
        </w:rPr>
        <w:t>орму опросного листа при проведении публичных консультаций в рамках</w:t>
      </w:r>
      <w:r w:rsidR="000E0BF8">
        <w:rPr>
          <w:rFonts w:ascii="Times New Roman" w:hAnsi="Times New Roman"/>
          <w:sz w:val="28"/>
          <w:szCs w:val="28"/>
        </w:rPr>
        <w:t xml:space="preserve"> экспертизы </w:t>
      </w:r>
      <w:r w:rsidR="00795E15">
        <w:rPr>
          <w:rFonts w:ascii="Times New Roman" w:hAnsi="Times New Roman"/>
          <w:sz w:val="28"/>
          <w:szCs w:val="28"/>
        </w:rPr>
        <w:t>муниципального нормативного правового акта</w:t>
      </w:r>
      <w:r w:rsidR="00D15C54">
        <w:rPr>
          <w:rFonts w:ascii="Times New Roman" w:hAnsi="Times New Roman"/>
          <w:sz w:val="28"/>
          <w:szCs w:val="28"/>
        </w:rPr>
        <w:t xml:space="preserve"> </w:t>
      </w:r>
      <w:r w:rsidRPr="007B5AF9">
        <w:rPr>
          <w:rFonts w:ascii="Times New Roman" w:hAnsi="Times New Roman"/>
          <w:sz w:val="28"/>
          <w:szCs w:val="28"/>
        </w:rPr>
        <w:t xml:space="preserve"> согласно приложению 14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1.15.Форму</w:t>
      </w:r>
      <w:r w:rsidR="000E0BF8">
        <w:rPr>
          <w:rFonts w:ascii="Times New Roman" w:hAnsi="Times New Roman"/>
          <w:sz w:val="28"/>
          <w:szCs w:val="28"/>
        </w:rPr>
        <w:t xml:space="preserve"> свода предложений о результатах проведения публичных консультаций</w:t>
      </w:r>
      <w:r w:rsidR="00D15C54">
        <w:rPr>
          <w:rFonts w:ascii="Times New Roman" w:hAnsi="Times New Roman"/>
          <w:sz w:val="28"/>
          <w:szCs w:val="28"/>
        </w:rPr>
        <w:t xml:space="preserve"> </w:t>
      </w:r>
      <w:r w:rsidRPr="007B5AF9">
        <w:rPr>
          <w:rFonts w:ascii="Times New Roman" w:hAnsi="Times New Roman"/>
          <w:sz w:val="28"/>
          <w:szCs w:val="28"/>
        </w:rPr>
        <w:t xml:space="preserve"> согласно приложению 15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1.16.Форму </w:t>
      </w:r>
      <w:r w:rsidR="000E0BF8">
        <w:rPr>
          <w:rFonts w:ascii="Times New Roman" w:hAnsi="Times New Roman"/>
          <w:sz w:val="28"/>
          <w:szCs w:val="28"/>
        </w:rPr>
        <w:t xml:space="preserve">уведомления о проведении публичных консультаций в целях </w:t>
      </w:r>
      <w:r w:rsidR="000E0BF8">
        <w:rPr>
          <w:rFonts w:ascii="Times New Roman" w:hAnsi="Times New Roman"/>
          <w:sz w:val="28"/>
          <w:szCs w:val="28"/>
        </w:rPr>
        <w:lastRenderedPageBreak/>
        <w:t>оценки фактического воздействия муниципального нормативного правового акта</w:t>
      </w:r>
      <w:r w:rsidR="00D15C54">
        <w:rPr>
          <w:rFonts w:ascii="Times New Roman" w:hAnsi="Times New Roman"/>
          <w:sz w:val="28"/>
          <w:szCs w:val="28"/>
        </w:rPr>
        <w:t xml:space="preserve">  </w:t>
      </w:r>
      <w:r w:rsidRPr="007B5AF9">
        <w:rPr>
          <w:rFonts w:ascii="Times New Roman" w:hAnsi="Times New Roman"/>
          <w:sz w:val="28"/>
          <w:szCs w:val="28"/>
        </w:rPr>
        <w:t>согласно приложению 16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1.17.</w:t>
      </w:r>
      <w:r w:rsidR="000E0BF8">
        <w:rPr>
          <w:rFonts w:ascii="Times New Roman" w:hAnsi="Times New Roman"/>
          <w:sz w:val="28"/>
          <w:szCs w:val="28"/>
        </w:rPr>
        <w:t>Типовую ф</w:t>
      </w:r>
      <w:r w:rsidRPr="007B5AF9">
        <w:rPr>
          <w:rFonts w:ascii="Times New Roman" w:hAnsi="Times New Roman"/>
          <w:sz w:val="28"/>
          <w:szCs w:val="28"/>
        </w:rPr>
        <w:t xml:space="preserve">орму </w:t>
      </w:r>
      <w:r w:rsidR="000E0BF8">
        <w:rPr>
          <w:rFonts w:ascii="Times New Roman" w:hAnsi="Times New Roman"/>
          <w:sz w:val="28"/>
          <w:szCs w:val="28"/>
        </w:rPr>
        <w:t>опросного листа при проведении публичных консультаций в рамках оценки фактического воздействия муниципального нормативного правового акта</w:t>
      </w:r>
      <w:r w:rsidRPr="007B5AF9">
        <w:rPr>
          <w:rFonts w:ascii="Times New Roman" w:hAnsi="Times New Roman"/>
          <w:sz w:val="28"/>
          <w:szCs w:val="28"/>
        </w:rPr>
        <w:t xml:space="preserve"> согласно приложению 17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1.18.Форму </w:t>
      </w:r>
      <w:r w:rsidR="000E0BF8">
        <w:rPr>
          <w:rFonts w:ascii="Times New Roman" w:hAnsi="Times New Roman"/>
          <w:sz w:val="28"/>
          <w:szCs w:val="28"/>
        </w:rPr>
        <w:t>уведомления о проведении публичных консультаций по обсуждению концепции (идеи) предлагаемого правового регулирования</w:t>
      </w:r>
      <w:r w:rsidR="0007269E">
        <w:rPr>
          <w:rFonts w:ascii="Times New Roman" w:hAnsi="Times New Roman"/>
          <w:sz w:val="28"/>
          <w:szCs w:val="28"/>
        </w:rPr>
        <w:t xml:space="preserve"> </w:t>
      </w:r>
      <w:r w:rsidRPr="007B5AF9">
        <w:rPr>
          <w:rFonts w:ascii="Times New Roman" w:hAnsi="Times New Roman"/>
          <w:sz w:val="28"/>
          <w:szCs w:val="28"/>
        </w:rPr>
        <w:t>согласно приложению 18 к настоящему постановлению;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1.19.</w:t>
      </w:r>
      <w:r w:rsidR="000E0BF8">
        <w:rPr>
          <w:rFonts w:ascii="Times New Roman" w:hAnsi="Times New Roman"/>
          <w:sz w:val="28"/>
          <w:szCs w:val="28"/>
        </w:rPr>
        <w:t>Типовую ф</w:t>
      </w:r>
      <w:r w:rsidRPr="007B5AF9">
        <w:rPr>
          <w:rFonts w:ascii="Times New Roman" w:hAnsi="Times New Roman"/>
          <w:sz w:val="28"/>
          <w:szCs w:val="28"/>
        </w:rPr>
        <w:t xml:space="preserve">орму </w:t>
      </w:r>
      <w:r w:rsidR="000E0BF8">
        <w:rPr>
          <w:rFonts w:ascii="Times New Roman" w:hAnsi="Times New Roman"/>
          <w:sz w:val="28"/>
          <w:szCs w:val="28"/>
        </w:rPr>
        <w:t>опросного листа при проведении публичных консультаций по обсуждению концепции (идеи) предлагаемого правового регулирования</w:t>
      </w:r>
      <w:r w:rsidRPr="007B5AF9">
        <w:rPr>
          <w:rFonts w:ascii="Times New Roman" w:hAnsi="Times New Roman"/>
          <w:sz w:val="28"/>
          <w:szCs w:val="28"/>
        </w:rPr>
        <w:t xml:space="preserve"> согласно приложению 19  к настоящему постановлению:</w:t>
      </w:r>
    </w:p>
    <w:p w:rsid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1.20.Форму </w:t>
      </w:r>
      <w:r w:rsidR="000E0BF8">
        <w:rPr>
          <w:rFonts w:ascii="Times New Roman" w:hAnsi="Times New Roman"/>
          <w:sz w:val="28"/>
          <w:szCs w:val="28"/>
        </w:rPr>
        <w:t>пояснительной записки к проекту муниципального нормативного правового акта</w:t>
      </w:r>
      <w:r w:rsidRPr="007B5AF9">
        <w:rPr>
          <w:rFonts w:ascii="Times New Roman" w:hAnsi="Times New Roman"/>
          <w:sz w:val="28"/>
          <w:szCs w:val="28"/>
        </w:rPr>
        <w:t xml:space="preserve"> согласно приложени</w:t>
      </w:r>
      <w:r w:rsidR="000009A5">
        <w:rPr>
          <w:rFonts w:ascii="Times New Roman" w:hAnsi="Times New Roman"/>
          <w:sz w:val="28"/>
          <w:szCs w:val="28"/>
        </w:rPr>
        <w:t>ю 20 к настоящему постановлению;</w:t>
      </w:r>
    </w:p>
    <w:p w:rsidR="000009A5" w:rsidRPr="007B5AF9" w:rsidRDefault="000009A5" w:rsidP="007B5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00A4439F">
        <w:rPr>
          <w:rFonts w:ascii="Times New Roman" w:hAnsi="Times New Roman"/>
          <w:sz w:val="28"/>
          <w:szCs w:val="28"/>
        </w:rPr>
        <w:t>Форму уведомления о проведении публичных консультаций по проекту муниципального нормативного правового акта согласно приложению  21 к настоящему постановлению.</w:t>
      </w:r>
    </w:p>
    <w:p w:rsid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rPr>
      </w:pPr>
      <w:r w:rsidRPr="007B5AF9">
        <w:rPr>
          <w:rFonts w:ascii="Times New Roman" w:hAnsi="Times New Roman"/>
          <w:sz w:val="28"/>
          <w:szCs w:val="28"/>
        </w:rPr>
        <w:t>2.Определить департамент экономического развития администрации города Нефтеюганска уполномоченным органом на внедрение оценки регулирующего воздействия в администрации города Нефтеюганска</w:t>
      </w:r>
      <w:r w:rsidRPr="007B5AF9">
        <w:rPr>
          <w:rFonts w:ascii="Times New Roman" w:hAnsi="Times New Roman"/>
          <w:i/>
          <w:sz w:val="28"/>
          <w:szCs w:val="28"/>
        </w:rPr>
        <w:t xml:space="preserve"> </w:t>
      </w:r>
      <w:r w:rsidRPr="007B5AF9">
        <w:rPr>
          <w:rFonts w:ascii="Times New Roman" w:hAnsi="Times New Roman"/>
          <w:sz w:val="28"/>
          <w:szCs w:val="28"/>
        </w:rPr>
        <w:t>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осуществляющим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6060" w:rsidRDefault="008F6060" w:rsidP="008F6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3.Признать утратившими силу постановления администрации города Нефтеюганска:</w:t>
      </w:r>
    </w:p>
    <w:p w:rsidR="008F6060" w:rsidRPr="008F6060" w:rsidRDefault="008F6060" w:rsidP="008F60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3.1.от 27.07.2016 № 151-нп «</w:t>
      </w:r>
      <w:r w:rsidRPr="008F6060">
        <w:rPr>
          <w:rFonts w:ascii="Times New Roman" w:hAnsi="Times New Roman"/>
          <w:sz w:val="28"/>
          <w:szCs w:val="28"/>
        </w:rPr>
        <w:t xml:space="preserve">Об утверждении  порядка </w:t>
      </w:r>
      <w:r>
        <w:rPr>
          <w:rFonts w:ascii="Times New Roman" w:hAnsi="Times New Roman"/>
          <w:sz w:val="28"/>
          <w:szCs w:val="28"/>
        </w:rPr>
        <w:t xml:space="preserve">проведения оценки регулирующего </w:t>
      </w:r>
      <w:r w:rsidRPr="008F6060">
        <w:rPr>
          <w:rFonts w:ascii="Times New Roman" w:hAnsi="Times New Roman"/>
          <w:sz w:val="28"/>
          <w:szCs w:val="28"/>
        </w:rPr>
        <w:t xml:space="preserve">воздействия проектов муниципальных нормативных правовых </w:t>
      </w:r>
    </w:p>
    <w:p w:rsidR="008F6060" w:rsidRDefault="008F6060" w:rsidP="008F6060">
      <w:pPr>
        <w:widowControl w:val="0"/>
        <w:autoSpaceDE w:val="0"/>
        <w:autoSpaceDN w:val="0"/>
        <w:adjustRightInd w:val="0"/>
        <w:spacing w:after="0" w:line="240" w:lineRule="auto"/>
        <w:jc w:val="both"/>
        <w:rPr>
          <w:rFonts w:ascii="Times New Roman" w:hAnsi="Times New Roman"/>
          <w:sz w:val="28"/>
          <w:szCs w:val="28"/>
        </w:rPr>
      </w:pPr>
      <w:r w:rsidRPr="008F6060">
        <w:rPr>
          <w:rFonts w:ascii="Times New Roman" w:hAnsi="Times New Roman"/>
          <w:sz w:val="28"/>
          <w:szCs w:val="28"/>
        </w:rPr>
        <w:t>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городе Нефтеюганске</w:t>
      </w:r>
      <w:r>
        <w:rPr>
          <w:rFonts w:ascii="Times New Roman" w:hAnsi="Times New Roman"/>
          <w:sz w:val="28"/>
          <w:szCs w:val="28"/>
        </w:rPr>
        <w:t>»;</w:t>
      </w:r>
    </w:p>
    <w:p w:rsidR="008F6060" w:rsidRPr="007B5AF9" w:rsidRDefault="008F6060" w:rsidP="008F60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3.2.от 09.01.2018 № 3-нп «</w:t>
      </w:r>
      <w:r w:rsidRPr="008F6060">
        <w:rPr>
          <w:rFonts w:ascii="Times New Roman" w:hAnsi="Times New Roman"/>
          <w:sz w:val="28"/>
          <w:szCs w:val="28"/>
        </w:rPr>
        <w:t xml:space="preserve">О внесении изменений в постановление администрации города Нефтеюганска от 27.07.2016 № 151-нп «Об утверждении </w:t>
      </w:r>
      <w:r w:rsidRPr="008F6060">
        <w:rPr>
          <w:rFonts w:ascii="Times New Roman" w:hAnsi="Times New Roman"/>
          <w:sz w:val="28"/>
          <w:szCs w:val="28"/>
        </w:rPr>
        <w:lastRenderedPageBreak/>
        <w:t xml:space="preserve">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w:t>
      </w:r>
      <w:r>
        <w:rPr>
          <w:rFonts w:ascii="Times New Roman" w:hAnsi="Times New Roman"/>
          <w:sz w:val="28"/>
          <w:szCs w:val="28"/>
        </w:rPr>
        <w:t xml:space="preserve">и инвестиционной деятельности, </w:t>
      </w:r>
      <w:r w:rsidRPr="008F6060">
        <w:rPr>
          <w:rFonts w:ascii="Times New Roman" w:hAnsi="Times New Roman"/>
          <w:sz w:val="28"/>
          <w:szCs w:val="28"/>
        </w:rPr>
        <w:t>в городе Нефтеюганске»</w:t>
      </w:r>
      <w:r>
        <w:rPr>
          <w:rFonts w:ascii="Times New Roman" w:hAnsi="Times New Roman"/>
          <w:sz w:val="28"/>
          <w:szCs w:val="28"/>
        </w:rPr>
        <w:t>.</w:t>
      </w:r>
    </w:p>
    <w:p w:rsidR="007B5AF9" w:rsidRPr="007B5AF9" w:rsidRDefault="00F907C6" w:rsidP="007B5AF9">
      <w:pPr>
        <w:widowControl w:val="0"/>
        <w:autoSpaceDE w:val="0"/>
        <w:autoSpaceDN w:val="0"/>
        <w:adjustRightInd w:val="0"/>
        <w:spacing w:after="0" w:line="240" w:lineRule="auto"/>
        <w:ind w:firstLine="709"/>
        <w:jc w:val="both"/>
        <w:rPr>
          <w:color w:val="000000"/>
          <w:szCs w:val="28"/>
        </w:rPr>
      </w:pPr>
      <w:r>
        <w:rPr>
          <w:rFonts w:ascii="Times New Roman" w:hAnsi="Times New Roman"/>
          <w:sz w:val="28"/>
          <w:szCs w:val="28"/>
        </w:rPr>
        <w:t>4</w:t>
      </w:r>
      <w:r w:rsidR="007B5AF9" w:rsidRPr="007B5AF9">
        <w:rPr>
          <w:rFonts w:ascii="Times New Roman" w:hAnsi="Times New Roman"/>
          <w:sz w:val="28"/>
          <w:szCs w:val="28"/>
        </w:rPr>
        <w:t>.</w:t>
      </w:r>
      <w:bookmarkStart w:id="0" w:name="Par27"/>
      <w:bookmarkEnd w:id="0"/>
      <w:r w:rsidR="007B5AF9" w:rsidRPr="007B5AF9">
        <w:rPr>
          <w:rFonts w:ascii="Times New Roman" w:hAnsi="Times New Roman"/>
          <w:color w:val="000000"/>
          <w:sz w:val="28"/>
          <w:szCs w:val="28"/>
        </w:rPr>
        <w:t>Обнародовать (опубликовать) постановление в газете «Здравствуйте, нефтеюганцы!».</w:t>
      </w:r>
      <w:r w:rsidR="007B5AF9" w:rsidRPr="007B5AF9">
        <w:rPr>
          <w:color w:val="000000"/>
          <w:szCs w:val="28"/>
        </w:rPr>
        <w:t xml:space="preserve"> </w:t>
      </w:r>
    </w:p>
    <w:p w:rsidR="007B5AF9" w:rsidRPr="007B5AF9" w:rsidRDefault="00F907C6" w:rsidP="007B5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5</w:t>
      </w:r>
      <w:r w:rsidR="007B5AF9" w:rsidRPr="007B5AF9">
        <w:rPr>
          <w:rFonts w:ascii="Times New Roman" w:hAnsi="Times New Roman"/>
          <w:color w:val="000000"/>
          <w:sz w:val="28"/>
          <w:szCs w:val="28"/>
        </w:rPr>
        <w:t>.</w:t>
      </w:r>
      <w:r w:rsidR="007B5AF9" w:rsidRPr="007B5AF9">
        <w:rPr>
          <w:rFonts w:ascii="Times New Roman" w:hAnsi="Times New Roman"/>
          <w:sz w:val="28"/>
          <w:szCs w:val="28"/>
        </w:rPr>
        <w:t>Департаменту по делам администрации города (Нечаева С.И.):</w:t>
      </w:r>
    </w:p>
    <w:p w:rsidR="007B5AF9" w:rsidRPr="007B5AF9" w:rsidRDefault="00F907C6" w:rsidP="007B5AF9">
      <w:pPr>
        <w:widowControl w:val="0"/>
        <w:autoSpaceDE w:val="0"/>
        <w:autoSpaceDN w:val="0"/>
        <w:adjustRightInd w:val="0"/>
        <w:spacing w:after="0" w:line="240" w:lineRule="auto"/>
        <w:ind w:firstLine="709"/>
        <w:jc w:val="both"/>
        <w:rPr>
          <w:rFonts w:ascii="Times New Roman" w:hAnsi="Times New Roman"/>
          <w:color w:val="000000"/>
          <w:sz w:val="28"/>
          <w:szCs w:val="20"/>
          <w:lang w:eastAsia="ru-RU"/>
        </w:rPr>
      </w:pPr>
      <w:r>
        <w:rPr>
          <w:rFonts w:ascii="Times New Roman" w:hAnsi="Times New Roman"/>
          <w:sz w:val="28"/>
          <w:szCs w:val="28"/>
        </w:rPr>
        <w:t>5</w:t>
      </w:r>
      <w:r w:rsidR="007B5AF9" w:rsidRPr="007B5AF9">
        <w:rPr>
          <w:rFonts w:ascii="Times New Roman" w:hAnsi="Times New Roman"/>
          <w:sz w:val="28"/>
          <w:szCs w:val="28"/>
        </w:rPr>
        <w:t xml:space="preserve">.1.Обеспечить техническую поддержку специализированного раздела по вопросам оценки регулирующего воздействия </w:t>
      </w:r>
      <w:r w:rsidR="007B5AF9" w:rsidRPr="007B5AF9">
        <w:rPr>
          <w:rFonts w:ascii="Times New Roman" w:hAnsi="Times New Roman"/>
          <w:color w:val="000000"/>
          <w:sz w:val="28"/>
          <w:szCs w:val="28"/>
        </w:rPr>
        <w:t>на официальном сайте органов местного самоуправления города Нефтеюганска в сети Интернет</w:t>
      </w:r>
      <w:r w:rsidR="00F82056">
        <w:rPr>
          <w:rFonts w:ascii="Times New Roman" w:hAnsi="Times New Roman"/>
          <w:color w:val="000000"/>
          <w:sz w:val="28"/>
          <w:szCs w:val="20"/>
          <w:lang w:eastAsia="ru-RU"/>
        </w:rPr>
        <w:t xml:space="preserve">, а также на </w:t>
      </w:r>
      <w:r w:rsidR="00F82056">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F82056" w:rsidRPr="007B5AF9">
        <w:rPr>
          <w:rFonts w:ascii="Times New Roman" w:hAnsi="Times New Roman"/>
          <w:sz w:val="28"/>
          <w:szCs w:val="28"/>
          <w:lang w:eastAsia="ru-RU"/>
        </w:rPr>
        <w:t xml:space="preserve"> </w:t>
      </w:r>
      <w:r w:rsidR="00F82056" w:rsidRPr="00086B17">
        <w:rPr>
          <w:rFonts w:ascii="Times New Roman" w:eastAsia="Calibri" w:hAnsi="Times New Roman"/>
          <w:sz w:val="28"/>
          <w:szCs w:val="28"/>
          <w:lang w:eastAsia="ru-RU"/>
        </w:rPr>
        <w:t>regulation.admhmao.ru</w:t>
      </w:r>
      <w:r w:rsidR="00F82056">
        <w:rPr>
          <w:rFonts w:ascii="Times New Roman" w:eastAsia="Calibri" w:hAnsi="Times New Roman"/>
          <w:sz w:val="28"/>
          <w:szCs w:val="28"/>
          <w:lang w:eastAsia="ru-RU"/>
        </w:rPr>
        <w:t>.</w:t>
      </w:r>
    </w:p>
    <w:p w:rsidR="007B5AF9" w:rsidRPr="007B5AF9" w:rsidRDefault="00F907C6" w:rsidP="007B5AF9">
      <w:pPr>
        <w:widowControl w:val="0"/>
        <w:autoSpaceDE w:val="0"/>
        <w:autoSpaceDN w:val="0"/>
        <w:adjustRightInd w:val="0"/>
        <w:spacing w:after="0" w:line="240" w:lineRule="auto"/>
        <w:ind w:firstLine="709"/>
        <w:jc w:val="both"/>
        <w:rPr>
          <w:color w:val="000000"/>
        </w:rPr>
      </w:pPr>
      <w:r>
        <w:rPr>
          <w:rFonts w:ascii="Times New Roman" w:hAnsi="Times New Roman"/>
          <w:color w:val="000000"/>
          <w:sz w:val="28"/>
          <w:szCs w:val="20"/>
          <w:lang w:eastAsia="ru-RU"/>
        </w:rPr>
        <w:t>5</w:t>
      </w:r>
      <w:r w:rsidR="007B5AF9" w:rsidRPr="007B5AF9">
        <w:rPr>
          <w:rFonts w:ascii="Times New Roman" w:hAnsi="Times New Roman"/>
          <w:color w:val="000000"/>
          <w:sz w:val="28"/>
          <w:szCs w:val="20"/>
          <w:lang w:eastAsia="ru-RU"/>
        </w:rPr>
        <w:t>.2.Р</w:t>
      </w:r>
      <w:r w:rsidR="007B5AF9" w:rsidRPr="007B5AF9">
        <w:rPr>
          <w:rFonts w:ascii="Times New Roman" w:hAnsi="Times New Roman"/>
          <w:color w:val="000000"/>
          <w:sz w:val="28"/>
          <w:szCs w:val="28"/>
        </w:rPr>
        <w:t>азместить постановление на официальном сайте органов местного самоуправления города Нефтеюганска в сети Интернет.</w:t>
      </w:r>
    </w:p>
    <w:p w:rsidR="007B5AF9" w:rsidRPr="007B5AF9" w:rsidRDefault="00F907C6" w:rsidP="00F907C6">
      <w:pPr>
        <w:spacing w:after="0" w:line="240" w:lineRule="auto"/>
        <w:ind w:firstLine="708"/>
        <w:jc w:val="both"/>
        <w:rPr>
          <w:rFonts w:ascii="Times New Roman CYR" w:hAnsi="Times New Roman CYR"/>
          <w:color w:val="000000"/>
          <w:sz w:val="28"/>
          <w:szCs w:val="28"/>
        </w:rPr>
      </w:pPr>
      <w:r>
        <w:rPr>
          <w:rFonts w:ascii="Times New Roman CYR" w:hAnsi="Times New Roman CYR"/>
          <w:color w:val="000000"/>
          <w:sz w:val="28"/>
          <w:szCs w:val="28"/>
        </w:rPr>
        <w:t>6</w:t>
      </w:r>
      <w:r w:rsidR="007B5AF9" w:rsidRPr="007B5AF9">
        <w:rPr>
          <w:rFonts w:ascii="Times New Roman CYR" w:hAnsi="Times New Roman CYR"/>
          <w:color w:val="000000"/>
          <w:sz w:val="28"/>
          <w:szCs w:val="28"/>
        </w:rPr>
        <w:t>.Постановление вступает в силу после его официального опубликования.</w:t>
      </w:r>
    </w:p>
    <w:p w:rsidR="007B5AF9" w:rsidRPr="007B5AF9" w:rsidRDefault="00F907C6" w:rsidP="007B5AF9">
      <w:pPr>
        <w:spacing w:after="0" w:line="240" w:lineRule="auto"/>
        <w:ind w:firstLine="708"/>
        <w:jc w:val="both"/>
        <w:rPr>
          <w:rFonts w:ascii="Times New Roman" w:hAnsi="Times New Roman"/>
          <w:color w:val="000000"/>
          <w:sz w:val="28"/>
          <w:szCs w:val="20"/>
          <w:lang w:eastAsia="ru-RU"/>
        </w:rPr>
      </w:pPr>
      <w:r>
        <w:rPr>
          <w:rFonts w:ascii="Times New Roman CYR" w:hAnsi="Times New Roman CYR"/>
          <w:color w:val="000000"/>
          <w:sz w:val="28"/>
          <w:szCs w:val="28"/>
        </w:rPr>
        <w:t>7</w:t>
      </w:r>
      <w:r w:rsidR="007B5AF9" w:rsidRPr="007B5AF9">
        <w:rPr>
          <w:rFonts w:ascii="Times New Roman CYR" w:hAnsi="Times New Roman CYR"/>
          <w:color w:val="000000"/>
          <w:sz w:val="28"/>
          <w:szCs w:val="28"/>
        </w:rPr>
        <w:t>.Контроль исполнения постановления возложить на заместителя главы города П.А.Прокоповича</w:t>
      </w:r>
      <w:r w:rsidR="00E16538">
        <w:rPr>
          <w:rFonts w:ascii="Times New Roman CYR" w:hAnsi="Times New Roman CYR"/>
          <w:color w:val="000000"/>
        </w:rPr>
        <w:t>.</w:t>
      </w:r>
      <w:r w:rsidR="007B5AF9" w:rsidRPr="007B5AF9">
        <w:rPr>
          <w:rFonts w:ascii="Times New Roman CYR" w:hAnsi="Times New Roman CYR"/>
          <w:color w:val="000000"/>
        </w:rPr>
        <w:t xml:space="preserve">                                                                                                                                                                                             </w:t>
      </w:r>
      <w:r w:rsidR="007B5AF9" w:rsidRPr="007B5AF9">
        <w:rPr>
          <w:rFonts w:ascii="Times New Roman" w:hAnsi="Times New Roman"/>
          <w:color w:val="000000"/>
          <w:sz w:val="28"/>
          <w:szCs w:val="20"/>
          <w:lang w:eastAsia="ru-RU"/>
        </w:rPr>
        <w:t xml:space="preserve">  </w:t>
      </w:r>
    </w:p>
    <w:p w:rsidR="007B5AF9" w:rsidRPr="007B5AF9" w:rsidRDefault="007B5AF9" w:rsidP="007B5AF9">
      <w:pPr>
        <w:spacing w:after="0" w:line="240" w:lineRule="auto"/>
        <w:jc w:val="both"/>
        <w:rPr>
          <w:rFonts w:ascii="Times New Roman" w:hAnsi="Times New Roman"/>
          <w:color w:val="000000"/>
          <w:sz w:val="28"/>
          <w:szCs w:val="28"/>
          <w:lang w:eastAsia="ru-RU"/>
        </w:rPr>
      </w:pPr>
    </w:p>
    <w:p w:rsidR="007B5AF9" w:rsidRPr="007B5AF9" w:rsidRDefault="007B5AF9" w:rsidP="007B5AF9">
      <w:pPr>
        <w:spacing w:after="0" w:line="240" w:lineRule="auto"/>
        <w:jc w:val="both"/>
        <w:rPr>
          <w:rFonts w:ascii="Times New Roman" w:hAnsi="Times New Roman"/>
          <w:color w:val="000000"/>
          <w:sz w:val="28"/>
          <w:szCs w:val="28"/>
          <w:lang w:eastAsia="ru-RU"/>
        </w:rPr>
      </w:pPr>
    </w:p>
    <w:p w:rsidR="00DF43D4" w:rsidRPr="00DF43D4" w:rsidRDefault="00F55A01" w:rsidP="00DF43D4">
      <w:pPr>
        <w:spacing w:after="0" w:line="240" w:lineRule="auto"/>
        <w:rPr>
          <w:rFonts w:ascii="Times New Roman" w:hAnsi="Times New Roman"/>
          <w:sz w:val="28"/>
          <w:szCs w:val="28"/>
        </w:rPr>
      </w:pPr>
      <w:r>
        <w:rPr>
          <w:rFonts w:ascii="Times New Roman" w:hAnsi="Times New Roman"/>
          <w:sz w:val="28"/>
          <w:szCs w:val="28"/>
        </w:rPr>
        <w:t>Г</w:t>
      </w:r>
      <w:r w:rsidR="00DF43D4" w:rsidRPr="00DF43D4">
        <w:rPr>
          <w:rFonts w:ascii="Times New Roman" w:hAnsi="Times New Roman"/>
          <w:sz w:val="28"/>
          <w:szCs w:val="28"/>
        </w:rPr>
        <w:t>лав</w:t>
      </w:r>
      <w:r>
        <w:rPr>
          <w:rFonts w:ascii="Times New Roman" w:hAnsi="Times New Roman"/>
          <w:sz w:val="28"/>
          <w:szCs w:val="28"/>
        </w:rPr>
        <w:t>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города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Нефтеюганска</w:t>
      </w:r>
      <w:r w:rsidR="00DF43D4" w:rsidRPr="00DF43D4">
        <w:rPr>
          <w:rFonts w:ascii="Times New Roman" w:hAnsi="Times New Roman"/>
          <w:sz w:val="28"/>
          <w:szCs w:val="28"/>
        </w:rPr>
        <w:t xml:space="preserve">                                                                 </w:t>
      </w:r>
      <w:r>
        <w:rPr>
          <w:rFonts w:ascii="Times New Roman" w:hAnsi="Times New Roman"/>
          <w:sz w:val="28"/>
          <w:szCs w:val="28"/>
        </w:rPr>
        <w:t>С.Ю.Дегтярев</w:t>
      </w:r>
    </w:p>
    <w:p w:rsidR="00DF43D4" w:rsidRDefault="00DF43D4" w:rsidP="00DF43D4">
      <w:pPr>
        <w:tabs>
          <w:tab w:val="left" w:pos="-142"/>
          <w:tab w:val="left" w:pos="10992"/>
          <w:tab w:val="left" w:pos="11908"/>
          <w:tab w:val="left" w:pos="12824"/>
          <w:tab w:val="left" w:pos="13740"/>
          <w:tab w:val="left" w:pos="14656"/>
        </w:tabs>
        <w:autoSpaceDE w:val="0"/>
        <w:autoSpaceDN w:val="0"/>
        <w:adjustRightInd w:val="0"/>
        <w:jc w:val="center"/>
        <w:rPr>
          <w:rFonts w:ascii="Times New Roman" w:hAnsi="Times New Roman"/>
          <w:b/>
          <w:sz w:val="28"/>
          <w:szCs w:val="28"/>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D13E06" w:rsidRDefault="00D13E06" w:rsidP="007B5AF9">
      <w:pPr>
        <w:spacing w:after="0" w:line="240" w:lineRule="auto"/>
        <w:jc w:val="both"/>
        <w:rPr>
          <w:rFonts w:ascii="Times New Roman" w:hAnsi="Times New Roman"/>
          <w:sz w:val="28"/>
          <w:szCs w:val="28"/>
          <w:lang w:eastAsia="ru-RU"/>
        </w:rPr>
      </w:pPr>
    </w:p>
    <w:tbl>
      <w:tblPr>
        <w:tblpPr w:leftFromText="180" w:rightFromText="180" w:vertAnchor="text" w:horzAnchor="page" w:tblpX="7663" w:tblpY="-156"/>
        <w:tblW w:w="0" w:type="auto"/>
        <w:tblLook w:val="04A0" w:firstRow="1" w:lastRow="0" w:firstColumn="1" w:lastColumn="0" w:noHBand="0" w:noVBand="1"/>
      </w:tblPr>
      <w:tblGrid>
        <w:gridCol w:w="4217"/>
      </w:tblGrid>
      <w:tr w:rsidR="00A159BC" w:rsidRPr="007B5AF9" w:rsidTr="003B55AB">
        <w:tc>
          <w:tcPr>
            <w:tcW w:w="4217" w:type="dxa"/>
            <w:shd w:val="clear" w:color="auto" w:fill="auto"/>
          </w:tcPr>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Приложение 1</w:t>
            </w:r>
          </w:p>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159BC" w:rsidRPr="007B5AF9" w:rsidRDefault="00A159BC"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D13E06" w:rsidRPr="007B5AF9" w:rsidRDefault="00D13E06"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autoSpaceDE w:val="0"/>
        <w:autoSpaceDN w:val="0"/>
        <w:adjustRightInd w:val="0"/>
        <w:spacing w:after="0" w:line="240" w:lineRule="auto"/>
        <w:jc w:val="right"/>
        <w:rPr>
          <w:rFonts w:ascii="Times New Roman" w:eastAsia="Calibri" w:hAnsi="Times New Roman"/>
          <w:sz w:val="28"/>
          <w:szCs w:val="28"/>
          <w:lang w:eastAsia="ru-RU"/>
        </w:rPr>
      </w:pPr>
    </w:p>
    <w:p w:rsidR="00A159BC" w:rsidRDefault="00A159BC"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Порядок </w:t>
      </w:r>
    </w:p>
    <w:p w:rsidR="007B5AF9" w:rsidRPr="007B5AF9" w:rsidRDefault="007B5AF9" w:rsidP="007B5AF9">
      <w:pPr>
        <w:autoSpaceDE w:val="0"/>
        <w:autoSpaceDN w:val="0"/>
        <w:adjustRightInd w:val="0"/>
        <w:spacing w:after="0" w:line="240" w:lineRule="auto"/>
        <w:jc w:val="center"/>
        <w:rPr>
          <w:rFonts w:ascii="Times New Roman" w:eastAsia="Calibri" w:hAnsi="Times New Roman"/>
          <w:color w:val="FF0000"/>
          <w:sz w:val="28"/>
          <w:szCs w:val="28"/>
          <w:lang w:eastAsia="ru-RU"/>
        </w:rPr>
      </w:pPr>
      <w:r w:rsidRPr="007B5AF9">
        <w:rPr>
          <w:rFonts w:ascii="Times New Roman" w:eastAsia="Calibri" w:hAnsi="Times New Roman" w:cs="Courier New"/>
          <w:bCs/>
          <w:sz w:val="28"/>
          <w:szCs w:val="28"/>
          <w:lang w:eastAsia="ru-RU"/>
        </w:rPr>
        <w:t>проведения оценки регулирующего воздействия проектов муниципальных нормативных правовых актов в администрации города Нефтеюганска</w:t>
      </w:r>
      <w:r w:rsidRPr="007B5AF9">
        <w:rPr>
          <w:rFonts w:ascii="Times New Roman" w:eastAsia="Calibri" w:hAnsi="Times New Roman" w:cs="Courier New"/>
          <w:bCs/>
          <w:i/>
          <w:sz w:val="28"/>
          <w:szCs w:val="28"/>
          <w:lang w:eastAsia="ru-RU"/>
        </w:rPr>
        <w:t>,</w:t>
      </w:r>
      <w:r w:rsidRPr="007B5AF9">
        <w:rPr>
          <w:rFonts w:ascii="Times New Roman" w:eastAsia="Calibri" w:hAnsi="Times New Roman" w:cs="Courier New"/>
          <w:bCs/>
          <w:sz w:val="28"/>
          <w:szCs w:val="28"/>
          <w:lang w:eastAsia="ru-RU"/>
        </w:rPr>
        <w:t xml:space="preserve">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autoSpaceDE w:val="0"/>
        <w:autoSpaceDN w:val="0"/>
        <w:adjustRightInd w:val="0"/>
        <w:spacing w:after="0" w:line="240" w:lineRule="auto"/>
        <w:jc w:val="center"/>
        <w:rPr>
          <w:rFonts w:ascii="Times New Roman" w:eastAsia="Calibri"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ab/>
        <w:t>1.Общие положения</w:t>
      </w:r>
    </w:p>
    <w:p w:rsidR="007B5AF9" w:rsidRPr="007B5AF9" w:rsidRDefault="007B5AF9" w:rsidP="007B5AF9">
      <w:pPr>
        <w:autoSpaceDE w:val="0"/>
        <w:autoSpaceDN w:val="0"/>
        <w:adjustRightInd w:val="0"/>
        <w:spacing w:after="0" w:line="240" w:lineRule="auto"/>
        <w:ind w:firstLine="708"/>
        <w:jc w:val="both"/>
        <w:rPr>
          <w:rFonts w:ascii="Times New Roman" w:eastAsia="Calibri" w:hAnsi="Times New Roman"/>
          <w:color w:val="FF0000"/>
          <w:sz w:val="28"/>
          <w:szCs w:val="28"/>
          <w:lang w:eastAsia="ru-RU"/>
        </w:rPr>
      </w:pPr>
      <w:r w:rsidRPr="007B5AF9">
        <w:rPr>
          <w:rFonts w:ascii="Times New Roman" w:eastAsia="Calibri" w:hAnsi="Times New Roman" w:cs="Courier New"/>
          <w:sz w:val="28"/>
          <w:szCs w:val="28"/>
          <w:lang w:eastAsia="ru-RU"/>
        </w:rPr>
        <w:t xml:space="preserve">1.1.Порядок </w:t>
      </w:r>
      <w:r w:rsidRPr="007B5AF9">
        <w:rPr>
          <w:rFonts w:ascii="Times New Roman" w:eastAsia="Calibri" w:hAnsi="Times New Roman" w:cs="Courier New"/>
          <w:bCs/>
          <w:sz w:val="28"/>
          <w:szCs w:val="28"/>
          <w:lang w:eastAsia="ru-RU"/>
        </w:rPr>
        <w:t>проведения оценки регулирующего воздействия проектов муниципальных нормативных правовых актов в администрации города Нефтеюганска</w:t>
      </w:r>
      <w:r w:rsidRPr="007B5AF9">
        <w:rPr>
          <w:rFonts w:ascii="Times New Roman" w:eastAsia="Calibri" w:hAnsi="Times New Roman" w:cs="Courier New"/>
          <w:bCs/>
          <w:i/>
          <w:sz w:val="28"/>
          <w:szCs w:val="28"/>
          <w:lang w:eastAsia="ru-RU"/>
        </w:rPr>
        <w:t>,</w:t>
      </w:r>
      <w:r w:rsidRPr="007B5AF9">
        <w:rPr>
          <w:rFonts w:ascii="Times New Roman" w:eastAsia="Calibri" w:hAnsi="Times New Roman" w:cs="Courier New"/>
          <w:bCs/>
          <w:sz w:val="28"/>
          <w:szCs w:val="28"/>
          <w:lang w:eastAsia="ru-RU"/>
        </w:rPr>
        <w:t xml:space="preserve">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r w:rsidRPr="007B5AF9">
        <w:rPr>
          <w:rFonts w:ascii="Times New Roman" w:eastAsia="Calibri" w:hAnsi="Times New Roman"/>
          <w:color w:val="FF0000"/>
          <w:sz w:val="28"/>
          <w:szCs w:val="28"/>
          <w:lang w:eastAsia="ru-RU"/>
        </w:rPr>
        <w:t xml:space="preserve"> </w:t>
      </w:r>
      <w:r w:rsidRPr="007B5AF9">
        <w:rPr>
          <w:rFonts w:ascii="Times New Roman" w:eastAsia="Calibri" w:hAnsi="Times New Roman"/>
          <w:sz w:val="28"/>
          <w:szCs w:val="28"/>
          <w:lang w:eastAsia="ru-RU"/>
        </w:rPr>
        <w:t xml:space="preserve">(далее - Порядок) </w:t>
      </w:r>
      <w:r w:rsidRPr="007B5AF9">
        <w:rPr>
          <w:rFonts w:ascii="Times New Roman" w:eastAsia="Calibri" w:hAnsi="Times New Roman" w:cs="Courier New"/>
          <w:sz w:val="28"/>
          <w:szCs w:val="28"/>
          <w:lang w:eastAsia="ru-RU"/>
        </w:rPr>
        <w:t>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(далее – ОРВ, экспертиза).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1.2.</w:t>
      </w:r>
      <w:r w:rsidRPr="007B5AF9">
        <w:rPr>
          <w:rFonts w:ascii="Times New Roman" w:hAnsi="Times New Roman"/>
          <w:sz w:val="28"/>
          <w:szCs w:val="28"/>
        </w:rPr>
        <w:t>В настоящем Порядке используются следующие понятия и определения: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b/>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регулирующий орган – орган, структурное подразделение администрации города Нефтеюганска</w:t>
      </w:r>
      <w:r w:rsidR="007B5AF9" w:rsidRPr="007B5AF9">
        <w:rPr>
          <w:rFonts w:ascii="Times New Roman" w:hAnsi="Times New Roman"/>
          <w:i/>
          <w:sz w:val="28"/>
          <w:szCs w:val="28"/>
        </w:rPr>
        <w:t xml:space="preserve">, </w:t>
      </w:r>
      <w:r w:rsidR="007B5AF9" w:rsidRPr="007B5AF9">
        <w:rPr>
          <w:rFonts w:ascii="Times New Roman" w:eastAsia="Calibri" w:hAnsi="Times New Roman"/>
          <w:sz w:val="28"/>
          <w:szCs w:val="28"/>
        </w:rPr>
        <w:t xml:space="preserve">являющийся разработчиком </w:t>
      </w:r>
      <w:r w:rsidR="007B5AF9" w:rsidRPr="007B5AF9">
        <w:rPr>
          <w:rFonts w:ascii="Times New Roman" w:hAnsi="Times New Roman"/>
          <w:sz w:val="28"/>
          <w:szCs w:val="28"/>
        </w:rPr>
        <w:t>концепции (идеи) предлагаемого правового регулирования</w:t>
      </w:r>
      <w:r w:rsidR="007B5AF9" w:rsidRPr="007B5AF9">
        <w:rPr>
          <w:rFonts w:ascii="Times New Roman" w:eastAsia="Calibri" w:hAnsi="Times New Roman"/>
          <w:sz w:val="28"/>
          <w:szCs w:val="28"/>
        </w:rPr>
        <w:t>, проекта муниципального нормативного правового акта,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муниципального нормативного правового акта, затрагивающего вопросы осуществления предпринимательской и инвестиционной деятельности и осуществляющий функции по нормативно-правовому регулированию в соответствующих сферах общественных отношений;</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 xml:space="preserve">орган, осуществляющий экспертизу и (или) оценку фактического воздействия муниципальных нормативных правовых актов – структурное подразделение администрации города Нефтеюганска, </w:t>
      </w:r>
      <w:r w:rsidR="007B5AF9" w:rsidRPr="007B5AF9">
        <w:rPr>
          <w:rFonts w:ascii="Times New Roman" w:hAnsi="Times New Roman"/>
          <w:sz w:val="28"/>
          <w:szCs w:val="28"/>
          <w:lang w:eastAsia="ru-RU"/>
        </w:rPr>
        <w:t>являющийся разработчиком нормативного правового акта, затрагивающего вопросы осуществления предпринимательской и инвестиционной деятельности;</w:t>
      </w:r>
    </w:p>
    <w:p w:rsidR="007B5AF9" w:rsidRPr="007B5AF9" w:rsidRDefault="00B144B1" w:rsidP="007B5AF9">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 xml:space="preserve">уполномоченный орган – </w:t>
      </w:r>
      <w:r w:rsidR="007B5AF9" w:rsidRPr="007B5AF9">
        <w:rPr>
          <w:rFonts w:ascii="Times New Roman" w:hAnsi="Times New Roman"/>
          <w:sz w:val="28"/>
          <w:szCs w:val="28"/>
        </w:rPr>
        <w:t xml:space="preserve">департамент экономического развития </w:t>
      </w:r>
      <w:r w:rsidR="007B5AF9" w:rsidRPr="007B5AF9">
        <w:rPr>
          <w:rFonts w:ascii="Times New Roman" w:hAnsi="Times New Roman"/>
          <w:sz w:val="28"/>
          <w:szCs w:val="28"/>
        </w:rPr>
        <w:lastRenderedPageBreak/>
        <w:t>администрации города Нефтеюганска</w:t>
      </w:r>
      <w:r w:rsidR="007B5AF9" w:rsidRPr="007B5AF9">
        <w:rPr>
          <w:rFonts w:ascii="Times New Roman" w:eastAsia="Calibri" w:hAnsi="Times New Roman"/>
          <w:sz w:val="28"/>
          <w:szCs w:val="28"/>
        </w:rPr>
        <w:t xml:space="preserve">, ответственный за внедрение ОРВ </w:t>
      </w:r>
      <w:r w:rsidR="007B5AF9" w:rsidRPr="007B5AF9">
        <w:rPr>
          <w:rFonts w:ascii="Times New Roman" w:hAnsi="Times New Roman"/>
          <w:sz w:val="28"/>
          <w:szCs w:val="28"/>
        </w:rPr>
        <w:t>в муниципальном образовании город Нефтеюганск</w:t>
      </w:r>
      <w:r w:rsidR="007B5AF9" w:rsidRPr="007B5AF9">
        <w:rPr>
          <w:rFonts w:ascii="Times New Roman" w:eastAsia="Calibri" w:hAnsi="Times New Roman"/>
          <w:sz w:val="28"/>
          <w:szCs w:val="28"/>
        </w:rPr>
        <w:t xml:space="preserve"> </w:t>
      </w:r>
      <w:r w:rsidR="007B5AF9" w:rsidRPr="007B5AF9">
        <w:rPr>
          <w:rFonts w:ascii="Times New Roman" w:hAnsi="Times New Roman"/>
          <w:sz w:val="28"/>
          <w:szCs w:val="28"/>
        </w:rPr>
        <w:t>и развитие процедур оценки регулирующего воздействия, экспертизы и оценки фактического воздействия,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 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осуществляющий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B144B1"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 или оценки фактического воздействия;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участники публичных консультаций – органы, структурные подразделения администрации города, за исключением регулирующих органов и органов, осуществляющих экспертизу и (или) оценку фактического воздействия муниципальных нормативных правовых актов, иные органы власти,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положений</w:t>
      </w:r>
      <w:r w:rsidR="007B5AF9" w:rsidRPr="007B5AF9">
        <w:rPr>
          <w:rFonts w:ascii="Times New Roman" w:eastAsia="Calibri" w:hAnsi="Times New Roman"/>
          <w:b/>
          <w:sz w:val="28"/>
          <w:szCs w:val="28"/>
        </w:rPr>
        <w:t xml:space="preserve"> </w:t>
      </w:r>
      <w:r w:rsidR="007B5AF9" w:rsidRPr="007B5AF9">
        <w:rPr>
          <w:rFonts w:ascii="Times New Roman" w:eastAsia="Calibri" w:hAnsi="Times New Roman"/>
          <w:sz w:val="28"/>
          <w:szCs w:val="28"/>
        </w:rPr>
        <w:t>проектов муниципальных нормативных правовых актов и муниципальных нормативных правовых актов;</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свод предложений по итогам проведения публичных</w:t>
      </w:r>
      <w:r w:rsidR="007B5AF9" w:rsidRPr="007B5AF9">
        <w:rPr>
          <w:rFonts w:ascii="Times New Roman" w:eastAsia="Calibri" w:hAnsi="Times New Roman"/>
          <w:b/>
          <w:sz w:val="28"/>
          <w:szCs w:val="28"/>
        </w:rPr>
        <w:t xml:space="preserve"> </w:t>
      </w:r>
      <w:r w:rsidR="007B5AF9" w:rsidRPr="007B5AF9">
        <w:rPr>
          <w:rFonts w:ascii="Times New Roman" w:eastAsia="Calibri" w:hAnsi="Times New Roman"/>
          <w:sz w:val="28"/>
          <w:szCs w:val="28"/>
        </w:rPr>
        <w:t>консультаций      (далее – свод предложений) – документ, содержащий свод замечаний и</w:t>
      </w:r>
      <w:r w:rsidR="007B5AF9" w:rsidRPr="007B5AF9">
        <w:rPr>
          <w:rFonts w:ascii="Times New Roman" w:eastAsia="Calibri" w:hAnsi="Times New Roman"/>
          <w:b/>
          <w:sz w:val="28"/>
          <w:szCs w:val="28"/>
        </w:rPr>
        <w:t xml:space="preserve"> </w:t>
      </w:r>
      <w:r w:rsidR="007B5AF9" w:rsidRPr="007B5AF9">
        <w:rPr>
          <w:rFonts w:ascii="Times New Roman" w:eastAsia="Calibri" w:hAnsi="Times New Roman"/>
          <w:sz w:val="28"/>
          <w:szCs w:val="28"/>
        </w:rPr>
        <w:t xml:space="preserve">предложений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оценки регулирующего </w:t>
      </w:r>
      <w:r w:rsidR="007B5AF9" w:rsidRPr="007B5AF9">
        <w:rPr>
          <w:rFonts w:ascii="Times New Roman" w:eastAsia="Calibri" w:hAnsi="Times New Roman"/>
          <w:sz w:val="28"/>
          <w:szCs w:val="28"/>
        </w:rPr>
        <w:lastRenderedPageBreak/>
        <w:t>воздействия, экспертизы и оценки фактического воздействия;</w:t>
      </w:r>
    </w:p>
    <w:p w:rsidR="007B5AF9" w:rsidRPr="007B5AF9" w:rsidRDefault="00B144B1"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участники проведения оценки регулирующего воздействия,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проведении оценки регулирующего воздействия, экспертизы и оценки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1.3.Проекты муниципальных нормативных правовых актов подлежат согласованию в уполномоченном органе на предмет необходимости проведения оценки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1.4.В случае</w:t>
      </w:r>
      <w:r w:rsidR="00B144B1">
        <w:rPr>
          <w:rFonts w:ascii="Times New Roman" w:eastAsia="Calibri" w:hAnsi="Times New Roman"/>
          <w:sz w:val="28"/>
          <w:szCs w:val="28"/>
        </w:rPr>
        <w:t>,</w:t>
      </w:r>
      <w:r w:rsidRPr="007B5AF9">
        <w:rPr>
          <w:rFonts w:ascii="Times New Roman" w:eastAsia="Calibri" w:hAnsi="Times New Roman"/>
          <w:sz w:val="28"/>
          <w:szCs w:val="28"/>
        </w:rPr>
        <w:t xml:space="preserve"> если проведение процедуры оценки регулирующего воздействия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оценки регулирующего воздействия не проводилась.</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1.5.Проекты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оценки регулирующего воздействия при наличии в них следующих положений: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б)устанавливающих, изменяющих или отменяющих ранее установленную ответственность за нарушение муниципальных нормативных правовых актов.</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1.6.Процедура оценки регулирующего воздействия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1.7.При проведении процедуры оценки регулирующего воздействия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1.8.Процедура оценки регулирующего воздействия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b/>
          <w:sz w:val="28"/>
          <w:szCs w:val="28"/>
        </w:rPr>
      </w:pPr>
      <w:r w:rsidRPr="007B5AF9">
        <w:rPr>
          <w:rFonts w:ascii="Times New Roman" w:hAnsi="Times New Roman"/>
          <w:sz w:val="28"/>
          <w:szCs w:val="28"/>
        </w:rPr>
        <w:lastRenderedPageBreak/>
        <w:t>а)высокая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w:t>
      </w:r>
      <w:r w:rsidRPr="007B5AF9">
        <w:rPr>
          <w:rFonts w:ascii="Times New Roman" w:hAnsi="Times New Roman"/>
          <w:b/>
          <w:sz w:val="28"/>
          <w:szCs w:val="28"/>
        </w:rPr>
        <w:t xml:space="preserve"> </w:t>
      </w:r>
      <w:r w:rsidRPr="007B5AF9">
        <w:rPr>
          <w:rFonts w:ascii="Times New Roman" w:hAnsi="Times New Roman"/>
          <w:sz w:val="28"/>
          <w:szCs w:val="28"/>
        </w:rPr>
        <w:t>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w:t>
      </w:r>
      <w:r w:rsidRPr="007B5AF9">
        <w:rPr>
          <w:rFonts w:ascii="Times New Roman" w:hAnsi="Times New Roman"/>
          <w:b/>
          <w:sz w:val="28"/>
          <w:szCs w:val="28"/>
        </w:rPr>
        <w:t xml:space="preserve"> </w:t>
      </w:r>
      <w:r w:rsidRPr="007B5AF9">
        <w:rPr>
          <w:rFonts w:ascii="Times New Roman" w:hAnsi="Times New Roman"/>
          <w:sz w:val="28"/>
          <w:szCs w:val="28"/>
        </w:rPr>
        <w:t>деятельности;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в)низкая степень регулирующего воздействия – проект муниципального нормативного правового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1.9.ОРВ проектов муниципальных нормативных правовых актов и экспертиза муниципальных нормативных правовых актов проводится в соответствии с настоящим Порядком и методически</w:t>
      </w:r>
      <w:r w:rsidR="00893213">
        <w:rPr>
          <w:rFonts w:ascii="Times New Roman" w:eastAsia="Calibri" w:hAnsi="Times New Roman"/>
          <w:sz w:val="28"/>
          <w:szCs w:val="28"/>
        </w:rPr>
        <w:t>ми рекомендациями, утверждаемыми</w:t>
      </w:r>
      <w:r w:rsidRPr="007B5AF9">
        <w:rPr>
          <w:rFonts w:ascii="Times New Roman" w:eastAsia="Calibri" w:hAnsi="Times New Roman"/>
          <w:sz w:val="28"/>
          <w:szCs w:val="28"/>
        </w:rPr>
        <w:t xml:space="preserve"> постановлением администрации города Нефтеюганска, за исключением проектов муниципальных нормативных правовых актов и муниципальных нормативных правовых актов, указанных в пункте 1.10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B5AF9">
        <w:rPr>
          <w:rFonts w:ascii="Times New Roman" w:eastAsia="Calibri" w:hAnsi="Times New Roman"/>
          <w:sz w:val="28"/>
          <w:szCs w:val="28"/>
        </w:rPr>
        <w:t xml:space="preserve">1.10.ОРВ проектов муниципальных нормативных правовых актов </w:t>
      </w:r>
      <w:r w:rsidRPr="007B5AF9">
        <w:rPr>
          <w:rFonts w:ascii="Times New Roman" w:eastAsia="Calibri" w:hAnsi="Times New Roman"/>
          <w:sz w:val="28"/>
          <w:szCs w:val="28"/>
        </w:rPr>
        <w:br/>
        <w:t>и экспертиза муниципальных нормативных правовых актов не проводится в отношении: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 xml:space="preserve">  проектов решений Думы города Нефтеюганска, устанавливающих, изменяющих, приостанавливающих, отменяющих местные налоги и сборы;</w:t>
      </w:r>
    </w:p>
    <w:p w:rsidR="007B5AF9" w:rsidRPr="007B5AF9" w:rsidRDefault="007B5AF9" w:rsidP="007B5AF9">
      <w:pPr>
        <w:tabs>
          <w:tab w:val="left" w:pos="709"/>
        </w:tabs>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 xml:space="preserve">  проектов решений Думы города Нефтеюганска, регулирующих бюджетные правоотношения.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b/>
          <w:sz w:val="28"/>
          <w:szCs w:val="28"/>
        </w:rPr>
      </w:pPr>
      <w:r w:rsidRPr="007B5AF9">
        <w:rPr>
          <w:rFonts w:ascii="Times New Roman" w:eastAsia="Calibri" w:hAnsi="Times New Roman"/>
          <w:sz w:val="28"/>
          <w:szCs w:val="28"/>
        </w:rPr>
        <w:t xml:space="preserve"> 2.Функции участников проведения оценки регулирующего воздействия экспертизы</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 xml:space="preserve">и оценки фактического воздействия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2.1.Функции регулирующего органа, органа, осуществляющего экспертизу и (или) оценку фактического воздействия</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муниципальных нормативных правовых актов:</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проведение процедур оценки регулирующего воздействия экспертизы и оценки фактического воздействия в соответствии</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с настоящим Порядком;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 составление свода предложений по их </w:t>
      </w:r>
      <w:r w:rsidRPr="007B5AF9">
        <w:rPr>
          <w:rFonts w:ascii="Times New Roman" w:eastAsia="Calibri" w:hAnsi="Times New Roman"/>
          <w:sz w:val="28"/>
          <w:szCs w:val="28"/>
        </w:rPr>
        <w:lastRenderedPageBreak/>
        <w:t>результатам;</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подготовка и направление в уполномоченный орган сводных отчетов, свода предложений, а также иных документов, предусмотренных настоящим Порядком.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2.2.Функции уполномоченного органа: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нормативно-правовое и информационно-методическое обеспечение оценки регулирующего воздействия экспертизы</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и оценки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контроль качества выполнения процедур оценки регулирующего воздействия и экспертизы и оценки фактического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eastAsia="Calibri" w:hAnsi="Times New Roman"/>
          <w:sz w:val="28"/>
          <w:szCs w:val="28"/>
        </w:rPr>
        <w:t>рассмотрение сводных отчетов, отчетов об оценке фактического воздействия, свода предложений,</w:t>
      </w:r>
      <w:r w:rsidRPr="007B5AF9">
        <w:rPr>
          <w:rFonts w:ascii="Times New Roman" w:hAnsi="Times New Roman"/>
          <w:sz w:val="28"/>
          <w:szCs w:val="28"/>
        </w:rPr>
        <w:t xml:space="preserve"> а также иных документов, предусмотренных настоящим Порядком.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подготовка заключений об оценке регулирующего воздействия экспертизе и оценке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формирование отчетности о развитии и результатах оценки регулирующего воздействия экспертизы и оценки фактического воздействия в муниципальном образовании.</w:t>
      </w:r>
      <w:r w:rsidRPr="007B5AF9">
        <w:rPr>
          <w:rFonts w:ascii="Times New Roman" w:eastAsia="Calibri" w:hAnsi="Times New Roman"/>
          <w:b/>
          <w:sz w:val="28"/>
          <w:szCs w:val="28"/>
        </w:rPr>
        <w:t xml:space="preserve"> </w:t>
      </w:r>
    </w:p>
    <w:p w:rsidR="007B5AF9" w:rsidRPr="007B5AF9" w:rsidRDefault="007B5AF9" w:rsidP="007B5AF9">
      <w:pPr>
        <w:widowControl w:val="0"/>
        <w:autoSpaceDE w:val="0"/>
        <w:autoSpaceDN w:val="0"/>
        <w:adjustRightInd w:val="0"/>
        <w:spacing w:after="0" w:line="240" w:lineRule="auto"/>
        <w:rPr>
          <w:rFonts w:ascii="Times New Roman" w:eastAsia="Calibri" w:hAnsi="Times New Roman"/>
          <w:color w:val="FF0000"/>
          <w:sz w:val="28"/>
          <w:szCs w:val="28"/>
        </w:rPr>
      </w:pP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 w:name="Par82"/>
      <w:bookmarkEnd w:id="1"/>
      <w:r w:rsidRPr="007B5AF9">
        <w:rPr>
          <w:rFonts w:ascii="Times New Roman" w:eastAsia="Calibri" w:hAnsi="Times New Roman"/>
          <w:sz w:val="28"/>
          <w:szCs w:val="28"/>
        </w:rPr>
        <w:t>3.Публичные консультации на этапе формирования концепции (идеи) предлагаемого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3.1.В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D06EE3" w:rsidRPr="007B5AF9" w:rsidRDefault="007B5AF9" w:rsidP="004B738E">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3.2.Публичные консультации на этапе формирования концепции (идеи) предлагаемого правового регулирования, проводятся в случае, когда   возникают необоснованные расходы у субъектов предпринимательской и инвестиционной деятельности и бюджета муниципально</w:t>
      </w:r>
      <w:r w:rsidR="00D06EE3">
        <w:rPr>
          <w:rFonts w:ascii="Times New Roman" w:hAnsi="Times New Roman"/>
          <w:sz w:val="28"/>
          <w:szCs w:val="28"/>
        </w:rPr>
        <w:t>го образования, либо когда правовой акт содержит из</w:t>
      </w:r>
      <w:r w:rsidR="00D06EE3" w:rsidRPr="007B5AF9">
        <w:rPr>
          <w:rFonts w:ascii="Times New Roman" w:hAnsi="Times New Roman"/>
          <w:sz w:val="28"/>
          <w:szCs w:val="28"/>
        </w:rPr>
        <w:t>быточные обязанности для субъектов предпринимательской и инвестиционной деятельности,</w:t>
      </w:r>
      <w:r w:rsidR="00D06EE3">
        <w:rPr>
          <w:rFonts w:ascii="Times New Roman" w:hAnsi="Times New Roman"/>
          <w:sz w:val="28"/>
          <w:szCs w:val="28"/>
        </w:rPr>
        <w:t xml:space="preserve"> запреты</w:t>
      </w:r>
      <w:r w:rsidR="004B738E">
        <w:rPr>
          <w:rFonts w:ascii="Times New Roman" w:hAnsi="Times New Roman"/>
          <w:sz w:val="28"/>
          <w:szCs w:val="28"/>
        </w:rPr>
        <w:t xml:space="preserve"> </w:t>
      </w:r>
      <w:r w:rsidR="00D06EE3">
        <w:rPr>
          <w:rFonts w:ascii="Times New Roman" w:hAnsi="Times New Roman"/>
          <w:sz w:val="28"/>
          <w:szCs w:val="28"/>
        </w:rPr>
        <w:t>и ограничения для них.</w:t>
      </w:r>
    </w:p>
    <w:p w:rsidR="000D4300" w:rsidRPr="007B5AF9" w:rsidRDefault="00512DBA" w:rsidP="000D43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w:t>
      </w:r>
      <w:r w:rsidR="000D4300" w:rsidRPr="007B5AF9">
        <w:rPr>
          <w:rFonts w:ascii="Times New Roman" w:hAnsi="Times New Roman"/>
          <w:sz w:val="28"/>
          <w:szCs w:val="28"/>
        </w:rPr>
        <w:t xml:space="preserve"> публичных консультаций на этапе формирования концепции (идеи) предлагаемого правового регулирования принимает регулирующий орган.</w:t>
      </w:r>
    </w:p>
    <w:p w:rsidR="007B5AF9" w:rsidRPr="007B5AF9" w:rsidRDefault="007B5AF9" w:rsidP="007B5AF9">
      <w:pPr>
        <w:tabs>
          <w:tab w:val="left" w:pos="709"/>
        </w:tabs>
        <w:spacing w:after="0" w:line="240" w:lineRule="auto"/>
        <w:ind w:firstLine="709"/>
        <w:jc w:val="both"/>
        <w:rPr>
          <w:rFonts w:ascii="Times New Roman" w:hAnsi="Times New Roman"/>
          <w:sz w:val="28"/>
          <w:szCs w:val="28"/>
          <w:lang w:eastAsia="ru-RU"/>
        </w:rPr>
      </w:pPr>
      <w:r w:rsidRPr="007B5AF9">
        <w:rPr>
          <w:rFonts w:ascii="Times New Roman" w:eastAsia="Calibri" w:hAnsi="Times New Roman"/>
          <w:sz w:val="24"/>
          <w:szCs w:val="24"/>
        </w:rPr>
        <w:t xml:space="preserve"> </w:t>
      </w:r>
      <w:r w:rsidRPr="007B5AF9">
        <w:rPr>
          <w:rFonts w:ascii="Times New Roman" w:hAnsi="Times New Roman"/>
          <w:sz w:val="28"/>
          <w:szCs w:val="28"/>
          <w:lang w:eastAsia="ru-RU"/>
        </w:rPr>
        <w:t xml:space="preserve">3.3.В случае принятия регулирующим органом решения о проведения публичных консультаций на этапе формирования концепции (идеи) </w:t>
      </w:r>
      <w:r w:rsidRPr="007B5AF9">
        <w:rPr>
          <w:rFonts w:ascii="Times New Roman" w:hAnsi="Times New Roman"/>
          <w:sz w:val="28"/>
          <w:szCs w:val="28"/>
          <w:lang w:eastAsia="ru-RU"/>
        </w:rPr>
        <w:lastRenderedPageBreak/>
        <w:t>предлагаемого правового регулирования регулирующий орган размещает</w:t>
      </w:r>
      <w:r w:rsidR="00086B17">
        <w:rPr>
          <w:rFonts w:ascii="Times New Roman" w:hAnsi="Times New Roman"/>
          <w:sz w:val="28"/>
          <w:szCs w:val="28"/>
          <w:lang w:eastAsia="ru-RU"/>
        </w:rPr>
        <w:t xml:space="preserve"> на Интернет портале для публичного обсуждения проектов и действующих нормативных актов органов власти</w:t>
      </w:r>
      <w:r w:rsidRPr="007B5AF9">
        <w:rPr>
          <w:rFonts w:ascii="Times New Roman" w:hAnsi="Times New Roman"/>
          <w:sz w:val="28"/>
          <w:szCs w:val="28"/>
          <w:lang w:eastAsia="ru-RU"/>
        </w:rPr>
        <w:t xml:space="preserve"> </w:t>
      </w:r>
      <w:r w:rsidR="00086B17" w:rsidRPr="00086B17">
        <w:rPr>
          <w:rFonts w:ascii="Times New Roman" w:eastAsia="Calibri" w:hAnsi="Times New Roman"/>
          <w:sz w:val="28"/>
          <w:szCs w:val="28"/>
          <w:lang w:eastAsia="ru-RU"/>
        </w:rPr>
        <w:t>regulation.admhmao.ru</w:t>
      </w:r>
      <w:r w:rsidR="00086B17">
        <w:rPr>
          <w:rFonts w:ascii="Times New Roman" w:eastAsia="Calibri" w:hAnsi="Times New Roman"/>
          <w:sz w:val="28"/>
          <w:szCs w:val="28"/>
          <w:lang w:eastAsia="ru-RU"/>
        </w:rPr>
        <w:t>, в разделе ОРВ в ОМСУ</w:t>
      </w:r>
      <w:r w:rsidR="003675A8">
        <w:rPr>
          <w:rFonts w:ascii="Times New Roman" w:eastAsia="Calibri" w:hAnsi="Times New Roman"/>
          <w:sz w:val="28"/>
          <w:szCs w:val="28"/>
          <w:lang w:eastAsia="ru-RU"/>
        </w:rPr>
        <w:t xml:space="preserve"> </w:t>
      </w:r>
      <w:r w:rsidR="00B3478F">
        <w:rPr>
          <w:rFonts w:ascii="Times New Roman" w:eastAsia="Calibri" w:hAnsi="Times New Roman"/>
          <w:sz w:val="28"/>
          <w:szCs w:val="28"/>
          <w:lang w:eastAsia="ru-RU"/>
        </w:rPr>
        <w:t>ув</w:t>
      </w:r>
      <w:r w:rsidRPr="007B5AF9">
        <w:rPr>
          <w:rFonts w:ascii="Times New Roman" w:hAnsi="Times New Roman"/>
          <w:sz w:val="28"/>
          <w:szCs w:val="28"/>
          <w:lang w:eastAsia="ru-RU"/>
        </w:rPr>
        <w:t>едомление о публичных консультациях и опросн</w:t>
      </w:r>
      <w:r w:rsidR="00512DBA">
        <w:rPr>
          <w:rFonts w:ascii="Times New Roman" w:hAnsi="Times New Roman"/>
          <w:sz w:val="28"/>
          <w:szCs w:val="28"/>
          <w:lang w:eastAsia="ru-RU"/>
        </w:rPr>
        <w:t>ый лист по формам, установленным</w:t>
      </w:r>
      <w:r w:rsidRPr="007B5AF9">
        <w:rPr>
          <w:rFonts w:ascii="Times New Roman" w:hAnsi="Times New Roman"/>
          <w:sz w:val="28"/>
          <w:szCs w:val="28"/>
          <w:lang w:eastAsia="ru-RU"/>
        </w:rPr>
        <w:t xml:space="preserve"> </w:t>
      </w:r>
      <w:r w:rsidR="00512DBA">
        <w:rPr>
          <w:rFonts w:ascii="Times New Roman" w:hAnsi="Times New Roman"/>
          <w:sz w:val="28"/>
          <w:szCs w:val="28"/>
          <w:lang w:eastAsia="ru-RU"/>
        </w:rPr>
        <w:t xml:space="preserve"> настоящим Порядком</w:t>
      </w:r>
      <w:r w:rsidRPr="007B5AF9">
        <w:rPr>
          <w:rFonts w:ascii="Times New Roman" w:hAnsi="Times New Roman"/>
          <w:sz w:val="28"/>
          <w:szCs w:val="28"/>
          <w:lang w:eastAsia="ru-RU"/>
        </w:rPr>
        <w:t>.</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3.4.Срок проведения публичных консультаций не может быть менее </w:t>
      </w:r>
      <w:r w:rsidRPr="007B5AF9">
        <w:rPr>
          <w:rFonts w:ascii="Times New Roman" w:hAnsi="Times New Roman"/>
          <w:i/>
          <w:sz w:val="28"/>
          <w:szCs w:val="28"/>
        </w:rPr>
        <w:br/>
      </w:r>
      <w:r w:rsidRPr="007B5AF9">
        <w:rPr>
          <w:rFonts w:ascii="Times New Roman" w:hAnsi="Times New Roman"/>
          <w:sz w:val="28"/>
          <w:szCs w:val="28"/>
        </w:rPr>
        <w:t>5 рабочих дней, следующего за днем размещения уведомления о публичных консультациях в специализированном разделе официального сайта.</w:t>
      </w:r>
      <w:bookmarkStart w:id="2" w:name="P144"/>
      <w:bookmarkEnd w:id="2"/>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3.5.Одновременно с размещением уведомления о публичных консультациях  </w:t>
      </w:r>
      <w:r w:rsidR="00B3478F">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B3478F" w:rsidRPr="007B5AF9">
        <w:rPr>
          <w:rFonts w:ascii="Times New Roman" w:hAnsi="Times New Roman"/>
          <w:sz w:val="28"/>
          <w:szCs w:val="28"/>
          <w:lang w:eastAsia="ru-RU"/>
        </w:rPr>
        <w:t xml:space="preserve"> </w:t>
      </w:r>
      <w:r w:rsidR="00B3478F" w:rsidRPr="00086B17">
        <w:rPr>
          <w:rFonts w:ascii="Times New Roman" w:eastAsia="Calibri" w:hAnsi="Times New Roman"/>
          <w:sz w:val="28"/>
          <w:szCs w:val="28"/>
          <w:lang w:eastAsia="ru-RU"/>
        </w:rPr>
        <w:t>regulation.admhmao.ru</w:t>
      </w:r>
      <w:r w:rsidR="00B3478F">
        <w:rPr>
          <w:rFonts w:ascii="Times New Roman" w:eastAsia="Calibri" w:hAnsi="Times New Roman"/>
          <w:sz w:val="28"/>
          <w:szCs w:val="28"/>
          <w:lang w:eastAsia="ru-RU"/>
        </w:rPr>
        <w:t>, в разделе ОРВ в ОМСУ</w:t>
      </w:r>
      <w:r w:rsidR="00B3478F" w:rsidRPr="007B5AF9">
        <w:rPr>
          <w:rFonts w:ascii="Times New Roman" w:hAnsi="Times New Roman"/>
          <w:sz w:val="28"/>
          <w:szCs w:val="28"/>
        </w:rPr>
        <w:t xml:space="preserve"> </w:t>
      </w:r>
      <w:r w:rsidRPr="007B5AF9">
        <w:rPr>
          <w:rFonts w:ascii="Times New Roman" w:hAnsi="Times New Roman"/>
          <w:sz w:val="28"/>
          <w:szCs w:val="28"/>
        </w:rPr>
        <w:t>регулирующий орган извещает об их проведении субъектов предпринимательской и инвестиционной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3.6.Позиции органов, организаций и лиц, указанных в пункте 3.5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3.7.Регулирующий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уполномоченным органом, и разместить его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в срок не позднее 5 рабочих дней со дня окончания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color w:val="FF0000"/>
          <w:sz w:val="28"/>
          <w:szCs w:val="28"/>
        </w:rPr>
      </w:pPr>
      <w:r w:rsidRPr="007B5AF9">
        <w:rPr>
          <w:rFonts w:ascii="Times New Roman" w:hAnsi="Times New Roman"/>
          <w:sz w:val="28"/>
          <w:szCs w:val="28"/>
        </w:rPr>
        <w:t>3.8.По результатам рассмотрения предложений, поступивших в ходе публичных консультаций, регулирующий орган в течение 5 рабочих дней</w:t>
      </w:r>
      <w:r w:rsidRPr="007B5AF9">
        <w:rPr>
          <w:rFonts w:ascii="Times New Roman" w:hAnsi="Times New Roman"/>
          <w:i/>
          <w:sz w:val="28"/>
          <w:szCs w:val="28"/>
        </w:rPr>
        <w:t xml:space="preserve"> </w:t>
      </w:r>
      <w:r w:rsidRPr="007B5AF9">
        <w:rPr>
          <w:rFonts w:ascii="Times New Roman" w:hAnsi="Times New Roman"/>
          <w:sz w:val="28"/>
          <w:szCs w:val="28"/>
        </w:rPr>
        <w:t>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3.9.Регулирующий орган размещает информацию о принятом решении об отказе в подготовке проекта муниципального нормативного правового акта </w:t>
      </w:r>
      <w:r w:rsidR="003633F2" w:rsidRPr="007B5AF9">
        <w:rPr>
          <w:rFonts w:ascii="Times New Roman" w:hAnsi="Times New Roman"/>
          <w:sz w:val="28"/>
          <w:szCs w:val="28"/>
        </w:rPr>
        <w:t xml:space="preserve">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в течение 5 рабочих дней</w:t>
      </w:r>
      <w:r w:rsidRPr="007B5AF9">
        <w:rPr>
          <w:rFonts w:ascii="Times New Roman" w:hAnsi="Times New Roman"/>
          <w:i/>
          <w:sz w:val="28"/>
          <w:szCs w:val="28"/>
        </w:rPr>
        <w:t xml:space="preserve"> </w:t>
      </w:r>
      <w:r w:rsidRPr="007B5AF9">
        <w:rPr>
          <w:rFonts w:ascii="Times New Roman" w:hAnsi="Times New Roman"/>
          <w:sz w:val="28"/>
          <w:szCs w:val="28"/>
        </w:rPr>
        <w:t>со дня окончания публичных консультаций, а также извещает органы, организации и лиц, указанных в пункте 3.5 настоящего Порядка, которые ранее извещались о проведении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color w:val="FF0000"/>
          <w:sz w:val="28"/>
          <w:szCs w:val="28"/>
        </w:rPr>
      </w:pPr>
      <w:r w:rsidRPr="007B5AF9">
        <w:rPr>
          <w:rFonts w:ascii="Times New Roman" w:hAnsi="Times New Roman"/>
          <w:sz w:val="28"/>
          <w:szCs w:val="28"/>
        </w:rPr>
        <w:t xml:space="preserve">3.10.Регулирующий орган подготавливает в течение 15 рабочих дней со дня окончания публичных консультаций проект муниципального нормативного правового акта, сводный отчет, </w:t>
      </w:r>
      <w:r w:rsidRPr="007B5AF9">
        <w:rPr>
          <w:rFonts w:ascii="Times New Roman" w:hAnsi="Times New Roman"/>
          <w:color w:val="000000"/>
          <w:sz w:val="28"/>
          <w:szCs w:val="28"/>
        </w:rPr>
        <w:t>пояснительную записку к проекту муниципального нормативного правового акта, свод предложений</w:t>
      </w:r>
      <w:r w:rsidRPr="007B5AF9">
        <w:rPr>
          <w:rFonts w:ascii="Times New Roman" w:hAnsi="Times New Roman"/>
          <w:sz w:val="28"/>
          <w:szCs w:val="28"/>
        </w:rPr>
        <w:t xml:space="preserve">, а также извещает о принятом решении о подготовке проекта муниципального нормативного правового акта органы, организации и лиц, указанных в пункте </w:t>
      </w:r>
      <w:r w:rsidRPr="007B5AF9">
        <w:rPr>
          <w:rFonts w:ascii="Times New Roman" w:hAnsi="Times New Roman"/>
          <w:sz w:val="28"/>
          <w:szCs w:val="28"/>
        </w:rPr>
        <w:lastRenderedPageBreak/>
        <w:t>3.5 настоящего Порядка, которые ранее извещались о проведении публичных консультаций.</w:t>
      </w:r>
    </w:p>
    <w:p w:rsidR="007B5AF9" w:rsidRPr="007B5AF9" w:rsidRDefault="007B5AF9" w:rsidP="007B5AF9">
      <w:pPr>
        <w:widowControl w:val="0"/>
        <w:autoSpaceDE w:val="0"/>
        <w:autoSpaceDN w:val="0"/>
        <w:adjustRightInd w:val="0"/>
        <w:spacing w:after="0" w:line="240" w:lineRule="auto"/>
        <w:ind w:firstLine="709"/>
        <w:jc w:val="center"/>
        <w:rPr>
          <w:rFonts w:ascii="Times New Roman" w:eastAsia="Calibri" w:hAnsi="Times New Roman"/>
          <w:color w:val="FF0000"/>
          <w:sz w:val="28"/>
          <w:szCs w:val="28"/>
        </w:rPr>
      </w:pP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4.Проведение ОРВ и публичных консультаций по проекту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540"/>
        <w:jc w:val="both"/>
        <w:rPr>
          <w:rFonts w:ascii="Times New Roman" w:hAnsi="Times New Roman"/>
          <w:sz w:val="28"/>
          <w:szCs w:val="28"/>
        </w:rPr>
      </w:pPr>
      <w:r w:rsidRPr="007B5AF9">
        <w:rPr>
          <w:rFonts w:ascii="Times New Roman" w:hAnsi="Times New Roman"/>
          <w:sz w:val="28"/>
          <w:szCs w:val="28"/>
        </w:rPr>
        <w:t xml:space="preserve">  4.1.В целях организации публичных консультаций по проекту муниципального нормативного правового акта регулирующий орган размещает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Pr="007B5AF9">
        <w:rPr>
          <w:rFonts w:ascii="Times New Roman" w:hAnsi="Times New Roman"/>
          <w:sz w:val="28"/>
          <w:szCs w:val="28"/>
        </w:rPr>
        <w:t>:</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а)</w:t>
      </w:r>
      <w:r w:rsidR="004B738E">
        <w:rPr>
          <w:rFonts w:ascii="Times New Roman" w:hAnsi="Times New Roman"/>
          <w:sz w:val="28"/>
          <w:szCs w:val="28"/>
        </w:rPr>
        <w:t>п</w:t>
      </w:r>
      <w:r w:rsidRPr="007B5AF9">
        <w:rPr>
          <w:rFonts w:ascii="Times New Roman" w:hAnsi="Times New Roman"/>
          <w:sz w:val="28"/>
          <w:szCs w:val="28"/>
        </w:rPr>
        <w:t>роект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б)уведомление о проведении публичных консультаций по проекту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в)перечень вопросов, предлагаемых к обсуждению, или опросный лист;</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г)пояснительную записку к проекту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д)сводный отчет.</w:t>
      </w:r>
    </w:p>
    <w:p w:rsidR="007B5AF9" w:rsidRPr="007B5AF9" w:rsidRDefault="007B5AF9" w:rsidP="007B5AF9">
      <w:pPr>
        <w:widowControl w:val="0"/>
        <w:autoSpaceDE w:val="0"/>
        <w:autoSpaceDN w:val="0"/>
        <w:spacing w:after="0" w:line="240" w:lineRule="auto"/>
        <w:ind w:firstLine="709"/>
        <w:jc w:val="both"/>
        <w:rPr>
          <w:rFonts w:ascii="Times New Roman" w:hAnsi="Times New Roman"/>
          <w:color w:val="FF0000"/>
          <w:sz w:val="28"/>
          <w:szCs w:val="28"/>
        </w:rPr>
      </w:pPr>
      <w:bookmarkStart w:id="3" w:name="P160"/>
      <w:bookmarkEnd w:id="3"/>
      <w:r w:rsidRPr="007B5AF9">
        <w:rPr>
          <w:rFonts w:ascii="Times New Roman" w:hAnsi="Times New Roman"/>
          <w:sz w:val="28"/>
          <w:szCs w:val="28"/>
        </w:rPr>
        <w:t>4.2.Регулирующий орган одновременно с размещением документов, указанных в пункте 4.1 настоящего Порядка,</w:t>
      </w:r>
      <w:r w:rsidRPr="007B5AF9">
        <w:rPr>
          <w:rFonts w:ascii="Times New Roman" w:hAnsi="Times New Roman"/>
          <w:color w:val="FF0000"/>
          <w:sz w:val="28"/>
          <w:szCs w:val="28"/>
        </w:rPr>
        <w:t xml:space="preserve"> </w:t>
      </w:r>
      <w:r w:rsidRPr="007B5AF9">
        <w:rPr>
          <w:rFonts w:ascii="Times New Roman" w:hAnsi="Times New Roman"/>
          <w:sz w:val="28"/>
          <w:szCs w:val="28"/>
        </w:rPr>
        <w:t xml:space="preserve">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оценки регулирующего воздействия (экспертизы, оценки фактического воздействия), </w:t>
      </w:r>
      <w:r w:rsidR="001449AF">
        <w:rPr>
          <w:rFonts w:ascii="Times New Roman" w:hAnsi="Times New Roman"/>
          <w:sz w:val="28"/>
          <w:szCs w:val="28"/>
        </w:rPr>
        <w:t xml:space="preserve">               </w:t>
      </w:r>
      <w:r w:rsidRPr="007B5AF9">
        <w:rPr>
          <w:rFonts w:ascii="Times New Roman" w:hAnsi="Times New Roman"/>
          <w:sz w:val="28"/>
          <w:szCs w:val="28"/>
        </w:rPr>
        <w:t>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4.3.Регулирующему органу необходимо использовать такие формы проведения публичных консультаций, как открытые заседания общественных советов при администрации города Нефтеюганска, </w:t>
      </w:r>
      <w:r w:rsidRPr="007B5AF9">
        <w:rPr>
          <w:rFonts w:ascii="Times New Roman" w:hAnsi="Times New Roman"/>
          <w:sz w:val="28"/>
          <w:szCs w:val="28"/>
          <w:lang w:eastAsia="ru-RU"/>
        </w:rPr>
        <w:t xml:space="preserve">опросы заинтересованных лиц, в том числе проводимые </w:t>
      </w:r>
      <w:r w:rsidRPr="007B5AF9">
        <w:rPr>
          <w:rFonts w:ascii="Times New Roman" w:hAnsi="Times New Roman"/>
          <w:sz w:val="28"/>
          <w:szCs w:val="28"/>
        </w:rPr>
        <w:t>на официальном сайте органов местного самоуправления муниципального образования город Нефтеюганск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7B5AF9" w:rsidRPr="007B5AF9" w:rsidRDefault="007B5AF9" w:rsidP="007B5AF9">
      <w:pPr>
        <w:widowControl w:val="0"/>
        <w:tabs>
          <w:tab w:val="left" w:pos="567"/>
        </w:tabs>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4.4.В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4" w:name="P163"/>
      <w:bookmarkEnd w:id="4"/>
      <w:r w:rsidRPr="007B5AF9">
        <w:rPr>
          <w:rFonts w:ascii="Times New Roman" w:hAnsi="Times New Roman"/>
          <w:sz w:val="28"/>
          <w:szCs w:val="28"/>
        </w:rPr>
        <w:t>а)степень регулирующего воздействия проекта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5" w:name="P164"/>
      <w:bookmarkEnd w:id="5"/>
      <w:r w:rsidRPr="007B5AF9">
        <w:rPr>
          <w:rFonts w:ascii="Times New Roman" w:hAnsi="Times New Roman"/>
          <w:sz w:val="28"/>
          <w:szCs w:val="28"/>
        </w:rPr>
        <w:t>б)описание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в)анализ опыта решения аналогичных проблем в муниципальном образовании, других муниципальных образованиях, региональный опыт в </w:t>
      </w:r>
      <w:r w:rsidRPr="007B5AF9">
        <w:rPr>
          <w:rFonts w:ascii="Times New Roman" w:hAnsi="Times New Roman"/>
          <w:sz w:val="28"/>
          <w:szCs w:val="28"/>
        </w:rPr>
        <w:lastRenderedPageBreak/>
        <w:t>соответствующих сферах деятельности</w:t>
      </w:r>
      <w:bookmarkStart w:id="6" w:name="P166"/>
      <w:bookmarkEnd w:id="6"/>
      <w:r w:rsidRPr="007B5AF9">
        <w:rPr>
          <w:rFonts w:ascii="Times New Roman" w:hAnsi="Times New Roman"/>
          <w:sz w:val="28"/>
          <w:szCs w:val="28"/>
        </w:rPr>
        <w:t>;</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г)цели предлагаемого регулирования и их соответствие принципам правового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д)описание предлагаемого регулирования и иных возможных способов решения проблемы;</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7" w:name="P168"/>
      <w:bookmarkEnd w:id="7"/>
      <w:r w:rsidRPr="007B5AF9">
        <w:rPr>
          <w:rFonts w:ascii="Times New Roman" w:hAnsi="Times New Roman"/>
          <w:sz w:val="28"/>
          <w:szCs w:val="28"/>
        </w:rPr>
        <w:t>е)основные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w:t>
      </w:r>
      <w:r w:rsidRPr="007B5AF9">
        <w:rPr>
          <w:rFonts w:ascii="Times New Roman" w:hAnsi="Times New Roman"/>
          <w:color w:val="FF0000"/>
          <w:sz w:val="28"/>
          <w:szCs w:val="28"/>
        </w:rPr>
        <w:t xml:space="preserve"> </w:t>
      </w:r>
      <w:r w:rsidRPr="007B5AF9">
        <w:rPr>
          <w:rFonts w:ascii="Times New Roman" w:hAnsi="Times New Roman"/>
          <w:sz w:val="28"/>
          <w:szCs w:val="28"/>
        </w:rPr>
        <w:t>затронуты предлагаемым правовым регулированием, оценка количества таких субъектов;</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ж)новые функции, полномочия, обязанности и права органов местного самоуправления или сведения об их изменении, а также порядок их реализации;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з)оценка соответствующих расходов бюджета муниципального образования</w:t>
      </w:r>
      <w:r w:rsidR="003633F2">
        <w:rPr>
          <w:rFonts w:ascii="Times New Roman" w:hAnsi="Times New Roman"/>
          <w:sz w:val="28"/>
          <w:szCs w:val="28"/>
        </w:rPr>
        <w:t xml:space="preserve"> город Нефтеюганск</w:t>
      </w:r>
      <w:r w:rsidRPr="007B5AF9">
        <w:rPr>
          <w:rFonts w:ascii="Times New Roman" w:hAnsi="Times New Roman"/>
          <w:sz w:val="28"/>
          <w:szCs w:val="28"/>
        </w:rPr>
        <w:t xml:space="preserve"> (возможных поступлений в них);</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и)новые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к)оценка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8" w:name="P173"/>
      <w:bookmarkEnd w:id="8"/>
      <w:r w:rsidRPr="007B5AF9">
        <w:rPr>
          <w:rFonts w:ascii="Times New Roman" w:hAnsi="Times New Roman"/>
          <w:sz w:val="28"/>
          <w:szCs w:val="28"/>
        </w:rPr>
        <w:t>л)риски решения проблемы предложенным способом регулирования и риски негативных последствий;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м)индикативные показатели, программы мониторинга и иные способы (методы) оценки достижения заявленных целей регулирования;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9" w:name="P175"/>
      <w:bookmarkEnd w:id="9"/>
      <w:r w:rsidRPr="007B5AF9">
        <w:rPr>
          <w:rFonts w:ascii="Times New Roman" w:hAnsi="Times New Roman"/>
          <w:sz w:val="28"/>
          <w:szCs w:val="28"/>
        </w:rPr>
        <w:t>н)предполагаемая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4.5.В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а, б, г – е, л, н пункта 4.4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4.6.Сводный отчет формирует регулирующий орган и подписывает руководитель структурного подразделения администрации города Нефтеюганска, ответственного за подготовку проекта муниципального нормативного правового акта.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4.7.Отсутствие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w:t>
      </w:r>
      <w:r w:rsidRPr="007B5AF9">
        <w:rPr>
          <w:rFonts w:ascii="Times New Roman" w:hAnsi="Times New Roman"/>
          <w:b/>
          <w:sz w:val="28"/>
          <w:szCs w:val="28"/>
        </w:rPr>
        <w:t xml:space="preserve"> </w:t>
      </w:r>
      <w:r w:rsidRPr="007B5AF9">
        <w:rPr>
          <w:rFonts w:ascii="Times New Roman" w:hAnsi="Times New Roman"/>
          <w:sz w:val="28"/>
          <w:szCs w:val="28"/>
        </w:rPr>
        <w:t>от рассылки уведомлений о проведении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lastRenderedPageBreak/>
        <w:t xml:space="preserve">4.8.Проведение публичных консультаций начинается одновременно с даты размещения регулирующим органом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проекта муниципального нормативного правового акта и документов, указанных в пункте 4.1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4.9.Срок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а)20 рабочих дней для проектов муниципальных нормативных правовых актов, содержащих положения, имеющие высокую степень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б)10 рабочих дней для проектов муниципальных нормативных правовых актов, содержащих положения, имеющие среднюю степень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в)5 рабочих дней для проектов муниципальных нормативных правовых актов, содержащих положения, имеющие низкую степень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4.10.Результаты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4.2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 случае не поступления в адрес регулирующего органа в течение срока проведения публичных консультаций мнений их участников регулирующий орган проводит дополнительные публичные консультации в соответствии с последовательностью процедур, установленных настоящим Порядком.</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10" w:name="P188"/>
      <w:bookmarkEnd w:id="10"/>
      <w:r w:rsidRPr="007B5AF9">
        <w:rPr>
          <w:rFonts w:ascii="Times New Roman" w:hAnsi="Times New Roman"/>
          <w:sz w:val="28"/>
          <w:szCs w:val="28"/>
        </w:rPr>
        <w:t xml:space="preserve">4.11.По результатам обработки предложений, полученных в ходе проведения публичных консультаций, сводный отчет, проект муниципального нормативного правового акта и (или) пояснительную записку дорабатывает регулирующий орган, после чего размещает </w:t>
      </w:r>
      <w:r w:rsidR="003633F2">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003633F2" w:rsidRPr="007B5AF9">
        <w:rPr>
          <w:rFonts w:ascii="Times New Roman" w:hAnsi="Times New Roman"/>
          <w:sz w:val="28"/>
          <w:szCs w:val="28"/>
        </w:rPr>
        <w:t xml:space="preserve"> </w:t>
      </w:r>
      <w:r w:rsidRPr="007B5AF9">
        <w:rPr>
          <w:rFonts w:ascii="Times New Roman" w:hAnsi="Times New Roman"/>
          <w:sz w:val="28"/>
          <w:szCs w:val="28"/>
        </w:rPr>
        <w:t>не позднее 10 рабочих дней</w:t>
      </w:r>
      <w:r w:rsidRPr="007B5AF9">
        <w:rPr>
          <w:rFonts w:ascii="Times New Roman" w:hAnsi="Times New Roman"/>
          <w:i/>
          <w:sz w:val="28"/>
          <w:szCs w:val="28"/>
        </w:rPr>
        <w:t xml:space="preserve"> </w:t>
      </w:r>
      <w:r w:rsidRPr="007B5AF9">
        <w:rPr>
          <w:rFonts w:ascii="Times New Roman" w:hAnsi="Times New Roman"/>
          <w:sz w:val="28"/>
          <w:szCs w:val="28"/>
        </w:rPr>
        <w:t>со дня окончания публичных консультаций и направляет в уполномоченный орган для подготовки заключения об оценке регулирующего воздействия.</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lastRenderedPageBreak/>
        <w:t>Регулирующий орган письменно информирует участников публичных консультаций о результатах рассмотрения их предложений.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4.12.В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4.1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4.1 настоящего Порядка, и подлежит исполнению.</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11" w:name="P192"/>
      <w:bookmarkEnd w:id="11"/>
      <w:r w:rsidRPr="007B5AF9">
        <w:rPr>
          <w:rFonts w:ascii="Times New Roman" w:hAnsi="Times New Roman"/>
          <w:sz w:val="28"/>
          <w:szCs w:val="28"/>
        </w:rPr>
        <w:t>4.13.Не позднее срока, указанного в пункте 4.11 настоящего Порядка, регулирующий орган направляет в уполномоченный орган для подготовки заключения об оценке регулирующего воздействия:</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проект муниципального нормативного правового акта;</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пояснительную записку к проекту муниципального нормативного</w:t>
      </w:r>
      <w:r w:rsidR="007B5AF9" w:rsidRPr="007B5AF9">
        <w:rPr>
          <w:rFonts w:ascii="Times New Roman" w:hAnsi="Times New Roman"/>
          <w:color w:val="FF0000"/>
          <w:sz w:val="28"/>
          <w:szCs w:val="28"/>
        </w:rPr>
        <w:t xml:space="preserve"> </w:t>
      </w:r>
      <w:r w:rsidR="007B5AF9" w:rsidRPr="007B5AF9">
        <w:rPr>
          <w:rFonts w:ascii="Times New Roman" w:hAnsi="Times New Roman"/>
          <w:sz w:val="28"/>
          <w:szCs w:val="28"/>
        </w:rPr>
        <w:t>правового акта;</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сводный отчет;</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проекту муниципального нормативного правового акта и сводному отчету;</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документы (копии писем) об урегулировании разногласий с участниками публичных консультаций (при наличии).</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bookmarkStart w:id="12" w:name="P198"/>
      <w:bookmarkEnd w:id="12"/>
      <w:r w:rsidRPr="007B5AF9">
        <w:rPr>
          <w:rFonts w:ascii="Times New Roman" w:hAnsi="Times New Roman"/>
          <w:sz w:val="28"/>
          <w:szCs w:val="28"/>
        </w:rPr>
        <w:t>В пояснительной записке к проекту муниципального нормативного правового акта должны содержаться:</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5AF9" w:rsidRPr="007B5AF9">
        <w:rPr>
          <w:rFonts w:ascii="Times New Roman" w:hAnsi="Times New Roman"/>
          <w:sz w:val="28"/>
          <w:szCs w:val="28"/>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7B5AF9" w:rsidRPr="007B5AF9" w:rsidRDefault="004B738E" w:rsidP="007B5AF9">
      <w:pPr>
        <w:widowControl w:val="0"/>
        <w:autoSpaceDE w:val="0"/>
        <w:autoSpaceDN w:val="0"/>
        <w:spacing w:after="0" w:line="240" w:lineRule="auto"/>
        <w:ind w:firstLine="709"/>
        <w:jc w:val="both"/>
        <w:rPr>
          <w:rFonts w:ascii="Times New Roman" w:hAnsi="Times New Roman"/>
          <w:sz w:val="28"/>
          <w:szCs w:val="28"/>
        </w:rPr>
      </w:pPr>
      <w:bookmarkStart w:id="13" w:name="P203"/>
      <w:bookmarkEnd w:id="13"/>
      <w:r>
        <w:rPr>
          <w:rFonts w:ascii="Times New Roman" w:hAnsi="Times New Roman"/>
          <w:sz w:val="28"/>
          <w:szCs w:val="28"/>
        </w:rPr>
        <w:t>-</w:t>
      </w:r>
      <w:r w:rsidR="007B5AF9" w:rsidRPr="007B5AF9">
        <w:rPr>
          <w:rFonts w:ascii="Times New Roman" w:hAnsi="Times New Roman"/>
          <w:sz w:val="28"/>
          <w:szCs w:val="28"/>
        </w:rPr>
        <w:t>оценка рисков невозможности решения проблемы предложенным способом, рисков непредвиденных негативных последствий.</w:t>
      </w:r>
    </w:p>
    <w:p w:rsidR="007B5AF9" w:rsidRPr="007B5AF9" w:rsidRDefault="007B5AF9" w:rsidP="007B5AF9">
      <w:pPr>
        <w:widowControl w:val="0"/>
        <w:autoSpaceDE w:val="0"/>
        <w:autoSpaceDN w:val="0"/>
        <w:adjustRightInd w:val="0"/>
        <w:spacing w:after="0" w:line="240" w:lineRule="auto"/>
        <w:ind w:firstLine="709"/>
        <w:jc w:val="center"/>
        <w:rPr>
          <w:rFonts w:ascii="Times New Roman" w:eastAsia="Calibri" w:hAnsi="Times New Roman"/>
          <w:sz w:val="28"/>
          <w:szCs w:val="28"/>
        </w:rPr>
      </w:pPr>
    </w:p>
    <w:p w:rsidR="007B5AF9" w:rsidRPr="007B5AF9" w:rsidRDefault="007B5AF9" w:rsidP="007B5AF9">
      <w:pPr>
        <w:widowControl w:val="0"/>
        <w:autoSpaceDE w:val="0"/>
        <w:autoSpaceDN w:val="0"/>
        <w:adjustRightInd w:val="0"/>
        <w:spacing w:after="0" w:line="240" w:lineRule="auto"/>
        <w:ind w:firstLine="709"/>
        <w:rPr>
          <w:rFonts w:ascii="Times New Roman" w:eastAsia="Calibri" w:hAnsi="Times New Roman"/>
          <w:sz w:val="28"/>
          <w:szCs w:val="28"/>
        </w:rPr>
      </w:pPr>
      <w:r w:rsidRPr="007B5AF9">
        <w:rPr>
          <w:rFonts w:ascii="Times New Roman" w:eastAsia="Calibri" w:hAnsi="Times New Roman"/>
          <w:sz w:val="28"/>
          <w:szCs w:val="28"/>
        </w:rPr>
        <w:lastRenderedPageBreak/>
        <w:t xml:space="preserve">5.Подготовка заключения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5.1.Уполномоченный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момента поступления материалов, указанных в </w:t>
      </w:r>
      <w:hyperlink w:anchor="Par132" w:history="1">
        <w:r w:rsidRPr="007B5AF9">
          <w:rPr>
            <w:rFonts w:ascii="Times New Roman" w:eastAsia="Calibri" w:hAnsi="Times New Roman"/>
            <w:sz w:val="28"/>
            <w:szCs w:val="28"/>
          </w:rPr>
          <w:t>пункте</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 xml:space="preserve">4.13 </w:t>
        </w:r>
      </w:hyperlink>
      <w:r w:rsidRPr="007B5AF9">
        <w:rPr>
          <w:rFonts w:ascii="Times New Roman" w:eastAsia="Calibri" w:hAnsi="Times New Roman"/>
          <w:sz w:val="28"/>
          <w:szCs w:val="28"/>
        </w:rPr>
        <w:t xml:space="preserve"> настоящего Порядка, от регулирующего органа.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5.2.При подготовке заключения об оценке регулирующего воздействия уполномоченный орган:</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а)проводит оценку соответствия процедур, проведенных регулирующим органом, требованиям настоящего Порядка;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б)рассматривает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в)рассматривает сводный отчет об оценке регулирующего воздействия проекта муниципального нормативного правового акта на предмет оценки:</w:t>
      </w:r>
    </w:p>
    <w:p w:rsidR="007B5AF9" w:rsidRPr="007B5AF9" w:rsidRDefault="004B738E"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качества исполнения процедур оценки регулирующим органом;</w:t>
      </w:r>
    </w:p>
    <w:p w:rsidR="007B5AF9" w:rsidRPr="007B5AF9" w:rsidRDefault="00F26AD6"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7B5AF9" w:rsidRPr="007B5AF9">
        <w:rPr>
          <w:rFonts w:ascii="Times New Roman" w:eastAsia="Calibri" w:hAnsi="Times New Roman"/>
          <w:sz w:val="28"/>
          <w:szCs w:val="28"/>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5.3.В случае соответствия проведенной регулирующим органом процедуры оценки регулирующего воздействия установленным требованиям и отсутствия замечаний к качеству подготовки сводного отчета об оценке регулирующего воздействия, иных документов, предусмотренных настоящим Порядком, уполномоченный орган направляет регулирующему органу заключение об оценке регулирующего воздействия проекта муниципального нормативного правового акта без замечаний.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5.4.В случае выявления несоблюдения требований установленного порядка проведения процедуры оценки регулирующего воздействия и замечаний к качеству подготовки сводного отчета, свода предложений, пояснительной записки, проведенных регулирующим органом процедур оценки регулирующего воздействия и соответствию их настоящему Порядку, уполномоченный орган дает отрицательное заключение об оценке регулирующего воздействия, в котором отражается вывод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w:t>
      </w:r>
      <w:r w:rsidRPr="007B5AF9">
        <w:rPr>
          <w:rFonts w:ascii="Times New Roman" w:eastAsia="Calibri" w:hAnsi="Times New Roman"/>
          <w:b/>
          <w:sz w:val="28"/>
          <w:szCs w:val="28"/>
        </w:rPr>
        <w:t xml:space="preserve"> </w:t>
      </w:r>
      <w:r w:rsidRPr="007B5AF9">
        <w:rPr>
          <w:rFonts w:ascii="Times New Roman" w:eastAsia="Calibri" w:hAnsi="Times New Roman"/>
          <w:sz w:val="28"/>
          <w:szCs w:val="28"/>
        </w:rPr>
        <w:t xml:space="preserve">свода предложений, пояснительной записки и проекта муниципального нормативного правового акта для подготовки заключения об оценке регулирующего воздействия.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Кроме того, в заключении об оценке регулирующего воздействия проекта муниципального нормативного правового акта указываются</w:t>
      </w:r>
      <w:r w:rsidRPr="007B5AF9">
        <w:rPr>
          <w:rFonts w:ascii="Times New Roman" w:eastAsia="Calibri" w:hAnsi="Times New Roman"/>
          <w:b/>
          <w:sz w:val="28"/>
          <w:szCs w:val="28"/>
        </w:rPr>
        <w:t>:</w:t>
      </w:r>
      <w:r w:rsidRPr="007B5AF9">
        <w:rPr>
          <w:rFonts w:ascii="Times New Roman" w:eastAsia="Calibri" w:hAnsi="Times New Roman"/>
          <w:sz w:val="28"/>
          <w:szCs w:val="28"/>
        </w:rPr>
        <w:t xml:space="preserve"> мнение уполномоченного органа относительно обоснований выбора предлагаемого </w:t>
      </w:r>
      <w:r w:rsidRPr="007B5AF9">
        <w:rPr>
          <w:rFonts w:ascii="Times New Roman" w:eastAsia="Calibri" w:hAnsi="Times New Roman"/>
          <w:sz w:val="28"/>
          <w:szCs w:val="28"/>
        </w:rPr>
        <w:lastRenderedPageBreak/>
        <w:t>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местного бюджета.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В случае отсутствия по итогам публичных консультаций мнений их участников, в заключении об ОРВ указывается о том,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4" w:name="Par147"/>
      <w:bookmarkEnd w:id="14"/>
      <w:r w:rsidRPr="007B5AF9">
        <w:rPr>
          <w:rFonts w:ascii="Times New Roman" w:eastAsia="Calibri" w:hAnsi="Times New Roman"/>
          <w:sz w:val="28"/>
          <w:szCs w:val="28"/>
        </w:rPr>
        <w:t>5.5.В случае,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Решение, принятое по результатам урегулирования разногласий, является обязательным для исполнения.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5.6.После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 момента его поступления дает заключение об оценке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5" w:name="Par149"/>
      <w:bookmarkEnd w:id="15"/>
      <w:r w:rsidRPr="007B5AF9">
        <w:rPr>
          <w:rFonts w:ascii="Times New Roman" w:eastAsia="Calibri" w:hAnsi="Times New Roman"/>
          <w:sz w:val="28"/>
          <w:szCs w:val="28"/>
        </w:rPr>
        <w:t xml:space="preserve">5.7.Заключение об оценке регулирующего воздействия подлежит опубликованию уполномоченным органом </w:t>
      </w:r>
      <w:r w:rsidR="003633F2">
        <w:rPr>
          <w:rFonts w:ascii="Times New Roman" w:eastAsia="Calibri" w:hAnsi="Times New Roman"/>
          <w:sz w:val="28"/>
          <w:szCs w:val="28"/>
        </w:rPr>
        <w:t>н</w:t>
      </w:r>
      <w:r w:rsidR="003633F2">
        <w:rPr>
          <w:rFonts w:ascii="Times New Roman" w:hAnsi="Times New Roman"/>
          <w:sz w:val="28"/>
          <w:szCs w:val="28"/>
          <w:lang w:eastAsia="ru-RU"/>
        </w:rPr>
        <w:t>а Интернет портале для публичного обсуждения проектов и действующих нормативных актов органов власти</w:t>
      </w:r>
      <w:r w:rsidR="003633F2" w:rsidRPr="007B5AF9">
        <w:rPr>
          <w:rFonts w:ascii="Times New Roman" w:hAnsi="Times New Roman"/>
          <w:sz w:val="28"/>
          <w:szCs w:val="28"/>
          <w:lang w:eastAsia="ru-RU"/>
        </w:rPr>
        <w:t xml:space="preserve"> </w:t>
      </w:r>
      <w:r w:rsidR="003633F2" w:rsidRPr="00086B17">
        <w:rPr>
          <w:rFonts w:ascii="Times New Roman" w:eastAsia="Calibri" w:hAnsi="Times New Roman"/>
          <w:sz w:val="28"/>
          <w:szCs w:val="28"/>
          <w:lang w:eastAsia="ru-RU"/>
        </w:rPr>
        <w:t>regulation.admhmao.ru</w:t>
      </w:r>
      <w:r w:rsidR="003633F2">
        <w:rPr>
          <w:rFonts w:ascii="Times New Roman" w:eastAsia="Calibri" w:hAnsi="Times New Roman"/>
          <w:sz w:val="28"/>
          <w:szCs w:val="28"/>
          <w:lang w:eastAsia="ru-RU"/>
        </w:rPr>
        <w:t>, 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b/>
          <w:sz w:val="28"/>
          <w:szCs w:val="28"/>
        </w:rPr>
      </w:pPr>
      <w:r w:rsidRPr="007B5AF9">
        <w:rPr>
          <w:rFonts w:ascii="Times New Roman" w:eastAsia="Calibri" w:hAnsi="Times New Roman"/>
          <w:sz w:val="28"/>
          <w:szCs w:val="28"/>
        </w:rPr>
        <w:t>5.8.Заключение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w:t>
      </w:r>
    </w:p>
    <w:p w:rsidR="007B5AF9" w:rsidRPr="007B5AF9" w:rsidRDefault="007B5AF9" w:rsidP="007B5AF9">
      <w:pPr>
        <w:widowControl w:val="0"/>
        <w:autoSpaceDE w:val="0"/>
        <w:autoSpaceDN w:val="0"/>
        <w:adjustRightInd w:val="0"/>
        <w:spacing w:after="0" w:line="240" w:lineRule="auto"/>
        <w:jc w:val="both"/>
        <w:rPr>
          <w:rFonts w:ascii="Times New Roman" w:eastAsia="Calibri" w:hAnsi="Times New Roman"/>
          <w:color w:val="FF0000"/>
          <w:sz w:val="28"/>
          <w:szCs w:val="28"/>
        </w:rPr>
      </w:pPr>
    </w:p>
    <w:p w:rsidR="007B5AF9" w:rsidRPr="007B5AF9" w:rsidRDefault="007B5AF9" w:rsidP="007B5AF9">
      <w:pPr>
        <w:widowControl w:val="0"/>
        <w:autoSpaceDE w:val="0"/>
        <w:autoSpaceDN w:val="0"/>
        <w:adjustRightInd w:val="0"/>
        <w:spacing w:after="0" w:line="240" w:lineRule="auto"/>
        <w:ind w:firstLine="708"/>
        <w:jc w:val="both"/>
        <w:outlineLvl w:val="1"/>
        <w:rPr>
          <w:rFonts w:ascii="Times New Roman" w:eastAsia="Calibri" w:hAnsi="Times New Roman"/>
          <w:sz w:val="28"/>
          <w:szCs w:val="28"/>
        </w:rPr>
      </w:pPr>
      <w:bookmarkStart w:id="16" w:name="Par155"/>
      <w:bookmarkEnd w:id="16"/>
      <w:r w:rsidRPr="007B5AF9">
        <w:rPr>
          <w:rFonts w:ascii="Times New Roman" w:eastAsia="Calibri" w:hAnsi="Times New Roman"/>
          <w:sz w:val="28"/>
          <w:szCs w:val="28"/>
        </w:rPr>
        <w:t>6.Порядок проведения экспертизы муниципальных нормативных правовых актов, принятых администрацией города Нефтеюганска</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6.1.Экспертиза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а)содержащих избыточные обязанности для субъектов предпринимательской и инвестиционной деятельности, запреты </w:t>
      </w:r>
      <w:r w:rsidRPr="007B5AF9">
        <w:rPr>
          <w:rFonts w:ascii="Times New Roman" w:hAnsi="Times New Roman"/>
          <w:sz w:val="28"/>
          <w:szCs w:val="28"/>
        </w:rPr>
        <w:br/>
        <w:t>и ограничения для них;</w:t>
      </w:r>
    </w:p>
    <w:p w:rsidR="007B5AF9" w:rsidRPr="007B5AF9" w:rsidRDefault="007B5AF9" w:rsidP="007B5AF9">
      <w:pPr>
        <w:widowControl w:val="0"/>
        <w:autoSpaceDE w:val="0"/>
        <w:autoSpaceDN w:val="0"/>
        <w:spacing w:after="0" w:line="240" w:lineRule="auto"/>
        <w:ind w:firstLine="709"/>
        <w:jc w:val="both"/>
        <w:rPr>
          <w:rFonts w:ascii="Times New Roman" w:hAnsi="Times New Roman"/>
          <w:sz w:val="28"/>
          <w:szCs w:val="28"/>
        </w:rPr>
      </w:pPr>
      <w:r w:rsidRPr="007B5AF9">
        <w:rPr>
          <w:rFonts w:ascii="Times New Roman" w:hAnsi="Times New Roman"/>
          <w:sz w:val="28"/>
          <w:szCs w:val="28"/>
        </w:rPr>
        <w:lastRenderedPageBreak/>
        <w:t xml:space="preserve">б)предусматривающих необоснованные расходы субъектов предпринимательской и инвестиционной деятельности и бюджета муниципального образования.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6.2.Перечень муниципальных нормативных правовых актов,</w:t>
      </w:r>
      <w:r w:rsidRPr="007B5AF9">
        <w:rPr>
          <w:rFonts w:ascii="Times New Roman" w:eastAsia="Calibri" w:hAnsi="Times New Roman"/>
          <w:color w:val="FF0000"/>
          <w:sz w:val="28"/>
          <w:szCs w:val="28"/>
        </w:rPr>
        <w:t xml:space="preserve"> </w:t>
      </w:r>
      <w:r w:rsidRPr="007B5AF9">
        <w:rPr>
          <w:rFonts w:ascii="Times New Roman" w:eastAsia="Calibri" w:hAnsi="Times New Roman"/>
          <w:color w:val="000000"/>
          <w:sz w:val="28"/>
          <w:szCs w:val="28"/>
        </w:rPr>
        <w:t>принятых органом, структурным подразделением администрации города Нефтеюганска</w:t>
      </w:r>
      <w:r w:rsidRPr="007B5AF9">
        <w:rPr>
          <w:rFonts w:ascii="Times New Roman" w:hAnsi="Times New Roman"/>
          <w:i/>
          <w:color w:val="000000"/>
          <w:sz w:val="28"/>
          <w:szCs w:val="28"/>
        </w:rPr>
        <w:t>,</w:t>
      </w:r>
      <w:r w:rsidRPr="007B5AF9">
        <w:rPr>
          <w:rFonts w:ascii="Times New Roman" w:hAnsi="Times New Roman"/>
          <w:i/>
          <w:color w:val="FF0000"/>
          <w:sz w:val="28"/>
          <w:szCs w:val="28"/>
        </w:rPr>
        <w:t xml:space="preserve"> </w:t>
      </w:r>
      <w:r w:rsidRPr="007B5AF9">
        <w:rPr>
          <w:rFonts w:ascii="Times New Roman" w:eastAsia="Calibri" w:hAnsi="Times New Roman"/>
          <w:sz w:val="28"/>
          <w:szCs w:val="28"/>
        </w:rPr>
        <w:t xml:space="preserve">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w:t>
      </w:r>
      <w:r w:rsidRPr="007B5AF9">
        <w:rPr>
          <w:rFonts w:ascii="Times New Roman" w:eastAsia="Calibri" w:hAnsi="Times New Roman"/>
          <w:b/>
          <w:i/>
          <w:color w:val="FF0000"/>
          <w:sz w:val="28"/>
          <w:szCs w:val="28"/>
        </w:rPr>
        <w:t xml:space="preserve"> </w:t>
      </w:r>
      <w:r w:rsidR="000D4300" w:rsidRPr="000D4300">
        <w:rPr>
          <w:rFonts w:ascii="Times New Roman" w:eastAsia="Calibri" w:hAnsi="Times New Roman"/>
          <w:sz w:val="28"/>
          <w:szCs w:val="28"/>
        </w:rPr>
        <w:t>30</w:t>
      </w:r>
      <w:r w:rsidRPr="007B5AF9">
        <w:rPr>
          <w:rFonts w:ascii="Times New Roman" w:eastAsia="Calibri" w:hAnsi="Times New Roman"/>
          <w:sz w:val="28"/>
          <w:szCs w:val="28"/>
        </w:rPr>
        <w:t xml:space="preserve"> января текущего года</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уполномоченным органом, с учетом предложений органов, структурных подразделений администрации города Нефтеюганска</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7B5AF9" w:rsidRPr="007B5AF9" w:rsidRDefault="007B5AF9" w:rsidP="00D06EE3">
      <w:pPr>
        <w:widowControl w:val="0"/>
        <w:autoSpaceDE w:val="0"/>
        <w:autoSpaceDN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Утвержденный план проведения экспертиз размещается регулирующим органом</w:t>
      </w:r>
      <w:r w:rsidR="00D06EE3" w:rsidRPr="00D06EE3">
        <w:rPr>
          <w:rFonts w:ascii="Times New Roman" w:hAnsi="Times New Roman"/>
          <w:sz w:val="28"/>
          <w:szCs w:val="28"/>
          <w:lang w:eastAsia="ru-RU"/>
        </w:rPr>
        <w:t xml:space="preserve"> </w:t>
      </w:r>
      <w:r w:rsidR="00D06EE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D06EE3" w:rsidRPr="007B5AF9">
        <w:rPr>
          <w:rFonts w:ascii="Times New Roman" w:hAnsi="Times New Roman"/>
          <w:sz w:val="28"/>
          <w:szCs w:val="28"/>
          <w:lang w:eastAsia="ru-RU"/>
        </w:rPr>
        <w:t xml:space="preserve"> </w:t>
      </w:r>
      <w:r w:rsidR="00D06EE3" w:rsidRPr="00086B17">
        <w:rPr>
          <w:rFonts w:ascii="Times New Roman" w:eastAsia="Calibri" w:hAnsi="Times New Roman"/>
          <w:sz w:val="28"/>
          <w:szCs w:val="28"/>
          <w:lang w:eastAsia="ru-RU"/>
        </w:rPr>
        <w:t>regulation.admhmao.ru</w:t>
      </w:r>
      <w:r w:rsidR="00D06EE3">
        <w:rPr>
          <w:rFonts w:ascii="Times New Roman" w:eastAsia="Calibri" w:hAnsi="Times New Roman"/>
          <w:sz w:val="28"/>
          <w:szCs w:val="28"/>
          <w:lang w:eastAsia="ru-RU"/>
        </w:rPr>
        <w:t>, 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Срок публичного обсуждения плана проведения экспертиз составляет не менее 20 рабочих дней со дня его размещения </w:t>
      </w:r>
      <w:r w:rsidR="00D06EE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D06EE3" w:rsidRPr="007B5AF9">
        <w:rPr>
          <w:rFonts w:ascii="Times New Roman" w:hAnsi="Times New Roman"/>
          <w:sz w:val="28"/>
          <w:szCs w:val="28"/>
          <w:lang w:eastAsia="ru-RU"/>
        </w:rPr>
        <w:t xml:space="preserve"> </w:t>
      </w:r>
      <w:r w:rsidR="00D06EE3" w:rsidRPr="00086B17">
        <w:rPr>
          <w:rFonts w:ascii="Times New Roman" w:eastAsia="Calibri" w:hAnsi="Times New Roman"/>
          <w:sz w:val="28"/>
          <w:szCs w:val="28"/>
          <w:lang w:eastAsia="ru-RU"/>
        </w:rPr>
        <w:t>regulation.admhmao.ru</w:t>
      </w:r>
      <w:r w:rsidR="00D06EE3">
        <w:rPr>
          <w:rFonts w:ascii="Times New Roman" w:eastAsia="Calibri" w:hAnsi="Times New Roman"/>
          <w:sz w:val="28"/>
          <w:szCs w:val="28"/>
          <w:lang w:eastAsia="ru-RU"/>
        </w:rPr>
        <w:t>, в разделе ОРВ в ОМСУ.</w:t>
      </w:r>
      <w:r w:rsidR="00D06EE3" w:rsidRPr="007B5AF9">
        <w:rPr>
          <w:rFonts w:ascii="Times New Roman" w:hAnsi="Times New Roman"/>
          <w:sz w:val="28"/>
          <w:szCs w:val="28"/>
        </w:rPr>
        <w:t xml:space="preserve">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Срок проведения экспертизы, осуществляемой в соответствии с планом, не должен превышать</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3 месяцев со дня, установленного для начала ее проведения.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Срок проведения экспертизы при необходимости может быть продлен уполномоченным органом, но не более чем на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1 месяц.</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6.3.В целях организации публичных консультаций по муниципальному нормативному правовому акту орган, осуществляющий экспертизу, размещает </w:t>
      </w:r>
      <w:r w:rsidR="00D06EE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D06EE3" w:rsidRPr="007B5AF9">
        <w:rPr>
          <w:rFonts w:ascii="Times New Roman" w:hAnsi="Times New Roman"/>
          <w:sz w:val="28"/>
          <w:szCs w:val="28"/>
          <w:lang w:eastAsia="ru-RU"/>
        </w:rPr>
        <w:t xml:space="preserve"> </w:t>
      </w:r>
      <w:r w:rsidR="00D06EE3" w:rsidRPr="00086B17">
        <w:rPr>
          <w:rFonts w:ascii="Times New Roman" w:eastAsia="Calibri" w:hAnsi="Times New Roman"/>
          <w:sz w:val="28"/>
          <w:szCs w:val="28"/>
          <w:lang w:eastAsia="ru-RU"/>
        </w:rPr>
        <w:t>regulation.admhmao.ru</w:t>
      </w:r>
      <w:r w:rsidR="00D06EE3">
        <w:rPr>
          <w:rFonts w:ascii="Times New Roman" w:eastAsia="Calibri" w:hAnsi="Times New Roman"/>
          <w:sz w:val="28"/>
          <w:szCs w:val="28"/>
          <w:lang w:eastAsia="ru-RU"/>
        </w:rPr>
        <w:t>, 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а)муниципальный нормативный правовой акт в редакции, действующей на дату размещения;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б)уведомление о проведении публичных консультаций по муниципальному нормативному правовому акту;</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в)перечень вопросов, предлагаемых к обсуждению, или опросный лист;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г)пояснительную записку к муниципальному нормативному правовому акту;</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д)сводный отчет.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6.4.Публичные консультации проводятся в течение 25 рабочих дней со дня, установленного для начала экспертизы.</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 xml:space="preserve">6.5.Орган, осуществляющий экспертизу, одновременно с размещением документов, указанных в пункте 6.3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w:t>
      </w:r>
      <w:r w:rsidRPr="007B5AF9">
        <w:rPr>
          <w:rFonts w:ascii="Times New Roman" w:eastAsia="Calibri" w:hAnsi="Times New Roman"/>
          <w:sz w:val="28"/>
          <w:szCs w:val="28"/>
        </w:rPr>
        <w:lastRenderedPageBreak/>
        <w:t>сообщества, в том числе с которыми заключены соглашения о взаимодействии при проведении экспертизы, а также иных лиц, интересы которых затронуты установленным правовым регулированием, исходя из содержания проблемы, цели и предмета регулирования.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6.6.Органу, осуществляющему экспертизу, необходимо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6.7.Сводный отчет формирует орган, осуществляющий экспертизу, и подписывает руководитель или заместитель руководителя структурного подразделения органа местного самоуправления муниципального образования. </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6.8.Проведение публичных консультаций начинается одновременно с даты размещения органом, осуществляющим экспертизу,</w:t>
      </w:r>
      <w:r w:rsidR="00F4657D" w:rsidRPr="00F4657D">
        <w:rPr>
          <w:rFonts w:ascii="Times New Roman" w:hAnsi="Times New Roman"/>
          <w:sz w:val="28"/>
          <w:szCs w:val="28"/>
          <w:lang w:eastAsia="ru-RU"/>
        </w:rPr>
        <w:t xml:space="preserve">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 xml:space="preserve"> муниципального нормативного правового акта и документов, указанных в пункте 6.3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6.9.Результаты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В случае непоступления в адрес органа, осуществляющего экспертизу,   </w:t>
      </w:r>
      <w:r w:rsidR="004B738E">
        <w:rPr>
          <w:rFonts w:ascii="Times New Roman" w:eastAsia="Calibri" w:hAnsi="Times New Roman"/>
          <w:sz w:val="28"/>
          <w:szCs w:val="28"/>
        </w:rPr>
        <w:t xml:space="preserve">                </w:t>
      </w:r>
      <w:r w:rsidRPr="007B5AF9">
        <w:rPr>
          <w:rFonts w:ascii="Times New Roman" w:eastAsia="Calibri" w:hAnsi="Times New Roman"/>
          <w:sz w:val="28"/>
          <w:szCs w:val="28"/>
        </w:rPr>
        <w:t>в течение срока проведения публичных консультаций мнений их участников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7B5AF9" w:rsidRPr="007B5AF9" w:rsidRDefault="007B5AF9" w:rsidP="007B5AF9">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rPr>
      </w:pPr>
      <w:bookmarkStart w:id="17" w:name="P249"/>
      <w:bookmarkEnd w:id="17"/>
      <w:r w:rsidRPr="007B5AF9">
        <w:rPr>
          <w:rFonts w:ascii="Times New Roman" w:eastAsia="Calibri" w:hAnsi="Times New Roman"/>
          <w:sz w:val="28"/>
          <w:szCs w:val="28"/>
        </w:rPr>
        <w:t xml:space="preserve">6.10.По результатам обработки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w:t>
      </w:r>
      <w:r w:rsidR="00755BB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00755BB3" w:rsidRPr="007B5AF9">
        <w:rPr>
          <w:rFonts w:ascii="Times New Roman" w:eastAsia="Calibri" w:hAnsi="Times New Roman"/>
          <w:sz w:val="28"/>
          <w:szCs w:val="28"/>
        </w:rPr>
        <w:t xml:space="preserve"> </w:t>
      </w:r>
      <w:r w:rsidRPr="007B5AF9">
        <w:rPr>
          <w:rFonts w:ascii="Times New Roman" w:eastAsia="Calibri" w:hAnsi="Times New Roman"/>
          <w:sz w:val="28"/>
          <w:szCs w:val="28"/>
        </w:rPr>
        <w:t>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Орган, осуществляющий экспертизу, письменно информирует участников публичных консультаций о результатах рассмотрения их предложений.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 xml:space="preserve">6.11.В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w:t>
      </w:r>
      <w:r w:rsidRPr="007B5AF9">
        <w:rPr>
          <w:rFonts w:ascii="Times New Roman" w:eastAsia="Calibri" w:hAnsi="Times New Roman"/>
          <w:sz w:val="28"/>
          <w:szCs w:val="28"/>
        </w:rPr>
        <w:lastRenderedPageBreak/>
        <w:t>орган, осуществляющий экспертизу, обязан до направления документов, указанных в пункте 6.12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6.12 настоящего Порядка, и подлежит исполнению.</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8" w:name="P253"/>
      <w:bookmarkEnd w:id="18"/>
      <w:r w:rsidRPr="007B5AF9">
        <w:rPr>
          <w:rFonts w:ascii="Times New Roman" w:eastAsia="Calibri" w:hAnsi="Times New Roman"/>
          <w:sz w:val="28"/>
          <w:szCs w:val="28"/>
        </w:rPr>
        <w:t>6.12.Не позднее срока, указанного в пункте 6.10 настоящего Порядка, орган, осуществляющий экспертизу, направляет в уполномоченный орган для подготовки заключения об экспертизе:</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а)муниципальный нормативный правовой акт в редакции, действующей на дату размещения;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б)пояснительную записку к проекту муниципального нормативного правового акта;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в)сводный отчет;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г)свод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муниципальному нормативному правовому акту, сводному отчету и пояснительной записке;</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д)документы (копии писем) об урегулировании разногласий с участниками публичных консультаций (при наличии).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6.13.В пояснительной записке к муниципальному нормативному правовому акту орган, осуществляющий экспертизу, указывает сведения, предусмотренные абзацами</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7 – 12 пункта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4.12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6.14.Уполномоченный орган готовит заключение об экспертизе в течение 10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 момента поступления документов, указанных в пункте 6.12 настоящего Порядка,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с учетом процедур, указанных в пунктах 5.2 – 5.7</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9" w:name="P261"/>
      <w:bookmarkEnd w:id="19"/>
      <w:r w:rsidRPr="007B5AF9">
        <w:rPr>
          <w:rFonts w:ascii="Times New Roman" w:eastAsia="Calibri" w:hAnsi="Times New Roman"/>
          <w:sz w:val="28"/>
          <w:szCs w:val="28"/>
        </w:rPr>
        <w:t>6.</w:t>
      </w:r>
      <w:r w:rsidR="00600E75" w:rsidRPr="007B5AF9">
        <w:rPr>
          <w:rFonts w:ascii="Times New Roman" w:eastAsia="Calibri" w:hAnsi="Times New Roman"/>
          <w:sz w:val="28"/>
          <w:szCs w:val="28"/>
        </w:rPr>
        <w:t>15.Экспертиза</w:t>
      </w:r>
      <w:r w:rsidRPr="007B5AF9">
        <w:rPr>
          <w:rFonts w:ascii="Times New Roman" w:eastAsia="Calibri" w:hAnsi="Times New Roman"/>
          <w:sz w:val="28"/>
          <w:szCs w:val="28"/>
        </w:rPr>
        <w:t xml:space="preserve">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6.16.Экспертиза, проводимая в соответствии с пунктом 6.15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bookmarkStart w:id="20" w:name="P263"/>
      <w:bookmarkEnd w:id="20"/>
      <w:r w:rsidRPr="007B5AF9">
        <w:rPr>
          <w:rFonts w:ascii="Times New Roman" w:eastAsia="Calibri" w:hAnsi="Times New Roman"/>
          <w:sz w:val="28"/>
          <w:szCs w:val="28"/>
        </w:rPr>
        <w:t>6.17.В случае выявления в муниципальном нормативном правовом акте положений, указанных в пункте 6.1 настоящего Порядка,</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орган, осуществляющий экспертизу муниципальных нормативных правовых актов, в течение 5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 момента получения заключения об экспертизе уполномоченного органа обеспечивает принятие одного из следующих решений: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-о внесении изменений в муниципальный нормативный правовой акт;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-о признании утратившим силу муниципального нормативного правового </w:t>
      </w:r>
      <w:r w:rsidRPr="007B5AF9">
        <w:rPr>
          <w:rFonts w:ascii="Times New Roman" w:eastAsia="Calibri" w:hAnsi="Times New Roman"/>
          <w:sz w:val="28"/>
          <w:szCs w:val="28"/>
        </w:rPr>
        <w:lastRenderedPageBreak/>
        <w:t>акта либо о принятии нового муниципального нормативного правового акта;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-о сохранении действующего муниципального правового регулирования.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color w:val="FF0000"/>
          <w:sz w:val="28"/>
          <w:szCs w:val="28"/>
        </w:rPr>
      </w:pPr>
      <w:r w:rsidRPr="007B5AF9">
        <w:rPr>
          <w:rFonts w:ascii="Times New Roman" w:eastAsia="Calibri" w:hAnsi="Times New Roman"/>
          <w:sz w:val="28"/>
          <w:szCs w:val="28"/>
        </w:rPr>
        <w:t>6.18.Сведения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со дня принятия решения, указанного  в пункте</w:t>
      </w:r>
      <w:r w:rsidRPr="007B5AF9">
        <w:rPr>
          <w:rFonts w:ascii="Times New Roman" w:eastAsia="Calibri" w:hAnsi="Times New Roman"/>
          <w:color w:val="FF0000"/>
          <w:sz w:val="28"/>
          <w:szCs w:val="28"/>
        </w:rPr>
        <w:t xml:space="preserve"> </w:t>
      </w:r>
      <w:r w:rsidRPr="007B5AF9">
        <w:rPr>
          <w:rFonts w:ascii="Times New Roman" w:eastAsia="Calibri" w:hAnsi="Times New Roman"/>
          <w:sz w:val="28"/>
          <w:szCs w:val="28"/>
        </w:rPr>
        <w:t>6.17 настоящего Порядка.</w:t>
      </w:r>
    </w:p>
    <w:p w:rsidR="007B5AF9" w:rsidRPr="007B5AF9" w:rsidRDefault="007B5AF9" w:rsidP="007B5AF9">
      <w:pPr>
        <w:widowControl w:val="0"/>
        <w:autoSpaceDE w:val="0"/>
        <w:autoSpaceDN w:val="0"/>
        <w:adjustRightInd w:val="0"/>
        <w:spacing w:after="0" w:line="240" w:lineRule="auto"/>
        <w:rPr>
          <w:rFonts w:ascii="Times New Roman" w:eastAsia="Calibri" w:hAnsi="Times New Roman"/>
          <w:b/>
          <w:color w:val="FF0000"/>
          <w:sz w:val="28"/>
          <w:szCs w:val="28"/>
        </w:rPr>
      </w:pPr>
    </w:p>
    <w:p w:rsidR="007B5AF9" w:rsidRPr="007B5AF9" w:rsidRDefault="007B5AF9" w:rsidP="007B5AF9">
      <w:pPr>
        <w:widowControl w:val="0"/>
        <w:autoSpaceDE w:val="0"/>
        <w:autoSpaceDN w:val="0"/>
        <w:adjustRightInd w:val="0"/>
        <w:spacing w:after="0" w:line="240" w:lineRule="auto"/>
        <w:ind w:firstLine="708"/>
        <w:jc w:val="both"/>
        <w:rPr>
          <w:rFonts w:ascii="Times New Roman" w:eastAsia="Calibri" w:hAnsi="Times New Roman"/>
          <w:sz w:val="28"/>
          <w:szCs w:val="28"/>
        </w:rPr>
      </w:pPr>
      <w:r w:rsidRPr="007B5AF9">
        <w:rPr>
          <w:rFonts w:ascii="Times New Roman" w:eastAsia="Calibri" w:hAnsi="Times New Roman"/>
          <w:sz w:val="28"/>
          <w:szCs w:val="28"/>
        </w:rPr>
        <w:t>7.Оценка фактического воздействия муниципальных нормативных правовых актов</w:t>
      </w:r>
    </w:p>
    <w:p w:rsidR="007B5AF9" w:rsidRPr="007B5AF9" w:rsidRDefault="007B5AF9" w:rsidP="007B5AF9">
      <w:pPr>
        <w:widowControl w:val="0"/>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7.1.Оценку фактического воздействия муниципальных нормативных правовых актов проводит орган, осуществляющий оценку фактического воздействия муниципальных нормативных правовых актов, в отношении муниципальных нормативных правовых актов, при разработке проектов которых проводилась оценка регулирующего воздействия.</w:t>
      </w:r>
    </w:p>
    <w:p w:rsidR="007B5AF9" w:rsidRPr="007B5AF9" w:rsidRDefault="007B5AF9" w:rsidP="007B5AF9">
      <w:pPr>
        <w:widowControl w:val="0"/>
        <w:tabs>
          <w:tab w:val="left" w:pos="851"/>
        </w:tabs>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Целью оценки фактического воздействия является анализ достижения целей регулирования, заявленных в сводном отчете о результатах проведения оценки регулирующего воздействия,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7B5AF9">
        <w:rPr>
          <w:rFonts w:ascii="Times New Roman" w:eastAsia="Calibri" w:hAnsi="Times New Roman"/>
          <w:sz w:val="28"/>
          <w:szCs w:val="28"/>
        </w:rPr>
        <w:t>7.2.Перечень муниципальных нормативных правовых актов, подлежащих оценке фактического воздействия, определяется планом, утверждаемым ежегодно не позднее</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30 января текущего года</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 xml:space="preserve">распоряжением администрации города </w:t>
      </w:r>
      <w:r w:rsidR="000D4300">
        <w:rPr>
          <w:rFonts w:ascii="Times New Roman" w:eastAsia="Calibri" w:hAnsi="Times New Roman"/>
          <w:sz w:val="28"/>
          <w:szCs w:val="28"/>
        </w:rPr>
        <w:t>Нефтеюганска</w:t>
      </w:r>
      <w:r w:rsidRPr="007B5AF9">
        <w:rPr>
          <w:rFonts w:ascii="Times New Roman" w:eastAsia="Calibri" w:hAnsi="Times New Roman"/>
          <w:sz w:val="28"/>
          <w:szCs w:val="28"/>
        </w:rPr>
        <w:t>, с учетом предложений органов, осуществляющих оценку фактического воздействия муниципальных нормативных правовых актов, и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Утвержденный план проведения оценки фактического воздействия муниципальных нормативных правовых актов размещает уполномоченный орган</w:t>
      </w:r>
      <w:r w:rsidR="00F4657D" w:rsidRPr="00F4657D">
        <w:rPr>
          <w:rFonts w:ascii="Times New Roman" w:hAnsi="Times New Roman"/>
          <w:sz w:val="28"/>
          <w:szCs w:val="28"/>
          <w:lang w:eastAsia="ru-RU"/>
        </w:rPr>
        <w:t xml:space="preserve">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Срок публичного обсуждения плана составляет не менее 20 рабочих дней со дня его размещения </w:t>
      </w:r>
      <w:r w:rsidR="00755BB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7.3.Мониторинг фактического воздействия проводит орган, осуществляющий оценку фактического воздействия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оценка регулирующего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7.4.Для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w:t>
      </w:r>
      <w:r w:rsidRPr="007B5AF9">
        <w:rPr>
          <w:rFonts w:ascii="Times New Roman" w:eastAsia="Calibri" w:hAnsi="Times New Roman"/>
          <w:sz w:val="28"/>
          <w:szCs w:val="28"/>
        </w:rPr>
        <w:lastRenderedPageBreak/>
        <w:t>также оцениваются фактические положительные и отрицательные последствия установленного регулирования.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7.5.В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7.6.По результатам оценки фактического воздействия муниципального нормативного правового акта подготавливается отчет.</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7.7.В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отчет об оценке фактического воздействия, пояснительная записка размещаются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00F4657D" w:rsidRPr="007B5AF9">
        <w:rPr>
          <w:rFonts w:ascii="Times New Roman" w:eastAsia="Calibri" w:hAnsi="Times New Roman"/>
          <w:sz w:val="28"/>
          <w:szCs w:val="28"/>
        </w:rPr>
        <w:t xml:space="preserve"> </w:t>
      </w:r>
      <w:r w:rsidRPr="007B5AF9">
        <w:rPr>
          <w:rFonts w:ascii="Times New Roman" w:eastAsia="Calibri" w:hAnsi="Times New Roman"/>
          <w:sz w:val="28"/>
          <w:szCs w:val="28"/>
        </w:rPr>
        <w:t>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7.8.Публичные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7.9.О проведении публичных консультаций извещаются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при проведении оценки регулирующего воздействия проекта указанного муниципального нормативного правового акта.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7.10.Орган, осуществляющий оценку фактического воздействия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разместив его </w:t>
      </w:r>
      <w:r w:rsidR="00F4657D">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F4657D" w:rsidRPr="007B5AF9">
        <w:rPr>
          <w:rFonts w:ascii="Times New Roman" w:hAnsi="Times New Roman"/>
          <w:sz w:val="28"/>
          <w:szCs w:val="28"/>
          <w:lang w:eastAsia="ru-RU"/>
        </w:rPr>
        <w:t xml:space="preserve"> </w:t>
      </w:r>
      <w:r w:rsidR="00F4657D" w:rsidRPr="00086B17">
        <w:rPr>
          <w:rFonts w:ascii="Times New Roman" w:eastAsia="Calibri" w:hAnsi="Times New Roman"/>
          <w:sz w:val="28"/>
          <w:szCs w:val="28"/>
          <w:lang w:eastAsia="ru-RU"/>
        </w:rPr>
        <w:t>regulation.admhmao.ru</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7.11.По результатам публичных консультаций орган, осуществляющий оценку фактического воздействия муниципальных нормативных правовых актов, дорабатывает отчет об оценке фактического воздействия, в который включаются: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lastRenderedPageBreak/>
        <w:t>а)сведения о проведении публичных консультаций отчета и сроках их проведения;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б)свод предложений, поступивших в ходе публичных консультаций отчета об оценке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в)</w:t>
      </w:r>
      <w:r w:rsidR="00E678D2">
        <w:rPr>
          <w:rFonts w:ascii="Times New Roman" w:eastAsia="Calibri" w:hAnsi="Times New Roman"/>
          <w:sz w:val="28"/>
          <w:szCs w:val="28"/>
        </w:rPr>
        <w:t>п</w:t>
      </w:r>
      <w:r w:rsidRPr="007B5AF9">
        <w:rPr>
          <w:rFonts w:ascii="Times New Roman" w:eastAsia="Calibri" w:hAnsi="Times New Roman"/>
          <w:sz w:val="28"/>
          <w:szCs w:val="28"/>
        </w:rPr>
        <w:t>одготовленные на основе полученных выводов предложения об отмене или изменении муниципального нормативного правового акта, а также о принятии иных мер.</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7.12.В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орган, осуществляющий оценку фактического воздействия муниципальных нормативных правовых актов, обязан до направления документов, указанных в пункте 7.13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Решение, принятое по результатам урегулирования разногласий, является обязательным приложением к документам, указанным в пункте 7.13  настоящего Порядка, и подлежит исполнению.</w:t>
      </w:r>
    </w:p>
    <w:p w:rsidR="007B5AF9" w:rsidRPr="00F4657D"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21" w:name="P292"/>
      <w:bookmarkEnd w:id="21"/>
      <w:r w:rsidRPr="007B5AF9">
        <w:rPr>
          <w:rFonts w:ascii="Times New Roman" w:eastAsia="Calibri" w:hAnsi="Times New Roman"/>
          <w:sz w:val="28"/>
          <w:szCs w:val="28"/>
        </w:rPr>
        <w:t xml:space="preserve">7.13.Доработанный отчет об оценке фактического воздействия, подписанный руководителем или заместителем руководителя структурного подразделения </w:t>
      </w:r>
      <w:r w:rsidRPr="007B5AF9">
        <w:rPr>
          <w:rFonts w:ascii="Times New Roman" w:hAnsi="Times New Roman"/>
          <w:sz w:val="28"/>
          <w:szCs w:val="28"/>
        </w:rPr>
        <w:t>администрации города Нефтеюганска</w:t>
      </w:r>
      <w:r w:rsidRPr="007B5AF9">
        <w:rPr>
          <w:rFonts w:ascii="Times New Roman" w:eastAsia="Calibri" w:hAnsi="Times New Roman"/>
          <w:sz w:val="28"/>
          <w:szCs w:val="28"/>
        </w:rPr>
        <w:t xml:space="preserve">, осуществляющего оценку фактического воздействия муниципальных нормативных правовых </w:t>
      </w:r>
      <w:r w:rsidRPr="00F4657D">
        <w:rPr>
          <w:rFonts w:ascii="Times New Roman" w:eastAsia="Calibri" w:hAnsi="Times New Roman"/>
          <w:sz w:val="28"/>
          <w:szCs w:val="28"/>
        </w:rPr>
        <w:t xml:space="preserve">актов, а также свод предложений и пояснительная записка одновременно размещаются </w:t>
      </w:r>
      <w:r w:rsidR="00F4657D" w:rsidRPr="00F4657D">
        <w:rPr>
          <w:rFonts w:ascii="Times New Roman" w:hAnsi="Times New Roman"/>
          <w:sz w:val="28"/>
          <w:szCs w:val="28"/>
          <w:lang w:eastAsia="ru-RU"/>
        </w:rPr>
        <w:t xml:space="preserve"> на Интернет портале для публичного обсуждения проектов и действующих нормативных актов органов власти </w:t>
      </w:r>
      <w:r w:rsidR="00F4657D" w:rsidRPr="00F4657D">
        <w:rPr>
          <w:rFonts w:ascii="Times New Roman" w:eastAsia="Calibri" w:hAnsi="Times New Roman"/>
          <w:sz w:val="28"/>
          <w:szCs w:val="28"/>
          <w:lang w:eastAsia="ru-RU"/>
        </w:rPr>
        <w:t>regulation.admhmao.ru</w:t>
      </w:r>
      <w:r w:rsidRPr="00F4657D">
        <w:rPr>
          <w:rFonts w:ascii="Times New Roman" w:eastAsia="Calibri" w:hAnsi="Times New Roman"/>
          <w:sz w:val="28"/>
          <w:szCs w:val="28"/>
        </w:rPr>
        <w:t xml:space="preserve"> </w:t>
      </w:r>
      <w:r w:rsidR="00F4657D" w:rsidRPr="00F4657D">
        <w:rPr>
          <w:rFonts w:ascii="Times New Roman" w:eastAsia="Calibri" w:hAnsi="Times New Roman"/>
          <w:sz w:val="28"/>
          <w:szCs w:val="28"/>
        </w:rPr>
        <w:t xml:space="preserve">в разделе </w:t>
      </w:r>
      <w:r w:rsidR="00F4657D" w:rsidRPr="00F4657D">
        <w:rPr>
          <w:rFonts w:ascii="Times New Roman" w:eastAsia="Calibri" w:hAnsi="Times New Roman"/>
          <w:sz w:val="28"/>
          <w:szCs w:val="28"/>
          <w:lang w:eastAsia="ru-RU"/>
        </w:rPr>
        <w:t>в разделе ОРВ в ОМСУ</w:t>
      </w:r>
      <w:r w:rsidR="00F4657D" w:rsidRPr="00F4657D">
        <w:rPr>
          <w:rFonts w:ascii="Times New Roman" w:hAnsi="Times New Roman"/>
          <w:sz w:val="28"/>
          <w:szCs w:val="28"/>
        </w:rPr>
        <w:t xml:space="preserve"> </w:t>
      </w:r>
      <w:r w:rsidRPr="00F4657D">
        <w:rPr>
          <w:rFonts w:ascii="Times New Roman" w:eastAsia="Calibri" w:hAnsi="Times New Roman"/>
          <w:sz w:val="28"/>
          <w:szCs w:val="28"/>
        </w:rPr>
        <w:t>и направляются в уполномоченный орган для подготовки заключения об оценке фактического воздействия.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4657D">
        <w:rPr>
          <w:rFonts w:ascii="Times New Roman" w:eastAsia="Calibri" w:hAnsi="Times New Roman"/>
          <w:sz w:val="28"/>
          <w:szCs w:val="28"/>
        </w:rPr>
        <w:t xml:space="preserve">К документам, направленным в уполномоченный </w:t>
      </w:r>
      <w:r w:rsidRPr="007B5AF9">
        <w:rPr>
          <w:rFonts w:ascii="Times New Roman" w:eastAsia="Calibri" w:hAnsi="Times New Roman"/>
          <w:sz w:val="28"/>
          <w:szCs w:val="28"/>
        </w:rPr>
        <w:t>орган, также прилагаются копии писем, направленных в адрес участников публичных консультаций о результатах рассмотрения их предложений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7.14.По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w:t>
      </w:r>
      <w:r w:rsidRPr="007B5AF9">
        <w:rPr>
          <w:rFonts w:ascii="Times New Roman" w:eastAsia="Calibri" w:hAnsi="Times New Roman"/>
          <w:i/>
          <w:sz w:val="28"/>
          <w:szCs w:val="28"/>
        </w:rPr>
        <w:t xml:space="preserve"> </w:t>
      </w:r>
      <w:r w:rsidRPr="007B5AF9">
        <w:rPr>
          <w:rFonts w:ascii="Times New Roman" w:eastAsia="Calibri" w:hAnsi="Times New Roman"/>
          <w:sz w:val="28"/>
          <w:szCs w:val="28"/>
        </w:rPr>
        <w:t>со дня поступления документов, указанных                              в пункте 7.13 настоящего Порядка.</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7.15.В заключении об оценке фактического воздействия делаются выводы о достижении или </w:t>
      </w:r>
      <w:r w:rsidR="00600E75" w:rsidRPr="007B5AF9">
        <w:rPr>
          <w:rFonts w:ascii="Times New Roman" w:eastAsia="Calibri" w:hAnsi="Times New Roman"/>
          <w:sz w:val="28"/>
          <w:szCs w:val="28"/>
        </w:rPr>
        <w:t>не достижении</w:t>
      </w:r>
      <w:r w:rsidRPr="007B5AF9">
        <w:rPr>
          <w:rFonts w:ascii="Times New Roman" w:eastAsia="Calibri" w:hAnsi="Times New Roman"/>
          <w:sz w:val="28"/>
          <w:szCs w:val="28"/>
        </w:rPr>
        <w:t xml:space="preserve">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w:t>
      </w:r>
      <w:r w:rsidR="00600E75" w:rsidRPr="007B5AF9">
        <w:rPr>
          <w:rFonts w:ascii="Times New Roman" w:eastAsia="Calibri" w:hAnsi="Times New Roman"/>
          <w:sz w:val="28"/>
          <w:szCs w:val="28"/>
        </w:rPr>
        <w:t>не выявлении</w:t>
      </w:r>
      <w:r w:rsidRPr="007B5AF9">
        <w:rPr>
          <w:rFonts w:ascii="Times New Roman" w:eastAsia="Calibri" w:hAnsi="Times New Roman"/>
          <w:sz w:val="28"/>
          <w:szCs w:val="28"/>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w:t>
      </w:r>
      <w:r w:rsidRPr="007B5AF9">
        <w:rPr>
          <w:rFonts w:ascii="Times New Roman" w:eastAsia="Calibri" w:hAnsi="Times New Roman"/>
          <w:sz w:val="28"/>
          <w:szCs w:val="28"/>
        </w:rPr>
        <w:lastRenderedPageBreak/>
        <w:t>деятельности и бюджета муниципального образования.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7.16.В случае</w:t>
      </w:r>
      <w:r w:rsidR="00B144B1">
        <w:rPr>
          <w:rFonts w:ascii="Times New Roman" w:eastAsia="Calibri" w:hAnsi="Times New Roman"/>
          <w:sz w:val="28"/>
          <w:szCs w:val="28"/>
        </w:rPr>
        <w:t>,</w:t>
      </w:r>
      <w:r w:rsidRPr="007B5AF9">
        <w:rPr>
          <w:rFonts w:ascii="Times New Roman" w:eastAsia="Calibri" w:hAnsi="Times New Roman"/>
          <w:sz w:val="28"/>
          <w:szCs w:val="28"/>
        </w:rPr>
        <w:t xml:space="preserve"> если в заключении об оценке фактического воздействия уполномоченным органом сделан вывод о том, что органом, осуществляющим оценку фактического воздействия муниципальных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свода предложений, пояснительной записки, орган, осуществляющий оценку фактического воздействия муниципальных нормативных правовых актов, повторно проводит процедуры, предусмотренные настоящим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 и повторным направлением в уполномоченный орган отчета об оценке фактического воздействия, свода предложений и пояснительной записки.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 xml:space="preserve">7.17.Заключение об оценке фактического воздействия уполномоченный орган размещает </w:t>
      </w:r>
      <w:r w:rsidR="00F4657D" w:rsidRPr="00F4657D">
        <w:rPr>
          <w:rFonts w:ascii="Times New Roman" w:hAnsi="Times New Roman"/>
          <w:sz w:val="28"/>
          <w:szCs w:val="28"/>
          <w:lang w:eastAsia="ru-RU"/>
        </w:rPr>
        <w:t xml:space="preserve">на Интернет портале для публичного обсуждения проектов и действующих нормативных актов органов власти </w:t>
      </w:r>
      <w:r w:rsidR="00F4657D" w:rsidRPr="00F4657D">
        <w:rPr>
          <w:rFonts w:ascii="Times New Roman" w:eastAsia="Calibri" w:hAnsi="Times New Roman"/>
          <w:sz w:val="28"/>
          <w:szCs w:val="28"/>
          <w:lang w:eastAsia="ru-RU"/>
        </w:rPr>
        <w:t>regulation.admhmao.ru</w:t>
      </w:r>
      <w:r w:rsidR="00F4657D" w:rsidRPr="00F4657D">
        <w:rPr>
          <w:rFonts w:ascii="Times New Roman" w:eastAsia="Calibri" w:hAnsi="Times New Roman"/>
          <w:sz w:val="28"/>
          <w:szCs w:val="28"/>
        </w:rPr>
        <w:t xml:space="preserve"> в разделе </w:t>
      </w:r>
      <w:r w:rsidR="00F4657D" w:rsidRPr="00F4657D">
        <w:rPr>
          <w:rFonts w:ascii="Times New Roman" w:eastAsia="Calibri" w:hAnsi="Times New Roman"/>
          <w:sz w:val="28"/>
          <w:szCs w:val="28"/>
          <w:lang w:eastAsia="ru-RU"/>
        </w:rPr>
        <w:t>в разделе ОРВ в ОМСУ</w:t>
      </w:r>
      <w:r w:rsidRPr="007B5AF9">
        <w:rPr>
          <w:rFonts w:ascii="Times New Roman" w:eastAsia="Calibri" w:hAnsi="Times New Roman"/>
          <w:sz w:val="28"/>
          <w:szCs w:val="28"/>
        </w:rPr>
        <w:t>.</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7.18.В случае</w:t>
      </w:r>
      <w:r w:rsidR="00B144B1">
        <w:rPr>
          <w:rFonts w:ascii="Times New Roman" w:eastAsia="Calibri" w:hAnsi="Times New Roman"/>
          <w:sz w:val="28"/>
          <w:szCs w:val="28"/>
        </w:rPr>
        <w:t>,</w:t>
      </w:r>
      <w:r w:rsidRPr="007B5AF9">
        <w:rPr>
          <w:rFonts w:ascii="Times New Roman" w:eastAsia="Calibri" w:hAnsi="Times New Roman"/>
          <w:sz w:val="28"/>
          <w:szCs w:val="28"/>
        </w:rPr>
        <w:t xml:space="preserve">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органу, осуществляющему оценку фактического воздействия муниципальных нормативных правовых актов, для отмены либо внесения в него изменений.</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22" w:name="P299"/>
      <w:bookmarkEnd w:id="22"/>
      <w:r w:rsidRPr="007B5AF9">
        <w:rPr>
          <w:rFonts w:ascii="Times New Roman" w:eastAsia="Calibri" w:hAnsi="Times New Roman"/>
          <w:sz w:val="28"/>
          <w:szCs w:val="28"/>
        </w:rPr>
        <w:t>7.19.Орган, осуществляющий оценку фактического воздействия муниципальных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и сообщает уполномоченному органу о принятом решении.</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7.20.В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муниципальных 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7B5AF9" w:rsidRPr="007B5AF9" w:rsidRDefault="007B5AF9" w:rsidP="007B5AF9">
      <w:pPr>
        <w:widowControl w:val="0"/>
        <w:autoSpaceDE w:val="0"/>
        <w:autoSpaceDN w:val="0"/>
        <w:adjustRightInd w:val="0"/>
        <w:spacing w:after="0" w:line="240" w:lineRule="auto"/>
        <w:ind w:firstLine="709"/>
        <w:jc w:val="both"/>
        <w:rPr>
          <w:rFonts w:ascii="Times New Roman" w:eastAsia="Calibri" w:hAnsi="Times New Roman"/>
          <w:sz w:val="28"/>
          <w:szCs w:val="28"/>
        </w:rPr>
      </w:pPr>
      <w:r w:rsidRPr="007B5AF9">
        <w:rPr>
          <w:rFonts w:ascii="Times New Roman" w:eastAsia="Calibri" w:hAnsi="Times New Roman"/>
          <w:sz w:val="28"/>
          <w:szCs w:val="28"/>
        </w:rPr>
        <w:t>7.21.Сведения о принятом муниципальном нормативном правовом акте, указанном в пункте 7.19 настоящего Порядка, орган, осуществляющий оценку фактического воздействия муниципальных нормативных правовых актов, направляет в уполномоченный орган в течение 5 рабочих дней со дня его принятия.</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lastRenderedPageBreak/>
        <w:t>8.Урегулирование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 xml:space="preserve">  8.1.В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разработчик проекта, орган, осуществляющий экспертизу (оценку фактического воздействия), обязан обеспечить урегулирование разногласий с участниками публичных консультаций и (или) уполномоченным органом.</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8.2.Разработчик проекта,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8.3.К участию в совместных совещаниях, переговорах привлекаются представители разработчика проекта, органа, осуществляющего экспертизу (оценку фактического воздействия), участники публичных консультаций.</w:t>
      </w:r>
      <w:bookmarkStart w:id="23" w:name="Par3"/>
      <w:bookmarkEnd w:id="23"/>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8.4.При проведении согласительных процедур в форме переговоров, совещаний разработчиком проекта, органом, осуществляющим экспертизу (оценку фактического воздействия),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w:t>
      </w:r>
    </w:p>
    <w:p w:rsidR="007B5AF9" w:rsidRPr="007B5AF9" w:rsidRDefault="007B5AF9" w:rsidP="007B5AF9">
      <w:pPr>
        <w:autoSpaceDE w:val="0"/>
        <w:autoSpaceDN w:val="0"/>
        <w:adjustRightInd w:val="0"/>
        <w:spacing w:after="0" w:line="240" w:lineRule="auto"/>
        <w:ind w:firstLine="540"/>
        <w:jc w:val="both"/>
        <w:rPr>
          <w:rFonts w:ascii="Times New Roman" w:hAnsi="Times New Roman"/>
          <w:sz w:val="28"/>
          <w:szCs w:val="28"/>
          <w:lang w:eastAsia="ru-RU"/>
        </w:rPr>
      </w:pPr>
      <w:r w:rsidRPr="007B5AF9">
        <w:rPr>
          <w:rFonts w:ascii="Times New Roman" w:hAnsi="Times New Roman"/>
          <w:sz w:val="28"/>
          <w:szCs w:val="28"/>
          <w:lang w:eastAsia="ru-RU"/>
        </w:rPr>
        <w:t>8.5.Протокол подписывается представителями разработчика проекта, органа, осуществляющего экспертизу (оценку фактического воздействия),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8.6.В случае наличия существенных разногласий, отсутствия единой позиции при проведении согласительных процедур между разработчиком проекта, органом, осуществляющим экспертизу (оценку фактического воздействия),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8.7.Согласительные процедуры проводятся в форме совещания. К участию в совещании привлекаются представители разработчика проекта, органа, осуществляющего экспертизу (оценку фактического воздействия), уполномоченного органа, а также участники публичных консультаций.</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bookmarkStart w:id="24" w:name="Par7"/>
      <w:bookmarkEnd w:id="24"/>
      <w:r w:rsidRPr="007B5AF9">
        <w:rPr>
          <w:rFonts w:ascii="Times New Roman" w:hAnsi="Times New Roman"/>
          <w:sz w:val="28"/>
          <w:szCs w:val="28"/>
          <w:lang w:eastAsia="ru-RU"/>
        </w:rPr>
        <w:t xml:space="preserve">8.8.По итогам совещания разработчиком проекта, органом, осуществляющим экспертизу (оценку фактического воздействия), оформляется </w:t>
      </w:r>
      <w:r w:rsidRPr="007B5AF9">
        <w:rPr>
          <w:rFonts w:ascii="Times New Roman" w:hAnsi="Times New Roman"/>
          <w:sz w:val="28"/>
          <w:szCs w:val="28"/>
          <w:lang w:eastAsia="ru-RU"/>
        </w:rPr>
        <w:lastRenderedPageBreak/>
        <w:t>протокол, в котором отражаются данные об урегулировании разногласий и принятое решение по итогам проведения совещания.</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8.9.Протокол подписывается представителями разработчика проекта, органа, осуществляющего экспертизу (оценку фактического воздействия),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7B5AF9" w:rsidRPr="007B5AF9" w:rsidRDefault="007B5AF9" w:rsidP="007B5AF9">
      <w:pPr>
        <w:autoSpaceDE w:val="0"/>
        <w:autoSpaceDN w:val="0"/>
        <w:adjustRightInd w:val="0"/>
        <w:spacing w:after="0" w:line="240" w:lineRule="auto"/>
        <w:ind w:firstLine="539"/>
        <w:jc w:val="both"/>
        <w:rPr>
          <w:rFonts w:ascii="Times New Roman" w:hAnsi="Times New Roman"/>
          <w:sz w:val="28"/>
          <w:szCs w:val="28"/>
          <w:lang w:eastAsia="ru-RU"/>
        </w:rPr>
      </w:pPr>
      <w:r w:rsidRPr="007B5AF9">
        <w:rPr>
          <w:rFonts w:ascii="Times New Roman" w:hAnsi="Times New Roman"/>
          <w:sz w:val="28"/>
          <w:szCs w:val="28"/>
          <w:lang w:eastAsia="ru-RU"/>
        </w:rPr>
        <w:t xml:space="preserve">8.10.Разработчик проекта, орган, осуществляющий экспертизу (оценку фактического воздействия),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w:t>
      </w:r>
      <w:hyperlink w:anchor="Par3" w:history="1">
        <w:r w:rsidRPr="007B5AF9">
          <w:rPr>
            <w:rFonts w:ascii="Times New Roman" w:hAnsi="Times New Roman"/>
            <w:sz w:val="28"/>
            <w:szCs w:val="28"/>
            <w:lang w:eastAsia="ru-RU"/>
          </w:rPr>
          <w:t>пунктах 8.4</w:t>
        </w:r>
      </w:hyperlink>
      <w:r w:rsidRPr="007B5AF9">
        <w:rPr>
          <w:rFonts w:ascii="Times New Roman" w:hAnsi="Times New Roman"/>
          <w:sz w:val="28"/>
          <w:szCs w:val="28"/>
          <w:lang w:eastAsia="ru-RU"/>
        </w:rPr>
        <w:t xml:space="preserve">, </w:t>
      </w:r>
      <w:hyperlink w:anchor="Par7" w:history="1">
        <w:r w:rsidRPr="007B5AF9">
          <w:rPr>
            <w:rFonts w:ascii="Times New Roman" w:hAnsi="Times New Roman"/>
            <w:sz w:val="28"/>
            <w:szCs w:val="28"/>
            <w:lang w:eastAsia="ru-RU"/>
          </w:rPr>
          <w:t>8.8</w:t>
        </w:r>
      </w:hyperlink>
      <w:r w:rsidRPr="007B5AF9">
        <w:rPr>
          <w:rFonts w:ascii="Times New Roman" w:hAnsi="Times New Roman"/>
          <w:sz w:val="28"/>
          <w:szCs w:val="28"/>
          <w:lang w:eastAsia="ru-RU"/>
        </w:rPr>
        <w:t>, в уполномоченный орган вместе с перечнем документов, установленным настоящим Порядком, для подготовки заключения.</w:t>
      </w: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AC4742" w:rsidRDefault="00AC4742"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600E75" w:rsidRPr="007B5AF9" w:rsidRDefault="00600E75"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7B5AF9" w:rsidRPr="007B5AF9" w:rsidRDefault="007B5AF9" w:rsidP="007B5AF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tbl>
      <w:tblPr>
        <w:tblpPr w:leftFromText="180" w:rightFromText="180" w:vertAnchor="text" w:horzAnchor="page" w:tblpX="7805" w:tblpY="-156"/>
        <w:tblW w:w="0" w:type="auto"/>
        <w:tblLook w:val="04A0" w:firstRow="1" w:lastRow="0" w:firstColumn="1" w:lastColumn="0" w:noHBand="0" w:noVBand="1"/>
      </w:tblPr>
      <w:tblGrid>
        <w:gridCol w:w="4217"/>
      </w:tblGrid>
      <w:tr w:rsidR="0018347A" w:rsidRPr="007B5AF9" w:rsidTr="003B55AB">
        <w:tc>
          <w:tcPr>
            <w:tcW w:w="4217" w:type="dxa"/>
            <w:shd w:val="clear" w:color="auto" w:fill="auto"/>
          </w:tcPr>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Pr>
                <w:rFonts w:ascii="Times New Roman" w:eastAsia="Calibri" w:hAnsi="Times New Roman"/>
                <w:sz w:val="28"/>
                <w:szCs w:val="28"/>
                <w:lang w:eastAsia="ru-RU"/>
              </w:rPr>
              <w:t>Приложение 2</w:t>
            </w:r>
          </w:p>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18347A" w:rsidRPr="007B5AF9" w:rsidRDefault="0018347A"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18347A" w:rsidRDefault="0018347A" w:rsidP="007B5AF9">
      <w:pPr>
        <w:spacing w:after="0" w:line="240" w:lineRule="auto"/>
        <w:ind w:left="3686"/>
        <w:jc w:val="right"/>
        <w:rPr>
          <w:rFonts w:ascii="Times New Roman" w:hAnsi="Times New Roman"/>
          <w:sz w:val="28"/>
          <w:szCs w:val="28"/>
          <w:lang w:eastAsia="ru-RU"/>
        </w:rPr>
      </w:pPr>
    </w:p>
    <w:p w:rsidR="0018347A" w:rsidRDefault="0018347A" w:rsidP="007B5AF9">
      <w:pPr>
        <w:spacing w:after="0" w:line="240" w:lineRule="auto"/>
        <w:ind w:left="3686"/>
        <w:jc w:val="right"/>
        <w:rPr>
          <w:rFonts w:ascii="Times New Roman" w:hAnsi="Times New Roman"/>
          <w:sz w:val="28"/>
          <w:szCs w:val="28"/>
          <w:lang w:eastAsia="ru-RU"/>
        </w:rPr>
      </w:pPr>
    </w:p>
    <w:p w:rsidR="0018347A" w:rsidRDefault="0018347A" w:rsidP="007B5AF9">
      <w:pPr>
        <w:spacing w:after="0" w:line="240" w:lineRule="auto"/>
        <w:ind w:left="3686"/>
        <w:jc w:val="right"/>
        <w:rPr>
          <w:rFonts w:ascii="Times New Roman" w:hAnsi="Times New Roman"/>
          <w:sz w:val="28"/>
          <w:szCs w:val="28"/>
          <w:lang w:eastAsia="ru-RU"/>
        </w:rPr>
      </w:pPr>
    </w:p>
    <w:p w:rsidR="0018347A" w:rsidRDefault="0018347A" w:rsidP="007B5AF9">
      <w:pPr>
        <w:spacing w:after="0" w:line="240" w:lineRule="auto"/>
        <w:ind w:left="3686"/>
        <w:jc w:val="right"/>
        <w:rPr>
          <w:rFonts w:ascii="Times New Roman" w:hAnsi="Times New Roman"/>
          <w:sz w:val="28"/>
          <w:szCs w:val="28"/>
          <w:lang w:eastAsia="ru-RU"/>
        </w:rPr>
      </w:pPr>
    </w:p>
    <w:p w:rsidR="007B5AF9" w:rsidRPr="007B5AF9" w:rsidRDefault="007B5AF9" w:rsidP="007B5AF9">
      <w:pPr>
        <w:spacing w:after="0" w:line="240" w:lineRule="auto"/>
        <w:ind w:left="3686"/>
        <w:jc w:val="right"/>
        <w:rPr>
          <w:rFonts w:ascii="Times New Roman" w:hAnsi="Times New Roman"/>
          <w:sz w:val="28"/>
          <w:szCs w:val="28"/>
          <w:lang w:eastAsia="ru-RU"/>
        </w:rPr>
      </w:pPr>
      <w:r w:rsidRPr="007B5AF9">
        <w:rPr>
          <w:rFonts w:ascii="Times New Roman" w:hAnsi="Times New Roman"/>
          <w:sz w:val="28"/>
          <w:szCs w:val="28"/>
          <w:lang w:eastAsia="ru-RU"/>
        </w:rPr>
        <w:t xml:space="preserve">            </w:t>
      </w:r>
    </w:p>
    <w:p w:rsidR="004B738E"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Т</w:t>
      </w:r>
      <w:r w:rsidR="004B738E">
        <w:rPr>
          <w:rFonts w:ascii="Times New Roman" w:hAnsi="Times New Roman"/>
          <w:sz w:val="28"/>
          <w:szCs w:val="28"/>
          <w:lang w:eastAsia="ru-RU"/>
        </w:rPr>
        <w:t>иповое соглашение</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о взаимодействии между </w:t>
      </w:r>
      <w:r w:rsidR="0033461D">
        <w:rPr>
          <w:rFonts w:ascii="Times New Roman" w:hAnsi="Times New Roman"/>
          <w:sz w:val="28"/>
          <w:szCs w:val="28"/>
          <w:lang w:eastAsia="ru-RU"/>
        </w:rPr>
        <w:t>а</w:t>
      </w:r>
      <w:r w:rsidRPr="007B5AF9">
        <w:rPr>
          <w:rFonts w:ascii="Times New Roman" w:hAnsi="Times New Roman"/>
          <w:sz w:val="28"/>
          <w:szCs w:val="28"/>
          <w:lang w:eastAsia="ru-RU"/>
        </w:rPr>
        <w:t>дминистрацией  муниципального образования                город Нефтеюганск</w:t>
      </w:r>
      <w:r w:rsidRPr="007B5AF9">
        <w:rPr>
          <w:rFonts w:ascii="Times New Roman" w:eastAsia="Calibri" w:hAnsi="Times New Roman"/>
          <w:sz w:val="28"/>
          <w:szCs w:val="28"/>
        </w:rPr>
        <w:t xml:space="preserve"> и организациями</w:t>
      </w:r>
      <w:r w:rsidRPr="007B5AF9">
        <w:rPr>
          <w:rFonts w:ascii="Times New Roman" w:hAnsi="Times New Roman"/>
          <w:sz w:val="28"/>
          <w:szCs w:val="28"/>
          <w:lang w:eastAsia="ru-RU"/>
        </w:rPr>
        <w:t>,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экспертизе и оценке фактического воздействия нормативных правовых актов</w:t>
      </w:r>
    </w:p>
    <w:p w:rsidR="007B5AF9" w:rsidRPr="007B5AF9" w:rsidRDefault="007B5AF9" w:rsidP="007B5AF9">
      <w:pPr>
        <w:spacing w:after="0" w:line="240" w:lineRule="auto"/>
        <w:jc w:val="center"/>
        <w:rPr>
          <w:rFonts w:ascii="Times New Roman" w:hAnsi="Times New Roman"/>
          <w:sz w:val="10"/>
          <w:szCs w:val="28"/>
          <w:lang w:eastAsia="ru-RU"/>
        </w:rPr>
      </w:pPr>
    </w:p>
    <w:p w:rsidR="007B5AF9" w:rsidRPr="007B5AF9" w:rsidRDefault="0033461D" w:rsidP="0033461D">
      <w:pPr>
        <w:tabs>
          <w:tab w:val="left" w:pos="1134"/>
        </w:tabs>
        <w:spacing w:before="120" w:after="60" w:line="240" w:lineRule="auto"/>
        <w:rPr>
          <w:rFonts w:ascii="Times New Roman" w:hAnsi="Times New Roman"/>
          <w:sz w:val="28"/>
          <w:szCs w:val="28"/>
          <w:lang w:eastAsia="ru-RU"/>
        </w:rPr>
      </w:pPr>
      <w:r>
        <w:rPr>
          <w:rFonts w:ascii="Times New Roman" w:hAnsi="Times New Roman"/>
          <w:sz w:val="28"/>
          <w:szCs w:val="28"/>
          <w:lang w:eastAsia="ru-RU"/>
        </w:rPr>
        <w:tab/>
      </w:r>
      <w:r w:rsidR="007B5AF9" w:rsidRPr="007B5AF9">
        <w:rPr>
          <w:rFonts w:ascii="Times New Roman" w:hAnsi="Times New Roman"/>
          <w:sz w:val="28"/>
          <w:szCs w:val="28"/>
          <w:lang w:eastAsia="ru-RU"/>
        </w:rPr>
        <w:t>Администрация муниципального образования город Нефтеюганск</w:t>
      </w:r>
    </w:p>
    <w:p w:rsidR="007B5AF9" w:rsidRPr="007B5AF9" w:rsidRDefault="007B5AF9" w:rsidP="0033461D">
      <w:pPr>
        <w:tabs>
          <w:tab w:val="left" w:pos="1134"/>
        </w:tabs>
        <w:spacing w:before="120" w:after="60" w:line="240" w:lineRule="auto"/>
        <w:rPr>
          <w:rFonts w:ascii="Times New Roman" w:hAnsi="Times New Roman"/>
          <w:sz w:val="28"/>
          <w:szCs w:val="28"/>
          <w:lang w:eastAsia="ru-RU"/>
        </w:rPr>
      </w:pPr>
      <w:r w:rsidRPr="007B5AF9">
        <w:rPr>
          <w:rFonts w:ascii="Times New Roman" w:hAnsi="Times New Roman"/>
          <w:sz w:val="28"/>
          <w:szCs w:val="28"/>
          <w:lang w:eastAsia="ru-RU"/>
        </w:rPr>
        <w:t>в лице ______________________________________________</w:t>
      </w:r>
      <w:r w:rsidR="00E678D2">
        <w:rPr>
          <w:rFonts w:ascii="Times New Roman" w:hAnsi="Times New Roman"/>
          <w:sz w:val="28"/>
          <w:szCs w:val="28"/>
          <w:lang w:eastAsia="ru-RU"/>
        </w:rPr>
        <w:t>___</w:t>
      </w:r>
      <w:r w:rsidRPr="007B5AF9">
        <w:rPr>
          <w:rFonts w:ascii="Times New Roman" w:hAnsi="Times New Roman"/>
          <w:sz w:val="28"/>
          <w:szCs w:val="28"/>
          <w:lang w:eastAsia="ru-RU"/>
        </w:rPr>
        <w:t>____________</w:t>
      </w:r>
    </w:p>
    <w:p w:rsidR="007B5AF9" w:rsidRPr="007B5AF9" w:rsidRDefault="007B5AF9" w:rsidP="0033461D">
      <w:pPr>
        <w:tabs>
          <w:tab w:val="left" w:pos="1134"/>
        </w:tabs>
        <w:spacing w:before="120" w:after="60" w:line="192" w:lineRule="auto"/>
        <w:rPr>
          <w:rFonts w:ascii="Times New Roman" w:hAnsi="Times New Roman"/>
          <w:sz w:val="28"/>
          <w:szCs w:val="28"/>
          <w:lang w:eastAsia="ru-RU"/>
        </w:rPr>
      </w:pPr>
      <w:r w:rsidRPr="007B5AF9">
        <w:rPr>
          <w:rFonts w:ascii="Times New Roman" w:hAnsi="Times New Roman"/>
          <w:sz w:val="28"/>
          <w:szCs w:val="28"/>
          <w:lang w:eastAsia="ru-RU"/>
        </w:rPr>
        <w:t>___________________________________</w:t>
      </w:r>
      <w:r w:rsidR="00E678D2">
        <w:rPr>
          <w:rFonts w:ascii="Times New Roman" w:hAnsi="Times New Roman"/>
          <w:sz w:val="28"/>
          <w:szCs w:val="28"/>
          <w:lang w:eastAsia="ru-RU"/>
        </w:rPr>
        <w:t>___</w:t>
      </w:r>
      <w:r w:rsidRPr="007B5AF9">
        <w:rPr>
          <w:rFonts w:ascii="Times New Roman" w:hAnsi="Times New Roman"/>
          <w:sz w:val="28"/>
          <w:szCs w:val="28"/>
          <w:lang w:eastAsia="ru-RU"/>
        </w:rPr>
        <w:t>_________________</w:t>
      </w:r>
      <w:r w:rsidR="00E678D2">
        <w:rPr>
          <w:rFonts w:ascii="Times New Roman" w:hAnsi="Times New Roman"/>
          <w:sz w:val="28"/>
          <w:szCs w:val="28"/>
          <w:lang w:eastAsia="ru-RU"/>
        </w:rPr>
        <w:t>_</w:t>
      </w:r>
      <w:r w:rsidRPr="007B5AF9">
        <w:rPr>
          <w:rFonts w:ascii="Times New Roman" w:hAnsi="Times New Roman"/>
          <w:sz w:val="28"/>
          <w:szCs w:val="28"/>
          <w:lang w:eastAsia="ru-RU"/>
        </w:rPr>
        <w:t>___________,</w:t>
      </w:r>
    </w:p>
    <w:p w:rsidR="007B5AF9" w:rsidRPr="007B5AF9" w:rsidRDefault="007B5AF9" w:rsidP="0033461D">
      <w:pPr>
        <w:tabs>
          <w:tab w:val="left" w:pos="1134"/>
        </w:tabs>
        <w:spacing w:after="0" w:line="168" w:lineRule="auto"/>
        <w:rPr>
          <w:rFonts w:ascii="Times New Roman" w:hAnsi="Times New Roman"/>
          <w:sz w:val="24"/>
          <w:szCs w:val="24"/>
          <w:lang w:eastAsia="ru-RU"/>
        </w:rPr>
      </w:pPr>
      <w:r w:rsidRPr="007B5AF9">
        <w:rPr>
          <w:rFonts w:ascii="Times New Roman" w:hAnsi="Times New Roman"/>
          <w:sz w:val="28"/>
          <w:szCs w:val="28"/>
          <w:lang w:eastAsia="ru-RU"/>
        </w:rPr>
        <w:t xml:space="preserve">                             </w:t>
      </w:r>
      <w:r w:rsidRPr="007B5AF9">
        <w:rPr>
          <w:rFonts w:ascii="Times New Roman" w:hAnsi="Times New Roman"/>
          <w:i/>
          <w:lang w:eastAsia="ru-RU"/>
        </w:rPr>
        <w:t>(должность, фамилия, имя и отчество руководителя)</w:t>
      </w:r>
    </w:p>
    <w:p w:rsidR="007B5AF9" w:rsidRPr="007B5AF9" w:rsidRDefault="007B5AF9" w:rsidP="0033461D">
      <w:pPr>
        <w:tabs>
          <w:tab w:val="left" w:pos="1134"/>
        </w:tabs>
        <w:spacing w:before="120" w:after="60" w:line="168" w:lineRule="auto"/>
        <w:rPr>
          <w:rFonts w:ascii="Times New Roman" w:hAnsi="Times New Roman"/>
          <w:sz w:val="28"/>
          <w:szCs w:val="28"/>
          <w:lang w:eastAsia="ru-RU"/>
        </w:rPr>
      </w:pPr>
      <w:r w:rsidRPr="007B5AF9">
        <w:rPr>
          <w:rFonts w:ascii="Times New Roman" w:hAnsi="Times New Roman"/>
          <w:sz w:val="28"/>
          <w:szCs w:val="28"/>
          <w:lang w:eastAsia="ru-RU"/>
        </w:rPr>
        <w:t>действующего на основании ____</w:t>
      </w:r>
      <w:r w:rsidR="00E678D2">
        <w:rPr>
          <w:rFonts w:ascii="Times New Roman" w:hAnsi="Times New Roman"/>
          <w:sz w:val="28"/>
          <w:szCs w:val="28"/>
          <w:lang w:eastAsia="ru-RU"/>
        </w:rPr>
        <w:t>___</w:t>
      </w:r>
      <w:r w:rsidRPr="007B5AF9">
        <w:rPr>
          <w:rFonts w:ascii="Times New Roman" w:hAnsi="Times New Roman"/>
          <w:sz w:val="28"/>
          <w:szCs w:val="28"/>
          <w:lang w:eastAsia="ru-RU"/>
        </w:rPr>
        <w:t>___________________________________</w:t>
      </w:r>
    </w:p>
    <w:p w:rsidR="007B5AF9" w:rsidRPr="007B5AF9" w:rsidRDefault="007B5AF9" w:rsidP="0033461D">
      <w:pPr>
        <w:tabs>
          <w:tab w:val="left" w:pos="1134"/>
        </w:tabs>
        <w:spacing w:after="0" w:line="168" w:lineRule="auto"/>
        <w:rPr>
          <w:rFonts w:ascii="Times New Roman" w:hAnsi="Times New Roman"/>
          <w:lang w:eastAsia="ru-RU"/>
        </w:rPr>
      </w:pPr>
      <w:r w:rsidRPr="007B5AF9">
        <w:rPr>
          <w:rFonts w:ascii="Times New Roman" w:hAnsi="Times New Roman"/>
          <w:lang w:eastAsia="ru-RU"/>
        </w:rPr>
        <w:t xml:space="preserve">                                                                     </w:t>
      </w:r>
      <w:r w:rsidRPr="007B5AF9">
        <w:rPr>
          <w:rFonts w:ascii="Times New Roman" w:hAnsi="Times New Roman"/>
          <w:i/>
          <w:lang w:eastAsia="ru-RU"/>
        </w:rPr>
        <w:t>(документ, устанавливающий полномочия)</w:t>
      </w:r>
    </w:p>
    <w:p w:rsidR="007B5AF9" w:rsidRPr="007B5AF9" w:rsidRDefault="007B5AF9" w:rsidP="0033461D">
      <w:pPr>
        <w:tabs>
          <w:tab w:val="left" w:pos="1134"/>
        </w:tabs>
        <w:spacing w:after="0" w:line="168" w:lineRule="auto"/>
        <w:rPr>
          <w:rFonts w:ascii="Times New Roman" w:hAnsi="Times New Roman"/>
          <w:sz w:val="28"/>
          <w:szCs w:val="28"/>
          <w:lang w:eastAsia="ru-RU"/>
        </w:rPr>
      </w:pPr>
      <w:r w:rsidRPr="007B5AF9">
        <w:rPr>
          <w:rFonts w:ascii="Times New Roman" w:hAnsi="Times New Roman"/>
          <w:sz w:val="28"/>
          <w:szCs w:val="28"/>
          <w:lang w:eastAsia="ru-RU"/>
        </w:rPr>
        <w:t>с одной стороны, и _______________________________________________</w:t>
      </w:r>
    </w:p>
    <w:p w:rsidR="007B5AF9" w:rsidRPr="007B5AF9" w:rsidRDefault="007B5AF9" w:rsidP="0033461D">
      <w:pPr>
        <w:tabs>
          <w:tab w:val="left" w:pos="1134"/>
        </w:tabs>
        <w:spacing w:before="120" w:after="60" w:line="240" w:lineRule="auto"/>
        <w:rPr>
          <w:rFonts w:ascii="Times New Roman" w:hAnsi="Times New Roman"/>
          <w:sz w:val="28"/>
          <w:szCs w:val="28"/>
          <w:lang w:eastAsia="ru-RU"/>
        </w:rPr>
      </w:pPr>
      <w:r w:rsidRPr="007B5AF9">
        <w:rPr>
          <w:rFonts w:ascii="Times New Roman" w:hAnsi="Times New Roman"/>
          <w:sz w:val="28"/>
          <w:szCs w:val="28"/>
          <w:lang w:eastAsia="ru-RU"/>
        </w:rPr>
        <w:t>_________________________________________</w:t>
      </w:r>
      <w:r w:rsidR="00E678D2">
        <w:rPr>
          <w:rFonts w:ascii="Times New Roman" w:hAnsi="Times New Roman"/>
          <w:sz w:val="28"/>
          <w:szCs w:val="28"/>
          <w:lang w:eastAsia="ru-RU"/>
        </w:rPr>
        <w:t>____</w:t>
      </w:r>
      <w:r w:rsidRPr="007B5AF9">
        <w:rPr>
          <w:rFonts w:ascii="Times New Roman" w:hAnsi="Times New Roman"/>
          <w:sz w:val="28"/>
          <w:szCs w:val="28"/>
          <w:lang w:eastAsia="ru-RU"/>
        </w:rPr>
        <w:t>_______________________</w:t>
      </w:r>
    </w:p>
    <w:p w:rsidR="007B5AF9" w:rsidRPr="007B5AF9" w:rsidRDefault="007B5AF9" w:rsidP="0033461D">
      <w:pPr>
        <w:tabs>
          <w:tab w:val="left" w:pos="1134"/>
        </w:tabs>
        <w:spacing w:after="0" w:line="168" w:lineRule="auto"/>
        <w:jc w:val="center"/>
        <w:rPr>
          <w:rFonts w:ascii="Times New Roman" w:hAnsi="Times New Roman"/>
          <w:sz w:val="28"/>
          <w:szCs w:val="28"/>
          <w:lang w:eastAsia="ru-RU"/>
        </w:rPr>
      </w:pPr>
      <w:r w:rsidRPr="007B5AF9">
        <w:rPr>
          <w:rFonts w:ascii="Times New Roman" w:hAnsi="Times New Roman"/>
          <w:i/>
          <w:lang w:eastAsia="ru-RU"/>
        </w:rPr>
        <w:t>(наименование организации, представляющей интересы предпринимательского и инвестиционного сообщества)</w:t>
      </w:r>
    </w:p>
    <w:p w:rsidR="007B5AF9" w:rsidRP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в лице _______________________________</w:t>
      </w:r>
      <w:r w:rsidR="00E678D2">
        <w:rPr>
          <w:rFonts w:ascii="Times New Roman" w:hAnsi="Times New Roman"/>
          <w:sz w:val="28"/>
          <w:szCs w:val="28"/>
          <w:lang w:eastAsia="ru-RU"/>
        </w:rPr>
        <w:t>____</w:t>
      </w:r>
      <w:r w:rsidRPr="007B5AF9">
        <w:rPr>
          <w:rFonts w:ascii="Times New Roman" w:hAnsi="Times New Roman"/>
          <w:sz w:val="28"/>
          <w:szCs w:val="28"/>
          <w:lang w:eastAsia="ru-RU"/>
        </w:rPr>
        <w:t>___________________________</w:t>
      </w:r>
    </w:p>
    <w:p w:rsidR="007B5AF9" w:rsidRP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_________________________________</w:t>
      </w:r>
      <w:r w:rsidR="00E678D2">
        <w:rPr>
          <w:rFonts w:ascii="Times New Roman" w:hAnsi="Times New Roman"/>
          <w:sz w:val="28"/>
          <w:szCs w:val="28"/>
          <w:lang w:eastAsia="ru-RU"/>
        </w:rPr>
        <w:t>____</w:t>
      </w:r>
      <w:r w:rsidRPr="007B5AF9">
        <w:rPr>
          <w:rFonts w:ascii="Times New Roman" w:hAnsi="Times New Roman"/>
          <w:sz w:val="28"/>
          <w:szCs w:val="28"/>
          <w:lang w:eastAsia="ru-RU"/>
        </w:rPr>
        <w:t>_______________________________,</w:t>
      </w:r>
    </w:p>
    <w:p w:rsidR="007B5AF9" w:rsidRPr="007B5AF9" w:rsidRDefault="007B5AF9" w:rsidP="0033461D">
      <w:pPr>
        <w:tabs>
          <w:tab w:val="left" w:pos="1134"/>
        </w:tabs>
        <w:spacing w:after="0" w:line="168" w:lineRule="auto"/>
        <w:jc w:val="center"/>
        <w:rPr>
          <w:rFonts w:ascii="Times New Roman" w:hAnsi="Times New Roman"/>
          <w:sz w:val="28"/>
          <w:szCs w:val="28"/>
          <w:lang w:eastAsia="ru-RU"/>
        </w:rPr>
      </w:pPr>
      <w:r w:rsidRPr="007B5AF9">
        <w:rPr>
          <w:rFonts w:ascii="Times New Roman" w:hAnsi="Times New Roman"/>
          <w:i/>
          <w:lang w:eastAsia="ru-RU"/>
        </w:rPr>
        <w:t>(название должности, фамилия, имя и отчество представителя организации, представляющего интересы предпринимательского и инвестиционного сообщества)</w:t>
      </w:r>
    </w:p>
    <w:p w:rsidR="007B5AF9" w:rsidRP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действующего на основании _________________</w:t>
      </w:r>
      <w:r w:rsidR="00E678D2">
        <w:rPr>
          <w:rFonts w:ascii="Times New Roman" w:hAnsi="Times New Roman"/>
          <w:sz w:val="28"/>
          <w:szCs w:val="28"/>
          <w:lang w:eastAsia="ru-RU"/>
        </w:rPr>
        <w:t>_____</w:t>
      </w:r>
      <w:r w:rsidRPr="007B5AF9">
        <w:rPr>
          <w:rFonts w:ascii="Times New Roman" w:hAnsi="Times New Roman"/>
          <w:sz w:val="28"/>
          <w:szCs w:val="28"/>
          <w:lang w:eastAsia="ru-RU"/>
        </w:rPr>
        <w:t>_____________________,</w:t>
      </w:r>
    </w:p>
    <w:p w:rsidR="007B5AF9" w:rsidRPr="007B5AF9" w:rsidRDefault="007B5AF9" w:rsidP="007B5AF9">
      <w:pPr>
        <w:tabs>
          <w:tab w:val="left" w:pos="1134"/>
        </w:tabs>
        <w:spacing w:after="0" w:line="168" w:lineRule="auto"/>
        <w:jc w:val="both"/>
        <w:rPr>
          <w:rFonts w:ascii="Times New Roman" w:hAnsi="Times New Roman"/>
          <w:lang w:eastAsia="ru-RU"/>
        </w:rPr>
      </w:pPr>
      <w:r w:rsidRPr="007B5AF9">
        <w:rPr>
          <w:rFonts w:ascii="Times New Roman" w:hAnsi="Times New Roman"/>
          <w:lang w:eastAsia="ru-RU"/>
        </w:rPr>
        <w:t xml:space="preserve">                                                        </w:t>
      </w:r>
      <w:r w:rsidRPr="007B5AF9">
        <w:rPr>
          <w:rFonts w:ascii="Times New Roman" w:hAnsi="Times New Roman"/>
          <w:i/>
          <w:lang w:eastAsia="ru-RU"/>
        </w:rPr>
        <w:t>(наименование документа, устанавливающего полномочия)</w:t>
      </w:r>
    </w:p>
    <w:p w:rsidR="007B5AF9" w:rsidRDefault="007B5AF9" w:rsidP="007B5AF9">
      <w:pPr>
        <w:tabs>
          <w:tab w:val="left" w:pos="1134"/>
        </w:tabs>
        <w:spacing w:before="120" w:after="60" w:line="240" w:lineRule="auto"/>
        <w:jc w:val="both"/>
        <w:rPr>
          <w:rFonts w:ascii="Times New Roman" w:hAnsi="Times New Roman"/>
          <w:sz w:val="28"/>
          <w:szCs w:val="28"/>
          <w:lang w:eastAsia="ru-RU"/>
        </w:rPr>
      </w:pPr>
      <w:r w:rsidRPr="007B5AF9">
        <w:rPr>
          <w:rFonts w:ascii="Times New Roman" w:hAnsi="Times New Roman"/>
          <w:sz w:val="28"/>
          <w:szCs w:val="28"/>
          <w:lang w:eastAsia="ru-RU"/>
        </w:rPr>
        <w:t>с другой стороны, именуемые совместно Стороны, заключили настоящее Соглашение о нижеследующем:</w:t>
      </w:r>
    </w:p>
    <w:p w:rsidR="00B15D0F" w:rsidRPr="007B5AF9" w:rsidRDefault="00B15D0F" w:rsidP="007B5AF9">
      <w:pPr>
        <w:tabs>
          <w:tab w:val="left" w:pos="1134"/>
        </w:tabs>
        <w:spacing w:before="120" w:after="60" w:line="240" w:lineRule="auto"/>
        <w:jc w:val="both"/>
        <w:rPr>
          <w:rFonts w:ascii="Times New Roman" w:hAnsi="Times New Roman"/>
          <w:sz w:val="28"/>
          <w:szCs w:val="28"/>
          <w:lang w:eastAsia="ru-RU"/>
        </w:rPr>
      </w:pPr>
    </w:p>
    <w:p w:rsidR="007B5AF9" w:rsidRPr="007B5AF9" w:rsidRDefault="0018347A" w:rsidP="006072ED">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ab/>
        <w:t>1.</w:t>
      </w:r>
      <w:r w:rsidR="007B5AF9" w:rsidRPr="007B5AF9">
        <w:rPr>
          <w:rFonts w:ascii="Times New Roman" w:hAnsi="Times New Roman"/>
          <w:sz w:val="28"/>
          <w:szCs w:val="28"/>
          <w:lang w:eastAsia="ru-RU"/>
        </w:rPr>
        <w:t>Предмет Соглашения</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1.1.Предметом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и оценки фактического воздействия</w:t>
      </w:r>
      <w:r w:rsidRPr="007B5AF9">
        <w:rPr>
          <w:rFonts w:ascii="Times New Roman" w:hAnsi="Times New Roman"/>
          <w:b/>
          <w:sz w:val="28"/>
          <w:szCs w:val="28"/>
          <w:lang w:eastAsia="ru-RU"/>
        </w:rPr>
        <w:t xml:space="preserve"> </w:t>
      </w:r>
      <w:r w:rsidRPr="007B5AF9">
        <w:rPr>
          <w:rFonts w:ascii="Times New Roman" w:hAnsi="Times New Roman"/>
          <w:sz w:val="28"/>
          <w:szCs w:val="28"/>
          <w:lang w:eastAsia="ru-RU"/>
        </w:rPr>
        <w:t xml:space="preserve">муниципальных </w:t>
      </w:r>
      <w:r w:rsidRPr="007B5AF9">
        <w:rPr>
          <w:rFonts w:ascii="Times New Roman" w:hAnsi="Times New Roman"/>
          <w:sz w:val="28"/>
          <w:szCs w:val="28"/>
          <w:lang w:eastAsia="ru-RU"/>
        </w:rPr>
        <w:lastRenderedPageBreak/>
        <w:t>нормативных правовых актов, затрагивающих вопросы осуществления предпринимательской и инвестиционной деятельности.</w:t>
      </w:r>
    </w:p>
    <w:p w:rsidR="007B5AF9" w:rsidRDefault="006072ED" w:rsidP="006072ED">
      <w:pPr>
        <w:tabs>
          <w:tab w:val="left" w:pos="0"/>
        </w:tabs>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2</w:t>
      </w:r>
      <w:r w:rsidR="007B5AF9" w:rsidRPr="007B5AF9">
        <w:rPr>
          <w:rFonts w:ascii="Times New Roman" w:hAnsi="Times New Roman"/>
          <w:sz w:val="28"/>
          <w:szCs w:val="28"/>
          <w:lang w:eastAsia="ru-RU"/>
        </w:rPr>
        <w:t>.Обязанности Сторон</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2.1.Администрация муниципального образования город Нефтеюганск:</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определяет лиц, ответственных за взаимодействие между Администрацией города Нефтеюганска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обеспечивает организационно-техническое сопровождение реализации настоящего Соглашения.</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2.2.Организации, представляющие интересы предпринимательского и инвестиционного сообщества:</w:t>
      </w:r>
    </w:p>
    <w:p w:rsidR="006072ED"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 xml:space="preserve">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w:t>
      </w:r>
      <w:r w:rsidR="007B5AF9" w:rsidRPr="007B5AF9">
        <w:rPr>
          <w:rFonts w:ascii="Times New Roman" w:hAnsi="Times New Roman"/>
          <w:sz w:val="28"/>
          <w:szCs w:val="28"/>
          <w:lang w:eastAsia="ru-RU"/>
        </w:rPr>
        <w:lastRenderedPageBreak/>
        <w:t>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 Нефтеюганска;</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7B5AF9" w:rsidRPr="007B5AF9" w:rsidRDefault="007B5AF9" w:rsidP="006072ED">
      <w:pPr>
        <w:tabs>
          <w:tab w:val="left" w:pos="1134"/>
        </w:tabs>
        <w:spacing w:after="0" w:line="240" w:lineRule="auto"/>
        <w:ind w:firstLine="709"/>
        <w:jc w:val="both"/>
        <w:rPr>
          <w:rFonts w:ascii="Times New Roman" w:hAnsi="Times New Roman"/>
          <w:sz w:val="28"/>
          <w:szCs w:val="28"/>
          <w:lang w:eastAsia="ru-RU"/>
        </w:rPr>
      </w:pPr>
    </w:p>
    <w:p w:rsidR="007B5AF9" w:rsidRPr="007B5AF9" w:rsidRDefault="006072ED" w:rsidP="006072ED">
      <w:pPr>
        <w:tabs>
          <w:tab w:val="left" w:pos="0"/>
        </w:tabs>
        <w:spacing w:after="0" w:line="0" w:lineRule="atLeast"/>
        <w:ind w:firstLine="708"/>
        <w:rPr>
          <w:rFonts w:ascii="Times New Roman" w:hAnsi="Times New Roman"/>
          <w:sz w:val="28"/>
          <w:szCs w:val="28"/>
          <w:lang w:eastAsia="ru-RU"/>
        </w:rPr>
      </w:pPr>
      <w:r>
        <w:rPr>
          <w:rFonts w:ascii="Times New Roman" w:hAnsi="Times New Roman"/>
          <w:sz w:val="28"/>
          <w:szCs w:val="28"/>
          <w:lang w:eastAsia="ru-RU"/>
        </w:rPr>
        <w:t>3</w:t>
      </w:r>
      <w:r w:rsidR="007B5AF9" w:rsidRPr="007B5AF9">
        <w:rPr>
          <w:rFonts w:ascii="Times New Roman" w:hAnsi="Times New Roman"/>
          <w:sz w:val="28"/>
          <w:szCs w:val="28"/>
          <w:lang w:eastAsia="ru-RU"/>
        </w:rPr>
        <w:t>.Права Сторон</w:t>
      </w:r>
    </w:p>
    <w:p w:rsidR="007B5AF9" w:rsidRPr="007B5AF9" w:rsidRDefault="007B5AF9" w:rsidP="006072ED">
      <w:pPr>
        <w:tabs>
          <w:tab w:val="left" w:pos="0"/>
        </w:tabs>
        <w:spacing w:after="0" w:line="0" w:lineRule="atLeast"/>
        <w:ind w:firstLine="709"/>
        <w:jc w:val="both"/>
        <w:rPr>
          <w:rFonts w:ascii="Times New Roman" w:hAnsi="Times New Roman"/>
          <w:sz w:val="24"/>
          <w:szCs w:val="24"/>
          <w:lang w:eastAsia="ru-RU"/>
        </w:rPr>
      </w:pPr>
      <w:r w:rsidRPr="007B5AF9">
        <w:rPr>
          <w:rFonts w:ascii="Times New Roman" w:hAnsi="Times New Roman"/>
          <w:sz w:val="28"/>
          <w:szCs w:val="28"/>
          <w:lang w:eastAsia="ru-RU"/>
        </w:rPr>
        <w:t>3.1.Администрация города Нефтеюганска  вправе:</w:t>
      </w:r>
    </w:p>
    <w:p w:rsidR="007B5AF9" w:rsidRPr="007B5AF9" w:rsidRDefault="006072ED" w:rsidP="006072ED">
      <w:pPr>
        <w:tabs>
          <w:tab w:val="left" w:pos="1134"/>
        </w:tabs>
        <w:spacing w:after="0" w:line="0" w:lineRule="atLeast"/>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и оценки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w:t>
      </w:r>
      <w:r w:rsidR="007B5AF9" w:rsidRPr="007B5AF9">
        <w:rPr>
          <w:rFonts w:ascii="Times New Roman" w:hAnsi="Times New Roman"/>
          <w:sz w:val="28"/>
          <w:szCs w:val="28"/>
          <w:lang w:eastAsia="ru-RU"/>
        </w:rPr>
        <w:br/>
        <w:t>в городе Нефтеюганске.</w:t>
      </w:r>
    </w:p>
    <w:p w:rsidR="007B5AF9" w:rsidRPr="007B5AF9" w:rsidRDefault="007B5AF9" w:rsidP="006072ED">
      <w:pPr>
        <w:tabs>
          <w:tab w:val="left" w:pos="1134"/>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lastRenderedPageBreak/>
        <w:t>3.2.Организации, представляющие интересы предпринимательского и инвестиционного сообщества, вправе:</w:t>
      </w:r>
    </w:p>
    <w:p w:rsidR="007B5AF9" w:rsidRPr="007B5AF9" w:rsidRDefault="007B5AF9" w:rsidP="006072ED">
      <w:pP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ab/>
      </w:r>
      <w:r w:rsidR="006072ED">
        <w:rPr>
          <w:rFonts w:ascii="Times New Roman" w:hAnsi="Times New Roman"/>
          <w:sz w:val="28"/>
          <w:szCs w:val="28"/>
          <w:lang w:eastAsia="ru-RU"/>
        </w:rPr>
        <w:t>-</w:t>
      </w:r>
      <w:r w:rsidRPr="007B5AF9">
        <w:rPr>
          <w:rFonts w:ascii="Times New Roman" w:hAnsi="Times New Roman"/>
          <w:sz w:val="28"/>
          <w:szCs w:val="28"/>
          <w:lang w:eastAsia="ru-RU"/>
        </w:rPr>
        <w:t>направлять в Администрацию города Нефтеюганска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w:t>
      </w:r>
      <w:r w:rsidRPr="007B5AF9">
        <w:rPr>
          <w:rFonts w:ascii="Times New Roman" w:hAnsi="Times New Roman"/>
          <w:b/>
          <w:sz w:val="28"/>
          <w:szCs w:val="28"/>
          <w:lang w:eastAsia="ru-RU"/>
        </w:rPr>
        <w:t xml:space="preserve"> </w:t>
      </w:r>
      <w:r w:rsidRPr="007B5AF9">
        <w:rPr>
          <w:rFonts w:ascii="Times New Roman" w:hAnsi="Times New Roman"/>
          <w:sz w:val="28"/>
          <w:szCs w:val="28"/>
          <w:lang w:eastAsia="ru-RU"/>
        </w:rPr>
        <w:t>или оценке фактического воздействия, и предложения по совершенствованию института оценки регулирующего воздействия в городе Нефтеюганске;</w:t>
      </w:r>
    </w:p>
    <w:p w:rsidR="007B5AF9" w:rsidRPr="007B5AF9" w:rsidRDefault="006072ED" w:rsidP="006072ED">
      <w:pPr>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запрашивать в Администрации города Нефтеюганска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или экспертизы оценки фактического воздействия</w:t>
      </w:r>
      <w:r w:rsidR="007B5AF9" w:rsidRPr="007B5AF9">
        <w:rPr>
          <w:rFonts w:ascii="Times New Roman" w:hAnsi="Times New Roman"/>
          <w:b/>
          <w:sz w:val="28"/>
          <w:szCs w:val="28"/>
          <w:lang w:eastAsia="ru-RU"/>
        </w:rPr>
        <w:t xml:space="preserve"> </w:t>
      </w:r>
      <w:r w:rsidR="007B5AF9" w:rsidRPr="007B5AF9">
        <w:rPr>
          <w:rFonts w:ascii="Times New Roman" w:hAnsi="Times New Roman"/>
          <w:sz w:val="28"/>
          <w:szCs w:val="28"/>
          <w:lang w:eastAsia="ru-RU"/>
        </w:rPr>
        <w:t>муниципальных нормативных правовых актов, информационные материалы о деятельности  Администрации города Нефтеюганска по оценке регулирующего воздействия проектов муниципальных нормативных правовых актов, экспертизе или оценке фактического воздействия муниципальных нормативных правовых актов;</w:t>
      </w:r>
    </w:p>
    <w:p w:rsidR="007B5AF9" w:rsidRPr="007B5AF9" w:rsidRDefault="006072ED" w:rsidP="006072ED">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B5AF9" w:rsidRPr="007B5AF9">
        <w:rPr>
          <w:rFonts w:ascii="Times New Roman" w:hAnsi="Times New Roman"/>
          <w:sz w:val="28"/>
          <w:szCs w:val="28"/>
          <w:lang w:eastAsia="ru-RU"/>
        </w:rPr>
        <w:t>принимать участие в совещаниях, круглых столах и иных мероприятиях, проводимых Администрацией города Нефтеюганска,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Нефтеюганске.</w:t>
      </w:r>
    </w:p>
    <w:p w:rsidR="007B5AF9" w:rsidRPr="007B5AF9" w:rsidRDefault="007B5AF9" w:rsidP="006072ED">
      <w:pPr>
        <w:tabs>
          <w:tab w:val="left" w:pos="567"/>
        </w:tabs>
        <w:spacing w:after="0" w:line="240" w:lineRule="auto"/>
        <w:rPr>
          <w:rFonts w:ascii="Times New Roman" w:hAnsi="Times New Roman"/>
          <w:b/>
          <w:sz w:val="28"/>
          <w:szCs w:val="28"/>
          <w:lang w:eastAsia="ru-RU"/>
        </w:rPr>
      </w:pPr>
    </w:p>
    <w:p w:rsidR="007B5AF9" w:rsidRPr="007B5AF9" w:rsidRDefault="00581D84" w:rsidP="00581D84">
      <w:pPr>
        <w:tabs>
          <w:tab w:val="left" w:pos="567"/>
        </w:tabs>
        <w:spacing w:after="0" w:line="0" w:lineRule="atLeast"/>
        <w:ind w:firstLine="567"/>
        <w:rPr>
          <w:rFonts w:ascii="Times New Roman" w:hAnsi="Times New Roman"/>
          <w:sz w:val="28"/>
          <w:szCs w:val="28"/>
          <w:lang w:eastAsia="ru-RU"/>
        </w:rPr>
      </w:pPr>
      <w:r>
        <w:rPr>
          <w:rFonts w:ascii="Times New Roman" w:hAnsi="Times New Roman"/>
          <w:sz w:val="28"/>
          <w:szCs w:val="28"/>
          <w:lang w:eastAsia="ru-RU"/>
        </w:rPr>
        <w:tab/>
      </w:r>
      <w:r w:rsidR="006072ED">
        <w:rPr>
          <w:rFonts w:ascii="Times New Roman" w:hAnsi="Times New Roman"/>
          <w:sz w:val="28"/>
          <w:szCs w:val="28"/>
          <w:lang w:eastAsia="ru-RU"/>
        </w:rPr>
        <w:t>4.</w:t>
      </w:r>
      <w:r w:rsidR="007B5AF9" w:rsidRPr="007B5AF9">
        <w:rPr>
          <w:rFonts w:ascii="Times New Roman" w:hAnsi="Times New Roman"/>
          <w:sz w:val="28"/>
          <w:szCs w:val="28"/>
          <w:lang w:eastAsia="ru-RU"/>
        </w:rPr>
        <w:t>Заключительные положения</w:t>
      </w:r>
    </w:p>
    <w:p w:rsidR="007B5AF9" w:rsidRPr="007B5AF9" w:rsidRDefault="007B5AF9" w:rsidP="00581D84">
      <w:pPr>
        <w:tabs>
          <w:tab w:val="left" w:pos="0"/>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4.1.Соглашение заключается сроком на два года и вступает в силу</w:t>
      </w:r>
      <w:r w:rsidRPr="007B5AF9">
        <w:rPr>
          <w:rFonts w:ascii="Times New Roman" w:hAnsi="Times New Roman"/>
          <w:sz w:val="28"/>
          <w:szCs w:val="28"/>
          <w:lang w:eastAsia="ru-RU"/>
        </w:rPr>
        <w:br/>
        <w:t>с момента его подписания.</w:t>
      </w:r>
    </w:p>
    <w:p w:rsidR="007B5AF9" w:rsidRPr="007B5AF9" w:rsidRDefault="007B5AF9" w:rsidP="00581D84">
      <w:pPr>
        <w:tabs>
          <w:tab w:val="left" w:pos="0"/>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4.2.Дополнения и изменения Соглашения, принимаемые</w:t>
      </w:r>
      <w:r w:rsidRPr="007B5AF9">
        <w:rPr>
          <w:rFonts w:ascii="Times New Roman" w:hAnsi="Times New Roman"/>
          <w:sz w:val="28"/>
          <w:szCs w:val="28"/>
          <w:lang w:eastAsia="ru-RU"/>
        </w:rPr>
        <w:br/>
        <w:t>по предложениям Сторон, оформляются в письменной форме и становятся его неотъемлемой частью с момента их подписания Сторонами.</w:t>
      </w:r>
    </w:p>
    <w:p w:rsidR="007B5AF9" w:rsidRPr="007B5AF9" w:rsidRDefault="007B5AF9" w:rsidP="00581D84">
      <w:pPr>
        <w:tabs>
          <w:tab w:val="left" w:pos="0"/>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4.3.Споры и разногласия, возникающие при исполнении условий Соглашения, разрешаются путем переговоров.</w:t>
      </w:r>
    </w:p>
    <w:p w:rsidR="007B5AF9" w:rsidRPr="007B5AF9" w:rsidRDefault="007B5AF9" w:rsidP="00581D84">
      <w:pPr>
        <w:tabs>
          <w:tab w:val="left" w:pos="1134"/>
        </w:tabs>
        <w:spacing w:after="0" w:line="0" w:lineRule="atLeast"/>
        <w:ind w:firstLine="709"/>
        <w:jc w:val="both"/>
        <w:rPr>
          <w:rFonts w:ascii="Times New Roman" w:hAnsi="Times New Roman"/>
          <w:sz w:val="28"/>
          <w:szCs w:val="28"/>
          <w:lang w:eastAsia="ru-RU"/>
        </w:rPr>
      </w:pPr>
      <w:r w:rsidRPr="007B5AF9">
        <w:rPr>
          <w:rFonts w:ascii="Times New Roman" w:hAnsi="Times New Roman"/>
          <w:sz w:val="28"/>
          <w:szCs w:val="28"/>
          <w:lang w:eastAsia="ru-RU"/>
        </w:rPr>
        <w:t>4.4.Соглашение может быть расторгнуто по инициативе любой</w:t>
      </w:r>
      <w:r w:rsidRPr="007B5AF9">
        <w:rPr>
          <w:rFonts w:ascii="Times New Roman" w:hAnsi="Times New Roman"/>
          <w:sz w:val="28"/>
          <w:szCs w:val="28"/>
          <w:lang w:eastAsia="ru-RU"/>
        </w:rPr>
        <w:br/>
        <w:t>из Сторон, при этом она должна письменно уведомить другую Сторону</w:t>
      </w:r>
      <w:r w:rsidRPr="007B5AF9">
        <w:rPr>
          <w:rFonts w:ascii="Times New Roman" w:hAnsi="Times New Roman"/>
          <w:sz w:val="28"/>
          <w:szCs w:val="28"/>
          <w:lang w:eastAsia="ru-RU"/>
        </w:rPr>
        <w:br/>
        <w:t>не менее чем за три месяца до предполагаемой даты прекращения действия Соглашения.</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lastRenderedPageBreak/>
        <w:t>4.5.Если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7B5AF9" w:rsidRPr="007B5AF9" w:rsidRDefault="007B5AF9" w:rsidP="006072ED">
      <w:pPr>
        <w:tabs>
          <w:tab w:val="left" w:pos="0"/>
        </w:tabs>
        <w:spacing w:after="0" w:line="240" w:lineRule="auto"/>
        <w:ind w:firstLine="709"/>
        <w:jc w:val="both"/>
        <w:rPr>
          <w:rFonts w:ascii="Times New Roman" w:hAnsi="Times New Roman"/>
          <w:sz w:val="28"/>
          <w:szCs w:val="28"/>
          <w:lang w:eastAsia="ru-RU"/>
        </w:rPr>
      </w:pPr>
      <w:r w:rsidRPr="007B5AF9">
        <w:rPr>
          <w:rFonts w:ascii="Times New Roman" w:hAnsi="Times New Roman"/>
          <w:sz w:val="28"/>
          <w:szCs w:val="28"/>
          <w:lang w:eastAsia="ru-RU"/>
        </w:rPr>
        <w:t>4.6.Настоящее Соглашение составлено в двух экземплярах, имеющих равную юридическую силу, по одному для каждой из Сторон.</w:t>
      </w:r>
    </w:p>
    <w:p w:rsidR="00B15D0F" w:rsidRDefault="00B15D0F" w:rsidP="00581D84">
      <w:pPr>
        <w:tabs>
          <w:tab w:val="left" w:pos="709"/>
        </w:tabs>
        <w:spacing w:before="120"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B15D0F" w:rsidRDefault="00B15D0F" w:rsidP="00581D84">
      <w:pPr>
        <w:tabs>
          <w:tab w:val="left" w:pos="709"/>
        </w:tabs>
        <w:spacing w:before="120" w:after="0" w:line="240" w:lineRule="auto"/>
        <w:jc w:val="both"/>
        <w:rPr>
          <w:rFonts w:ascii="Times New Roman" w:hAnsi="Times New Roman"/>
          <w:sz w:val="28"/>
          <w:szCs w:val="28"/>
          <w:lang w:eastAsia="ru-RU"/>
        </w:rPr>
      </w:pPr>
    </w:p>
    <w:p w:rsidR="00B15D0F" w:rsidRDefault="00B15D0F" w:rsidP="00581D84">
      <w:pPr>
        <w:tabs>
          <w:tab w:val="left" w:pos="709"/>
        </w:tabs>
        <w:spacing w:before="120" w:after="0" w:line="240" w:lineRule="auto"/>
        <w:jc w:val="both"/>
        <w:rPr>
          <w:rFonts w:ascii="Times New Roman" w:hAnsi="Times New Roman"/>
          <w:sz w:val="28"/>
          <w:szCs w:val="28"/>
          <w:lang w:eastAsia="ru-RU"/>
        </w:rPr>
      </w:pPr>
    </w:p>
    <w:p w:rsidR="007B5AF9" w:rsidRDefault="007B5AF9" w:rsidP="00581D84">
      <w:pPr>
        <w:tabs>
          <w:tab w:val="left" w:pos="709"/>
        </w:tabs>
        <w:spacing w:before="120"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Подписи сторон:</w:t>
      </w:r>
    </w:p>
    <w:p w:rsidR="00FD59C5" w:rsidRDefault="00FD59C5" w:rsidP="00581D84">
      <w:pPr>
        <w:tabs>
          <w:tab w:val="left" w:pos="709"/>
        </w:tabs>
        <w:spacing w:before="120" w:after="0" w:line="240" w:lineRule="auto"/>
        <w:jc w:val="both"/>
        <w:rPr>
          <w:rFonts w:ascii="Times New Roman" w:hAnsi="Times New Roman"/>
          <w:sz w:val="28"/>
          <w:szCs w:val="28"/>
          <w:lang w:eastAsia="ru-RU"/>
        </w:rPr>
      </w:pPr>
    </w:p>
    <w:p w:rsidR="007D5D64" w:rsidRDefault="00FD59C5"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муниципального </w:t>
      </w:r>
      <w:r w:rsidR="007D5D64">
        <w:rPr>
          <w:rFonts w:ascii="Times New Roman" w:hAnsi="Times New Roman"/>
          <w:sz w:val="28"/>
          <w:szCs w:val="28"/>
          <w:lang w:eastAsia="ru-RU"/>
        </w:rPr>
        <w:t xml:space="preserve">               Наименование организации,</w:t>
      </w:r>
    </w:p>
    <w:p w:rsidR="007D5D64" w:rsidRDefault="007D5D64" w:rsidP="007D5D64">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00FD59C5">
        <w:rPr>
          <w:rFonts w:ascii="Times New Roman" w:hAnsi="Times New Roman"/>
          <w:sz w:val="28"/>
          <w:szCs w:val="28"/>
          <w:lang w:eastAsia="ru-RU"/>
        </w:rPr>
        <w:t>бразования</w:t>
      </w:r>
      <w:r>
        <w:rPr>
          <w:rFonts w:ascii="Times New Roman" w:hAnsi="Times New Roman"/>
          <w:sz w:val="28"/>
          <w:szCs w:val="28"/>
          <w:lang w:eastAsia="ru-RU"/>
        </w:rPr>
        <w:t xml:space="preserve"> </w:t>
      </w:r>
      <w:r w:rsidR="00FD59C5">
        <w:rPr>
          <w:rFonts w:ascii="Times New Roman" w:hAnsi="Times New Roman"/>
          <w:sz w:val="28"/>
          <w:szCs w:val="28"/>
          <w:lang w:eastAsia="ru-RU"/>
        </w:rPr>
        <w:t>город Нефтеюганск</w:t>
      </w:r>
      <w:r>
        <w:rPr>
          <w:rFonts w:ascii="Times New Roman" w:hAnsi="Times New Roman"/>
          <w:sz w:val="28"/>
          <w:szCs w:val="28"/>
          <w:lang w:eastAsia="ru-RU"/>
        </w:rPr>
        <w:t xml:space="preserve">                 представляющей интересы</w:t>
      </w:r>
    </w:p>
    <w:p w:rsidR="007D5D64" w:rsidRDefault="007D5D64"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предпринимательского и</w:t>
      </w:r>
    </w:p>
    <w:p w:rsidR="007D5D64" w:rsidRDefault="007D5D64"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инвестиционного сообщества </w:t>
      </w: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7D5D64" w:rsidRDefault="007D5D64" w:rsidP="00FD59C5">
      <w:pPr>
        <w:tabs>
          <w:tab w:val="left" w:pos="1134"/>
        </w:tabs>
        <w:spacing w:after="0" w:line="240" w:lineRule="auto"/>
        <w:jc w:val="both"/>
        <w:rPr>
          <w:rFonts w:ascii="Times New Roman" w:hAnsi="Times New Roman"/>
          <w:sz w:val="28"/>
          <w:szCs w:val="28"/>
          <w:lang w:eastAsia="ru-RU"/>
        </w:rPr>
      </w:pPr>
    </w:p>
    <w:p w:rsidR="00FD59C5" w:rsidRDefault="007D5D64"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B73D5F" w:rsidRDefault="00FD59C5" w:rsidP="007B5AF9">
      <w:pPr>
        <w:tabs>
          <w:tab w:val="left" w:pos="1134"/>
        </w:tabs>
        <w:spacing w:before="120"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w:t>
      </w:r>
      <w:r w:rsidR="007D5D64">
        <w:rPr>
          <w:rFonts w:ascii="Times New Roman" w:hAnsi="Times New Roman"/>
          <w:sz w:val="28"/>
          <w:szCs w:val="28"/>
          <w:lang w:eastAsia="ru-RU"/>
        </w:rPr>
        <w:t xml:space="preserve">                _______________________</w:t>
      </w:r>
    </w:p>
    <w:p w:rsidR="00FD59C5" w:rsidRDefault="00FD59C5" w:rsidP="00FD59C5">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должность, фамилия, имя и отчество </w:t>
      </w:r>
      <w:r w:rsidR="007D5D64">
        <w:rPr>
          <w:rFonts w:ascii="Times New Roman" w:hAnsi="Times New Roman"/>
          <w:sz w:val="28"/>
          <w:szCs w:val="28"/>
          <w:lang w:eastAsia="ru-RU"/>
        </w:rPr>
        <w:t xml:space="preserve">          должность, фамилия, имя и   </w:t>
      </w:r>
    </w:p>
    <w:p w:rsidR="00FD59C5" w:rsidRDefault="00FD59C5" w:rsidP="0016602E">
      <w:pPr>
        <w:tabs>
          <w:tab w:val="left" w:pos="1134"/>
        </w:tabs>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руководителя</w:t>
      </w:r>
      <w:r w:rsidR="007D5D64">
        <w:rPr>
          <w:rFonts w:ascii="Times New Roman" w:hAnsi="Times New Roman"/>
          <w:sz w:val="28"/>
          <w:szCs w:val="28"/>
          <w:lang w:eastAsia="ru-RU"/>
        </w:rPr>
        <w:t xml:space="preserve">      </w:t>
      </w:r>
      <w:r w:rsidR="0016602E">
        <w:rPr>
          <w:rFonts w:ascii="Times New Roman" w:hAnsi="Times New Roman"/>
          <w:sz w:val="28"/>
          <w:szCs w:val="28"/>
          <w:lang w:eastAsia="ru-RU"/>
        </w:rPr>
        <w:t xml:space="preserve">                                            отчество  </w:t>
      </w:r>
      <w:r w:rsidR="007D5D64">
        <w:rPr>
          <w:rFonts w:ascii="Times New Roman" w:hAnsi="Times New Roman"/>
          <w:sz w:val="28"/>
          <w:szCs w:val="28"/>
          <w:lang w:eastAsia="ru-RU"/>
        </w:rPr>
        <w:t xml:space="preserve">представителя </w:t>
      </w:r>
      <w:r w:rsidR="0016602E">
        <w:rPr>
          <w:rFonts w:ascii="Times New Roman" w:hAnsi="Times New Roman"/>
          <w:sz w:val="28"/>
          <w:szCs w:val="28"/>
          <w:lang w:eastAsia="ru-RU"/>
        </w:rPr>
        <w:t xml:space="preserve">            </w:t>
      </w:r>
    </w:p>
    <w:p w:rsidR="0016602E" w:rsidRDefault="007D5D64" w:rsidP="0016602E">
      <w:pPr>
        <w:tabs>
          <w:tab w:val="left" w:pos="113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М.П.</w:t>
      </w:r>
      <w:r w:rsidR="0016602E">
        <w:rPr>
          <w:rFonts w:ascii="Times New Roman" w:hAnsi="Times New Roman"/>
          <w:sz w:val="28"/>
          <w:szCs w:val="28"/>
          <w:lang w:eastAsia="ru-RU"/>
        </w:rPr>
        <w:t xml:space="preserve">                                           организации</w:t>
      </w:r>
    </w:p>
    <w:p w:rsidR="007D5D64" w:rsidRDefault="0016602E" w:rsidP="0016602E">
      <w:pPr>
        <w:tabs>
          <w:tab w:val="left" w:pos="1134"/>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М.П.</w:t>
      </w:r>
    </w:p>
    <w:p w:rsidR="00581D84" w:rsidRPr="007B5AF9" w:rsidRDefault="007B5AF9" w:rsidP="00581D84">
      <w:pPr>
        <w:autoSpaceDE w:val="0"/>
        <w:autoSpaceDN w:val="0"/>
        <w:adjustRightInd w:val="0"/>
        <w:spacing w:after="0" w:line="240" w:lineRule="auto"/>
        <w:jc w:val="right"/>
        <w:outlineLvl w:val="0"/>
        <w:rPr>
          <w:rFonts w:ascii="Times New Roman" w:hAnsi="Times New Roman"/>
          <w:bCs/>
          <w:sz w:val="28"/>
          <w:szCs w:val="28"/>
          <w:lang w:eastAsia="ru-RU"/>
        </w:rPr>
      </w:pPr>
      <w:r w:rsidRPr="007B5AF9">
        <w:rPr>
          <w:rFonts w:ascii="Times New Roman" w:hAnsi="Times New Roman"/>
          <w:b/>
          <w:sz w:val="28"/>
          <w:szCs w:val="28"/>
        </w:rPr>
        <w:br w:type="page"/>
      </w:r>
    </w:p>
    <w:tbl>
      <w:tblPr>
        <w:tblpPr w:leftFromText="180" w:rightFromText="180" w:vertAnchor="text" w:horzAnchor="page" w:tblpX="7947" w:tblpY="-156"/>
        <w:tblW w:w="0" w:type="auto"/>
        <w:tblLook w:val="04A0" w:firstRow="1" w:lastRow="0" w:firstColumn="1" w:lastColumn="0" w:noHBand="0" w:noVBand="1"/>
      </w:tblPr>
      <w:tblGrid>
        <w:gridCol w:w="4217"/>
      </w:tblGrid>
      <w:tr w:rsidR="00581D84" w:rsidRPr="007B5AF9" w:rsidTr="003B55AB">
        <w:tc>
          <w:tcPr>
            <w:tcW w:w="4217" w:type="dxa"/>
            <w:shd w:val="clear" w:color="auto" w:fill="auto"/>
          </w:tcPr>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3</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7B5AF9" w:rsidRPr="007B5AF9" w:rsidRDefault="007B5AF9"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7B5AF9">
      <w:pPr>
        <w:spacing w:after="0" w:line="240" w:lineRule="auto"/>
        <w:jc w:val="center"/>
        <w:rPr>
          <w:rFonts w:ascii="Times New Roman" w:hAnsi="Times New Roman"/>
          <w:sz w:val="28"/>
          <w:szCs w:val="28"/>
          <w:lang w:eastAsia="ru-RU"/>
        </w:rPr>
      </w:pPr>
    </w:p>
    <w:p w:rsidR="00581D84" w:rsidRDefault="00581D84" w:rsidP="007B5AF9">
      <w:pPr>
        <w:spacing w:after="0" w:line="240" w:lineRule="auto"/>
        <w:jc w:val="center"/>
        <w:rPr>
          <w:rFonts w:ascii="Times New Roman" w:hAnsi="Times New Roman"/>
          <w:sz w:val="28"/>
          <w:szCs w:val="28"/>
          <w:lang w:eastAsia="ru-RU"/>
        </w:rPr>
      </w:pPr>
    </w:p>
    <w:p w:rsidR="00581D84" w:rsidRDefault="00581D84"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ФОРМА</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сводного отчета о результатах проведения оценки регулирующего воздействия проекта муниципального нормативного правового акта</w:t>
      </w:r>
    </w:p>
    <w:p w:rsidR="007B5AF9" w:rsidRPr="007B5AF9" w:rsidRDefault="007B5AF9" w:rsidP="007B5AF9">
      <w:pPr>
        <w:spacing w:after="0" w:line="240" w:lineRule="auto"/>
        <w:jc w:val="center"/>
        <w:rPr>
          <w:rFonts w:ascii="Times New Roman" w:hAnsi="Times New Roman"/>
          <w:sz w:val="28"/>
          <w:szCs w:val="28"/>
          <w:lang w:eastAsia="ru-RU"/>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4368"/>
      </w:tblGrid>
      <w:tr w:rsidR="007B5AF9" w:rsidRPr="007B5AF9" w:rsidTr="007B5AF9">
        <w:trPr>
          <w:trHeight w:val="158"/>
        </w:trPr>
        <w:tc>
          <w:tcPr>
            <w:tcW w:w="500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Сроки проведения публичного обсуждения</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проекта муниципального нормативного правового акта:</w:t>
            </w:r>
          </w:p>
        </w:tc>
      </w:tr>
      <w:tr w:rsidR="007B5AF9" w:rsidRPr="007B5AF9" w:rsidTr="007B5AF9">
        <w:trPr>
          <w:trHeight w:val="158"/>
        </w:trPr>
        <w:tc>
          <w:tcPr>
            <w:tcW w:w="2759" w:type="pct"/>
            <w:shd w:val="clear" w:color="auto" w:fill="auto"/>
          </w:tcPr>
          <w:p w:rsidR="007B5AF9" w:rsidRPr="007B5AF9" w:rsidRDefault="007B5AF9" w:rsidP="007B5AF9">
            <w:pPr>
              <w:spacing w:after="0" w:line="240" w:lineRule="auto"/>
              <w:jc w:val="both"/>
              <w:rPr>
                <w:rFonts w:ascii="Times New Roman" w:hAnsi="Times New Roman"/>
                <w:sz w:val="28"/>
                <w:szCs w:val="28"/>
                <w:lang w:val="en-US" w:eastAsia="ru-RU"/>
              </w:rPr>
            </w:pPr>
            <w:r w:rsidRPr="007B5AF9">
              <w:rPr>
                <w:rFonts w:ascii="Times New Roman" w:hAnsi="Times New Roman"/>
                <w:sz w:val="28"/>
                <w:szCs w:val="28"/>
                <w:lang w:eastAsia="ru-RU"/>
              </w:rPr>
              <w:t>начало</w:t>
            </w:r>
            <w:r w:rsidRPr="007B5AF9">
              <w:rPr>
                <w:rFonts w:ascii="Times New Roman" w:hAnsi="Times New Roman"/>
                <w:sz w:val="28"/>
                <w:szCs w:val="28"/>
                <w:lang w:val="en-US" w:eastAsia="ru-RU"/>
              </w:rPr>
              <w:t>:</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«___»________ 20 ____ года</w:t>
            </w: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both"/>
              <w:rPr>
                <w:rFonts w:ascii="Times New Roman" w:hAnsi="Times New Roman"/>
                <w:sz w:val="28"/>
                <w:szCs w:val="28"/>
                <w:lang w:val="en-US" w:eastAsia="ru-RU"/>
              </w:rPr>
            </w:pPr>
            <w:r w:rsidRPr="007B5AF9">
              <w:rPr>
                <w:rFonts w:ascii="Times New Roman" w:hAnsi="Times New Roman"/>
                <w:sz w:val="28"/>
                <w:szCs w:val="28"/>
                <w:lang w:eastAsia="ru-RU"/>
              </w:rPr>
              <w:t>окончание</w:t>
            </w:r>
            <w:r w:rsidRPr="007B5AF9">
              <w:rPr>
                <w:rFonts w:ascii="Times New Roman" w:hAnsi="Times New Roman"/>
                <w:sz w:val="28"/>
                <w:szCs w:val="28"/>
                <w:lang w:val="en-US" w:eastAsia="ru-RU"/>
              </w:rPr>
              <w:t>:</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«___»________ 20 ____ года</w:t>
            </w:r>
          </w:p>
        </w:tc>
      </w:tr>
      <w:tr w:rsidR="007B5AF9" w:rsidRPr="007B5AF9" w:rsidTr="007B5AF9">
        <w:trPr>
          <w:trHeight w:val="157"/>
        </w:trPr>
        <w:tc>
          <w:tcPr>
            <w:tcW w:w="500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замечаний и предложений, из них</w:t>
            </w:r>
          </w:p>
        </w:tc>
        <w:tc>
          <w:tcPr>
            <w:tcW w:w="2241" w:type="pct"/>
            <w:shd w:val="clear" w:color="auto" w:fill="auto"/>
          </w:tcPr>
          <w:p w:rsidR="007B5AF9" w:rsidRPr="007B5AF9" w:rsidRDefault="007B5AF9" w:rsidP="007B5AF9">
            <w:pPr>
              <w:spacing w:after="0" w:line="240" w:lineRule="auto"/>
              <w:jc w:val="center"/>
              <w:rPr>
                <w:rFonts w:ascii="Times New Roman" w:hAnsi="Times New Roman"/>
                <w:i/>
                <w:sz w:val="28"/>
                <w:szCs w:val="28"/>
                <w:lang w:eastAsia="ru-RU"/>
              </w:rPr>
            </w:pPr>
            <w:r w:rsidRPr="007B5AF9">
              <w:rPr>
                <w:rFonts w:ascii="Times New Roman" w:hAnsi="Times New Roman"/>
                <w:i/>
                <w:sz w:val="28"/>
                <w:szCs w:val="28"/>
                <w:lang w:eastAsia="ru-RU"/>
              </w:rPr>
              <w:t>указывается количество</w:t>
            </w: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r w:rsidRPr="007B5AF9">
              <w:rPr>
                <w:rFonts w:ascii="Times New Roman" w:hAnsi="Times New Roman"/>
                <w:sz w:val="28"/>
                <w:szCs w:val="28"/>
                <w:lang w:eastAsia="ru-RU"/>
              </w:rPr>
              <w:t>учтено полностью</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r w:rsidRPr="007B5AF9">
              <w:rPr>
                <w:rFonts w:ascii="Times New Roman" w:hAnsi="Times New Roman"/>
                <w:sz w:val="28"/>
                <w:szCs w:val="28"/>
                <w:lang w:eastAsia="ru-RU"/>
              </w:rPr>
              <w:t>учтено частично</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rPr>
          <w:trHeight w:val="157"/>
        </w:trPr>
        <w:tc>
          <w:tcPr>
            <w:tcW w:w="2759"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r w:rsidRPr="007B5AF9">
              <w:rPr>
                <w:rFonts w:ascii="Times New Roman" w:hAnsi="Times New Roman"/>
                <w:sz w:val="28"/>
                <w:szCs w:val="28"/>
                <w:lang w:eastAsia="ru-RU"/>
              </w:rPr>
              <w:t>не учтено</w:t>
            </w:r>
          </w:p>
        </w:tc>
        <w:tc>
          <w:tcPr>
            <w:tcW w:w="22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27"/>
        <w:gridCol w:w="5566"/>
      </w:tblGrid>
      <w:tr w:rsidR="007B5AF9" w:rsidRPr="007B5AF9" w:rsidTr="007B5AF9">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1.1.</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Структурное подразделение</w:t>
            </w:r>
            <w:r w:rsidR="00EA248F">
              <w:rPr>
                <w:rFonts w:ascii="Times New Roman" w:hAnsi="Times New Roman"/>
                <w:sz w:val="28"/>
                <w:szCs w:val="28"/>
                <w:lang w:eastAsia="ru-RU"/>
              </w:rPr>
              <w:t xml:space="preserve"> администрации города Нефтеюганска</w:t>
            </w:r>
            <w:r w:rsidRPr="007B5AF9">
              <w:rPr>
                <w:rFonts w:ascii="Times New Roman" w:hAnsi="Times New Roman"/>
                <w:sz w:val="28"/>
                <w:szCs w:val="28"/>
                <w:lang w:eastAsia="ru-RU"/>
              </w:rPr>
              <w:t xml:space="preserve"> (далее – разработчик):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(указываются полное и краткое наименования)</w:t>
            </w:r>
          </w:p>
        </w:tc>
      </w:tr>
      <w:tr w:rsidR="007B5AF9" w:rsidRPr="007B5AF9" w:rsidTr="007B5AF9">
        <w:trPr>
          <w:trHeight w:val="1267"/>
        </w:trPr>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1.2.</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Сведения о структурных подразделениях </w:t>
            </w:r>
            <w:r w:rsidR="00EA248F">
              <w:rPr>
                <w:rFonts w:ascii="Times New Roman" w:hAnsi="Times New Roman"/>
                <w:sz w:val="28"/>
                <w:szCs w:val="28"/>
                <w:lang w:eastAsia="ru-RU"/>
              </w:rPr>
              <w:t>администрации города Нефтеюганска</w:t>
            </w:r>
            <w:r w:rsidRPr="007B5AF9">
              <w:rPr>
                <w:rFonts w:ascii="Times New Roman" w:hAnsi="Times New Roman"/>
                <w:sz w:val="28"/>
                <w:szCs w:val="28"/>
                <w:lang w:eastAsia="ru-RU"/>
              </w:rPr>
              <w:t xml:space="preserve"> – соисполнителях: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(указываются полное и краткое наименования)</w:t>
            </w:r>
          </w:p>
        </w:tc>
      </w:tr>
      <w:tr w:rsidR="007B5AF9" w:rsidRPr="007B5AF9" w:rsidTr="007B5AF9">
        <w:trPr>
          <w:trHeight w:val="991"/>
        </w:trPr>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1.3.</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Вид и наименование проекта муниципального нормативного правового акта: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B15F66">
        <w:trPr>
          <w:trHeight w:val="1943"/>
        </w:trPr>
        <w:tc>
          <w:tcPr>
            <w:tcW w:w="336"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1.4.</w:t>
            </w:r>
          </w:p>
        </w:tc>
        <w:tc>
          <w:tcPr>
            <w:tcW w:w="4664"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336" w:type="pct"/>
            <w:vMerge w:val="restar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1.5.</w:t>
            </w:r>
          </w:p>
        </w:tc>
        <w:tc>
          <w:tcPr>
            <w:tcW w:w="4664" w:type="pct"/>
            <w:gridSpan w:val="2"/>
            <w:shd w:val="clear" w:color="auto" w:fill="auto"/>
          </w:tcPr>
          <w:p w:rsidR="007B5AF9" w:rsidRPr="007B5AF9" w:rsidRDefault="007B5AF9" w:rsidP="007B5AF9">
            <w:pPr>
              <w:spacing w:after="0" w:line="240" w:lineRule="auto"/>
              <w:jc w:val="both"/>
              <w:rPr>
                <w:rFonts w:ascii="Times New Roman" w:hAnsi="Times New Roman"/>
                <w:sz w:val="28"/>
                <w:szCs w:val="28"/>
                <w:lang w:val="en-US" w:eastAsia="ru-RU"/>
              </w:rPr>
            </w:pPr>
            <w:r w:rsidRPr="007B5AF9">
              <w:rPr>
                <w:rFonts w:ascii="Times New Roman" w:hAnsi="Times New Roman"/>
                <w:sz w:val="28"/>
                <w:szCs w:val="28"/>
                <w:lang w:val="en-US" w:eastAsia="ru-RU"/>
              </w:rPr>
              <w:t>Контактная информация исполнителя разработчика:</w:t>
            </w:r>
          </w:p>
        </w:tc>
      </w:tr>
      <w:tr w:rsidR="007B5AF9" w:rsidRPr="007B5AF9" w:rsidTr="007B5AF9">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r w:rsidR="007B5AF9" w:rsidRPr="007B5AF9" w:rsidTr="007B5AF9">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r w:rsidR="007B5AF9" w:rsidRPr="007B5AF9" w:rsidTr="007B5AF9">
        <w:trPr>
          <w:trHeight w:val="249"/>
        </w:trPr>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r w:rsidR="007B5AF9" w:rsidRPr="007B5AF9" w:rsidTr="007B5AF9">
        <w:trPr>
          <w:trHeight w:val="249"/>
        </w:trPr>
        <w:tc>
          <w:tcPr>
            <w:tcW w:w="336" w:type="pct"/>
            <w:vMerge/>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809" w:type="pct"/>
            <w:tcBorders>
              <w:right w:val="single" w:sz="4" w:space="0" w:color="auto"/>
            </w:tcBorders>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p>
        </w:tc>
      </w:tr>
    </w:tbl>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 xml:space="preserve">2.Степень регулирующего воздействия </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проекта муниципального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032"/>
        <w:gridCol w:w="4051"/>
      </w:tblGrid>
      <w:tr w:rsidR="007B5AF9" w:rsidRPr="007B5AF9" w:rsidTr="007B5AF9">
        <w:tc>
          <w:tcPr>
            <w:tcW w:w="341"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2</w:t>
            </w:r>
            <w:r w:rsidRPr="007B5AF9">
              <w:rPr>
                <w:rFonts w:ascii="Times New Roman" w:eastAsia="Calibri" w:hAnsi="Times New Roman"/>
                <w:sz w:val="28"/>
                <w:szCs w:val="28"/>
              </w:rPr>
              <w:t>.1.</w:t>
            </w:r>
          </w:p>
        </w:tc>
        <w:tc>
          <w:tcPr>
            <w:tcW w:w="258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 xml:space="preserve">Степень регулирующего воздействия проекта муниципального нормативного правового акта: </w:t>
            </w:r>
          </w:p>
        </w:tc>
        <w:tc>
          <w:tcPr>
            <w:tcW w:w="2078" w:type="pct"/>
            <w:tcBorders>
              <w:bottom w:val="single" w:sz="4" w:space="0" w:color="auto"/>
            </w:tcBorders>
            <w:shd w:val="clear" w:color="auto" w:fill="auto"/>
          </w:tcPr>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(высокая/ средняя/ низкая)</w:t>
            </w:r>
          </w:p>
        </w:tc>
      </w:tr>
      <w:tr w:rsidR="007B5AF9" w:rsidRPr="007B5AF9" w:rsidTr="007B5AF9">
        <w:trPr>
          <w:trHeight w:val="1331"/>
        </w:trPr>
        <w:tc>
          <w:tcPr>
            <w:tcW w:w="341"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2.2.</w:t>
            </w:r>
          </w:p>
        </w:tc>
        <w:tc>
          <w:tcPr>
            <w:tcW w:w="4659" w:type="pct"/>
            <w:gridSpan w:val="2"/>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 xml:space="preserve">Обоснование отнесения проекта муниципального нормативного правового акта к определенной степени регулирующего воздействия: </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(место для текстового описания)</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3.Описание проблемы, на решение которой направлен предлагаемый способ регулирования, оценка негативных эффектов, возникающих </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49"/>
      </w:tblGrid>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3.1.</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3.2.</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Негативные эффекты, возникающие в связи с наличием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1759"/>
        </w:trPr>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3.3.</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3.4.</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Описание условий, при которых проблема может быть решена в целом без вмешательства со стороны государства: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3.5.</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3.6.</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Иная информация о проблеме:</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4.Опыт решения аналогичных проблем в других субъектах </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Российской Федерации, в том числе в Ханты-Мансийском автономном</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 округе-Югре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49"/>
      </w:tblGrid>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4</w:t>
            </w:r>
            <w:r w:rsidRPr="007B5AF9">
              <w:rPr>
                <w:rFonts w:ascii="Times New Roman" w:eastAsia="Calibri" w:hAnsi="Times New Roman"/>
                <w:sz w:val="28"/>
                <w:szCs w:val="28"/>
              </w:rPr>
              <w:t>.1.</w:t>
            </w:r>
          </w:p>
        </w:tc>
        <w:tc>
          <w:tcPr>
            <w:tcW w:w="4590"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 xml:space="preserve">Опыт решения аналогичных проблем в других субъектах Российской Федерации, в том числе в Ханты-Мансийском автономном округе-Югре </w:t>
            </w:r>
            <w:r w:rsidRPr="007B5AF9">
              <w:rPr>
                <w:rFonts w:ascii="Times New Roman" w:hAnsi="Times New Roman"/>
                <w:sz w:val="28"/>
                <w:szCs w:val="28"/>
                <w:lang w:eastAsia="ru-RU"/>
              </w:rPr>
              <w:lastRenderedPageBreak/>
              <w:t>опыт в соответствующих сферах деятельности:</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lastRenderedPageBreak/>
              <w:t>4.2.</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EA248F">
      <w:pPr>
        <w:spacing w:after="0" w:line="240" w:lineRule="auto"/>
        <w:ind w:firstLine="708"/>
        <w:jc w:val="center"/>
        <w:rPr>
          <w:rFonts w:ascii="Times New Roman" w:hAnsi="Times New Roman"/>
          <w:sz w:val="28"/>
          <w:szCs w:val="28"/>
          <w:lang w:eastAsia="ru-RU"/>
        </w:rPr>
      </w:pPr>
      <w:r w:rsidRPr="007B5AF9">
        <w:rPr>
          <w:rFonts w:ascii="Times New Roman" w:hAnsi="Times New Roman"/>
          <w:sz w:val="28"/>
          <w:szCs w:val="28"/>
          <w:lang w:eastAsia="ru-RU"/>
        </w:rPr>
        <w:t>5.Цели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7B5AF9" w:rsidRPr="007B5AF9" w:rsidRDefault="007B5AF9" w:rsidP="00EA248F">
      <w:pPr>
        <w:spacing w:after="0" w:line="240" w:lineRule="auto"/>
        <w:jc w:val="center"/>
        <w:rPr>
          <w:rFonts w:ascii="Times New Roman" w:hAnsi="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825"/>
        <w:gridCol w:w="793"/>
        <w:gridCol w:w="4342"/>
      </w:tblGrid>
      <w:tr w:rsidR="007B5AF9" w:rsidRPr="007B5AF9" w:rsidTr="007B5AF9">
        <w:trPr>
          <w:trHeight w:val="989"/>
        </w:trPr>
        <w:tc>
          <w:tcPr>
            <w:tcW w:w="404"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.1.</w:t>
            </w:r>
          </w:p>
        </w:tc>
        <w:tc>
          <w:tcPr>
            <w:tcW w:w="1962"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Цели предлагаемого регулирования:</w:t>
            </w:r>
          </w:p>
        </w:tc>
        <w:tc>
          <w:tcPr>
            <w:tcW w:w="407"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.2.</w:t>
            </w:r>
          </w:p>
        </w:tc>
        <w:tc>
          <w:tcPr>
            <w:tcW w:w="2227"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Установленные сроки достижения целей предлагаемого регулирования:</w:t>
            </w:r>
          </w:p>
        </w:tc>
      </w:tr>
      <w:tr w:rsidR="007B5AF9" w:rsidRPr="007B5AF9" w:rsidTr="007B5AF9">
        <w:trPr>
          <w:trHeight w:val="367"/>
        </w:trPr>
        <w:tc>
          <w:tcPr>
            <w:tcW w:w="236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(Цель 1)</w:t>
            </w:r>
          </w:p>
        </w:tc>
        <w:tc>
          <w:tcPr>
            <w:tcW w:w="263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236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(Цель №)</w:t>
            </w:r>
          </w:p>
        </w:tc>
        <w:tc>
          <w:tcPr>
            <w:tcW w:w="263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c>
          <w:tcPr>
            <w:tcW w:w="404"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w:t>
            </w:r>
            <w:r w:rsidRPr="007B5AF9">
              <w:rPr>
                <w:rFonts w:ascii="Times New Roman" w:eastAsia="Calibri" w:hAnsi="Times New Roman"/>
                <w:sz w:val="28"/>
                <w:szCs w:val="28"/>
                <w:lang w:val="en-US"/>
              </w:rPr>
              <w:t>3</w:t>
            </w:r>
            <w:r w:rsidRPr="007B5AF9">
              <w:rPr>
                <w:rFonts w:ascii="Times New Roman" w:eastAsia="Calibri" w:hAnsi="Times New Roman"/>
                <w:sz w:val="28"/>
                <w:szCs w:val="28"/>
              </w:rPr>
              <w:t>.</w:t>
            </w:r>
          </w:p>
        </w:tc>
        <w:tc>
          <w:tcPr>
            <w:tcW w:w="4596" w:type="pct"/>
            <w:gridSpan w:val="3"/>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04"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5</w:t>
            </w:r>
            <w:r w:rsidRPr="007B5AF9">
              <w:rPr>
                <w:rFonts w:ascii="Times New Roman" w:eastAsia="Calibri" w:hAnsi="Times New Roman"/>
                <w:sz w:val="28"/>
                <w:szCs w:val="28"/>
              </w:rPr>
              <w:t>.</w:t>
            </w:r>
            <w:r w:rsidRPr="007B5AF9">
              <w:rPr>
                <w:rFonts w:ascii="Times New Roman" w:eastAsia="Calibri" w:hAnsi="Times New Roman"/>
                <w:sz w:val="28"/>
                <w:szCs w:val="28"/>
                <w:lang w:val="en-US"/>
              </w:rPr>
              <w:t>4</w:t>
            </w:r>
            <w:r w:rsidRPr="007B5AF9">
              <w:rPr>
                <w:rFonts w:ascii="Times New Roman" w:eastAsia="Calibri" w:hAnsi="Times New Roman"/>
                <w:sz w:val="28"/>
                <w:szCs w:val="28"/>
              </w:rPr>
              <w:t>.</w:t>
            </w:r>
          </w:p>
        </w:tc>
        <w:tc>
          <w:tcPr>
            <w:tcW w:w="4596" w:type="pct"/>
            <w:gridSpan w:val="3"/>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Иная информация о целях предлагаемого регулирования:</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EA248F">
      <w:pPr>
        <w:spacing w:after="0" w:line="240" w:lineRule="auto"/>
        <w:ind w:left="708"/>
        <w:jc w:val="center"/>
        <w:rPr>
          <w:rFonts w:ascii="Times New Roman" w:hAnsi="Times New Roman"/>
          <w:sz w:val="28"/>
          <w:szCs w:val="28"/>
          <w:lang w:eastAsia="ru-RU"/>
        </w:rPr>
      </w:pPr>
      <w:r w:rsidRPr="007B5AF9">
        <w:rPr>
          <w:rFonts w:ascii="Times New Roman" w:hAnsi="Times New Roman"/>
          <w:sz w:val="28"/>
          <w:szCs w:val="28"/>
          <w:lang w:eastAsia="ru-RU"/>
        </w:rPr>
        <w:t xml:space="preserve">6.Описание предлагаемого регулирования и иных возможных </w:t>
      </w:r>
    </w:p>
    <w:p w:rsidR="007B5AF9" w:rsidRPr="007B5AF9" w:rsidRDefault="007B5AF9" w:rsidP="00EA248F">
      <w:pPr>
        <w:spacing w:after="0" w:line="240" w:lineRule="auto"/>
        <w:ind w:left="708"/>
        <w:jc w:val="center"/>
        <w:rPr>
          <w:rFonts w:ascii="Times New Roman" w:hAnsi="Times New Roman"/>
          <w:sz w:val="28"/>
          <w:szCs w:val="28"/>
          <w:lang w:eastAsia="ru-RU"/>
        </w:rPr>
      </w:pPr>
      <w:r w:rsidRPr="007B5AF9">
        <w:rPr>
          <w:rFonts w:ascii="Times New Roman" w:hAnsi="Times New Roman"/>
          <w:sz w:val="28"/>
          <w:szCs w:val="28"/>
          <w:lang w:eastAsia="ru-RU"/>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949"/>
      </w:tblGrid>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.1.</w:t>
            </w:r>
          </w:p>
        </w:tc>
        <w:tc>
          <w:tcPr>
            <w:tcW w:w="4590" w:type="pct"/>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Описание предлагаемого способа решения проблемы и преодоления связанных с ней негативных эффектов:</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i/>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.2.</w:t>
            </w:r>
          </w:p>
        </w:tc>
        <w:tc>
          <w:tcPr>
            <w:tcW w:w="4590" w:type="pct"/>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Описание иных способов решения проблемы (с указанием того, каким образом каждым из способов могла бы быть решена проблема):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.3.</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Обоснование выбора предлагаемого способа решения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c>
          <w:tcPr>
            <w:tcW w:w="410"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6</w:t>
            </w:r>
            <w:r w:rsidRPr="007B5AF9">
              <w:rPr>
                <w:rFonts w:ascii="Times New Roman" w:eastAsia="Calibri" w:hAnsi="Times New Roman"/>
                <w:sz w:val="28"/>
                <w:szCs w:val="28"/>
              </w:rPr>
              <w:t>.4.</w:t>
            </w:r>
          </w:p>
        </w:tc>
        <w:tc>
          <w:tcPr>
            <w:tcW w:w="4590"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Иная информация о предлагаемом способе решения проблемы:</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EA248F">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7.</w:t>
      </w:r>
      <w:r w:rsidR="00EA248F">
        <w:rPr>
          <w:rFonts w:ascii="Times New Roman" w:hAnsi="Times New Roman"/>
          <w:sz w:val="28"/>
          <w:szCs w:val="28"/>
          <w:lang w:eastAsia="ru-RU"/>
        </w:rPr>
        <w:t>О</w:t>
      </w:r>
      <w:r w:rsidRPr="007B5AF9">
        <w:rPr>
          <w:rFonts w:ascii="Times New Roman" w:hAnsi="Times New Roman"/>
          <w:sz w:val="28"/>
          <w:szCs w:val="28"/>
          <w:lang w:eastAsia="ru-RU"/>
        </w:rPr>
        <w:t>сновные группы субъектов предпринимательской и инвестиционной деятельности, иные заинтересованные лица, включая структурные подразделения администрации города Нефтеюганска,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874"/>
        <w:gridCol w:w="803"/>
        <w:gridCol w:w="4274"/>
      </w:tblGrid>
      <w:tr w:rsidR="007B5AF9" w:rsidRPr="007B5AF9" w:rsidTr="007B5AF9">
        <w:trPr>
          <w:trHeight w:val="55"/>
        </w:trPr>
        <w:tc>
          <w:tcPr>
            <w:tcW w:w="409"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7</w:t>
            </w:r>
            <w:r w:rsidRPr="007B5AF9">
              <w:rPr>
                <w:rFonts w:ascii="Times New Roman" w:eastAsia="Calibri" w:hAnsi="Times New Roman"/>
                <w:sz w:val="28"/>
                <w:szCs w:val="28"/>
              </w:rPr>
              <w:t>.1.</w:t>
            </w:r>
          </w:p>
        </w:tc>
        <w:tc>
          <w:tcPr>
            <w:tcW w:w="1987"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Группа участников отношений:</w:t>
            </w:r>
          </w:p>
        </w:tc>
        <w:tc>
          <w:tcPr>
            <w:tcW w:w="412"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7</w:t>
            </w:r>
            <w:r w:rsidRPr="007B5AF9">
              <w:rPr>
                <w:rFonts w:ascii="Times New Roman" w:eastAsia="Calibri" w:hAnsi="Times New Roman"/>
                <w:sz w:val="28"/>
                <w:szCs w:val="28"/>
              </w:rPr>
              <w:t>.2.</w:t>
            </w:r>
          </w:p>
        </w:tc>
        <w:tc>
          <w:tcPr>
            <w:tcW w:w="2192"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Оценка количества участников отношений:</w:t>
            </w:r>
          </w:p>
        </w:tc>
      </w:tr>
      <w:tr w:rsidR="007B5AF9" w:rsidRPr="007B5AF9" w:rsidTr="007B5AF9">
        <w:trPr>
          <w:trHeight w:val="1213"/>
        </w:trPr>
        <w:tc>
          <w:tcPr>
            <w:tcW w:w="239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(Описание группы субъектов предпринимательской и инвестиционной деятельности №)</w:t>
            </w:r>
          </w:p>
        </w:tc>
        <w:tc>
          <w:tcPr>
            <w:tcW w:w="260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2396"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(Описание иной группы участников отношений №)</w:t>
            </w:r>
          </w:p>
        </w:tc>
        <w:tc>
          <w:tcPr>
            <w:tcW w:w="2604" w:type="pct"/>
            <w:gridSpan w:val="2"/>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c>
          <w:tcPr>
            <w:tcW w:w="409"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lang w:val="en-US"/>
              </w:rPr>
              <w:t>7</w:t>
            </w:r>
            <w:r w:rsidRPr="007B5AF9">
              <w:rPr>
                <w:rFonts w:ascii="Times New Roman" w:eastAsia="Calibri" w:hAnsi="Times New Roman"/>
                <w:sz w:val="28"/>
                <w:szCs w:val="28"/>
              </w:rPr>
              <w:t>.</w:t>
            </w:r>
            <w:r w:rsidRPr="007B5AF9">
              <w:rPr>
                <w:rFonts w:ascii="Times New Roman" w:eastAsia="Calibri" w:hAnsi="Times New Roman"/>
                <w:sz w:val="28"/>
                <w:szCs w:val="28"/>
                <w:lang w:val="en-US"/>
              </w:rPr>
              <w:t>3</w:t>
            </w:r>
            <w:r w:rsidRPr="007B5AF9">
              <w:rPr>
                <w:rFonts w:ascii="Times New Roman" w:eastAsia="Calibri" w:hAnsi="Times New Roman"/>
                <w:sz w:val="28"/>
                <w:szCs w:val="28"/>
              </w:rPr>
              <w:t>.</w:t>
            </w:r>
          </w:p>
        </w:tc>
        <w:tc>
          <w:tcPr>
            <w:tcW w:w="4591" w:type="pct"/>
            <w:gridSpan w:val="3"/>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EA248F" w:rsidP="007B5AF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007B5AF9" w:rsidRPr="007B5AF9">
        <w:rPr>
          <w:rFonts w:ascii="Times New Roman" w:hAnsi="Times New Roman"/>
          <w:sz w:val="28"/>
          <w:szCs w:val="28"/>
          <w:lang w:eastAsia="ru-RU"/>
        </w:rPr>
        <w:t>.Анализ влияния социально-экономических последствий</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реализации проекта муниципального нормативного правового акта на деятельность субъектов малого и среднего предпринимательства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2104"/>
        <w:gridCol w:w="209"/>
        <w:gridCol w:w="546"/>
        <w:gridCol w:w="1803"/>
        <w:gridCol w:w="152"/>
        <w:gridCol w:w="14"/>
        <w:gridCol w:w="563"/>
        <w:gridCol w:w="1534"/>
      </w:tblGrid>
      <w:tr w:rsidR="007B5AF9" w:rsidRPr="007B5AF9" w:rsidTr="007B5AF9">
        <w:trPr>
          <w:trHeight w:val="1012"/>
        </w:trPr>
        <w:tc>
          <w:tcPr>
            <w:tcW w:w="2914" w:type="pct"/>
            <w:gridSpan w:val="4"/>
            <w:shd w:val="clear" w:color="auto" w:fill="auto"/>
          </w:tcPr>
          <w:p w:rsidR="007B5AF9" w:rsidRPr="007B5AF9" w:rsidRDefault="00EA248F" w:rsidP="00EA248F">
            <w:p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.1.Оценка структуры регулируемых субъектов по категориям</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Количественная (интервальная оценка)</w:t>
            </w: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Удельный вес (%)</w:t>
            </w:r>
          </w:p>
        </w:tc>
      </w:tr>
      <w:tr w:rsidR="007B5AF9" w:rsidRPr="007B5AF9" w:rsidTr="007B5AF9">
        <w:trPr>
          <w:trHeight w:val="423"/>
        </w:trPr>
        <w:tc>
          <w:tcPr>
            <w:tcW w:w="2914" w:type="pct"/>
            <w:gridSpan w:val="4"/>
            <w:shd w:val="clear" w:color="auto" w:fill="auto"/>
          </w:tcPr>
          <w:p w:rsidR="007B5AF9" w:rsidRPr="007B5AF9" w:rsidRDefault="007B5AF9" w:rsidP="007B5AF9">
            <w:pPr>
              <w:tabs>
                <w:tab w:val="center" w:pos="2922"/>
                <w:tab w:val="left" w:pos="5016"/>
              </w:tabs>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Микропредприятия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87"/>
        </w:trPr>
        <w:tc>
          <w:tcPr>
            <w:tcW w:w="2914"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Малые 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55"/>
        </w:trPr>
        <w:tc>
          <w:tcPr>
            <w:tcW w:w="2914"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Средние 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47"/>
        </w:trPr>
        <w:tc>
          <w:tcPr>
            <w:tcW w:w="2914"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Крупные предприятия</w:t>
            </w:r>
          </w:p>
        </w:tc>
        <w:tc>
          <w:tcPr>
            <w:tcW w:w="1299" w:type="pct"/>
            <w:gridSpan w:val="4"/>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p>
        </w:tc>
        <w:tc>
          <w:tcPr>
            <w:tcW w:w="787" w:type="pct"/>
          </w:tcPr>
          <w:p w:rsidR="007B5AF9" w:rsidRPr="007B5AF9" w:rsidRDefault="007B5AF9" w:rsidP="007B5AF9">
            <w:pPr>
              <w:spacing w:line="240" w:lineRule="auto"/>
              <w:contextualSpacing/>
              <w:jc w:val="center"/>
              <w:rPr>
                <w:rFonts w:ascii="Times New Roman" w:eastAsia="Calibri" w:hAnsi="Times New Roman"/>
                <w:sz w:val="28"/>
                <w:szCs w:val="28"/>
              </w:rPr>
            </w:pPr>
          </w:p>
        </w:tc>
      </w:tr>
      <w:tr w:rsidR="007B5AF9" w:rsidRPr="007B5AF9" w:rsidTr="007B5AF9">
        <w:trPr>
          <w:trHeight w:val="393"/>
        </w:trPr>
        <w:tc>
          <w:tcPr>
            <w:tcW w:w="5000" w:type="pct"/>
            <w:gridSpan w:val="9"/>
            <w:shd w:val="clear" w:color="auto" w:fill="auto"/>
          </w:tcPr>
          <w:p w:rsidR="007B5AF9" w:rsidRPr="007B5AF9" w:rsidRDefault="00EA248F" w:rsidP="007B5AF9">
            <w:pPr>
              <w:pBdr>
                <w:bottom w:val="single" w:sz="4" w:space="1" w:color="auto"/>
              </w:pBd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007B5AF9" w:rsidRPr="007B5AF9">
              <w:rPr>
                <w:rFonts w:ascii="Times New Roman" w:hAnsi="Times New Roman"/>
                <w:sz w:val="28"/>
                <w:szCs w:val="28"/>
                <w:lang w:eastAsia="ru-RU"/>
              </w:rPr>
              <w:t>2.Источники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 xml:space="preserve"> (</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2073"/>
        </w:trPr>
        <w:tc>
          <w:tcPr>
            <w:tcW w:w="5000" w:type="pct"/>
            <w:gridSpan w:val="9"/>
            <w:shd w:val="clear" w:color="auto" w:fill="auto"/>
          </w:tcPr>
          <w:p w:rsidR="007B5AF9" w:rsidRPr="007B5AF9" w:rsidRDefault="00EA248F" w:rsidP="007B5AF9">
            <w:p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.3.Оценка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городе Нефтеюганске</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390"/>
        </w:trPr>
        <w:tc>
          <w:tcPr>
            <w:tcW w:w="2527" w:type="pct"/>
            <w:gridSpan w:val="2"/>
            <w:vMerge w:val="restart"/>
            <w:shd w:val="clear" w:color="auto" w:fill="auto"/>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.4.Описание социально-экономических последствий реализации проекта муниципального нормативного правового акта</w:t>
            </w:r>
          </w:p>
        </w:tc>
        <w:tc>
          <w:tcPr>
            <w:tcW w:w="2473" w:type="pct"/>
            <w:gridSpan w:val="7"/>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.5</w:t>
            </w:r>
            <w:r>
              <w:rPr>
                <w:rFonts w:ascii="Times New Roman" w:eastAsia="Calibri" w:hAnsi="Times New Roman"/>
                <w:sz w:val="28"/>
                <w:szCs w:val="28"/>
              </w:rPr>
              <w:t>.</w:t>
            </w:r>
            <w:r w:rsidR="007B5AF9" w:rsidRPr="007B5AF9">
              <w:rPr>
                <w:rFonts w:ascii="Times New Roman" w:eastAsia="Calibri" w:hAnsi="Times New Roman"/>
                <w:sz w:val="28"/>
                <w:szCs w:val="28"/>
              </w:rPr>
              <w:t>Количественная оценка</w:t>
            </w:r>
          </w:p>
        </w:tc>
      </w:tr>
      <w:tr w:rsidR="007B5AF9" w:rsidRPr="007B5AF9" w:rsidTr="007B5AF9">
        <w:trPr>
          <w:trHeight w:val="52"/>
        </w:trPr>
        <w:tc>
          <w:tcPr>
            <w:tcW w:w="2527" w:type="pct"/>
            <w:gridSpan w:val="2"/>
            <w:vMerge/>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p>
        </w:tc>
        <w:tc>
          <w:tcPr>
            <w:tcW w:w="1312" w:type="pct"/>
            <w:gridSpan w:val="3"/>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Единовременные</w:t>
            </w:r>
          </w:p>
        </w:tc>
        <w:tc>
          <w:tcPr>
            <w:tcW w:w="1161" w:type="pct"/>
            <w:gridSpan w:val="4"/>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Периодические</w:t>
            </w:r>
          </w:p>
        </w:tc>
      </w:tr>
      <w:tr w:rsidR="007B5AF9" w:rsidRPr="007B5AF9" w:rsidTr="007B5AF9">
        <w:trPr>
          <w:trHeight w:val="339"/>
        </w:trPr>
        <w:tc>
          <w:tcPr>
            <w:tcW w:w="5000" w:type="pct"/>
            <w:gridSpan w:val="9"/>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lastRenderedPageBreak/>
              <w:t>Содержательные издержки</w:t>
            </w:r>
            <w:r w:rsidRPr="007B5AF9">
              <w:rPr>
                <w:rFonts w:ascii="Times New Roman" w:eastAsia="Calibri" w:hAnsi="Times New Roman"/>
                <w:sz w:val="28"/>
                <w:szCs w:val="28"/>
                <w:vertAlign w:val="superscript"/>
              </w:rPr>
              <w:footnoteReference w:id="1"/>
            </w: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1</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313"/>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293"/>
        </w:trPr>
        <w:tc>
          <w:tcPr>
            <w:tcW w:w="5000" w:type="pct"/>
            <w:gridSpan w:val="9"/>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Информационные издержки</w:t>
            </w:r>
            <w:r w:rsidRPr="007B5AF9">
              <w:rPr>
                <w:rFonts w:ascii="Times New Roman" w:eastAsia="Calibri" w:hAnsi="Times New Roman"/>
                <w:sz w:val="28"/>
                <w:szCs w:val="28"/>
                <w:vertAlign w:val="superscript"/>
              </w:rPr>
              <w:footnoteReference w:id="2"/>
            </w: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1</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b/>
                <w:sz w:val="28"/>
                <w:szCs w:val="28"/>
              </w:rPr>
            </w:pP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Вид издержек №</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b/>
                <w:sz w:val="28"/>
                <w:szCs w:val="28"/>
              </w:rPr>
            </w:pPr>
          </w:p>
        </w:tc>
      </w:tr>
      <w:tr w:rsidR="007B5AF9" w:rsidRPr="007B5AF9" w:rsidTr="007B5AF9">
        <w:trPr>
          <w:trHeight w:val="412"/>
        </w:trPr>
        <w:tc>
          <w:tcPr>
            <w:tcW w:w="5000" w:type="pct"/>
            <w:gridSpan w:val="9"/>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Преимущества и (или) иные выгоды</w:t>
            </w:r>
            <w:r w:rsidRPr="007B5AF9">
              <w:rPr>
                <w:rFonts w:ascii="Times New Roman" w:eastAsia="Calibri" w:hAnsi="Times New Roman"/>
                <w:sz w:val="28"/>
                <w:szCs w:val="28"/>
                <w:vertAlign w:val="superscript"/>
              </w:rPr>
              <w:footnoteReference w:id="3"/>
            </w: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Преимущество 1</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b/>
                <w:sz w:val="28"/>
                <w:szCs w:val="28"/>
              </w:rPr>
            </w:pP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Преимущество №</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5000" w:type="pct"/>
            <w:gridSpan w:val="9"/>
            <w:shd w:val="clear" w:color="auto" w:fill="auto"/>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.6.Итого:</w:t>
            </w:r>
          </w:p>
        </w:tc>
      </w:tr>
      <w:tr w:rsidR="007B5AF9" w:rsidRPr="007B5AF9" w:rsidTr="007B5AF9">
        <w:trPr>
          <w:trHeight w:val="8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Издержки (содержательные и информационные)</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2634" w:type="pct"/>
            <w:gridSpan w:val="3"/>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Преимущества и (или) иные выгоды</w:t>
            </w:r>
          </w:p>
        </w:tc>
        <w:tc>
          <w:tcPr>
            <w:tcW w:w="1290" w:type="pct"/>
            <w:gridSpan w:val="4"/>
          </w:tcPr>
          <w:p w:rsidR="007B5AF9" w:rsidRPr="007B5AF9" w:rsidRDefault="007B5AF9" w:rsidP="007B5AF9">
            <w:pPr>
              <w:spacing w:line="240" w:lineRule="auto"/>
              <w:contextualSpacing/>
              <w:rPr>
                <w:rFonts w:ascii="Times New Roman" w:eastAsia="Calibri" w:hAnsi="Times New Roman"/>
                <w:sz w:val="28"/>
                <w:szCs w:val="28"/>
              </w:rPr>
            </w:pPr>
          </w:p>
        </w:tc>
        <w:tc>
          <w:tcPr>
            <w:tcW w:w="1076" w:type="pct"/>
            <w:gridSpan w:val="2"/>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5000" w:type="pct"/>
            <w:gridSpan w:val="9"/>
            <w:shd w:val="clear" w:color="auto" w:fill="auto"/>
          </w:tcPr>
          <w:p w:rsidR="007B5AF9" w:rsidRPr="007B5AF9" w:rsidRDefault="00EA248F" w:rsidP="007B5AF9">
            <w:pPr>
              <w:pBdr>
                <w:bottom w:val="single" w:sz="4" w:space="1" w:color="auto"/>
              </w:pBdr>
              <w:spacing w:after="0" w:line="240" w:lineRule="auto"/>
              <w:rPr>
                <w:rFonts w:ascii="Times New Roman" w:hAnsi="Times New Roman"/>
                <w:sz w:val="28"/>
                <w:szCs w:val="28"/>
                <w:lang w:eastAsia="ru-RU"/>
              </w:rPr>
            </w:pPr>
            <w:r>
              <w:rPr>
                <w:rFonts w:ascii="Times New Roman" w:hAnsi="Times New Roman"/>
                <w:sz w:val="28"/>
                <w:szCs w:val="28"/>
                <w:lang w:eastAsia="ru-RU"/>
              </w:rPr>
              <w:t>8</w:t>
            </w:r>
            <w:r w:rsidR="007B5AF9" w:rsidRPr="007B5AF9">
              <w:rPr>
                <w:rFonts w:ascii="Times New Roman" w:hAnsi="Times New Roman"/>
                <w:sz w:val="28"/>
                <w:szCs w:val="28"/>
                <w:lang w:eastAsia="ru-RU"/>
              </w:rPr>
              <w:t>.7.Источники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i/>
                <w:sz w:val="28"/>
                <w:szCs w:val="28"/>
              </w:rPr>
              <w:t>(</w:t>
            </w:r>
            <w:r w:rsidRPr="007B5AF9">
              <w:rPr>
                <w:rFonts w:ascii="Times New Roman" w:hAnsi="Times New Roman"/>
                <w:i/>
                <w:sz w:val="28"/>
                <w:szCs w:val="28"/>
                <w:lang w:eastAsia="ru-RU"/>
              </w:rPr>
              <w:t>место для текстового описания</w:t>
            </w:r>
            <w:r w:rsidRPr="007B5AF9">
              <w:rPr>
                <w:rFonts w:ascii="Times New Roman" w:eastAsia="Calibri" w:hAnsi="Times New Roman"/>
                <w:i/>
                <w:sz w:val="28"/>
                <w:szCs w:val="28"/>
              </w:rPr>
              <w:t>)</w:t>
            </w:r>
          </w:p>
        </w:tc>
      </w:tr>
      <w:tr w:rsidR="007B5AF9" w:rsidRPr="007B5AF9" w:rsidTr="007B5AF9">
        <w:trPr>
          <w:trHeight w:val="52"/>
        </w:trPr>
        <w:tc>
          <w:tcPr>
            <w:tcW w:w="5000" w:type="pct"/>
            <w:gridSpan w:val="9"/>
            <w:shd w:val="clear" w:color="auto" w:fill="auto"/>
          </w:tcPr>
          <w:p w:rsidR="007B5AF9" w:rsidRPr="007B5AF9" w:rsidRDefault="00EA248F" w:rsidP="00EA248F">
            <w:p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.8.Нормативно-правовые и (или) организационные меры, предпринятые для сокращения диспропорций в нагрузке, связанной с реализацией проекта муниципального нормативного правового акта</w:t>
            </w:r>
          </w:p>
        </w:tc>
      </w:tr>
      <w:tr w:rsidR="007B5AF9" w:rsidRPr="007B5AF9" w:rsidTr="007B5AF9">
        <w:trPr>
          <w:trHeight w:val="52"/>
        </w:trPr>
        <w:tc>
          <w:tcPr>
            <w:tcW w:w="1448"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Нормативно-правовые</w:t>
            </w:r>
          </w:p>
        </w:tc>
        <w:tc>
          <w:tcPr>
            <w:tcW w:w="3552" w:type="pct"/>
            <w:gridSpan w:val="8"/>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1448" w:type="pct"/>
            <w:shd w:val="clear" w:color="auto" w:fill="auto"/>
          </w:tcPr>
          <w:p w:rsidR="007B5AF9" w:rsidRPr="007B5AF9" w:rsidRDefault="007B5AF9" w:rsidP="007B5AF9">
            <w:pPr>
              <w:spacing w:line="240" w:lineRule="auto"/>
              <w:contextualSpacing/>
              <w:rPr>
                <w:rFonts w:ascii="Times New Roman" w:eastAsia="Calibri" w:hAnsi="Times New Roman"/>
                <w:sz w:val="28"/>
                <w:szCs w:val="28"/>
              </w:rPr>
            </w:pPr>
            <w:r w:rsidRPr="007B5AF9">
              <w:rPr>
                <w:rFonts w:ascii="Times New Roman" w:eastAsia="Calibri" w:hAnsi="Times New Roman"/>
                <w:sz w:val="28"/>
                <w:szCs w:val="28"/>
              </w:rPr>
              <w:t xml:space="preserve">Организационные </w:t>
            </w:r>
          </w:p>
        </w:tc>
        <w:tc>
          <w:tcPr>
            <w:tcW w:w="3552" w:type="pct"/>
            <w:gridSpan w:val="8"/>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1448" w:type="pct"/>
            <w:shd w:val="clear" w:color="auto" w:fill="auto"/>
          </w:tcPr>
          <w:p w:rsidR="007B5AF9" w:rsidRPr="007B5AF9" w:rsidRDefault="00EA248F" w:rsidP="00EA248F">
            <w:pPr>
              <w:spacing w:line="240" w:lineRule="auto"/>
              <w:contextualSpacing/>
              <w:rPr>
                <w:rFonts w:ascii="Times New Roman" w:eastAsia="Calibri" w:hAnsi="Times New Roman"/>
                <w:sz w:val="28"/>
                <w:szCs w:val="28"/>
              </w:rPr>
            </w:pPr>
            <w:r>
              <w:rPr>
                <w:rFonts w:ascii="Times New Roman" w:eastAsia="Calibri" w:hAnsi="Times New Roman"/>
                <w:sz w:val="28"/>
                <w:szCs w:val="28"/>
              </w:rPr>
              <w:t>8</w:t>
            </w:r>
            <w:r w:rsidR="007B5AF9" w:rsidRPr="007B5AF9">
              <w:rPr>
                <w:rFonts w:ascii="Times New Roman" w:eastAsia="Calibri" w:hAnsi="Times New Roman"/>
                <w:sz w:val="28"/>
                <w:szCs w:val="28"/>
              </w:rPr>
              <w:t>.9.Прогноз количественной динамики структуры регулируемых субъектов по категориям при введении предлагаемого регулирования</w:t>
            </w:r>
          </w:p>
        </w:tc>
        <w:tc>
          <w:tcPr>
            <w:tcW w:w="1466" w:type="pct"/>
            <w:gridSpan w:val="3"/>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Микропредприятия</w:t>
            </w:r>
          </w:p>
        </w:tc>
        <w:tc>
          <w:tcPr>
            <w:tcW w:w="1003" w:type="pct"/>
            <w:gridSpan w:val="2"/>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Малые предприятия</w:t>
            </w:r>
          </w:p>
        </w:tc>
        <w:tc>
          <w:tcPr>
            <w:tcW w:w="1083" w:type="pct"/>
            <w:gridSpan w:val="3"/>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Средние предприятия</w:t>
            </w:r>
          </w:p>
        </w:tc>
      </w:tr>
      <w:tr w:rsidR="007B5AF9" w:rsidRPr="007B5AF9" w:rsidTr="007B5AF9">
        <w:trPr>
          <w:trHeight w:val="429"/>
        </w:trPr>
        <w:tc>
          <w:tcPr>
            <w:tcW w:w="1448" w:type="pct"/>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(год 1)</w:t>
            </w:r>
          </w:p>
        </w:tc>
        <w:tc>
          <w:tcPr>
            <w:tcW w:w="1466" w:type="pct"/>
            <w:gridSpan w:val="3"/>
          </w:tcPr>
          <w:p w:rsidR="007B5AF9" w:rsidRPr="007B5AF9" w:rsidRDefault="007B5AF9" w:rsidP="007B5AF9">
            <w:pPr>
              <w:spacing w:line="240" w:lineRule="auto"/>
              <w:contextualSpacing/>
              <w:rPr>
                <w:rFonts w:ascii="Times New Roman" w:eastAsia="Calibri" w:hAnsi="Times New Roman"/>
                <w:sz w:val="28"/>
                <w:szCs w:val="28"/>
              </w:rPr>
            </w:pPr>
          </w:p>
        </w:tc>
        <w:tc>
          <w:tcPr>
            <w:tcW w:w="1003" w:type="pct"/>
            <w:gridSpan w:val="2"/>
          </w:tcPr>
          <w:p w:rsidR="007B5AF9" w:rsidRPr="007B5AF9" w:rsidRDefault="007B5AF9" w:rsidP="007B5AF9">
            <w:pPr>
              <w:spacing w:line="240" w:lineRule="auto"/>
              <w:contextualSpacing/>
              <w:rPr>
                <w:rFonts w:ascii="Times New Roman" w:eastAsia="Calibri" w:hAnsi="Times New Roman"/>
                <w:sz w:val="28"/>
                <w:szCs w:val="28"/>
              </w:rPr>
            </w:pPr>
          </w:p>
        </w:tc>
        <w:tc>
          <w:tcPr>
            <w:tcW w:w="1083" w:type="pct"/>
            <w:gridSpan w:val="3"/>
          </w:tcPr>
          <w:p w:rsidR="007B5AF9" w:rsidRPr="007B5AF9" w:rsidRDefault="007B5AF9" w:rsidP="007B5AF9">
            <w:pPr>
              <w:spacing w:line="240" w:lineRule="auto"/>
              <w:contextualSpacing/>
              <w:rPr>
                <w:rFonts w:ascii="Times New Roman" w:eastAsia="Calibri" w:hAnsi="Times New Roman"/>
                <w:sz w:val="28"/>
                <w:szCs w:val="28"/>
              </w:rPr>
            </w:pPr>
          </w:p>
        </w:tc>
      </w:tr>
      <w:tr w:rsidR="007B5AF9" w:rsidRPr="007B5AF9" w:rsidTr="007B5AF9">
        <w:trPr>
          <w:trHeight w:val="52"/>
        </w:trPr>
        <w:tc>
          <w:tcPr>
            <w:tcW w:w="1448" w:type="pct"/>
            <w:shd w:val="clear" w:color="auto" w:fill="auto"/>
          </w:tcPr>
          <w:p w:rsidR="007B5AF9" w:rsidRPr="007B5AF9" w:rsidRDefault="007B5AF9" w:rsidP="007B5AF9">
            <w:pPr>
              <w:spacing w:line="240" w:lineRule="auto"/>
              <w:contextualSpacing/>
              <w:jc w:val="center"/>
              <w:rPr>
                <w:rFonts w:ascii="Times New Roman" w:eastAsia="Calibri" w:hAnsi="Times New Roman"/>
                <w:sz w:val="28"/>
                <w:szCs w:val="28"/>
              </w:rPr>
            </w:pPr>
            <w:r w:rsidRPr="007B5AF9">
              <w:rPr>
                <w:rFonts w:ascii="Times New Roman" w:eastAsia="Calibri" w:hAnsi="Times New Roman"/>
                <w:sz w:val="28"/>
                <w:szCs w:val="28"/>
              </w:rPr>
              <w:t>(год №)</w:t>
            </w:r>
          </w:p>
        </w:tc>
        <w:tc>
          <w:tcPr>
            <w:tcW w:w="1466" w:type="pct"/>
            <w:gridSpan w:val="3"/>
          </w:tcPr>
          <w:p w:rsidR="007B5AF9" w:rsidRPr="007B5AF9" w:rsidRDefault="007B5AF9" w:rsidP="007B5AF9">
            <w:pPr>
              <w:spacing w:line="240" w:lineRule="auto"/>
              <w:contextualSpacing/>
              <w:rPr>
                <w:rFonts w:ascii="Times New Roman" w:eastAsia="Calibri" w:hAnsi="Times New Roman"/>
                <w:sz w:val="28"/>
                <w:szCs w:val="28"/>
              </w:rPr>
            </w:pPr>
          </w:p>
        </w:tc>
        <w:tc>
          <w:tcPr>
            <w:tcW w:w="1003" w:type="pct"/>
            <w:gridSpan w:val="2"/>
          </w:tcPr>
          <w:p w:rsidR="007B5AF9" w:rsidRPr="007B5AF9" w:rsidRDefault="007B5AF9" w:rsidP="007B5AF9">
            <w:pPr>
              <w:spacing w:line="240" w:lineRule="auto"/>
              <w:contextualSpacing/>
              <w:rPr>
                <w:rFonts w:ascii="Times New Roman" w:eastAsia="Calibri" w:hAnsi="Times New Roman"/>
                <w:sz w:val="28"/>
                <w:szCs w:val="28"/>
              </w:rPr>
            </w:pPr>
          </w:p>
        </w:tc>
        <w:tc>
          <w:tcPr>
            <w:tcW w:w="1083" w:type="pct"/>
            <w:gridSpan w:val="3"/>
          </w:tcPr>
          <w:p w:rsidR="007B5AF9" w:rsidRPr="007B5AF9" w:rsidRDefault="007B5AF9" w:rsidP="007B5AF9">
            <w:pPr>
              <w:spacing w:line="240" w:lineRule="auto"/>
              <w:contextualSpacing/>
              <w:rPr>
                <w:rFonts w:ascii="Times New Roman" w:eastAsia="Calibri" w:hAnsi="Times New Roman"/>
                <w:sz w:val="28"/>
                <w:szCs w:val="28"/>
              </w:rPr>
            </w:pPr>
          </w:p>
        </w:tc>
      </w:tr>
    </w:tbl>
    <w:p w:rsidR="007B5AF9" w:rsidRPr="007B5AF9" w:rsidRDefault="00EA248F" w:rsidP="007B5AF9">
      <w:pPr>
        <w:spacing w:before="240"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9</w:t>
      </w:r>
      <w:r w:rsidR="007B5AF9" w:rsidRPr="007B5AF9">
        <w:rPr>
          <w:rFonts w:ascii="Times New Roman" w:hAnsi="Times New Roman"/>
          <w:sz w:val="28"/>
          <w:szCs w:val="28"/>
          <w:lang w:eastAsia="ru-RU"/>
        </w:rPr>
        <w:t>.Новые функции, полномочия, обязанности и Администрации города Нефтеюганска,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5"/>
        <w:gridCol w:w="3283"/>
      </w:tblGrid>
      <w:tr w:rsidR="007B5AF9" w:rsidRPr="007B5AF9" w:rsidTr="007B5AF9">
        <w:tc>
          <w:tcPr>
            <w:tcW w:w="1667" w:type="pct"/>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7B5AF9" w:rsidRPr="007B5AF9">
              <w:rPr>
                <w:rFonts w:ascii="Times New Roman" w:hAnsi="Times New Roman"/>
                <w:sz w:val="28"/>
                <w:szCs w:val="28"/>
                <w:lang w:eastAsia="ru-RU"/>
              </w:rPr>
              <w:t>.1.</w:t>
            </w:r>
            <w:r>
              <w:rPr>
                <w:rFonts w:ascii="Times New Roman" w:hAnsi="Times New Roman"/>
                <w:sz w:val="28"/>
                <w:szCs w:val="28"/>
                <w:lang w:eastAsia="ru-RU"/>
              </w:rPr>
              <w:t>О</w:t>
            </w:r>
            <w:r w:rsidR="007B5AF9" w:rsidRPr="007B5AF9">
              <w:rPr>
                <w:rFonts w:ascii="Times New Roman" w:hAnsi="Times New Roman"/>
                <w:sz w:val="28"/>
                <w:szCs w:val="28"/>
                <w:lang w:eastAsia="ru-RU"/>
              </w:rPr>
              <w:t>писание новых или изменения существующих функций, полномочий, обязанностей или прав</w:t>
            </w:r>
          </w:p>
        </w:tc>
        <w:tc>
          <w:tcPr>
            <w:tcW w:w="1667" w:type="pct"/>
            <w:shd w:val="clear" w:color="auto" w:fill="auto"/>
          </w:tcPr>
          <w:p w:rsidR="007B5AF9" w:rsidRPr="007B5AF9" w:rsidRDefault="00EA248F" w:rsidP="007B5AF9">
            <w:pPr>
              <w:tabs>
                <w:tab w:val="center" w:pos="1558"/>
                <w:tab w:val="left" w:pos="2208"/>
              </w:tabs>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9</w:t>
            </w:r>
            <w:r w:rsidR="007B5AF9" w:rsidRPr="007B5AF9">
              <w:rPr>
                <w:rFonts w:ascii="Times New Roman" w:hAnsi="Times New Roman"/>
                <w:sz w:val="28"/>
                <w:szCs w:val="28"/>
                <w:lang w:val="en-US" w:eastAsia="ru-RU"/>
              </w:rPr>
              <w:t>.2.Порядок реализации</w:t>
            </w:r>
          </w:p>
          <w:p w:rsidR="007B5AF9" w:rsidRPr="007B5AF9" w:rsidRDefault="007B5AF9" w:rsidP="007B5AF9">
            <w:pPr>
              <w:spacing w:after="0" w:line="240" w:lineRule="auto"/>
              <w:jc w:val="center"/>
              <w:rPr>
                <w:rFonts w:ascii="Times New Roman" w:hAnsi="Times New Roman"/>
                <w:sz w:val="28"/>
                <w:szCs w:val="28"/>
                <w:lang w:val="en-US" w:eastAsia="ru-RU"/>
              </w:rPr>
            </w:pPr>
          </w:p>
          <w:p w:rsidR="007B5AF9" w:rsidRPr="007B5AF9" w:rsidRDefault="007B5AF9" w:rsidP="007B5AF9">
            <w:pPr>
              <w:spacing w:after="0" w:line="240" w:lineRule="auto"/>
              <w:jc w:val="center"/>
              <w:rPr>
                <w:rFonts w:ascii="Times New Roman" w:hAnsi="Times New Roman"/>
                <w:sz w:val="28"/>
                <w:szCs w:val="28"/>
                <w:lang w:val="en-US" w:eastAsia="ru-RU"/>
              </w:rPr>
            </w:pPr>
          </w:p>
          <w:p w:rsidR="007B5AF9" w:rsidRPr="007B5AF9" w:rsidRDefault="007B5AF9" w:rsidP="007B5AF9">
            <w:pPr>
              <w:tabs>
                <w:tab w:val="left" w:pos="1056"/>
              </w:tabs>
              <w:spacing w:after="0" w:line="240" w:lineRule="auto"/>
              <w:jc w:val="center"/>
              <w:rPr>
                <w:rFonts w:ascii="Times New Roman" w:hAnsi="Times New Roman"/>
                <w:sz w:val="28"/>
                <w:szCs w:val="28"/>
                <w:lang w:val="en-US" w:eastAsia="ru-RU"/>
              </w:rPr>
            </w:pPr>
          </w:p>
        </w:tc>
        <w:tc>
          <w:tcPr>
            <w:tcW w:w="1666" w:type="pct"/>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7B5AF9" w:rsidRPr="007B5AF9">
              <w:rPr>
                <w:rFonts w:ascii="Times New Roman" w:hAnsi="Times New Roman"/>
                <w:sz w:val="28"/>
                <w:szCs w:val="28"/>
                <w:lang w:eastAsia="ru-RU"/>
              </w:rPr>
              <w:t>.3.Оценка изменения трудозатрат и (или) потребностей в иных ресурсах</w:t>
            </w:r>
          </w:p>
        </w:tc>
      </w:tr>
      <w:tr w:rsidR="007B5AF9" w:rsidRPr="007B5AF9" w:rsidTr="007B5AF9">
        <w:tc>
          <w:tcPr>
            <w:tcW w:w="5000"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органа:</w:t>
            </w: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b/>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b/>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b/>
                <w:sz w:val="28"/>
                <w:szCs w:val="28"/>
                <w:lang w:eastAsia="ru-RU"/>
              </w:rPr>
            </w:pP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5000"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органа:</w:t>
            </w: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7"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666"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EA248F" w:rsidP="007B5AF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 xml:space="preserve">.Оценка соответствующих расходов (возможных поступлений) бюджета города Нефтеюганска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357"/>
        <w:gridCol w:w="986"/>
        <w:gridCol w:w="2681"/>
        <w:gridCol w:w="2844"/>
      </w:tblGrid>
      <w:tr w:rsidR="007B5AF9" w:rsidRPr="007B5AF9" w:rsidTr="007B5AF9">
        <w:tc>
          <w:tcPr>
            <w:tcW w:w="1706" w:type="pct"/>
            <w:gridSpan w:val="2"/>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.1.Наименование новой или изменяемой функции, полномочия, обязанности или права</w:t>
            </w:r>
          </w:p>
        </w:tc>
        <w:tc>
          <w:tcPr>
            <w:tcW w:w="1764" w:type="pct"/>
            <w:gridSpan w:val="2"/>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.2.Описание видов расходов (возможных поступлений) бюджета города Нефтеюганска</w:t>
            </w:r>
          </w:p>
        </w:tc>
        <w:tc>
          <w:tcPr>
            <w:tcW w:w="1530" w:type="pct"/>
            <w:shd w:val="clear" w:color="auto" w:fill="auto"/>
          </w:tcPr>
          <w:p w:rsidR="007B5AF9" w:rsidRPr="007B5AF9" w:rsidRDefault="00EA248F" w:rsidP="00EA24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007B5AF9" w:rsidRPr="007B5AF9">
              <w:rPr>
                <w:rFonts w:ascii="Times New Roman" w:hAnsi="Times New Roman"/>
                <w:sz w:val="28"/>
                <w:szCs w:val="28"/>
                <w:lang w:eastAsia="ru-RU"/>
              </w:rPr>
              <w:t>.3.Количественная оценка расходов (возможных поступлений)</w:t>
            </w:r>
            <w:r w:rsidR="007B5AF9" w:rsidRPr="007B5AF9">
              <w:rPr>
                <w:rFonts w:ascii="Times New Roman" w:hAnsi="Times New Roman"/>
                <w:sz w:val="28"/>
                <w:szCs w:val="28"/>
                <w:vertAlign w:val="superscript"/>
                <w:lang w:eastAsia="ru-RU"/>
              </w:rPr>
              <w:footnoteReference w:id="4"/>
            </w:r>
          </w:p>
        </w:tc>
      </w:tr>
      <w:tr w:rsidR="007B5AF9" w:rsidRPr="007B5AF9" w:rsidTr="007B5AF9">
        <w:tc>
          <w:tcPr>
            <w:tcW w:w="423" w:type="pct"/>
            <w:shd w:val="clear" w:color="auto" w:fill="auto"/>
          </w:tcPr>
          <w:p w:rsidR="007B5AF9" w:rsidRPr="00EA248F" w:rsidRDefault="00EA248F" w:rsidP="007B5AF9">
            <w:pPr>
              <w:spacing w:after="0" w:line="240" w:lineRule="auto"/>
              <w:rPr>
                <w:rFonts w:ascii="Times New Roman" w:hAnsi="Times New Roman"/>
                <w:sz w:val="28"/>
                <w:szCs w:val="28"/>
                <w:lang w:eastAsia="ru-RU"/>
              </w:rPr>
            </w:pPr>
            <w:r>
              <w:rPr>
                <w:rFonts w:ascii="Times New Roman" w:hAnsi="Times New Roman"/>
                <w:sz w:val="28"/>
                <w:szCs w:val="28"/>
                <w:lang w:eastAsia="ru-RU"/>
              </w:rPr>
              <w:t>10.4.</w:t>
            </w:r>
          </w:p>
        </w:tc>
        <w:tc>
          <w:tcPr>
            <w:tcW w:w="4577" w:type="pct"/>
            <w:gridSpan w:val="4"/>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eastAsia="ru-RU"/>
              </w:rPr>
              <w:t>Наименование органа</w:t>
            </w:r>
            <w:r w:rsidRPr="007B5AF9">
              <w:rPr>
                <w:rFonts w:ascii="Times New Roman" w:hAnsi="Times New Roman"/>
                <w:sz w:val="28"/>
                <w:szCs w:val="28"/>
                <w:lang w:val="en-US" w:eastAsia="ru-RU"/>
              </w:rPr>
              <w:t>:</w:t>
            </w:r>
          </w:p>
        </w:tc>
      </w:tr>
      <w:tr w:rsidR="007B5AF9" w:rsidRPr="007B5AF9" w:rsidTr="007B5AF9">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.4.1.</w:t>
            </w:r>
          </w:p>
        </w:tc>
        <w:tc>
          <w:tcPr>
            <w:tcW w:w="1283" w:type="pct"/>
            <w:vMerge w:val="restar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новой или изменяемой функции, полномочия, обязанности или права</w:t>
            </w:r>
          </w:p>
        </w:tc>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.4.2.</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единовременные расходы за период__________: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val="en-US" w:eastAsia="ru-RU"/>
              </w:rPr>
              <w:t>10</w:t>
            </w:r>
            <w:r w:rsidR="007B5AF9" w:rsidRPr="007B5AF9">
              <w:rPr>
                <w:rFonts w:ascii="Times New Roman" w:hAnsi="Times New Roman"/>
                <w:sz w:val="28"/>
                <w:szCs w:val="28"/>
                <w:lang w:val="en-US" w:eastAsia="ru-RU"/>
              </w:rPr>
              <w:t>.4.3.</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периодические расходы за период___________: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.4.4.</w:t>
            </w:r>
          </w:p>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B15F66">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 xml:space="preserve">Всего </w:t>
            </w:r>
            <w:r w:rsidR="00B15F66">
              <w:rPr>
                <w:rFonts w:ascii="Times New Roman" w:hAnsi="Times New Roman"/>
                <w:sz w:val="28"/>
                <w:szCs w:val="28"/>
                <w:lang w:eastAsia="ru-RU"/>
              </w:rPr>
              <w:t>возможные поступления за период: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w:t>
            </w:r>
          </w:p>
        </w:tc>
        <w:tc>
          <w:tcPr>
            <w:tcW w:w="4577" w:type="pct"/>
            <w:gridSpan w:val="4"/>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eastAsia="ru-RU"/>
              </w:rPr>
              <w:t>Наименование органа</w:t>
            </w:r>
            <w:r w:rsidRPr="007B5AF9">
              <w:rPr>
                <w:rFonts w:ascii="Times New Roman" w:hAnsi="Times New Roman"/>
                <w:sz w:val="28"/>
                <w:szCs w:val="28"/>
                <w:lang w:val="en-US" w:eastAsia="ru-RU"/>
              </w:rPr>
              <w:t>:</w:t>
            </w:r>
          </w:p>
        </w:tc>
      </w:tr>
      <w:tr w:rsidR="007B5AF9" w:rsidRPr="007B5AF9" w:rsidTr="007B5AF9">
        <w:tc>
          <w:tcPr>
            <w:tcW w:w="423" w:type="pct"/>
            <w:vMerge w:val="restar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.1.</w:t>
            </w:r>
          </w:p>
        </w:tc>
        <w:tc>
          <w:tcPr>
            <w:tcW w:w="1283" w:type="pct"/>
            <w:vMerge w:val="restar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Наименование новой или изменяемой функции, полномочия, обязанности или права</w:t>
            </w:r>
          </w:p>
        </w:tc>
        <w:tc>
          <w:tcPr>
            <w:tcW w:w="423" w:type="pc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.2.</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единовременные расходы за период__________: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jc w:val="right"/>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EA248F"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.3.</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периодические расходы за период___________: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5</w:t>
            </w:r>
            <w:r w:rsidR="007B5AF9" w:rsidRPr="007B5AF9">
              <w:rPr>
                <w:rFonts w:ascii="Times New Roman" w:hAnsi="Times New Roman"/>
                <w:sz w:val="28"/>
                <w:szCs w:val="28"/>
                <w:lang w:val="en-US" w:eastAsia="ru-RU"/>
              </w:rPr>
              <w:t>.4.</w:t>
            </w:r>
          </w:p>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Всего возможные поступления за период 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83" w:type="pct"/>
            <w:vMerge/>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423"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на ________ год</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6</w:t>
            </w:r>
            <w:r w:rsidR="007B5AF9" w:rsidRPr="007B5AF9">
              <w:rPr>
                <w:rFonts w:ascii="Times New Roman" w:hAnsi="Times New Roman"/>
                <w:sz w:val="28"/>
                <w:szCs w:val="28"/>
                <w:lang w:val="en-US" w:eastAsia="ru-RU"/>
              </w:rPr>
              <w:t>.</w:t>
            </w:r>
          </w:p>
        </w:tc>
        <w:tc>
          <w:tcPr>
            <w:tcW w:w="3047"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Итого единовременные расходы за период 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7</w:t>
            </w:r>
            <w:r w:rsidR="007B5AF9" w:rsidRPr="007B5AF9">
              <w:rPr>
                <w:rFonts w:ascii="Times New Roman" w:hAnsi="Times New Roman"/>
                <w:sz w:val="28"/>
                <w:szCs w:val="28"/>
                <w:lang w:val="en-US" w:eastAsia="ru-RU"/>
              </w:rPr>
              <w:t>.</w:t>
            </w:r>
          </w:p>
        </w:tc>
        <w:tc>
          <w:tcPr>
            <w:tcW w:w="3047"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Итого периодические расходы за период____________: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8</w:t>
            </w:r>
            <w:r w:rsidR="007B5AF9" w:rsidRPr="007B5AF9">
              <w:rPr>
                <w:rFonts w:ascii="Times New Roman" w:hAnsi="Times New Roman"/>
                <w:sz w:val="28"/>
                <w:szCs w:val="28"/>
                <w:lang w:val="en-US" w:eastAsia="ru-RU"/>
              </w:rPr>
              <w:t>.</w:t>
            </w:r>
          </w:p>
        </w:tc>
        <w:tc>
          <w:tcPr>
            <w:tcW w:w="3047"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Итого возможные поступления за период_____________:</w:t>
            </w:r>
          </w:p>
        </w:tc>
        <w:tc>
          <w:tcPr>
            <w:tcW w:w="1530"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9</w:t>
            </w:r>
            <w:r w:rsidR="007B5AF9" w:rsidRPr="007B5AF9">
              <w:rPr>
                <w:rFonts w:ascii="Times New Roman" w:hAnsi="Times New Roman"/>
                <w:sz w:val="28"/>
                <w:szCs w:val="28"/>
                <w:lang w:val="en-US" w:eastAsia="ru-RU"/>
              </w:rPr>
              <w:t>.</w:t>
            </w:r>
          </w:p>
        </w:tc>
        <w:tc>
          <w:tcPr>
            <w:tcW w:w="4577" w:type="pct"/>
            <w:gridSpan w:val="4"/>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Иные сведения о расходах (возможных поступлениях) бюджета города Нефтеюганска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(место для текстового описания)</w:t>
            </w:r>
          </w:p>
        </w:tc>
      </w:tr>
      <w:tr w:rsidR="007B5AF9" w:rsidRPr="007B5AF9" w:rsidTr="007B5AF9">
        <w:tc>
          <w:tcPr>
            <w:tcW w:w="423" w:type="pct"/>
            <w:shd w:val="clear" w:color="auto" w:fill="auto"/>
          </w:tcPr>
          <w:p w:rsidR="007B5AF9" w:rsidRPr="007B5AF9" w:rsidRDefault="00C03F36" w:rsidP="007B5AF9">
            <w:pPr>
              <w:spacing w:after="0" w:line="240" w:lineRule="auto"/>
              <w:rPr>
                <w:rFonts w:ascii="Times New Roman" w:hAnsi="Times New Roman"/>
                <w:sz w:val="28"/>
                <w:szCs w:val="28"/>
                <w:lang w:val="en-US" w:eastAsia="ru-RU"/>
              </w:rPr>
            </w:pPr>
            <w:r>
              <w:rPr>
                <w:rFonts w:ascii="Times New Roman" w:hAnsi="Times New Roman"/>
                <w:sz w:val="28"/>
                <w:szCs w:val="28"/>
                <w:lang w:eastAsia="ru-RU"/>
              </w:rPr>
              <w:t>10</w:t>
            </w:r>
            <w:r w:rsidR="007B5AF9" w:rsidRPr="007B5AF9">
              <w:rPr>
                <w:rFonts w:ascii="Times New Roman" w:hAnsi="Times New Roman"/>
                <w:sz w:val="28"/>
                <w:szCs w:val="28"/>
                <w:lang w:val="en-US" w:eastAsia="ru-RU"/>
              </w:rPr>
              <w:t>.</w:t>
            </w:r>
            <w:r w:rsidR="007B5AF9" w:rsidRPr="007B5AF9">
              <w:rPr>
                <w:rFonts w:ascii="Times New Roman" w:hAnsi="Times New Roman"/>
                <w:sz w:val="28"/>
                <w:szCs w:val="28"/>
                <w:lang w:eastAsia="ru-RU"/>
              </w:rPr>
              <w:t>10</w:t>
            </w:r>
            <w:r w:rsidR="007B5AF9" w:rsidRPr="007B5AF9">
              <w:rPr>
                <w:rFonts w:ascii="Times New Roman" w:hAnsi="Times New Roman"/>
                <w:sz w:val="28"/>
                <w:szCs w:val="28"/>
                <w:lang w:val="en-US" w:eastAsia="ru-RU"/>
              </w:rPr>
              <w:t>.</w:t>
            </w:r>
          </w:p>
        </w:tc>
        <w:tc>
          <w:tcPr>
            <w:tcW w:w="4577" w:type="pct"/>
            <w:gridSpan w:val="4"/>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(место для текстового описания)</w:t>
            </w: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1</w:t>
      </w:r>
      <w:r w:rsidR="00C03F36">
        <w:rPr>
          <w:rFonts w:ascii="Times New Roman" w:hAnsi="Times New Roman"/>
          <w:sz w:val="28"/>
          <w:szCs w:val="28"/>
          <w:lang w:eastAsia="ru-RU"/>
        </w:rPr>
        <w:t>1</w:t>
      </w:r>
      <w:r w:rsidRPr="007B5AF9">
        <w:rPr>
          <w:rFonts w:ascii="Times New Roman" w:hAnsi="Times New Roman"/>
          <w:sz w:val="28"/>
          <w:szCs w:val="28"/>
          <w:lang w:eastAsia="ru-RU"/>
        </w:rPr>
        <w:t>.Новые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7B5AF9">
        <w:rPr>
          <w:rFonts w:ascii="Times New Roman" w:hAnsi="Times New Roman"/>
          <w:sz w:val="28"/>
          <w:szCs w:val="28"/>
          <w:vertAlign w:val="superscript"/>
          <w:lang w:eastAsia="ru-RU"/>
        </w:rPr>
        <w:footnoteReference w:id="5"/>
      </w:r>
      <w:r w:rsidRPr="007B5AF9">
        <w:rPr>
          <w:rFonts w:ascii="Times New Roman" w:hAnsi="Times New Roman"/>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2643"/>
        <w:gridCol w:w="2320"/>
        <w:gridCol w:w="2154"/>
      </w:tblGrid>
      <w:tr w:rsidR="007B5AF9" w:rsidRPr="007B5AF9" w:rsidTr="007B5AF9">
        <w:tc>
          <w:tcPr>
            <w:tcW w:w="1389"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.1.Группа участников отношений</w:t>
            </w:r>
          </w:p>
        </w:tc>
        <w:tc>
          <w:tcPr>
            <w:tcW w:w="1341"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.2.Описание новых преимуществ, обязанностей, ограничений или изменения содержания существующих обязанностей и ограничений</w:t>
            </w:r>
          </w:p>
        </w:tc>
        <w:tc>
          <w:tcPr>
            <w:tcW w:w="1177"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.3.Порядок организации исполнения обязанностей и ограничений</w:t>
            </w:r>
          </w:p>
        </w:tc>
        <w:tc>
          <w:tcPr>
            <w:tcW w:w="1093" w:type="pct"/>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1</w:t>
            </w:r>
            <w:r w:rsidRPr="007B5AF9">
              <w:rPr>
                <w:rFonts w:ascii="Times New Roman" w:hAnsi="Times New Roman"/>
                <w:sz w:val="28"/>
                <w:szCs w:val="28"/>
                <w:lang w:eastAsia="ru-RU"/>
              </w:rPr>
              <w:t>.4.Описание и оценка видов расходов (доходов)</w:t>
            </w:r>
          </w:p>
        </w:tc>
      </w:tr>
      <w:tr w:rsidR="007B5AF9" w:rsidRPr="007B5AF9" w:rsidTr="007B5AF9">
        <w:trPr>
          <w:trHeight w:val="192"/>
        </w:trPr>
        <w:tc>
          <w:tcPr>
            <w:tcW w:w="1389"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(Групп</w:t>
            </w:r>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участников отношений</w:t>
            </w:r>
            <w:r w:rsidRPr="007B5AF9">
              <w:rPr>
                <w:rFonts w:ascii="Times New Roman" w:hAnsi="Times New Roman"/>
                <w:sz w:val="28"/>
                <w:szCs w:val="28"/>
                <w:lang w:eastAsia="ru-RU"/>
              </w:rPr>
              <w:t xml:space="preserve"> №</w:t>
            </w:r>
            <w:r w:rsidRPr="007B5AF9">
              <w:rPr>
                <w:rFonts w:ascii="Times New Roman" w:hAnsi="Times New Roman"/>
                <w:sz w:val="28"/>
                <w:szCs w:val="28"/>
                <w:lang w:val="en-US" w:eastAsia="ru-RU"/>
              </w:rPr>
              <w:t>)</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177"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093" w:type="pct"/>
          </w:tcPr>
          <w:p w:rsidR="007B5AF9" w:rsidRPr="007B5AF9" w:rsidRDefault="007B5AF9" w:rsidP="007B5AF9">
            <w:pPr>
              <w:spacing w:after="0" w:line="240" w:lineRule="auto"/>
              <w:rPr>
                <w:rFonts w:ascii="Times New Roman" w:hAnsi="Times New Roman"/>
                <w:sz w:val="28"/>
                <w:szCs w:val="28"/>
                <w:lang w:val="en-US" w:eastAsia="ru-RU"/>
              </w:rPr>
            </w:pPr>
          </w:p>
        </w:tc>
      </w:tr>
      <w:tr w:rsidR="007B5AF9" w:rsidRPr="007B5AF9" w:rsidTr="007B5AF9">
        <w:trPr>
          <w:trHeight w:val="192"/>
        </w:trPr>
        <w:tc>
          <w:tcPr>
            <w:tcW w:w="1389"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(Групп</w:t>
            </w:r>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участников отношений</w:t>
            </w:r>
            <w:r w:rsidRPr="007B5AF9">
              <w:rPr>
                <w:rFonts w:ascii="Times New Roman" w:hAnsi="Times New Roman"/>
                <w:sz w:val="28"/>
                <w:szCs w:val="28"/>
                <w:lang w:eastAsia="ru-RU"/>
              </w:rPr>
              <w:t xml:space="preserve"> №</w:t>
            </w:r>
            <w:r w:rsidRPr="007B5AF9">
              <w:rPr>
                <w:rFonts w:ascii="Times New Roman" w:hAnsi="Times New Roman"/>
                <w:sz w:val="28"/>
                <w:szCs w:val="28"/>
                <w:lang w:val="en-US" w:eastAsia="ru-RU"/>
              </w:rPr>
              <w:t>)</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p w:rsidR="007B5AF9" w:rsidRPr="007B5AF9" w:rsidRDefault="007B5AF9" w:rsidP="007B5AF9">
            <w:pPr>
              <w:spacing w:after="0" w:line="240" w:lineRule="auto"/>
              <w:ind w:firstLine="708"/>
              <w:rPr>
                <w:rFonts w:ascii="Times New Roman" w:hAnsi="Times New Roman"/>
                <w:sz w:val="28"/>
                <w:szCs w:val="28"/>
                <w:lang w:val="en-US" w:eastAsia="ru-RU"/>
              </w:rPr>
            </w:pPr>
          </w:p>
        </w:tc>
        <w:tc>
          <w:tcPr>
            <w:tcW w:w="1177"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093" w:type="pct"/>
          </w:tcPr>
          <w:p w:rsidR="007B5AF9" w:rsidRPr="007B5AF9" w:rsidRDefault="007B5AF9" w:rsidP="007B5AF9">
            <w:pPr>
              <w:spacing w:after="0" w:line="240" w:lineRule="auto"/>
              <w:rPr>
                <w:rFonts w:ascii="Times New Roman" w:hAnsi="Times New Roman"/>
                <w:sz w:val="28"/>
                <w:szCs w:val="28"/>
                <w:lang w:val="en-US" w:eastAsia="ru-RU"/>
              </w:rPr>
            </w:pPr>
          </w:p>
        </w:tc>
      </w:tr>
      <w:tr w:rsidR="007B5AF9" w:rsidRPr="007B5AF9" w:rsidTr="007B5AF9">
        <w:trPr>
          <w:trHeight w:val="192"/>
        </w:trPr>
        <w:tc>
          <w:tcPr>
            <w:tcW w:w="1389"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(Групп</w:t>
            </w:r>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участников отношений</w:t>
            </w:r>
            <w:r w:rsidRPr="007B5AF9">
              <w:rPr>
                <w:rFonts w:ascii="Times New Roman" w:hAnsi="Times New Roman"/>
                <w:sz w:val="28"/>
                <w:szCs w:val="28"/>
                <w:lang w:eastAsia="ru-RU"/>
              </w:rPr>
              <w:t xml:space="preserve"> №</w:t>
            </w:r>
            <w:r w:rsidRPr="007B5AF9">
              <w:rPr>
                <w:rFonts w:ascii="Times New Roman" w:hAnsi="Times New Roman"/>
                <w:sz w:val="28"/>
                <w:szCs w:val="28"/>
                <w:lang w:val="en-US" w:eastAsia="ru-RU"/>
              </w:rPr>
              <w:t>)</w:t>
            </w:r>
          </w:p>
        </w:tc>
        <w:tc>
          <w:tcPr>
            <w:tcW w:w="1341"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177" w:type="pct"/>
            <w:shd w:val="clear" w:color="auto" w:fill="auto"/>
          </w:tcPr>
          <w:p w:rsidR="007B5AF9" w:rsidRPr="007B5AF9" w:rsidRDefault="007B5AF9" w:rsidP="007B5AF9">
            <w:pPr>
              <w:spacing w:after="0" w:line="240" w:lineRule="auto"/>
              <w:rPr>
                <w:rFonts w:ascii="Times New Roman" w:hAnsi="Times New Roman"/>
                <w:sz w:val="28"/>
                <w:szCs w:val="28"/>
                <w:lang w:val="en-US" w:eastAsia="ru-RU"/>
              </w:rPr>
            </w:pPr>
          </w:p>
        </w:tc>
        <w:tc>
          <w:tcPr>
            <w:tcW w:w="1093" w:type="pct"/>
          </w:tcPr>
          <w:p w:rsidR="007B5AF9" w:rsidRPr="007B5AF9" w:rsidRDefault="007B5AF9" w:rsidP="007B5AF9">
            <w:pPr>
              <w:spacing w:after="0" w:line="240" w:lineRule="auto"/>
              <w:rPr>
                <w:rFonts w:ascii="Times New Roman" w:hAnsi="Times New Roman"/>
                <w:sz w:val="28"/>
                <w:szCs w:val="28"/>
                <w:lang w:val="en-US" w:eastAsia="ru-RU"/>
              </w:rPr>
            </w:pP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715"/>
        <w:gridCol w:w="2227"/>
        <w:gridCol w:w="2678"/>
        <w:gridCol w:w="2457"/>
      </w:tblGrid>
      <w:tr w:rsidR="007B5AF9" w:rsidRPr="007B5AF9" w:rsidTr="007B5AF9">
        <w:tc>
          <w:tcPr>
            <w:tcW w:w="1262" w:type="pct"/>
            <w:gridSpan w:val="2"/>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.1.Риски решения проблемы предложенным способом и риски негативных последствий</w:t>
            </w:r>
          </w:p>
        </w:tc>
        <w:tc>
          <w:tcPr>
            <w:tcW w:w="1131" w:type="pct"/>
            <w:shd w:val="clear" w:color="auto" w:fill="auto"/>
          </w:tcPr>
          <w:p w:rsidR="007B5AF9" w:rsidRPr="007B5AF9" w:rsidRDefault="007B5AF9" w:rsidP="00C03F36">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2</w:t>
            </w:r>
            <w:r w:rsidRPr="007B5AF9">
              <w:rPr>
                <w:rFonts w:ascii="Times New Roman" w:hAnsi="Times New Roman"/>
                <w:sz w:val="28"/>
                <w:szCs w:val="28"/>
                <w:lang w:val="en-US" w:eastAsia="ru-RU"/>
              </w:rPr>
              <w:t>.2.Оценк</w:t>
            </w:r>
            <w:r w:rsidRPr="007B5AF9">
              <w:rPr>
                <w:rFonts w:ascii="Times New Roman" w:hAnsi="Times New Roman"/>
                <w:sz w:val="28"/>
                <w:szCs w:val="28"/>
                <w:lang w:eastAsia="ru-RU"/>
              </w:rPr>
              <w:t>а</w:t>
            </w:r>
            <w:r w:rsidRPr="007B5AF9">
              <w:rPr>
                <w:rFonts w:ascii="Times New Roman" w:hAnsi="Times New Roman"/>
                <w:sz w:val="28"/>
                <w:szCs w:val="28"/>
                <w:lang w:val="en-US" w:eastAsia="ru-RU"/>
              </w:rPr>
              <w:t xml:space="preserve"> вероятности наступления рисков</w:t>
            </w:r>
          </w:p>
        </w:tc>
        <w:tc>
          <w:tcPr>
            <w:tcW w:w="1360"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.3.Методы контроля эффективности избранного способа достижения целей регулирования</w:t>
            </w:r>
          </w:p>
        </w:tc>
        <w:tc>
          <w:tcPr>
            <w:tcW w:w="1247"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.4.Степень контроля рисков</w:t>
            </w:r>
          </w:p>
          <w:p w:rsidR="007B5AF9" w:rsidRPr="007B5AF9" w:rsidRDefault="007B5AF9" w:rsidP="007B5AF9">
            <w:pPr>
              <w:spacing w:after="0" w:line="240" w:lineRule="auto"/>
              <w:jc w:val="right"/>
              <w:rPr>
                <w:rFonts w:ascii="Times New Roman" w:hAnsi="Times New Roman"/>
                <w:sz w:val="28"/>
                <w:szCs w:val="28"/>
                <w:lang w:eastAsia="ru-RU"/>
              </w:rPr>
            </w:pPr>
          </w:p>
        </w:tc>
      </w:tr>
      <w:tr w:rsidR="007B5AF9" w:rsidRPr="007B5AF9" w:rsidTr="007B5AF9">
        <w:tc>
          <w:tcPr>
            <w:tcW w:w="1262"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(Риск 1)</w:t>
            </w:r>
          </w:p>
        </w:tc>
        <w:tc>
          <w:tcPr>
            <w:tcW w:w="1131"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360"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247"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1262"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(Риск №)</w:t>
            </w:r>
          </w:p>
        </w:tc>
        <w:tc>
          <w:tcPr>
            <w:tcW w:w="1131"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360"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c>
          <w:tcPr>
            <w:tcW w:w="1247"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p>
        </w:tc>
      </w:tr>
      <w:tr w:rsidR="007B5AF9" w:rsidRPr="007B5AF9" w:rsidTr="007B5AF9">
        <w:tc>
          <w:tcPr>
            <w:tcW w:w="391" w:type="pct"/>
            <w:shd w:val="clear" w:color="auto" w:fill="auto"/>
          </w:tcPr>
          <w:p w:rsidR="007B5AF9" w:rsidRPr="007B5AF9" w:rsidRDefault="007B5AF9" w:rsidP="00C03F36">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2</w:t>
            </w:r>
            <w:r w:rsidRPr="007B5AF9">
              <w:rPr>
                <w:rFonts w:ascii="Times New Roman" w:hAnsi="Times New Roman"/>
                <w:sz w:val="28"/>
                <w:szCs w:val="28"/>
                <w:lang w:eastAsia="ru-RU"/>
              </w:rPr>
              <w:t>.5.</w:t>
            </w:r>
          </w:p>
        </w:tc>
        <w:tc>
          <w:tcPr>
            <w:tcW w:w="4609" w:type="pct"/>
            <w:gridSpan w:val="4"/>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Источники данных:</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(место для текстового описания)</w:t>
            </w: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lastRenderedPageBreak/>
        <w:t>1</w:t>
      </w:r>
      <w:r w:rsidR="00C03F36">
        <w:rPr>
          <w:rFonts w:ascii="Times New Roman" w:hAnsi="Times New Roman"/>
          <w:sz w:val="28"/>
          <w:szCs w:val="28"/>
          <w:lang w:eastAsia="ru-RU"/>
        </w:rPr>
        <w:t>3</w:t>
      </w:r>
      <w:r w:rsidRPr="007B5AF9">
        <w:rPr>
          <w:rFonts w:ascii="Times New Roman" w:hAnsi="Times New Roman"/>
          <w:sz w:val="28"/>
          <w:szCs w:val="28"/>
          <w:lang w:eastAsia="ru-RU"/>
        </w:rPr>
        <w:t>.Индикативные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600"/>
        <w:gridCol w:w="2268"/>
        <w:gridCol w:w="1616"/>
        <w:gridCol w:w="1078"/>
        <w:gridCol w:w="2467"/>
      </w:tblGrid>
      <w:tr w:rsidR="007B5AF9" w:rsidRPr="007B5AF9" w:rsidTr="007B5AF9">
        <w:tc>
          <w:tcPr>
            <w:tcW w:w="123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3</w:t>
            </w:r>
            <w:r w:rsidRPr="007B5AF9">
              <w:rPr>
                <w:rFonts w:ascii="Times New Roman" w:hAnsi="Times New Roman"/>
                <w:sz w:val="28"/>
                <w:szCs w:val="28"/>
                <w:lang w:eastAsia="ru-RU"/>
              </w:rPr>
              <w:t>.1.</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Цели предлагаемого регулирования</w:t>
            </w:r>
            <w:r w:rsidRPr="007B5AF9">
              <w:rPr>
                <w:rFonts w:ascii="Times New Roman" w:hAnsi="Times New Roman"/>
                <w:sz w:val="28"/>
                <w:szCs w:val="28"/>
                <w:vertAlign w:val="superscript"/>
                <w:lang w:eastAsia="ru-RU"/>
              </w:rPr>
              <w:footnoteReference w:id="6"/>
            </w:r>
          </w:p>
        </w:tc>
        <w:tc>
          <w:tcPr>
            <w:tcW w:w="1151" w:type="pct"/>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3</w:t>
            </w:r>
            <w:r w:rsidRPr="007B5AF9">
              <w:rPr>
                <w:rFonts w:ascii="Times New Roman" w:hAnsi="Times New Roman"/>
                <w:sz w:val="28"/>
                <w:szCs w:val="28"/>
                <w:lang w:eastAsia="ru-RU"/>
              </w:rPr>
              <w:t>.2.</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Индикативные показатели</w:t>
            </w:r>
          </w:p>
        </w:tc>
        <w:tc>
          <w:tcPr>
            <w:tcW w:w="1367"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3</w:t>
            </w:r>
            <w:r w:rsidRPr="007B5AF9">
              <w:rPr>
                <w:rFonts w:ascii="Times New Roman" w:hAnsi="Times New Roman"/>
                <w:sz w:val="28"/>
                <w:szCs w:val="28"/>
                <w:lang w:eastAsia="ru-RU"/>
              </w:rPr>
              <w:t>.3.</w:t>
            </w: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Единицы измерения индикативных показателей</w:t>
            </w:r>
          </w:p>
        </w:tc>
        <w:tc>
          <w:tcPr>
            <w:tcW w:w="1252" w:type="pct"/>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.4.</w:t>
            </w:r>
          </w:p>
          <w:p w:rsidR="007B5AF9" w:rsidRPr="007B5AF9" w:rsidRDefault="007B5AF9" w:rsidP="007B5AF9">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Способы расчета индикативных показателей</w:t>
            </w:r>
          </w:p>
        </w:tc>
      </w:tr>
      <w:tr w:rsidR="007B5AF9" w:rsidRPr="007B5AF9" w:rsidTr="007B5AF9">
        <w:trPr>
          <w:trHeight w:val="330"/>
        </w:trPr>
        <w:tc>
          <w:tcPr>
            <w:tcW w:w="123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(Цель 1)</w:t>
            </w:r>
          </w:p>
        </w:tc>
        <w:tc>
          <w:tcPr>
            <w:tcW w:w="115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67" w:type="pct"/>
            <w:gridSpan w:val="2"/>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52"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rPr>
          <w:trHeight w:val="330"/>
        </w:trPr>
        <w:tc>
          <w:tcPr>
            <w:tcW w:w="1230" w:type="pct"/>
            <w:gridSpan w:val="2"/>
            <w:shd w:val="clear" w:color="auto" w:fill="auto"/>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(Цель 2)</w:t>
            </w:r>
          </w:p>
        </w:tc>
        <w:tc>
          <w:tcPr>
            <w:tcW w:w="1151"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367" w:type="pct"/>
            <w:gridSpan w:val="2"/>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c>
          <w:tcPr>
            <w:tcW w:w="1252"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tc>
      </w:tr>
      <w:tr w:rsidR="007B5AF9" w:rsidRPr="007B5AF9" w:rsidTr="007B5AF9">
        <w:tc>
          <w:tcPr>
            <w:tcW w:w="418" w:type="pct"/>
            <w:shd w:val="clear" w:color="auto" w:fill="auto"/>
          </w:tcPr>
          <w:p w:rsidR="007B5AF9" w:rsidRPr="007B5AF9" w:rsidRDefault="007B5AF9" w:rsidP="00C03F36">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.5.</w:t>
            </w:r>
          </w:p>
        </w:tc>
        <w:tc>
          <w:tcPr>
            <w:tcW w:w="4582" w:type="pct"/>
            <w:gridSpan w:val="5"/>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Информация о программах мониторинга и иных способах (методах) оценки достижения заявленных целей регулирования:</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(место для текстового описания)</w:t>
            </w:r>
          </w:p>
        </w:tc>
      </w:tr>
      <w:tr w:rsidR="007B5AF9" w:rsidRPr="007B5AF9" w:rsidTr="007B5AF9">
        <w:tc>
          <w:tcPr>
            <w:tcW w:w="418" w:type="pct"/>
            <w:shd w:val="clear" w:color="auto" w:fill="auto"/>
          </w:tcPr>
          <w:p w:rsidR="007B5AF9" w:rsidRPr="007B5AF9" w:rsidRDefault="007B5AF9" w:rsidP="00C03F36">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.6.</w:t>
            </w:r>
          </w:p>
        </w:tc>
        <w:tc>
          <w:tcPr>
            <w:tcW w:w="2783" w:type="pct"/>
            <w:gridSpan w:val="3"/>
            <w:shd w:val="clear" w:color="auto" w:fill="auto"/>
          </w:tcPr>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Оценка затрат на осуществление мониторинга (в среднем в год):</w:t>
            </w:r>
          </w:p>
        </w:tc>
        <w:tc>
          <w:tcPr>
            <w:tcW w:w="1799" w:type="pct"/>
            <w:gridSpan w:val="2"/>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rPr>
                <w:rFonts w:ascii="Times New Roman" w:hAnsi="Times New Roman"/>
                <w:sz w:val="28"/>
                <w:szCs w:val="28"/>
                <w:lang w:val="en-US" w:eastAsia="ru-RU"/>
              </w:rPr>
            </w:pPr>
            <w:r w:rsidRPr="007B5AF9">
              <w:rPr>
                <w:rFonts w:ascii="Times New Roman" w:hAnsi="Times New Roman"/>
                <w:sz w:val="28"/>
                <w:szCs w:val="28"/>
                <w:lang w:eastAsia="ru-RU"/>
              </w:rPr>
              <w:t>_____________млн. руб.</w:t>
            </w:r>
          </w:p>
        </w:tc>
      </w:tr>
      <w:tr w:rsidR="007B5AF9" w:rsidRPr="007B5AF9" w:rsidTr="007B5AF9">
        <w:tc>
          <w:tcPr>
            <w:tcW w:w="418" w:type="pct"/>
            <w:shd w:val="clear" w:color="auto" w:fill="auto"/>
          </w:tcPr>
          <w:p w:rsidR="007B5AF9" w:rsidRPr="007B5AF9" w:rsidRDefault="007B5AF9" w:rsidP="00C03F36">
            <w:pPr>
              <w:spacing w:after="0" w:line="240" w:lineRule="auto"/>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3</w:t>
            </w:r>
            <w:r w:rsidRPr="007B5AF9">
              <w:rPr>
                <w:rFonts w:ascii="Times New Roman" w:hAnsi="Times New Roman"/>
                <w:sz w:val="28"/>
                <w:szCs w:val="28"/>
                <w:lang w:val="en-US" w:eastAsia="ru-RU"/>
              </w:rPr>
              <w:t>.7.</w:t>
            </w:r>
          </w:p>
        </w:tc>
        <w:tc>
          <w:tcPr>
            <w:tcW w:w="4582" w:type="pct"/>
            <w:gridSpan w:val="5"/>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Описание источников информации для расчета показателей (индикаторов):</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(место для текстового описания)</w:t>
            </w:r>
          </w:p>
        </w:tc>
      </w:tr>
    </w:tbl>
    <w:p w:rsidR="007B5AF9" w:rsidRPr="007B5AF9" w:rsidRDefault="007B5AF9" w:rsidP="007B5AF9">
      <w:pPr>
        <w:spacing w:before="240"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4</w:t>
      </w:r>
      <w:r w:rsidRPr="007B5AF9">
        <w:rPr>
          <w:rFonts w:ascii="Times New Roman" w:hAnsi="Times New Roman"/>
          <w:sz w:val="28"/>
          <w:szCs w:val="28"/>
          <w:lang w:eastAsia="ru-RU"/>
        </w:rPr>
        <w:t>.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07"/>
        <w:gridCol w:w="798"/>
        <w:gridCol w:w="3748"/>
      </w:tblGrid>
      <w:tr w:rsidR="007B5AF9" w:rsidRPr="007B5AF9" w:rsidTr="007B5AF9">
        <w:tc>
          <w:tcPr>
            <w:tcW w:w="406" w:type="pct"/>
            <w:shd w:val="clear" w:color="auto" w:fill="auto"/>
          </w:tcPr>
          <w:p w:rsidR="007B5AF9" w:rsidRPr="007B5AF9" w:rsidRDefault="007B5AF9" w:rsidP="00C03F36">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4</w:t>
            </w:r>
            <w:r w:rsidRPr="007B5AF9">
              <w:rPr>
                <w:rFonts w:ascii="Times New Roman" w:hAnsi="Times New Roman"/>
                <w:sz w:val="28"/>
                <w:szCs w:val="28"/>
                <w:lang w:val="en-US" w:eastAsia="ru-RU"/>
              </w:rPr>
              <w:t>.1.</w:t>
            </w:r>
          </w:p>
        </w:tc>
        <w:tc>
          <w:tcPr>
            <w:tcW w:w="2692" w:type="pct"/>
            <w:gridSpan w:val="2"/>
            <w:shd w:val="clear" w:color="auto" w:fill="auto"/>
          </w:tcPr>
          <w:p w:rsidR="007B5AF9" w:rsidRPr="007B5AF9" w:rsidRDefault="007B5AF9" w:rsidP="007B5AF9">
            <w:pP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Предполагаемая дата вступления в силу проекта муниципального нормативного правового акта:</w:t>
            </w:r>
          </w:p>
        </w:tc>
        <w:tc>
          <w:tcPr>
            <w:tcW w:w="1902" w:type="pct"/>
            <w:shd w:val="clear" w:color="auto" w:fill="auto"/>
          </w:tcPr>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«___ »__________20 ___ года</w:t>
            </w:r>
          </w:p>
        </w:tc>
      </w:tr>
      <w:tr w:rsidR="007B5AF9" w:rsidRPr="007B5AF9" w:rsidTr="007B5AF9">
        <w:tc>
          <w:tcPr>
            <w:tcW w:w="406" w:type="pct"/>
            <w:shd w:val="clear" w:color="auto" w:fill="auto"/>
          </w:tcPr>
          <w:p w:rsidR="007B5AF9" w:rsidRPr="007B5AF9" w:rsidRDefault="007B5AF9" w:rsidP="00C03F36">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1</w:t>
            </w:r>
            <w:r w:rsidR="00C03F36">
              <w:rPr>
                <w:rFonts w:ascii="Times New Roman" w:hAnsi="Times New Roman"/>
                <w:sz w:val="28"/>
                <w:szCs w:val="28"/>
                <w:lang w:eastAsia="ru-RU"/>
              </w:rPr>
              <w:t>4</w:t>
            </w:r>
            <w:r w:rsidRPr="007B5AF9">
              <w:rPr>
                <w:rFonts w:ascii="Times New Roman" w:hAnsi="Times New Roman"/>
                <w:sz w:val="28"/>
                <w:szCs w:val="28"/>
                <w:lang w:val="en-US" w:eastAsia="ru-RU"/>
              </w:rPr>
              <w:t>.2.</w:t>
            </w:r>
          </w:p>
        </w:tc>
        <w:tc>
          <w:tcPr>
            <w:tcW w:w="2287" w:type="pct"/>
            <w:shd w:val="clear" w:color="auto" w:fill="auto"/>
          </w:tcPr>
          <w:p w:rsidR="007B5AF9" w:rsidRPr="007B5AF9" w:rsidRDefault="007B5AF9" w:rsidP="007B5AF9">
            <w:pPr>
              <w:pBdr>
                <w:bottom w:val="single" w:sz="4" w:space="1" w:color="auto"/>
              </w:pBdr>
              <w:spacing w:after="0" w:line="240" w:lineRule="auto"/>
              <w:jc w:val="both"/>
              <w:rPr>
                <w:rFonts w:ascii="Times New Roman" w:hAnsi="Times New Roman"/>
                <w:sz w:val="28"/>
                <w:szCs w:val="28"/>
                <w:lang w:eastAsia="ru-RU"/>
              </w:rPr>
            </w:pPr>
            <w:r w:rsidRPr="007B5AF9">
              <w:rPr>
                <w:rFonts w:ascii="Times New Roman" w:hAnsi="Times New Roman"/>
                <w:sz w:val="28"/>
                <w:szCs w:val="28"/>
                <w:lang w:eastAsia="ru-RU"/>
              </w:rPr>
              <w:t>Необходимость установления переходных положений (переходного периода):</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(есть/ нет)</w:t>
            </w:r>
          </w:p>
        </w:tc>
        <w:tc>
          <w:tcPr>
            <w:tcW w:w="405" w:type="pct"/>
            <w:shd w:val="clear" w:color="auto" w:fill="auto"/>
          </w:tcPr>
          <w:p w:rsidR="007B5AF9" w:rsidRPr="007B5AF9" w:rsidRDefault="007B5AF9" w:rsidP="007B5AF9">
            <w:pPr>
              <w:spacing w:after="0" w:line="240" w:lineRule="auto"/>
              <w:jc w:val="center"/>
              <w:rPr>
                <w:rFonts w:ascii="Times New Roman" w:hAnsi="Times New Roman"/>
                <w:sz w:val="28"/>
                <w:szCs w:val="28"/>
                <w:lang w:val="en-US" w:eastAsia="ru-RU"/>
              </w:rPr>
            </w:pPr>
            <w:r w:rsidRPr="007B5AF9">
              <w:rPr>
                <w:rFonts w:ascii="Times New Roman" w:hAnsi="Times New Roman"/>
                <w:sz w:val="28"/>
                <w:szCs w:val="28"/>
                <w:lang w:val="en-US" w:eastAsia="ru-RU"/>
              </w:rPr>
              <w:t>1</w:t>
            </w:r>
            <w:r w:rsidR="00C03F36">
              <w:rPr>
                <w:rFonts w:ascii="Times New Roman" w:hAnsi="Times New Roman"/>
                <w:sz w:val="28"/>
                <w:szCs w:val="28"/>
                <w:lang w:eastAsia="ru-RU"/>
              </w:rPr>
              <w:t>4</w:t>
            </w:r>
            <w:r w:rsidRPr="007B5AF9">
              <w:rPr>
                <w:rFonts w:ascii="Times New Roman" w:hAnsi="Times New Roman"/>
                <w:sz w:val="28"/>
                <w:szCs w:val="28"/>
                <w:lang w:val="en-US" w:eastAsia="ru-RU"/>
              </w:rPr>
              <w:t>.3.</w:t>
            </w:r>
          </w:p>
        </w:tc>
        <w:tc>
          <w:tcPr>
            <w:tcW w:w="1902" w:type="pct"/>
            <w:shd w:val="clear" w:color="auto" w:fill="auto"/>
          </w:tcPr>
          <w:p w:rsidR="007B5AF9" w:rsidRPr="007B5AF9" w:rsidRDefault="007B5AF9" w:rsidP="007B5AF9">
            <w:pPr>
              <w:pBdr>
                <w:bottom w:val="single" w:sz="4" w:space="1" w:color="auto"/>
              </w:pBdr>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Срок (если есть необходимость):</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 xml:space="preserve"> (дней с момента принятия проекта нормативного правового акта)</w:t>
            </w:r>
          </w:p>
        </w:tc>
      </w:tr>
    </w:tbl>
    <w:p w:rsidR="007B5AF9" w:rsidRPr="007B5AF9" w:rsidRDefault="007B5AF9" w:rsidP="007B5AF9">
      <w:pP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Указание (при наличии) на приложения.</w:t>
      </w:r>
    </w:p>
    <w:p w:rsidR="007B5AF9" w:rsidRPr="007B5AF9" w:rsidRDefault="007B5AF9" w:rsidP="007B5AF9">
      <w:pPr>
        <w:spacing w:after="0" w:line="240" w:lineRule="auto"/>
        <w:rPr>
          <w:rFonts w:ascii="Times New Roman" w:hAnsi="Times New Roman"/>
          <w:sz w:val="28"/>
          <w:szCs w:val="28"/>
          <w:lang w:eastAsia="ru-RU"/>
        </w:rPr>
      </w:pPr>
    </w:p>
    <w:p w:rsidR="007B5AF9" w:rsidRPr="007B5AF9" w:rsidRDefault="007B5AF9" w:rsidP="007B5AF9">
      <w:pPr>
        <w:tabs>
          <w:tab w:val="left" w:pos="3600"/>
        </w:tabs>
        <w:spacing w:after="0" w:line="240" w:lineRule="auto"/>
        <w:rPr>
          <w:rFonts w:ascii="Times New Roman" w:hAnsi="Times New Roman"/>
          <w:sz w:val="28"/>
          <w:szCs w:val="28"/>
          <w:lang w:eastAsia="ru-RU"/>
        </w:rPr>
      </w:pPr>
      <w:r w:rsidRPr="007B5AF9">
        <w:rPr>
          <w:rFonts w:ascii="Times New Roman" w:hAnsi="Times New Roman"/>
          <w:sz w:val="28"/>
          <w:szCs w:val="28"/>
          <w:lang w:eastAsia="ru-RU"/>
        </w:rPr>
        <w:tab/>
      </w:r>
    </w:p>
    <w:tbl>
      <w:tblPr>
        <w:tblW w:w="5000" w:type="pct"/>
        <w:tblLook w:val="04A0" w:firstRow="1" w:lastRow="0" w:firstColumn="1" w:lastColumn="0" w:noHBand="0" w:noVBand="1"/>
      </w:tblPr>
      <w:tblGrid>
        <w:gridCol w:w="5207"/>
        <w:gridCol w:w="2404"/>
        <w:gridCol w:w="2243"/>
      </w:tblGrid>
      <w:tr w:rsidR="007B5AF9" w:rsidRPr="007B5AF9" w:rsidTr="007B5AF9">
        <w:tc>
          <w:tcPr>
            <w:tcW w:w="2642" w:type="pct"/>
            <w:shd w:val="clear" w:color="auto" w:fill="auto"/>
            <w:vAlign w:val="bottom"/>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Руководитель структурного подразделения администрации города Нефтеюганска, или его заместитель</w:t>
            </w:r>
          </w:p>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i/>
                <w:sz w:val="28"/>
                <w:szCs w:val="28"/>
                <w:lang w:eastAsia="ru-RU"/>
              </w:rPr>
              <w:t>(инициалы, фамилия)</w:t>
            </w:r>
          </w:p>
        </w:tc>
        <w:tc>
          <w:tcPr>
            <w:tcW w:w="1220" w:type="pct"/>
            <w:shd w:val="clear" w:color="auto" w:fill="auto"/>
            <w:vAlign w:val="bottom"/>
          </w:tcPr>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Дата</w:t>
            </w:r>
          </w:p>
        </w:tc>
        <w:tc>
          <w:tcPr>
            <w:tcW w:w="1139" w:type="pct"/>
            <w:shd w:val="clear" w:color="auto" w:fill="auto"/>
            <w:vAlign w:val="bottom"/>
          </w:tcPr>
          <w:p w:rsidR="007B5AF9" w:rsidRPr="007B5AF9" w:rsidRDefault="007B5AF9" w:rsidP="007B5AF9">
            <w:pPr>
              <w:pBdr>
                <w:bottom w:val="single" w:sz="4" w:space="1" w:color="auto"/>
              </w:pBdr>
              <w:spacing w:after="0" w:line="240" w:lineRule="auto"/>
              <w:jc w:val="center"/>
              <w:rPr>
                <w:rFonts w:ascii="Times New Roman" w:hAnsi="Times New Roman"/>
                <w:sz w:val="28"/>
                <w:szCs w:val="28"/>
                <w:lang w:eastAsia="ru-RU"/>
              </w:rPr>
            </w:pPr>
          </w:p>
          <w:p w:rsidR="007B5AF9" w:rsidRPr="007B5AF9" w:rsidRDefault="007B5AF9" w:rsidP="007B5AF9">
            <w:pPr>
              <w:spacing w:after="0" w:line="240" w:lineRule="auto"/>
              <w:jc w:val="center"/>
              <w:rPr>
                <w:rFonts w:ascii="Times New Roman" w:hAnsi="Times New Roman"/>
                <w:sz w:val="28"/>
                <w:szCs w:val="28"/>
                <w:lang w:eastAsia="ru-RU"/>
              </w:rPr>
            </w:pPr>
            <w:r w:rsidRPr="007B5AF9">
              <w:rPr>
                <w:rFonts w:ascii="Times New Roman" w:hAnsi="Times New Roman"/>
                <w:sz w:val="28"/>
                <w:szCs w:val="28"/>
                <w:lang w:eastAsia="ru-RU"/>
              </w:rPr>
              <w:t>Подпись</w:t>
            </w:r>
          </w:p>
        </w:tc>
      </w:tr>
    </w:tbl>
    <w:p w:rsidR="007B5AF9" w:rsidRPr="007B5AF9" w:rsidRDefault="007B5AF9" w:rsidP="007B5AF9">
      <w:pPr>
        <w:spacing w:after="0" w:line="240" w:lineRule="auto"/>
        <w:ind w:firstLine="567"/>
        <w:rPr>
          <w:rFonts w:ascii="Times New Roman" w:hAnsi="Times New Roman"/>
          <w:b/>
          <w:sz w:val="28"/>
          <w:szCs w:val="28"/>
          <w:lang w:eastAsia="ru-RU"/>
        </w:rPr>
      </w:pPr>
    </w:p>
    <w:p w:rsidR="00581D84" w:rsidRPr="007B5AF9" w:rsidRDefault="007B5AF9" w:rsidP="00581D84">
      <w:pPr>
        <w:autoSpaceDE w:val="0"/>
        <w:autoSpaceDN w:val="0"/>
        <w:adjustRightInd w:val="0"/>
        <w:spacing w:after="0" w:line="240" w:lineRule="auto"/>
        <w:jc w:val="right"/>
        <w:outlineLvl w:val="0"/>
        <w:rPr>
          <w:rFonts w:ascii="Times New Roman" w:hAnsi="Times New Roman"/>
          <w:bCs/>
          <w:sz w:val="28"/>
          <w:szCs w:val="28"/>
          <w:lang w:eastAsia="ru-RU"/>
        </w:rPr>
      </w:pPr>
      <w:r w:rsidRPr="007B5AF9">
        <w:rPr>
          <w:rFonts w:ascii="Times New Roman" w:hAnsi="Times New Roman"/>
          <w:b/>
          <w:sz w:val="28"/>
          <w:szCs w:val="28"/>
        </w:rPr>
        <w:br w:type="page"/>
      </w:r>
    </w:p>
    <w:tbl>
      <w:tblPr>
        <w:tblpPr w:leftFromText="180" w:rightFromText="180" w:vertAnchor="text" w:horzAnchor="page" w:tblpX="7947" w:tblpY="-156"/>
        <w:tblW w:w="0" w:type="auto"/>
        <w:tblLook w:val="04A0" w:firstRow="1" w:lastRow="0" w:firstColumn="1" w:lastColumn="0" w:noHBand="0" w:noVBand="1"/>
      </w:tblPr>
      <w:tblGrid>
        <w:gridCol w:w="4217"/>
      </w:tblGrid>
      <w:tr w:rsidR="00581D84" w:rsidRPr="007B5AF9" w:rsidTr="003B55AB">
        <w:tc>
          <w:tcPr>
            <w:tcW w:w="4217" w:type="dxa"/>
            <w:shd w:val="clear" w:color="auto" w:fill="auto"/>
          </w:tcPr>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4</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581D84" w:rsidRPr="007B5AF9" w:rsidRDefault="00581D84"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581D84" w:rsidRDefault="00581D84" w:rsidP="00581D84">
      <w:pPr>
        <w:autoSpaceDE w:val="0"/>
        <w:autoSpaceDN w:val="0"/>
        <w:adjustRightInd w:val="0"/>
        <w:spacing w:after="0" w:line="240" w:lineRule="auto"/>
        <w:jc w:val="right"/>
        <w:outlineLvl w:val="0"/>
        <w:rPr>
          <w:rFonts w:ascii="Times New Roman" w:hAnsi="Times New Roman"/>
          <w:bCs/>
          <w:sz w:val="28"/>
          <w:szCs w:val="28"/>
          <w:lang w:eastAsia="ru-RU"/>
        </w:rPr>
      </w:pPr>
    </w:p>
    <w:p w:rsidR="007B5AF9" w:rsidRPr="007B5AF9" w:rsidRDefault="007B5AF9" w:rsidP="00581D84">
      <w:pPr>
        <w:autoSpaceDE w:val="0"/>
        <w:autoSpaceDN w:val="0"/>
        <w:adjustRightInd w:val="0"/>
        <w:spacing w:after="0" w:line="240" w:lineRule="auto"/>
        <w:jc w:val="center"/>
        <w:outlineLvl w:val="0"/>
        <w:rPr>
          <w:rFonts w:ascii="Times New Roman" w:hAnsi="Times New Roman"/>
          <w:bCs/>
          <w:sz w:val="28"/>
          <w:szCs w:val="28"/>
          <w:lang w:eastAsia="ru-RU"/>
        </w:rPr>
      </w:pPr>
      <w:r w:rsidRPr="007B5AF9">
        <w:rPr>
          <w:rFonts w:ascii="Times New Roman" w:hAnsi="Times New Roman"/>
          <w:bCs/>
          <w:sz w:val="28"/>
          <w:szCs w:val="28"/>
          <w:lang w:eastAsia="ru-RU"/>
        </w:rPr>
        <w:t>ФОРМА</w:t>
      </w:r>
    </w:p>
    <w:p w:rsidR="007B5AF9" w:rsidRPr="007B5AF9" w:rsidRDefault="007B5AF9" w:rsidP="007B5AF9">
      <w:pPr>
        <w:autoSpaceDE w:val="0"/>
        <w:autoSpaceDN w:val="0"/>
        <w:spacing w:after="0" w:line="240" w:lineRule="auto"/>
        <w:jc w:val="center"/>
        <w:rPr>
          <w:rFonts w:ascii="Times New Roman" w:hAnsi="Times New Roman"/>
          <w:bCs/>
          <w:sz w:val="28"/>
          <w:szCs w:val="28"/>
          <w:lang w:eastAsia="ru-RU"/>
        </w:rPr>
      </w:pPr>
      <w:r w:rsidRPr="007B5AF9">
        <w:rPr>
          <w:rFonts w:ascii="Times New Roman" w:hAnsi="Times New Roman"/>
          <w:bCs/>
          <w:sz w:val="28"/>
          <w:szCs w:val="28"/>
          <w:lang w:eastAsia="ru-RU"/>
        </w:rPr>
        <w:t xml:space="preserve">сводного отчета о результатах проведения экспертизы </w:t>
      </w:r>
    </w:p>
    <w:p w:rsidR="007B5AF9" w:rsidRPr="007B5AF9" w:rsidRDefault="007B5AF9" w:rsidP="007B5AF9">
      <w:pPr>
        <w:autoSpaceDE w:val="0"/>
        <w:autoSpaceDN w:val="0"/>
        <w:spacing w:after="0" w:line="240" w:lineRule="auto"/>
        <w:jc w:val="center"/>
        <w:rPr>
          <w:rFonts w:ascii="Times New Roman" w:hAnsi="Times New Roman"/>
          <w:bCs/>
          <w:sz w:val="28"/>
          <w:szCs w:val="28"/>
          <w:lang w:eastAsia="ru-RU"/>
        </w:rPr>
      </w:pPr>
      <w:r w:rsidRPr="007B5AF9">
        <w:rPr>
          <w:rFonts w:ascii="Times New Roman" w:hAnsi="Times New Roman"/>
          <w:bCs/>
          <w:sz w:val="28"/>
          <w:szCs w:val="28"/>
          <w:lang w:eastAsia="ru-RU"/>
        </w:rPr>
        <w:t>муниципального нормативного правового акта</w:t>
      </w:r>
    </w:p>
    <w:p w:rsidR="007B5AF9" w:rsidRPr="007B5AF9" w:rsidRDefault="007B5AF9" w:rsidP="007B5AF9">
      <w:pPr>
        <w:autoSpaceDE w:val="0"/>
        <w:autoSpaceDN w:val="0"/>
        <w:spacing w:after="0" w:line="240" w:lineRule="auto"/>
        <w:jc w:val="center"/>
        <w:rPr>
          <w:rFonts w:ascii="Times New Roman" w:hAnsi="Times New Roman"/>
          <w:bCs/>
          <w:sz w:val="28"/>
          <w:szCs w:val="28"/>
          <w:lang w:eastAsia="ru-RU"/>
        </w:rPr>
      </w:pPr>
    </w:p>
    <w:p w:rsidR="007B5AF9" w:rsidRPr="007B5AF9" w:rsidRDefault="00B15F66" w:rsidP="00C03F36">
      <w:pPr>
        <w:autoSpaceDE w:val="0"/>
        <w:autoSpaceDN w:val="0"/>
        <w:spacing w:after="0" w:line="0" w:lineRule="atLeast"/>
        <w:ind w:left="567"/>
        <w:rPr>
          <w:rFonts w:ascii="Times New Roman" w:hAnsi="Times New Roman"/>
          <w:bCs/>
          <w:sz w:val="28"/>
          <w:szCs w:val="28"/>
          <w:lang w:eastAsia="ru-RU"/>
        </w:rPr>
      </w:pPr>
      <w:r>
        <w:rPr>
          <w:rFonts w:ascii="Times New Roman" w:hAnsi="Times New Roman"/>
          <w:bCs/>
          <w:sz w:val="28"/>
          <w:szCs w:val="28"/>
          <w:lang w:eastAsia="ru-RU"/>
        </w:rPr>
        <w:t>1.</w:t>
      </w:r>
      <w:r w:rsidR="007B5AF9" w:rsidRPr="007B5AF9">
        <w:rPr>
          <w:rFonts w:ascii="Times New Roman" w:hAnsi="Times New Roman"/>
          <w:bCs/>
          <w:sz w:val="28"/>
          <w:szCs w:val="28"/>
          <w:lang w:eastAsia="ru-RU"/>
        </w:rPr>
        <w:t>Общая информация</w:t>
      </w:r>
    </w:p>
    <w:p w:rsidR="007B5AF9" w:rsidRPr="007B5AF9" w:rsidRDefault="007B5AF9" w:rsidP="00C03F36">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1.1.Орган, осуществляющий экспертизу муниципальных нормативных правовых актов:</w:t>
      </w:r>
    </w:p>
    <w:p w:rsidR="007B5AF9" w:rsidRPr="007B5AF9" w:rsidRDefault="007B5AF9" w:rsidP="00C03F36">
      <w:pPr>
        <w:autoSpaceDE w:val="0"/>
        <w:autoSpaceDN w:val="0"/>
        <w:spacing w:after="0" w:line="0" w:lineRule="atLeast"/>
        <w:rPr>
          <w:rFonts w:ascii="Times New Roman" w:hAnsi="Times New Roman"/>
          <w:sz w:val="28"/>
          <w:szCs w:val="28"/>
          <w:lang w:eastAsia="ru-RU"/>
        </w:rPr>
      </w:pPr>
    </w:p>
    <w:p w:rsidR="007B5AF9" w:rsidRPr="007B5AF9" w:rsidRDefault="007B5AF9" w:rsidP="00C03F36">
      <w:pPr>
        <w:pBdr>
          <w:top w:val="single" w:sz="4" w:space="1" w:color="auto"/>
        </w:pBdr>
        <w:autoSpaceDE w:val="0"/>
        <w:autoSpaceDN w:val="0"/>
        <w:spacing w:after="0" w:line="0" w:lineRule="atLeast"/>
        <w:jc w:val="center"/>
        <w:rPr>
          <w:rFonts w:ascii="Times New Roman" w:hAnsi="Times New Roman"/>
          <w:i/>
          <w:sz w:val="24"/>
          <w:szCs w:val="24"/>
          <w:lang w:eastAsia="ru-RU"/>
        </w:rPr>
      </w:pPr>
      <w:r w:rsidRPr="007B5AF9">
        <w:rPr>
          <w:rFonts w:ascii="Times New Roman" w:hAnsi="Times New Roman"/>
          <w:i/>
          <w:sz w:val="24"/>
          <w:szCs w:val="24"/>
          <w:lang w:eastAsia="ru-RU"/>
        </w:rPr>
        <w:t>полное и краткое наименования</w:t>
      </w:r>
    </w:p>
    <w:p w:rsidR="007B5AF9" w:rsidRPr="007B5AF9" w:rsidRDefault="007B5AF9" w:rsidP="00C03F36">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1.2.Вид и наименование муниципального нормативного правового акта:</w:t>
      </w:r>
    </w:p>
    <w:p w:rsidR="007B5AF9" w:rsidRPr="007B5AF9" w:rsidRDefault="007B5AF9" w:rsidP="00C03F36">
      <w:pPr>
        <w:autoSpaceDE w:val="0"/>
        <w:autoSpaceDN w:val="0"/>
        <w:spacing w:after="0" w:line="0" w:lineRule="atLeast"/>
        <w:rPr>
          <w:rFonts w:ascii="Times New Roman" w:hAnsi="Times New Roman"/>
          <w:sz w:val="28"/>
          <w:szCs w:val="28"/>
          <w:lang w:eastAsia="ru-RU"/>
        </w:rPr>
      </w:pPr>
    </w:p>
    <w:p w:rsidR="007B5AF9" w:rsidRPr="007B5AF9" w:rsidRDefault="007B5AF9" w:rsidP="00C03F36">
      <w:pPr>
        <w:pBdr>
          <w:top w:val="single" w:sz="4" w:space="1" w:color="auto"/>
        </w:pBdr>
        <w:autoSpaceDE w:val="0"/>
        <w:autoSpaceDN w:val="0"/>
        <w:spacing w:after="0" w:line="0" w:lineRule="atLeast"/>
        <w:jc w:val="center"/>
        <w:rPr>
          <w:rFonts w:ascii="Times New Roman" w:hAnsi="Times New Roman"/>
          <w:i/>
          <w:sz w:val="24"/>
          <w:szCs w:val="24"/>
          <w:lang w:eastAsia="ru-RU"/>
        </w:rPr>
      </w:pPr>
      <w:r w:rsidRPr="007B5AF9">
        <w:rPr>
          <w:rFonts w:ascii="Times New Roman" w:hAnsi="Times New Roman"/>
          <w:i/>
          <w:sz w:val="24"/>
          <w:szCs w:val="24"/>
          <w:lang w:eastAsia="ru-RU"/>
        </w:rPr>
        <w:t>место для текстового описания</w:t>
      </w:r>
    </w:p>
    <w:p w:rsidR="007B5AF9" w:rsidRPr="007B5AF9" w:rsidRDefault="007B5AF9" w:rsidP="00C03F36">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1.3.Краткое описание содержания правового регулирования:</w:t>
      </w:r>
    </w:p>
    <w:p w:rsidR="007B5AF9" w:rsidRPr="007B5AF9" w:rsidRDefault="007B5AF9" w:rsidP="00C03F36">
      <w:pPr>
        <w:autoSpaceDE w:val="0"/>
        <w:autoSpaceDN w:val="0"/>
        <w:spacing w:after="0" w:line="0" w:lineRule="atLeast"/>
        <w:rPr>
          <w:rFonts w:ascii="Times New Roman" w:hAnsi="Times New Roman"/>
          <w:sz w:val="28"/>
          <w:szCs w:val="28"/>
          <w:lang w:eastAsia="ru-RU"/>
        </w:rPr>
      </w:pPr>
    </w:p>
    <w:p w:rsidR="007B5AF9" w:rsidRPr="007B5AF9" w:rsidRDefault="007B5AF9" w:rsidP="00C03F36">
      <w:pPr>
        <w:pBdr>
          <w:top w:val="single" w:sz="4" w:space="1" w:color="auto"/>
        </w:pBdr>
        <w:autoSpaceDE w:val="0"/>
        <w:autoSpaceDN w:val="0"/>
        <w:spacing w:after="0" w:line="0" w:lineRule="atLeast"/>
        <w:jc w:val="center"/>
        <w:rPr>
          <w:rFonts w:ascii="Times New Roman" w:hAnsi="Times New Roman"/>
          <w:i/>
          <w:sz w:val="24"/>
          <w:szCs w:val="24"/>
          <w:lang w:eastAsia="ru-RU"/>
        </w:rPr>
      </w:pPr>
      <w:r w:rsidRPr="007B5AF9">
        <w:rPr>
          <w:rFonts w:ascii="Times New Roman" w:hAnsi="Times New Roman"/>
          <w:i/>
          <w:sz w:val="24"/>
          <w:szCs w:val="24"/>
          <w:lang w:eastAsia="ru-RU"/>
        </w:rPr>
        <w:t>место для текстового описания</w:t>
      </w:r>
    </w:p>
    <w:p w:rsidR="007B5AF9" w:rsidRPr="0033461D" w:rsidRDefault="00C03F36" w:rsidP="00C03F36">
      <w:pPr>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7B5AF9" w:rsidRPr="007B5AF9">
        <w:rPr>
          <w:rFonts w:ascii="Times New Roman" w:hAnsi="Times New Roman"/>
          <w:sz w:val="28"/>
          <w:szCs w:val="28"/>
          <w:lang w:eastAsia="ru-RU"/>
        </w:rPr>
        <w:t>1</w:t>
      </w:r>
      <w:r w:rsidR="007B5AF9" w:rsidRPr="0033461D">
        <w:rPr>
          <w:rFonts w:ascii="Times New Roman" w:hAnsi="Times New Roman"/>
          <w:sz w:val="28"/>
          <w:szCs w:val="28"/>
          <w:lang w:eastAsia="ru-RU"/>
        </w:rPr>
        <w:t>.4.Дата размещения уведомления о проведении публичных консультаций по муниципальному нормативному правовому акту: «___»________20 __г. и срок,</w:t>
      </w:r>
      <w:r w:rsidR="0033461D">
        <w:rPr>
          <w:rFonts w:ascii="Times New Roman" w:hAnsi="Times New Roman"/>
          <w:sz w:val="28"/>
          <w:szCs w:val="28"/>
          <w:lang w:eastAsia="ru-RU"/>
        </w:rPr>
        <w:t xml:space="preserve"> </w:t>
      </w:r>
      <w:r w:rsidR="007B5AF9" w:rsidRPr="0033461D">
        <w:rPr>
          <w:rFonts w:ascii="Times New Roman" w:hAnsi="Times New Roman"/>
          <w:sz w:val="28"/>
          <w:szCs w:val="28"/>
          <w:lang w:eastAsia="ru-RU"/>
        </w:rPr>
        <w:t xml:space="preserve">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«___»________20__г.; окончание: «___»________20__г.</w:t>
      </w:r>
    </w:p>
    <w:p w:rsidR="007B5AF9" w:rsidRPr="0033461D" w:rsidRDefault="00C03F36" w:rsidP="00387925">
      <w:pPr>
        <w:tabs>
          <w:tab w:val="center" w:pos="8505"/>
          <w:tab w:val="right" w:pos="9923"/>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ab/>
        <w:t xml:space="preserve">        </w:t>
      </w:r>
      <w:r w:rsidR="007B5AF9" w:rsidRPr="0033461D">
        <w:rPr>
          <w:rFonts w:ascii="Times New Roman" w:hAnsi="Times New Roman"/>
          <w:sz w:val="28"/>
          <w:szCs w:val="28"/>
          <w:lang w:eastAsia="ru-RU"/>
        </w:rPr>
        <w:t>1.5.Сведения о количестве замечаний и предложений, полученных в ходе публичных консультаций по муниципальному</w:t>
      </w:r>
      <w:r>
        <w:rPr>
          <w:rFonts w:ascii="Times New Roman" w:hAnsi="Times New Roman"/>
          <w:sz w:val="28"/>
          <w:szCs w:val="28"/>
          <w:lang w:eastAsia="ru-RU"/>
        </w:rPr>
        <w:t xml:space="preserve"> </w:t>
      </w:r>
      <w:r w:rsidR="007B5AF9" w:rsidRPr="0033461D">
        <w:rPr>
          <w:rFonts w:ascii="Times New Roman" w:hAnsi="Times New Roman"/>
          <w:sz w:val="28"/>
          <w:szCs w:val="28"/>
          <w:lang w:eastAsia="ru-RU"/>
        </w:rPr>
        <w:t xml:space="preserve"> нормативному</w:t>
      </w:r>
      <w:r>
        <w:rPr>
          <w:rFonts w:ascii="Times New Roman" w:hAnsi="Times New Roman"/>
          <w:sz w:val="28"/>
          <w:szCs w:val="28"/>
          <w:lang w:eastAsia="ru-RU"/>
        </w:rPr>
        <w:t xml:space="preserve"> </w:t>
      </w:r>
      <w:r w:rsidR="007B5AF9" w:rsidRPr="0033461D">
        <w:rPr>
          <w:rFonts w:ascii="Times New Roman" w:hAnsi="Times New Roman"/>
          <w:sz w:val="28"/>
          <w:szCs w:val="28"/>
          <w:lang w:eastAsia="ru-RU"/>
        </w:rPr>
        <w:t xml:space="preserve"> правовому </w:t>
      </w:r>
      <w:r>
        <w:rPr>
          <w:rFonts w:ascii="Times New Roman" w:hAnsi="Times New Roman"/>
          <w:sz w:val="28"/>
          <w:szCs w:val="28"/>
          <w:lang w:eastAsia="ru-RU"/>
        </w:rPr>
        <w:t xml:space="preserve">  </w:t>
      </w:r>
      <w:r w:rsidR="007B5AF9" w:rsidRPr="0033461D">
        <w:rPr>
          <w:rFonts w:ascii="Times New Roman" w:hAnsi="Times New Roman"/>
          <w:sz w:val="28"/>
          <w:szCs w:val="28"/>
          <w:lang w:eastAsia="ru-RU"/>
        </w:rPr>
        <w:t>акту:</w:t>
      </w:r>
    </w:p>
    <w:p w:rsidR="007B5AF9" w:rsidRPr="0033461D" w:rsidRDefault="007B5AF9" w:rsidP="00387925">
      <w:pPr>
        <w:tabs>
          <w:tab w:val="center" w:pos="8505"/>
          <w:tab w:val="right" w:pos="9923"/>
        </w:tabs>
        <w:autoSpaceDE w:val="0"/>
        <w:autoSpaceDN w:val="0"/>
        <w:spacing w:after="0" w:line="0" w:lineRule="atLeast"/>
        <w:jc w:val="both"/>
        <w:rPr>
          <w:rFonts w:ascii="Times New Roman" w:hAnsi="Times New Roman"/>
          <w:sz w:val="28"/>
          <w:szCs w:val="28"/>
          <w:lang w:eastAsia="ru-RU"/>
        </w:rPr>
      </w:pPr>
      <w:r w:rsidRPr="0033461D">
        <w:rPr>
          <w:rFonts w:ascii="Times New Roman" w:hAnsi="Times New Roman"/>
          <w:sz w:val="28"/>
          <w:szCs w:val="28"/>
          <w:lang w:eastAsia="ru-RU"/>
        </w:rPr>
        <w:t>Всего замечаний и предложений:________, из них:</w:t>
      </w:r>
    </w:p>
    <w:p w:rsidR="007B5AF9" w:rsidRPr="007B5AF9" w:rsidRDefault="007B5AF9" w:rsidP="00387925">
      <w:pPr>
        <w:autoSpaceDE w:val="0"/>
        <w:autoSpaceDN w:val="0"/>
        <w:spacing w:after="0" w:line="0" w:lineRule="atLeast"/>
        <w:jc w:val="both"/>
        <w:rPr>
          <w:rFonts w:ascii="Times New Roman" w:hAnsi="Times New Roman"/>
          <w:sz w:val="28"/>
          <w:szCs w:val="28"/>
          <w:lang w:eastAsia="ru-RU"/>
        </w:rPr>
      </w:pPr>
      <w:r w:rsidRPr="007B5AF9">
        <w:rPr>
          <w:rFonts w:ascii="Times New Roman" w:hAnsi="Times New Roman"/>
          <w:sz w:val="28"/>
          <w:szCs w:val="28"/>
          <w:lang w:eastAsia="ru-RU"/>
        </w:rPr>
        <w:t>учтено полностью:_____, учтено частично: ______, не учтено: ________.</w:t>
      </w:r>
    </w:p>
    <w:p w:rsidR="007B5AF9" w:rsidRPr="007B5AF9" w:rsidRDefault="007B5AF9" w:rsidP="00387925">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1.6.Дата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правовому акту: «___»________20__г.</w:t>
      </w:r>
    </w:p>
    <w:p w:rsidR="00387925" w:rsidRDefault="007B5AF9" w:rsidP="00387925">
      <w:pPr>
        <w:autoSpaceDE w:val="0"/>
        <w:autoSpaceDN w:val="0"/>
        <w:spacing w:after="0" w:line="0" w:lineRule="atLeast"/>
        <w:ind w:firstLine="567"/>
        <w:jc w:val="both"/>
        <w:rPr>
          <w:rFonts w:ascii="Times New Roman" w:hAnsi="Times New Roman"/>
          <w:sz w:val="28"/>
          <w:szCs w:val="28"/>
          <w:lang w:eastAsia="ru-RU"/>
        </w:rPr>
      </w:pPr>
      <w:r w:rsidRPr="007B5AF9">
        <w:rPr>
          <w:rFonts w:ascii="Times New Roman" w:hAnsi="Times New Roman"/>
          <w:sz w:val="28"/>
          <w:szCs w:val="28"/>
          <w:lang w:eastAsia="ru-RU"/>
        </w:rPr>
        <w:t>1.7.Контактная информация исполнителя в органе, осуществляющем экспертизу муниципальных нормативных правовых актов:</w:t>
      </w:r>
    </w:p>
    <w:p w:rsidR="004C377C" w:rsidRDefault="004C377C" w:rsidP="00387925">
      <w:pPr>
        <w:autoSpaceDE w:val="0"/>
        <w:autoSpaceDN w:val="0"/>
        <w:spacing w:after="0" w:line="0" w:lineRule="atLeast"/>
        <w:ind w:firstLine="567"/>
        <w:jc w:val="both"/>
        <w:rPr>
          <w:rFonts w:ascii="Times New Roman" w:hAnsi="Times New Roman"/>
          <w:sz w:val="28"/>
          <w:szCs w:val="28"/>
          <w:lang w:eastAsia="ru-RU"/>
        </w:rPr>
      </w:pPr>
      <w:r>
        <w:rPr>
          <w:rFonts w:ascii="Times New Roman" w:hAnsi="Times New Roman"/>
          <w:sz w:val="28"/>
          <w:szCs w:val="28"/>
          <w:lang w:eastAsia="ru-RU"/>
        </w:rPr>
        <w:t>Ф.И.О.:__________________________________________________________</w:t>
      </w:r>
    </w:p>
    <w:p w:rsidR="004C377C" w:rsidRDefault="004C377C" w:rsidP="00387925">
      <w:pPr>
        <w:autoSpaceDE w:val="0"/>
        <w:autoSpaceDN w:val="0"/>
        <w:spacing w:after="0" w:line="0" w:lineRule="atLeast"/>
        <w:ind w:firstLine="567"/>
        <w:jc w:val="both"/>
        <w:rPr>
          <w:rFonts w:ascii="Times New Roman" w:hAnsi="Times New Roman"/>
          <w:sz w:val="28"/>
          <w:szCs w:val="28"/>
          <w:lang w:eastAsia="ru-RU"/>
        </w:rPr>
      </w:pPr>
      <w:r>
        <w:rPr>
          <w:rFonts w:ascii="Times New Roman" w:hAnsi="Times New Roman"/>
          <w:sz w:val="28"/>
          <w:szCs w:val="28"/>
          <w:lang w:eastAsia="ru-RU"/>
        </w:rPr>
        <w:t>Должность:______________________________________________________</w:t>
      </w:r>
    </w:p>
    <w:p w:rsidR="004C377C" w:rsidRDefault="004C377C" w:rsidP="00387925">
      <w:pPr>
        <w:autoSpaceDE w:val="0"/>
        <w:autoSpaceDN w:val="0"/>
        <w:spacing w:after="0" w:line="0" w:lineRule="atLeast"/>
        <w:ind w:firstLine="567"/>
        <w:jc w:val="both"/>
        <w:rPr>
          <w:rFonts w:ascii="Times New Roman" w:hAnsi="Times New Roman"/>
          <w:sz w:val="28"/>
          <w:szCs w:val="28"/>
          <w:lang w:eastAsia="ru-RU"/>
        </w:rPr>
      </w:pPr>
      <w:r>
        <w:rPr>
          <w:rFonts w:ascii="Times New Roman" w:hAnsi="Times New Roman"/>
          <w:sz w:val="28"/>
          <w:szCs w:val="28"/>
          <w:lang w:eastAsia="ru-RU"/>
        </w:rPr>
        <w:t>Тел.:__________________ Адрес электронной почты:___________________</w:t>
      </w:r>
    </w:p>
    <w:p w:rsidR="000C2831" w:rsidRPr="0033461D" w:rsidRDefault="004C377C" w:rsidP="004C377C">
      <w:pPr>
        <w:autoSpaceDE w:val="0"/>
        <w:autoSpaceDN w:val="0"/>
        <w:spacing w:after="0" w:line="0" w:lineRule="atLeast"/>
        <w:ind w:firstLine="567"/>
        <w:jc w:val="both"/>
        <w:rPr>
          <w:rFonts w:ascii="Times New Roman" w:hAnsi="Times New Roman"/>
          <w:bCs/>
          <w:sz w:val="28"/>
          <w:szCs w:val="28"/>
          <w:lang w:eastAsia="ru-RU"/>
        </w:rPr>
      </w:pPr>
      <w:r>
        <w:rPr>
          <w:rFonts w:ascii="Times New Roman" w:hAnsi="Times New Roman"/>
          <w:sz w:val="28"/>
          <w:szCs w:val="28"/>
          <w:lang w:eastAsia="ru-RU"/>
        </w:rPr>
        <w:t>2.Описание проблемы, на решение которой направлено правовое регулирование</w:t>
      </w:r>
    </w:p>
    <w:p w:rsidR="000C2831" w:rsidRPr="0033461D" w:rsidRDefault="000C2831" w:rsidP="00387925">
      <w:pPr>
        <w:autoSpaceDE w:val="0"/>
        <w:autoSpaceDN w:val="0"/>
        <w:spacing w:after="0" w:line="0" w:lineRule="atLeast"/>
        <w:ind w:firstLine="567"/>
        <w:jc w:val="both"/>
        <w:rPr>
          <w:rFonts w:ascii="Times New Roman" w:hAnsi="Times New Roman"/>
          <w:sz w:val="28"/>
          <w:szCs w:val="28"/>
          <w:lang w:eastAsia="ru-RU"/>
        </w:rPr>
      </w:pPr>
      <w:r w:rsidRPr="0033461D">
        <w:rPr>
          <w:rFonts w:ascii="Times New Roman" w:hAnsi="Times New Roman"/>
          <w:sz w:val="28"/>
          <w:szCs w:val="28"/>
          <w:lang w:eastAsia="ru-RU"/>
        </w:rPr>
        <w:t>2.1.Описание содержания проблемной ситуации, на решение которой направлен муниципальный нормативный правовой акт:</w:t>
      </w:r>
    </w:p>
    <w:p w:rsidR="000C2831" w:rsidRPr="0033461D" w:rsidRDefault="000C2831" w:rsidP="00387925">
      <w:pPr>
        <w:autoSpaceDE w:val="0"/>
        <w:autoSpaceDN w:val="0"/>
        <w:spacing w:after="0" w:line="0" w:lineRule="atLeast"/>
        <w:jc w:val="both"/>
        <w:rPr>
          <w:rFonts w:ascii="Times New Roman" w:hAnsi="Times New Roman"/>
          <w:sz w:val="28"/>
          <w:szCs w:val="28"/>
          <w:lang w:eastAsia="ru-RU"/>
        </w:rPr>
      </w:pPr>
    </w:p>
    <w:p w:rsidR="000C2831" w:rsidRPr="0033461D" w:rsidRDefault="000C2831" w:rsidP="00387925">
      <w:pPr>
        <w:pBdr>
          <w:top w:val="single" w:sz="4" w:space="0" w:color="auto"/>
        </w:pBdr>
        <w:autoSpaceDE w:val="0"/>
        <w:autoSpaceDN w:val="0"/>
        <w:spacing w:after="0" w:line="0" w:lineRule="atLeast"/>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0" w:lineRule="atLeast"/>
        <w:ind w:firstLine="708"/>
        <w:jc w:val="both"/>
        <w:rPr>
          <w:rFonts w:ascii="Times New Roman" w:hAnsi="Times New Roman"/>
          <w:sz w:val="28"/>
          <w:szCs w:val="28"/>
          <w:lang w:eastAsia="ru-RU"/>
        </w:rPr>
      </w:pPr>
      <w:r w:rsidRPr="0033461D">
        <w:rPr>
          <w:rFonts w:ascii="Times New Roman" w:hAnsi="Times New Roman"/>
          <w:sz w:val="28"/>
          <w:szCs w:val="28"/>
          <w:lang w:eastAsia="ru-RU"/>
        </w:rPr>
        <w:lastRenderedPageBreak/>
        <w:t>2.2.Информация о возникновении, выявлении проблемы и мерах, принятых ранее для ее решения, достигнутых результатах и затраченных ресурсах:</w:t>
      </w:r>
    </w:p>
    <w:p w:rsidR="000C2831" w:rsidRPr="0033461D" w:rsidRDefault="000C2831" w:rsidP="00387925">
      <w:pPr>
        <w:autoSpaceDE w:val="0"/>
        <w:autoSpaceDN w:val="0"/>
        <w:spacing w:after="0" w:line="0" w:lineRule="atLeast"/>
        <w:rPr>
          <w:rFonts w:ascii="Times New Roman" w:hAnsi="Times New Roman"/>
          <w:sz w:val="28"/>
          <w:szCs w:val="28"/>
          <w:lang w:eastAsia="ru-RU"/>
        </w:rPr>
      </w:pPr>
    </w:p>
    <w:p w:rsidR="000C2831" w:rsidRPr="0033461D" w:rsidRDefault="000C2831" w:rsidP="00387925">
      <w:pPr>
        <w:pBdr>
          <w:top w:val="single" w:sz="4" w:space="1" w:color="auto"/>
        </w:pBdr>
        <w:autoSpaceDE w:val="0"/>
        <w:autoSpaceDN w:val="0"/>
        <w:spacing w:after="0" w:line="0" w:lineRule="atLeast"/>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0" w:lineRule="atLeast"/>
        <w:ind w:firstLine="708"/>
        <w:jc w:val="both"/>
        <w:rPr>
          <w:rFonts w:ascii="Times New Roman" w:hAnsi="Times New Roman"/>
          <w:sz w:val="28"/>
          <w:szCs w:val="28"/>
          <w:lang w:eastAsia="ru-RU"/>
        </w:rPr>
      </w:pPr>
      <w:r w:rsidRPr="0033461D">
        <w:rPr>
          <w:rFonts w:ascii="Times New Roman" w:hAnsi="Times New Roman"/>
          <w:sz w:val="28"/>
          <w:szCs w:val="28"/>
          <w:lang w:eastAsia="ru-RU"/>
        </w:rPr>
        <w:t>2.3.Социальные группы, заинтересованные в устранении проблемы, их количественная оценка:</w:t>
      </w:r>
    </w:p>
    <w:p w:rsidR="000C2831" w:rsidRPr="0033461D" w:rsidRDefault="000C2831" w:rsidP="00387925">
      <w:pPr>
        <w:autoSpaceDE w:val="0"/>
        <w:autoSpaceDN w:val="0"/>
        <w:spacing w:after="0" w:line="0" w:lineRule="atLeast"/>
        <w:rPr>
          <w:rFonts w:ascii="Times New Roman" w:hAnsi="Times New Roman"/>
          <w:sz w:val="28"/>
          <w:szCs w:val="28"/>
          <w:lang w:eastAsia="ru-RU"/>
        </w:rPr>
      </w:pPr>
    </w:p>
    <w:p w:rsidR="000C2831" w:rsidRPr="0033461D" w:rsidRDefault="000C2831" w:rsidP="00387925">
      <w:pPr>
        <w:pBdr>
          <w:top w:val="single" w:sz="4" w:space="1" w:color="auto"/>
        </w:pBdr>
        <w:autoSpaceDE w:val="0"/>
        <w:autoSpaceDN w:val="0"/>
        <w:spacing w:after="0" w:line="0" w:lineRule="atLeast"/>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0" w:lineRule="atLeast"/>
        <w:ind w:firstLine="708"/>
        <w:jc w:val="both"/>
        <w:rPr>
          <w:rFonts w:ascii="Times New Roman" w:hAnsi="Times New Roman"/>
          <w:sz w:val="28"/>
          <w:szCs w:val="28"/>
          <w:lang w:eastAsia="ru-RU"/>
        </w:rPr>
      </w:pPr>
      <w:r w:rsidRPr="0033461D">
        <w:rPr>
          <w:rFonts w:ascii="Times New Roman" w:hAnsi="Times New Roman"/>
          <w:sz w:val="28"/>
          <w:szCs w:val="28"/>
          <w:lang w:eastAsia="ru-RU"/>
        </w:rPr>
        <w:t>2.4.Характеристика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2.5.Причины возникновения проблемы и факторы, поддерживающие ее существование:</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2.6.Причины невозможности решения проблемы участниками соответствующих отношений самостоятельно, без вмешательства государства:</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2.7.Опыт решения аналогичных проблем в Ханты-Мансийском автономном округе – Югре, других субъектах Российской Федерации:</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2.8.Источники данных:</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EF5F89">
      <w:pPr>
        <w:pBdr>
          <w:top w:val="single" w:sz="4" w:space="1" w:color="auto"/>
        </w:pBdr>
        <w:autoSpaceDE w:val="0"/>
        <w:autoSpaceDN w:val="0"/>
        <w:spacing w:after="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0C2831" w:rsidRPr="0033461D" w:rsidRDefault="000C2831" w:rsidP="004C377C">
      <w:pPr>
        <w:autoSpaceDE w:val="0"/>
        <w:autoSpaceDN w:val="0"/>
        <w:spacing w:after="0" w:line="240" w:lineRule="auto"/>
        <w:ind w:firstLine="708"/>
        <w:jc w:val="both"/>
        <w:rPr>
          <w:rFonts w:ascii="Times New Roman" w:hAnsi="Times New Roman"/>
          <w:sz w:val="28"/>
          <w:szCs w:val="28"/>
          <w:lang w:eastAsia="ru-RU"/>
        </w:rPr>
      </w:pPr>
      <w:r w:rsidRPr="0033461D">
        <w:rPr>
          <w:rFonts w:ascii="Times New Roman" w:hAnsi="Times New Roman"/>
          <w:sz w:val="28"/>
          <w:szCs w:val="28"/>
          <w:lang w:eastAsia="ru-RU"/>
        </w:rPr>
        <w:t>2.9.Иная информация о проблеме:</w:t>
      </w:r>
    </w:p>
    <w:p w:rsidR="000C2831" w:rsidRPr="0033461D" w:rsidRDefault="000C2831" w:rsidP="00EF5F89">
      <w:pPr>
        <w:autoSpaceDE w:val="0"/>
        <w:autoSpaceDN w:val="0"/>
        <w:spacing w:after="0" w:line="240" w:lineRule="auto"/>
        <w:rPr>
          <w:rFonts w:ascii="Times New Roman" w:hAnsi="Times New Roman"/>
          <w:sz w:val="28"/>
          <w:szCs w:val="28"/>
          <w:lang w:eastAsia="ru-RU"/>
        </w:rPr>
      </w:pPr>
    </w:p>
    <w:p w:rsidR="000C2831" w:rsidRPr="0033461D" w:rsidRDefault="000C2831" w:rsidP="000C2831">
      <w:pPr>
        <w:pBdr>
          <w:top w:val="single" w:sz="4" w:space="1" w:color="auto"/>
        </w:pBdr>
        <w:autoSpaceDE w:val="0"/>
        <w:autoSpaceDN w:val="0"/>
        <w:spacing w:after="240" w:line="240" w:lineRule="auto"/>
        <w:jc w:val="center"/>
        <w:rPr>
          <w:rFonts w:ascii="Times New Roman" w:hAnsi="Times New Roman"/>
          <w:i/>
          <w:sz w:val="24"/>
          <w:szCs w:val="24"/>
          <w:lang w:eastAsia="ru-RU"/>
        </w:rPr>
      </w:pPr>
      <w:r w:rsidRPr="0033461D">
        <w:rPr>
          <w:rFonts w:ascii="Times New Roman" w:hAnsi="Times New Roman"/>
          <w:i/>
          <w:sz w:val="24"/>
          <w:szCs w:val="24"/>
          <w:lang w:eastAsia="ru-RU"/>
        </w:rPr>
        <w:t>место для текстового описания</w:t>
      </w:r>
    </w:p>
    <w:p w:rsidR="00BA69F9" w:rsidRDefault="00BA69F9" w:rsidP="000C2831">
      <w:pPr>
        <w:pBdr>
          <w:top w:val="single" w:sz="4" w:space="1" w:color="auto"/>
        </w:pBdr>
        <w:autoSpaceDE w:val="0"/>
        <w:autoSpaceDN w:val="0"/>
        <w:spacing w:after="240" w:line="240" w:lineRule="auto"/>
        <w:jc w:val="center"/>
        <w:rPr>
          <w:rFonts w:ascii="Times New Roman" w:hAnsi="Times New Roman"/>
          <w:i/>
          <w:sz w:val="24"/>
          <w:szCs w:val="24"/>
          <w:lang w:eastAsia="ru-RU"/>
        </w:rPr>
      </w:pPr>
    </w:p>
    <w:p w:rsidR="00BA69F9" w:rsidRDefault="00BA69F9" w:rsidP="000C2831">
      <w:pPr>
        <w:pBdr>
          <w:top w:val="single" w:sz="4" w:space="1" w:color="auto"/>
        </w:pBdr>
        <w:autoSpaceDE w:val="0"/>
        <w:autoSpaceDN w:val="0"/>
        <w:spacing w:after="240" w:line="240" w:lineRule="auto"/>
        <w:jc w:val="center"/>
        <w:rPr>
          <w:rFonts w:ascii="Times New Roman" w:hAnsi="Times New Roman"/>
          <w:i/>
          <w:sz w:val="24"/>
          <w:szCs w:val="24"/>
          <w:lang w:eastAsia="ru-RU"/>
        </w:rPr>
      </w:pPr>
    </w:p>
    <w:p w:rsidR="006A4190" w:rsidRPr="006A4190" w:rsidRDefault="006A4190" w:rsidP="006A4190">
      <w:pPr>
        <w:autoSpaceDE w:val="0"/>
        <w:autoSpaceDN w:val="0"/>
        <w:spacing w:after="0" w:line="240" w:lineRule="auto"/>
        <w:rPr>
          <w:rFonts w:ascii="Times New Roman" w:hAnsi="Times New Roman"/>
          <w:b/>
          <w:sz w:val="28"/>
          <w:szCs w:val="28"/>
          <w:lang w:eastAsia="ru-RU"/>
        </w:rPr>
        <w:sectPr w:rsidR="006A4190" w:rsidRPr="006A4190" w:rsidSect="00E16538">
          <w:headerReference w:type="default" r:id="rId11"/>
          <w:headerReference w:type="first" r:id="rId12"/>
          <w:pgSz w:w="11906" w:h="16838"/>
          <w:pgMar w:top="1134" w:right="567" w:bottom="1134" w:left="1701" w:header="170" w:footer="170" w:gutter="0"/>
          <w:cols w:space="709"/>
          <w:titlePg/>
          <w:docGrid w:linePitch="326"/>
        </w:sectPr>
      </w:pPr>
    </w:p>
    <w:p w:rsidR="006A4190" w:rsidRPr="006A4190" w:rsidRDefault="006A4190" w:rsidP="004C377C">
      <w:pPr>
        <w:autoSpaceDE w:val="0"/>
        <w:autoSpaceDN w:val="0"/>
        <w:spacing w:after="240" w:line="240" w:lineRule="auto"/>
        <w:ind w:firstLine="708"/>
        <w:rPr>
          <w:rFonts w:ascii="Times New Roman" w:hAnsi="Times New Roman"/>
          <w:bCs/>
          <w:sz w:val="28"/>
          <w:szCs w:val="28"/>
          <w:lang w:eastAsia="ru-RU"/>
        </w:rPr>
      </w:pPr>
      <w:r w:rsidRPr="006A4190">
        <w:rPr>
          <w:rFonts w:ascii="Times New Roman" w:hAnsi="Times New Roman"/>
          <w:bCs/>
          <w:sz w:val="28"/>
          <w:szCs w:val="28"/>
          <w:lang w:eastAsia="ru-RU"/>
        </w:rPr>
        <w:lastRenderedPageBreak/>
        <w:t>3.Определение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6A4190" w:rsidRPr="006A4190" w:rsidTr="004A366F">
        <w:tc>
          <w:tcPr>
            <w:tcW w:w="8278"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3.1.Цели правового регулирования</w:t>
            </w:r>
          </w:p>
        </w:tc>
        <w:tc>
          <w:tcPr>
            <w:tcW w:w="3459"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3.2.Сроки достижения целей правового регулирования</w:t>
            </w:r>
          </w:p>
        </w:tc>
        <w:tc>
          <w:tcPr>
            <w:tcW w:w="3459"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3.3.Периодичность мониторинга достижения целей правового регулирования</w:t>
            </w:r>
          </w:p>
        </w:tc>
      </w:tr>
      <w:tr w:rsidR="006A4190" w:rsidRPr="006A4190" w:rsidTr="004A366F">
        <w:tc>
          <w:tcPr>
            <w:tcW w:w="8278"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(Цель 1)</w:t>
            </w: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8278"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(Цель 2)</w:t>
            </w: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8278"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(Цель </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459"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autoSpaceDE w:val="0"/>
        <w:autoSpaceDN w:val="0"/>
        <w:spacing w:after="0" w:line="240" w:lineRule="auto"/>
        <w:ind w:firstLine="708"/>
        <w:jc w:val="both"/>
        <w:rPr>
          <w:rFonts w:ascii="Times New Roman" w:hAnsi="Times New Roman"/>
          <w:sz w:val="28"/>
          <w:szCs w:val="28"/>
          <w:lang w:eastAsia="ru-RU"/>
        </w:rPr>
      </w:pPr>
      <w:r w:rsidRPr="006A4190">
        <w:rPr>
          <w:rFonts w:ascii="Times New Roman" w:hAnsi="Times New Roman"/>
          <w:sz w:val="28"/>
          <w:szCs w:val="28"/>
          <w:lang w:eastAsia="ru-RU"/>
        </w:rPr>
        <w:t>3.4.Действующие нормативные правовые акты, поручения, другие решения, из которых вытекает необходимость правового регулирования</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360" w:line="240" w:lineRule="auto"/>
        <w:jc w:val="center"/>
        <w:rPr>
          <w:rFonts w:ascii="Times New Roman" w:hAnsi="Times New Roman"/>
          <w:sz w:val="28"/>
          <w:szCs w:val="28"/>
          <w:lang w:eastAsia="ru-RU"/>
        </w:rPr>
      </w:pPr>
      <w:r w:rsidRPr="006A4190">
        <w:rPr>
          <w:rFonts w:ascii="Times New Roman" w:hAnsi="Times New Roman"/>
          <w:sz w:val="28"/>
          <w:szCs w:val="28"/>
          <w:lang w:eastAsia="ru-RU"/>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6A4190" w:rsidRPr="006A4190" w:rsidTr="004A366F">
        <w:tc>
          <w:tcPr>
            <w:tcW w:w="4820"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5</w:t>
            </w:r>
            <w:r w:rsidRPr="006A4190">
              <w:rPr>
                <w:rFonts w:ascii="Times New Roman" w:hAnsi="Times New Roman"/>
                <w:sz w:val="28"/>
                <w:szCs w:val="28"/>
                <w:lang w:eastAsia="ru-RU"/>
              </w:rPr>
              <w:t>.Цели правового регулирования</w:t>
            </w:r>
          </w:p>
        </w:tc>
        <w:tc>
          <w:tcPr>
            <w:tcW w:w="4253"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6</w:t>
            </w:r>
            <w:r w:rsidRPr="006A4190">
              <w:rPr>
                <w:rFonts w:ascii="Times New Roman" w:hAnsi="Times New Roman"/>
                <w:sz w:val="28"/>
                <w:szCs w:val="28"/>
                <w:lang w:eastAsia="ru-RU"/>
              </w:rPr>
              <w:t>.Индикаторы достижения целей правового регулирования</w:t>
            </w:r>
          </w:p>
        </w:tc>
        <w:tc>
          <w:tcPr>
            <w:tcW w:w="2041"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7</w:t>
            </w:r>
            <w:r w:rsidRPr="006A4190">
              <w:rPr>
                <w:rFonts w:ascii="Times New Roman" w:hAnsi="Times New Roman"/>
                <w:sz w:val="28"/>
                <w:szCs w:val="28"/>
                <w:lang w:eastAsia="ru-RU"/>
              </w:rPr>
              <w:t>.Ед. измерения индикаторов</w:t>
            </w:r>
          </w:p>
        </w:tc>
        <w:tc>
          <w:tcPr>
            <w:tcW w:w="4082"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8.</w:t>
            </w:r>
            <w:r w:rsidRPr="006A4190">
              <w:rPr>
                <w:rFonts w:ascii="Times New Roman" w:hAnsi="Times New Roman"/>
                <w:sz w:val="28"/>
                <w:szCs w:val="28"/>
                <w:lang w:eastAsia="ru-RU"/>
              </w:rPr>
              <w:t>Целевые значения</w:t>
            </w:r>
            <w:r w:rsidRPr="006A4190">
              <w:rPr>
                <w:rFonts w:ascii="Times New Roman" w:hAnsi="Times New Roman"/>
                <w:sz w:val="28"/>
                <w:szCs w:val="28"/>
                <w:lang w:eastAsia="ru-RU"/>
              </w:rPr>
              <w:br/>
              <w:t>индикаторов по годам</w:t>
            </w: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(Цель 1)</w:t>
            </w: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(Индикатор 1.1)</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(Индикатор 1.</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(Цель </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(Индикатор N.1)</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c>
          <w:tcPr>
            <w:tcW w:w="4820"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4253"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 xml:space="preserve">(Индикатор </w:t>
            </w:r>
            <w:r w:rsidRPr="006A4190">
              <w:rPr>
                <w:rFonts w:ascii="Times New Roman" w:hAnsi="Times New Roman"/>
                <w:i/>
                <w:iCs/>
                <w:sz w:val="28"/>
                <w:szCs w:val="28"/>
                <w:lang w:val="en-US" w:eastAsia="ru-RU"/>
              </w:rPr>
              <w:t>N.N</w:t>
            </w:r>
            <w:r w:rsidRPr="006A4190">
              <w:rPr>
                <w:rFonts w:ascii="Times New Roman" w:hAnsi="Times New Roman"/>
                <w:i/>
                <w:iCs/>
                <w:sz w:val="28"/>
                <w:szCs w:val="28"/>
                <w:lang w:eastAsia="ru-RU"/>
              </w:rPr>
              <w:t>)</w:t>
            </w:r>
          </w:p>
        </w:tc>
        <w:tc>
          <w:tcPr>
            <w:tcW w:w="204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08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autoSpaceDE w:val="0"/>
        <w:autoSpaceDN w:val="0"/>
        <w:spacing w:after="0" w:line="240" w:lineRule="auto"/>
        <w:ind w:firstLine="708"/>
        <w:jc w:val="both"/>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9</w:t>
      </w:r>
      <w:r w:rsidRPr="006A4190">
        <w:rPr>
          <w:rFonts w:ascii="Times New Roman" w:hAnsi="Times New Roman"/>
          <w:sz w:val="28"/>
          <w:szCs w:val="28"/>
          <w:lang w:eastAsia="ru-RU"/>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6A4190" w:rsidRPr="006A4190" w:rsidRDefault="006A4190" w:rsidP="006A4190">
      <w:pPr>
        <w:autoSpaceDE w:val="0"/>
        <w:autoSpaceDN w:val="0"/>
        <w:spacing w:after="0" w:line="240" w:lineRule="auto"/>
        <w:ind w:left="5664"/>
        <w:rPr>
          <w:rFonts w:ascii="Times New Roman" w:hAnsi="Times New Roman"/>
          <w:i/>
          <w:sz w:val="24"/>
          <w:szCs w:val="24"/>
          <w:lang w:eastAsia="ru-RU"/>
        </w:rPr>
      </w:pPr>
      <w:r w:rsidRPr="006A4190">
        <w:rPr>
          <w:rFonts w:ascii="Times New Roman" w:hAnsi="Times New Roman"/>
          <w:i/>
          <w:sz w:val="24"/>
          <w:szCs w:val="24"/>
          <w:lang w:eastAsia="ru-RU"/>
        </w:rPr>
        <w:t xml:space="preserve">         место для текстового описания</w:t>
      </w:r>
    </w:p>
    <w:p w:rsidR="006A4190" w:rsidRPr="006A4190" w:rsidRDefault="006A4190" w:rsidP="006A4190">
      <w:pPr>
        <w:autoSpaceDE w:val="0"/>
        <w:autoSpaceDN w:val="0"/>
        <w:spacing w:after="0" w:line="240" w:lineRule="auto"/>
        <w:ind w:left="5664"/>
        <w:rPr>
          <w:rFonts w:ascii="Times New Roman" w:hAnsi="Times New Roman"/>
          <w:sz w:val="28"/>
          <w:szCs w:val="28"/>
          <w:lang w:eastAsia="ru-RU"/>
        </w:rPr>
      </w:pPr>
    </w:p>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3.</w:t>
      </w:r>
      <w:r w:rsidR="00E678D2">
        <w:rPr>
          <w:rFonts w:ascii="Times New Roman" w:hAnsi="Times New Roman"/>
          <w:sz w:val="28"/>
          <w:szCs w:val="28"/>
          <w:lang w:eastAsia="ru-RU"/>
        </w:rPr>
        <w:t>10</w:t>
      </w:r>
      <w:r w:rsidRPr="006A4190">
        <w:rPr>
          <w:rFonts w:ascii="Times New Roman" w:hAnsi="Times New Roman"/>
          <w:sz w:val="28"/>
          <w:szCs w:val="28"/>
          <w:lang w:eastAsia="ru-RU"/>
        </w:rPr>
        <w:t>.Оценка затрат на проведение мониторинга достижения целей правового регулирования:</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48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keepNext/>
        <w:autoSpaceDE w:val="0"/>
        <w:autoSpaceDN w:val="0"/>
        <w:spacing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lastRenderedPageBreak/>
        <w:t>4.Качественная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6A4190" w:rsidRPr="006A4190" w:rsidTr="004A366F">
        <w:trPr>
          <w:cantSplit/>
        </w:trPr>
        <w:tc>
          <w:tcPr>
            <w:tcW w:w="6747" w:type="dxa"/>
          </w:tcPr>
          <w:p w:rsidR="006A4190" w:rsidRPr="006A4190" w:rsidRDefault="006A4190" w:rsidP="00E678D2">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4.1.Группы потенциальных адресатов правового регулирования (краткое описание их качественных характеристик)</w:t>
            </w:r>
          </w:p>
        </w:tc>
        <w:tc>
          <w:tcPr>
            <w:tcW w:w="3685"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4.2.Количество участников группы</w:t>
            </w:r>
          </w:p>
        </w:tc>
        <w:tc>
          <w:tcPr>
            <w:tcW w:w="4763"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4.3.Источники данных</w:t>
            </w:r>
          </w:p>
        </w:tc>
      </w:tr>
      <w:tr w:rsidR="006A4190" w:rsidRPr="006A4190" w:rsidTr="004A366F">
        <w:trPr>
          <w:cantSplit/>
        </w:trPr>
        <w:tc>
          <w:tcPr>
            <w:tcW w:w="6747"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(Группа 1)</w:t>
            </w:r>
          </w:p>
        </w:tc>
        <w:tc>
          <w:tcPr>
            <w:tcW w:w="368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763"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6747"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(Группа 2)</w:t>
            </w:r>
          </w:p>
        </w:tc>
        <w:tc>
          <w:tcPr>
            <w:tcW w:w="368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763"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6747"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(Группа </w:t>
            </w:r>
            <w:r w:rsidRPr="006A4190">
              <w:rPr>
                <w:rFonts w:ascii="Times New Roman" w:hAnsi="Times New Roman"/>
                <w:i/>
                <w:iCs/>
                <w:sz w:val="28"/>
                <w:szCs w:val="28"/>
                <w:lang w:val="en-US" w:eastAsia="ru-RU"/>
              </w:rPr>
              <w:t>N</w:t>
            </w:r>
            <w:r w:rsidRPr="006A4190">
              <w:rPr>
                <w:rFonts w:ascii="Times New Roman" w:hAnsi="Times New Roman"/>
                <w:i/>
                <w:iCs/>
                <w:sz w:val="28"/>
                <w:szCs w:val="28"/>
                <w:lang w:eastAsia="ru-RU"/>
              </w:rPr>
              <w:t>)</w:t>
            </w:r>
          </w:p>
        </w:tc>
        <w:tc>
          <w:tcPr>
            <w:tcW w:w="368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4763"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4C377C">
      <w:pPr>
        <w:autoSpaceDE w:val="0"/>
        <w:autoSpaceDN w:val="0"/>
        <w:spacing w:before="240"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t>5.Функции (полномочия, обязанности, права) структурных подразделений администрации города Нефтеюганска,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005"/>
        <w:gridCol w:w="3005"/>
        <w:gridCol w:w="3005"/>
      </w:tblGrid>
      <w:tr w:rsidR="006A4190" w:rsidRPr="006A4190" w:rsidTr="004A366F">
        <w:tc>
          <w:tcPr>
            <w:tcW w:w="6181" w:type="dxa"/>
          </w:tcPr>
          <w:p w:rsidR="006A4190" w:rsidRPr="006A4190" w:rsidRDefault="006A4190" w:rsidP="00E678D2">
            <w:pPr>
              <w:autoSpaceDE w:val="0"/>
              <w:autoSpaceDN w:val="0"/>
              <w:spacing w:after="0" w:line="240" w:lineRule="auto"/>
              <w:ind w:left="57" w:right="57"/>
              <w:jc w:val="center"/>
              <w:rPr>
                <w:rFonts w:ascii="Times New Roman" w:hAnsi="Times New Roman"/>
                <w:strike/>
                <w:sz w:val="28"/>
                <w:szCs w:val="28"/>
                <w:lang w:eastAsia="ru-RU"/>
              </w:rPr>
            </w:pPr>
            <w:r w:rsidRPr="006A4190">
              <w:rPr>
                <w:rFonts w:ascii="Times New Roman" w:hAnsi="Times New Roman"/>
                <w:sz w:val="28"/>
                <w:szCs w:val="28"/>
                <w:lang w:eastAsia="ru-RU"/>
              </w:rPr>
              <w:t>5.1.</w:t>
            </w:r>
            <w:r w:rsidR="00E678D2">
              <w:rPr>
                <w:rFonts w:ascii="Times New Roman" w:hAnsi="Times New Roman"/>
                <w:sz w:val="28"/>
                <w:szCs w:val="28"/>
                <w:lang w:eastAsia="ru-RU"/>
              </w:rPr>
              <w:t>Н</w:t>
            </w:r>
            <w:r w:rsidRPr="006A4190">
              <w:rPr>
                <w:rFonts w:ascii="Times New Roman" w:hAnsi="Times New Roman"/>
                <w:sz w:val="28"/>
                <w:szCs w:val="28"/>
                <w:lang w:eastAsia="ru-RU"/>
              </w:rPr>
              <w:t>аименование функции (полномочия, обязанности или права)</w:t>
            </w:r>
          </w:p>
        </w:tc>
        <w:tc>
          <w:tcPr>
            <w:tcW w:w="3005"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5.2.Порядок реализации</w:t>
            </w: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5.3.Оценка трудовых затрат</w:t>
            </w:r>
          </w:p>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(чел./час. в год),</w:t>
            </w:r>
          </w:p>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численности сотрудников (чел.)</w:t>
            </w:r>
          </w:p>
        </w:tc>
        <w:tc>
          <w:tcPr>
            <w:tcW w:w="3005" w:type="dxa"/>
          </w:tcPr>
          <w:p w:rsidR="006A4190" w:rsidRPr="006A4190" w:rsidRDefault="006A4190" w:rsidP="00E678D2">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5.4.Оценка потребностей в других ресурсах</w:t>
            </w:r>
          </w:p>
        </w:tc>
      </w:tr>
      <w:tr w:rsidR="006A4190" w:rsidRPr="006A4190" w:rsidTr="004A366F">
        <w:trPr>
          <w:cantSplit/>
        </w:trPr>
        <w:tc>
          <w:tcPr>
            <w:tcW w:w="15196" w:type="dxa"/>
            <w:gridSpan w:val="4"/>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Наименование органа 1:</w:t>
            </w: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Функция (полномочие, обязанность или право) 1.1</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Функция (полномочие, обязанность или право) 1.</w:t>
            </w:r>
            <w:r w:rsidRPr="006A4190">
              <w:rPr>
                <w:rFonts w:ascii="Times New Roman" w:hAnsi="Times New Roman"/>
                <w:i/>
                <w:iCs/>
                <w:sz w:val="28"/>
                <w:szCs w:val="28"/>
                <w:lang w:val="en-US" w:eastAsia="ru-RU"/>
              </w:rPr>
              <w:t>N</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r w:rsidR="006A4190" w:rsidRPr="006A4190" w:rsidTr="004A366F">
        <w:trPr>
          <w:cantSplit/>
        </w:trPr>
        <w:tc>
          <w:tcPr>
            <w:tcW w:w="15196" w:type="dxa"/>
            <w:gridSpan w:val="4"/>
          </w:tcPr>
          <w:p w:rsidR="006A4190" w:rsidRPr="006A4190" w:rsidRDefault="006A4190" w:rsidP="004C377C">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 xml:space="preserve">Наименование </w:t>
            </w:r>
            <w:r w:rsidR="004C377C">
              <w:rPr>
                <w:rFonts w:ascii="Times New Roman" w:hAnsi="Times New Roman"/>
                <w:i/>
                <w:iCs/>
                <w:sz w:val="28"/>
                <w:szCs w:val="28"/>
                <w:lang w:eastAsia="ru-RU"/>
              </w:rPr>
              <w:t>структурного подразделения администрации города Нефтеюганска</w:t>
            </w:r>
            <w:r w:rsidRPr="006A4190">
              <w:rPr>
                <w:rFonts w:ascii="Times New Roman" w:hAnsi="Times New Roman"/>
                <w:i/>
                <w:iCs/>
                <w:sz w:val="28"/>
                <w:szCs w:val="28"/>
                <w:lang w:eastAsia="ru-RU"/>
              </w:rPr>
              <w:t xml:space="preserve">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w:t>
            </w: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 xml:space="preserve">Функция (полномочие, обязанность или право)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.1</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r w:rsidR="006A4190" w:rsidRPr="006A4190" w:rsidTr="004A366F">
        <w:tc>
          <w:tcPr>
            <w:tcW w:w="618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i/>
                <w:iCs/>
                <w:sz w:val="28"/>
                <w:szCs w:val="28"/>
                <w:lang w:eastAsia="ru-RU"/>
              </w:rPr>
              <w:t xml:space="preserve">Функция (полномочие, обязанность или право)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w:t>
            </w:r>
            <w:r w:rsidRPr="006A4190">
              <w:rPr>
                <w:rFonts w:ascii="Times New Roman" w:hAnsi="Times New Roman"/>
                <w:i/>
                <w:iCs/>
                <w:sz w:val="28"/>
                <w:szCs w:val="28"/>
                <w:lang w:val="en-US" w:eastAsia="ru-RU"/>
              </w:rPr>
              <w:t>N</w:t>
            </w: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c>
          <w:tcPr>
            <w:tcW w:w="3005"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pageBreakBefore/>
        <w:autoSpaceDE w:val="0"/>
        <w:autoSpaceDN w:val="0"/>
        <w:spacing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lastRenderedPageBreak/>
        <w:t>6.Оценка расходов (доходов) бюджета муниципального образования города Нефтеюганск,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6A4190" w:rsidRPr="006A4190" w:rsidTr="004A366F">
        <w:trPr>
          <w:cantSplit/>
        </w:trPr>
        <w:tc>
          <w:tcPr>
            <w:tcW w:w="4137" w:type="dxa"/>
          </w:tcPr>
          <w:p w:rsidR="006A4190" w:rsidRPr="006A4190" w:rsidRDefault="006A4190" w:rsidP="00A5227E">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6.1.Наименование функции (полномочия, обязанности или права) (в соответствии с пунктом 5.1)</w:t>
            </w:r>
          </w:p>
        </w:tc>
        <w:tc>
          <w:tcPr>
            <w:tcW w:w="7660"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6</w:t>
            </w:r>
            <w:r w:rsidR="00A5227E">
              <w:rPr>
                <w:rFonts w:ascii="Times New Roman" w:hAnsi="Times New Roman"/>
                <w:sz w:val="28"/>
                <w:szCs w:val="28"/>
                <w:lang w:eastAsia="ru-RU"/>
              </w:rPr>
              <w:t>.2.</w:t>
            </w:r>
            <w:r w:rsidRPr="006A4190">
              <w:rPr>
                <w:rFonts w:ascii="Times New Roman" w:hAnsi="Times New Roman"/>
                <w:sz w:val="28"/>
                <w:szCs w:val="28"/>
                <w:lang w:eastAsia="ru-RU"/>
              </w:rPr>
              <w:t>Виды расходов (поступлений) бюджета муниципального образования город Нефтеюганск</w:t>
            </w:r>
          </w:p>
        </w:tc>
        <w:tc>
          <w:tcPr>
            <w:tcW w:w="3400" w:type="dxa"/>
          </w:tcPr>
          <w:p w:rsidR="006A4190" w:rsidRPr="006A4190" w:rsidRDefault="006A4190" w:rsidP="00A5227E">
            <w:pPr>
              <w:autoSpaceDE w:val="0"/>
              <w:autoSpaceDN w:val="0"/>
              <w:spacing w:after="0" w:line="240" w:lineRule="auto"/>
              <w:jc w:val="center"/>
              <w:rPr>
                <w:rFonts w:ascii="Times New Roman" w:hAnsi="Times New Roman"/>
                <w:sz w:val="28"/>
                <w:szCs w:val="28"/>
                <w:lang w:eastAsia="ru-RU"/>
              </w:rPr>
            </w:pPr>
            <w:r w:rsidRPr="006A4190">
              <w:rPr>
                <w:rFonts w:ascii="Times New Roman" w:hAnsi="Times New Roman"/>
                <w:sz w:val="28"/>
                <w:szCs w:val="28"/>
                <w:lang w:eastAsia="ru-RU"/>
              </w:rPr>
              <w:t>6.3.Количественная оценка расходов и поступлений, млн. рублей</w:t>
            </w:r>
          </w:p>
        </w:tc>
      </w:tr>
      <w:tr w:rsidR="006A4190" w:rsidRPr="006A4190" w:rsidTr="004A366F">
        <w:trPr>
          <w:cantSplit/>
          <w:trHeight w:val="396"/>
        </w:trPr>
        <w:tc>
          <w:tcPr>
            <w:tcW w:w="15197" w:type="dxa"/>
            <w:gridSpan w:val="3"/>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 xml:space="preserve">Наименование органа (от 1 до </w:t>
            </w:r>
            <w:r w:rsidRPr="006A4190">
              <w:rPr>
                <w:rFonts w:ascii="Times New Roman" w:hAnsi="Times New Roman"/>
                <w:i/>
                <w:iCs/>
                <w:sz w:val="28"/>
                <w:szCs w:val="28"/>
                <w:lang w:val="en-US" w:eastAsia="ru-RU"/>
              </w:rPr>
              <w:t>K</w:t>
            </w:r>
            <w:r w:rsidRPr="006A4190">
              <w:rPr>
                <w:rFonts w:ascii="Times New Roman" w:hAnsi="Times New Roman"/>
                <w:i/>
                <w:iCs/>
                <w:sz w:val="28"/>
                <w:szCs w:val="28"/>
                <w:lang w:eastAsia="ru-RU"/>
              </w:rPr>
              <w:t>):</w:t>
            </w:r>
          </w:p>
        </w:tc>
      </w:tr>
      <w:tr w:rsidR="006A4190" w:rsidRPr="006A4190" w:rsidTr="004A366F">
        <w:trPr>
          <w:cantSplit/>
          <w:trHeight w:val="399"/>
        </w:trPr>
        <w:tc>
          <w:tcPr>
            <w:tcW w:w="4137" w:type="dxa"/>
            <w:vMerge w:val="restart"/>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Функция (полномочие, обязанность или право) 1.1</w:t>
            </w: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Единовременные расходы (от 1 до N) в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20"/>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Периодические расходы (от 1 до N) за период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12"/>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Возможные доходы (от 1 до N) за период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03"/>
        </w:trPr>
        <w:tc>
          <w:tcPr>
            <w:tcW w:w="4137" w:type="dxa"/>
            <w:vMerge w:val="restart"/>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Функция (полномочие, обязанность или право) 1.</w:t>
            </w:r>
            <w:r w:rsidRPr="006A4190">
              <w:rPr>
                <w:rFonts w:ascii="Times New Roman" w:hAnsi="Times New Roman"/>
                <w:i/>
                <w:iCs/>
                <w:sz w:val="28"/>
                <w:szCs w:val="28"/>
                <w:lang w:val="en-US" w:eastAsia="ru-RU"/>
              </w:rPr>
              <w:t>N</w:t>
            </w: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Единовременные расходы (от 1 до N) в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23"/>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Периодические расходы (от 1 до N) за период 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16"/>
        </w:trPr>
        <w:tc>
          <w:tcPr>
            <w:tcW w:w="4137" w:type="dxa"/>
            <w:vMerge/>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c>
          <w:tcPr>
            <w:tcW w:w="766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r w:rsidRPr="006A4190">
              <w:rPr>
                <w:rFonts w:ascii="Times New Roman" w:hAnsi="Times New Roman"/>
                <w:i/>
                <w:iCs/>
                <w:sz w:val="28"/>
                <w:szCs w:val="28"/>
                <w:lang w:eastAsia="ru-RU"/>
              </w:rPr>
              <w:t>Возможные доходы (от 1 до N) за период________ г.:</w:t>
            </w:r>
          </w:p>
        </w:tc>
        <w:tc>
          <w:tcPr>
            <w:tcW w:w="3400" w:type="dxa"/>
          </w:tcPr>
          <w:p w:rsidR="006A4190" w:rsidRPr="006A4190" w:rsidRDefault="006A4190" w:rsidP="006A4190">
            <w:pPr>
              <w:autoSpaceDE w:val="0"/>
              <w:autoSpaceDN w:val="0"/>
              <w:spacing w:after="0" w:line="240" w:lineRule="auto"/>
              <w:ind w:left="57" w:right="57"/>
              <w:rPr>
                <w:rFonts w:ascii="Times New Roman" w:hAnsi="Times New Roman"/>
                <w:i/>
                <w:iCs/>
                <w:sz w:val="28"/>
                <w:szCs w:val="28"/>
                <w:lang w:eastAsia="ru-RU"/>
              </w:rPr>
            </w:pPr>
          </w:p>
        </w:tc>
      </w:tr>
      <w:tr w:rsidR="006A4190" w:rsidRPr="006A4190" w:rsidTr="004A366F">
        <w:trPr>
          <w:cantSplit/>
          <w:trHeight w:val="408"/>
        </w:trPr>
        <w:tc>
          <w:tcPr>
            <w:tcW w:w="11797" w:type="dxa"/>
            <w:gridSpan w:val="2"/>
          </w:tcPr>
          <w:p w:rsidR="006A4190" w:rsidRPr="006A4190" w:rsidRDefault="006A4190" w:rsidP="006A4190">
            <w:pPr>
              <w:autoSpaceDE w:val="0"/>
              <w:autoSpaceDN w:val="0"/>
              <w:spacing w:after="0" w:line="240" w:lineRule="auto"/>
              <w:ind w:left="57"/>
              <w:rPr>
                <w:rFonts w:ascii="Times New Roman" w:hAnsi="Times New Roman"/>
                <w:i/>
                <w:iCs/>
                <w:sz w:val="28"/>
                <w:szCs w:val="28"/>
                <w:lang w:eastAsia="ru-RU"/>
              </w:rPr>
            </w:pPr>
            <w:r w:rsidRPr="006A4190">
              <w:rPr>
                <w:rFonts w:ascii="Times New Roman" w:hAnsi="Times New Roman"/>
                <w:i/>
                <w:iCs/>
                <w:sz w:val="28"/>
                <w:szCs w:val="28"/>
                <w:lang w:eastAsia="ru-RU"/>
              </w:rPr>
              <w:t>Итого единовременные расходы за период __________________ гг.:</w:t>
            </w:r>
          </w:p>
        </w:tc>
        <w:tc>
          <w:tcPr>
            <w:tcW w:w="3400" w:type="dxa"/>
            <w:vAlign w:val="bottom"/>
          </w:tcPr>
          <w:p w:rsidR="006A4190" w:rsidRPr="006A4190" w:rsidRDefault="006A4190" w:rsidP="006A4190">
            <w:pPr>
              <w:autoSpaceDE w:val="0"/>
              <w:autoSpaceDN w:val="0"/>
              <w:spacing w:after="0" w:line="240" w:lineRule="auto"/>
              <w:jc w:val="center"/>
              <w:rPr>
                <w:rFonts w:ascii="Times New Roman" w:hAnsi="Times New Roman"/>
                <w:i/>
                <w:iCs/>
                <w:sz w:val="28"/>
                <w:szCs w:val="28"/>
                <w:lang w:eastAsia="ru-RU"/>
              </w:rPr>
            </w:pPr>
          </w:p>
        </w:tc>
      </w:tr>
      <w:tr w:rsidR="006A4190" w:rsidRPr="006A4190" w:rsidTr="004A366F">
        <w:trPr>
          <w:cantSplit/>
          <w:trHeight w:val="408"/>
        </w:trPr>
        <w:tc>
          <w:tcPr>
            <w:tcW w:w="11797" w:type="dxa"/>
            <w:gridSpan w:val="2"/>
          </w:tcPr>
          <w:p w:rsidR="006A4190" w:rsidRPr="006A4190" w:rsidRDefault="006A4190" w:rsidP="006A4190">
            <w:pPr>
              <w:autoSpaceDE w:val="0"/>
              <w:autoSpaceDN w:val="0"/>
              <w:spacing w:after="0" w:line="240" w:lineRule="auto"/>
              <w:ind w:left="57"/>
              <w:rPr>
                <w:rFonts w:ascii="Times New Roman" w:hAnsi="Times New Roman"/>
                <w:i/>
                <w:iCs/>
                <w:sz w:val="28"/>
                <w:szCs w:val="28"/>
                <w:lang w:eastAsia="ru-RU"/>
              </w:rPr>
            </w:pPr>
            <w:r w:rsidRPr="006A4190">
              <w:rPr>
                <w:rFonts w:ascii="Times New Roman" w:hAnsi="Times New Roman"/>
                <w:i/>
                <w:iCs/>
                <w:sz w:val="28"/>
                <w:szCs w:val="28"/>
                <w:lang w:eastAsia="ru-RU"/>
              </w:rPr>
              <w:t>Итого периодические расходы за период __________________ гг.:</w:t>
            </w:r>
          </w:p>
        </w:tc>
        <w:tc>
          <w:tcPr>
            <w:tcW w:w="3400" w:type="dxa"/>
            <w:vAlign w:val="bottom"/>
          </w:tcPr>
          <w:p w:rsidR="006A4190" w:rsidRPr="006A4190" w:rsidRDefault="006A4190" w:rsidP="006A4190">
            <w:pPr>
              <w:autoSpaceDE w:val="0"/>
              <w:autoSpaceDN w:val="0"/>
              <w:spacing w:after="0" w:line="240" w:lineRule="auto"/>
              <w:jc w:val="center"/>
              <w:rPr>
                <w:rFonts w:ascii="Times New Roman" w:hAnsi="Times New Roman"/>
                <w:i/>
                <w:iCs/>
                <w:sz w:val="28"/>
                <w:szCs w:val="28"/>
                <w:lang w:eastAsia="ru-RU"/>
              </w:rPr>
            </w:pPr>
          </w:p>
        </w:tc>
      </w:tr>
      <w:tr w:rsidR="006A4190" w:rsidRPr="006A4190" w:rsidTr="004A366F">
        <w:trPr>
          <w:cantSplit/>
          <w:trHeight w:val="419"/>
        </w:trPr>
        <w:tc>
          <w:tcPr>
            <w:tcW w:w="11797" w:type="dxa"/>
            <w:gridSpan w:val="2"/>
          </w:tcPr>
          <w:p w:rsidR="006A4190" w:rsidRPr="006A4190" w:rsidRDefault="006A4190" w:rsidP="006A4190">
            <w:pPr>
              <w:autoSpaceDE w:val="0"/>
              <w:autoSpaceDN w:val="0"/>
              <w:spacing w:after="0" w:line="240" w:lineRule="auto"/>
              <w:ind w:left="57"/>
              <w:rPr>
                <w:rFonts w:ascii="Times New Roman" w:hAnsi="Times New Roman"/>
                <w:i/>
                <w:iCs/>
                <w:sz w:val="28"/>
                <w:szCs w:val="28"/>
                <w:lang w:eastAsia="ru-RU"/>
              </w:rPr>
            </w:pPr>
            <w:r w:rsidRPr="006A4190">
              <w:rPr>
                <w:rFonts w:ascii="Times New Roman" w:hAnsi="Times New Roman"/>
                <w:i/>
                <w:iCs/>
                <w:sz w:val="28"/>
                <w:szCs w:val="28"/>
                <w:lang w:eastAsia="ru-RU"/>
              </w:rPr>
              <w:t>Итого возможные доходы за период __________________ гг.:</w:t>
            </w:r>
          </w:p>
        </w:tc>
        <w:tc>
          <w:tcPr>
            <w:tcW w:w="3400" w:type="dxa"/>
            <w:vAlign w:val="bottom"/>
          </w:tcPr>
          <w:p w:rsidR="006A4190" w:rsidRPr="006A4190" w:rsidRDefault="006A4190" w:rsidP="006A4190">
            <w:pPr>
              <w:autoSpaceDE w:val="0"/>
              <w:autoSpaceDN w:val="0"/>
              <w:spacing w:after="0" w:line="240" w:lineRule="auto"/>
              <w:jc w:val="center"/>
              <w:rPr>
                <w:rFonts w:ascii="Times New Roman" w:hAnsi="Times New Roman"/>
                <w:i/>
                <w:iCs/>
                <w:sz w:val="28"/>
                <w:szCs w:val="28"/>
                <w:lang w:eastAsia="ru-RU"/>
              </w:rPr>
            </w:pPr>
          </w:p>
        </w:tc>
      </w:tr>
    </w:tbl>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4C377C">
      <w:pPr>
        <w:autoSpaceDE w:val="0"/>
        <w:autoSpaceDN w:val="0"/>
        <w:spacing w:after="0" w:line="0" w:lineRule="atLeast"/>
        <w:ind w:firstLine="708"/>
        <w:jc w:val="both"/>
        <w:rPr>
          <w:rFonts w:ascii="Times New Roman" w:hAnsi="Times New Roman"/>
          <w:sz w:val="28"/>
          <w:szCs w:val="28"/>
          <w:lang w:eastAsia="ru-RU"/>
        </w:rPr>
      </w:pPr>
      <w:r w:rsidRPr="006A4190">
        <w:rPr>
          <w:rFonts w:ascii="Times New Roman" w:hAnsi="Times New Roman"/>
          <w:sz w:val="28"/>
          <w:szCs w:val="28"/>
          <w:lang w:eastAsia="ru-RU"/>
        </w:rPr>
        <w:t xml:space="preserve">6.4.Другие сведения о расходах (доходах) бюджета </w:t>
      </w:r>
      <w:r w:rsidRPr="006A4190">
        <w:rPr>
          <w:rFonts w:ascii="Times New Roman" w:hAnsi="Times New Roman"/>
          <w:bCs/>
          <w:sz w:val="28"/>
          <w:szCs w:val="28"/>
          <w:lang w:eastAsia="ru-RU"/>
        </w:rPr>
        <w:t>муниципального образования город Нефтеюганск</w:t>
      </w:r>
      <w:r w:rsidRPr="006A4190">
        <w:rPr>
          <w:rFonts w:ascii="Times New Roman" w:hAnsi="Times New Roman"/>
          <w:sz w:val="28"/>
          <w:szCs w:val="28"/>
          <w:lang w:eastAsia="ru-RU"/>
        </w:rPr>
        <w:t xml:space="preserve"> в связи с правовым регулированием:</w:t>
      </w:r>
    </w:p>
    <w:p w:rsidR="006A4190" w:rsidRPr="006A4190" w:rsidRDefault="006A4190" w:rsidP="00A5227E">
      <w:pPr>
        <w:autoSpaceDE w:val="0"/>
        <w:autoSpaceDN w:val="0"/>
        <w:spacing w:after="0" w:line="0" w:lineRule="atLeast"/>
        <w:rPr>
          <w:rFonts w:ascii="Times New Roman" w:hAnsi="Times New Roman"/>
          <w:sz w:val="28"/>
          <w:szCs w:val="28"/>
          <w:lang w:eastAsia="ru-RU"/>
        </w:rPr>
      </w:pPr>
    </w:p>
    <w:p w:rsidR="006A4190" w:rsidRPr="006A4190" w:rsidRDefault="006A4190" w:rsidP="00A5227E">
      <w:pPr>
        <w:pBdr>
          <w:top w:val="single" w:sz="4" w:space="1" w:color="auto"/>
        </w:pBdr>
        <w:autoSpaceDE w:val="0"/>
        <w:autoSpaceDN w:val="0"/>
        <w:spacing w:after="0" w:line="0" w:lineRule="atLeast"/>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autoSpaceDE w:val="0"/>
        <w:autoSpaceDN w:val="0"/>
        <w:spacing w:after="0" w:line="0" w:lineRule="atLeast"/>
        <w:ind w:firstLine="708"/>
        <w:rPr>
          <w:rFonts w:ascii="Times New Roman" w:hAnsi="Times New Roman"/>
          <w:sz w:val="28"/>
          <w:szCs w:val="28"/>
          <w:lang w:eastAsia="ru-RU"/>
        </w:rPr>
      </w:pPr>
      <w:r w:rsidRPr="006A4190">
        <w:rPr>
          <w:rFonts w:ascii="Times New Roman" w:hAnsi="Times New Roman"/>
          <w:sz w:val="28"/>
          <w:szCs w:val="28"/>
          <w:lang w:eastAsia="ru-RU"/>
        </w:rPr>
        <w:t>6.5.Источники данных:</w:t>
      </w:r>
    </w:p>
    <w:p w:rsidR="006A4190" w:rsidRPr="006A4190" w:rsidRDefault="006A4190" w:rsidP="00A5227E">
      <w:pPr>
        <w:autoSpaceDE w:val="0"/>
        <w:autoSpaceDN w:val="0"/>
        <w:spacing w:after="0" w:line="0" w:lineRule="atLeast"/>
        <w:rPr>
          <w:rFonts w:ascii="Times New Roman" w:hAnsi="Times New Roman"/>
          <w:sz w:val="28"/>
          <w:szCs w:val="28"/>
          <w:lang w:eastAsia="ru-RU"/>
        </w:rPr>
      </w:pPr>
    </w:p>
    <w:p w:rsidR="006A4190" w:rsidRPr="006A4190" w:rsidRDefault="006A4190" w:rsidP="00A5227E">
      <w:pPr>
        <w:pBdr>
          <w:top w:val="single" w:sz="4" w:space="1" w:color="auto"/>
        </w:pBdr>
        <w:autoSpaceDE w:val="0"/>
        <w:autoSpaceDN w:val="0"/>
        <w:spacing w:after="0" w:line="0" w:lineRule="atLeast"/>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pageBreakBefore/>
        <w:autoSpaceDE w:val="0"/>
        <w:autoSpaceDN w:val="0"/>
        <w:spacing w:after="12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lastRenderedPageBreak/>
        <w:t>7.Обязанности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5103"/>
        <w:gridCol w:w="3090"/>
        <w:gridCol w:w="3572"/>
      </w:tblGrid>
      <w:tr w:rsidR="006A4190" w:rsidRPr="006A4190" w:rsidTr="004A366F">
        <w:tc>
          <w:tcPr>
            <w:tcW w:w="3430" w:type="dxa"/>
          </w:tcPr>
          <w:p w:rsidR="006A4190" w:rsidRPr="006A4190" w:rsidRDefault="006A4190" w:rsidP="006A4190">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7.1.Группы потенциальных адресатов правового регулирования</w:t>
            </w:r>
          </w:p>
          <w:p w:rsidR="006A4190" w:rsidRPr="006A4190" w:rsidRDefault="006A4190" w:rsidP="006A4190">
            <w:pPr>
              <w:autoSpaceDE w:val="0"/>
              <w:autoSpaceDN w:val="0"/>
              <w:spacing w:after="0" w:line="240" w:lineRule="auto"/>
              <w:ind w:left="57" w:right="57"/>
              <w:jc w:val="center"/>
              <w:rPr>
                <w:rFonts w:ascii="Times New Roman" w:hAnsi="Times New Roman"/>
                <w:i/>
                <w:iCs/>
                <w:sz w:val="24"/>
                <w:szCs w:val="24"/>
                <w:lang w:eastAsia="ru-RU"/>
              </w:rPr>
            </w:pPr>
            <w:r w:rsidRPr="006A4190">
              <w:rPr>
                <w:rFonts w:ascii="Times New Roman" w:hAnsi="Times New Roman"/>
                <w:i/>
                <w:iCs/>
                <w:sz w:val="24"/>
                <w:szCs w:val="24"/>
                <w:lang w:eastAsia="ru-RU"/>
              </w:rPr>
              <w:t>(в соответствии с п. 4.1 сводного отчета)</w:t>
            </w:r>
          </w:p>
        </w:tc>
        <w:tc>
          <w:tcPr>
            <w:tcW w:w="5103"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 xml:space="preserve">7.2.Обязанности и ограничения, введенные правовым регулированием </w:t>
            </w:r>
            <w:r w:rsidRPr="006A4190">
              <w:rPr>
                <w:rFonts w:ascii="Times New Roman" w:hAnsi="Times New Roman"/>
                <w:i/>
                <w:iCs/>
                <w:sz w:val="28"/>
                <w:szCs w:val="28"/>
                <w:lang w:eastAsia="ru-RU"/>
              </w:rPr>
              <w:t>(с указанием соответствующих положений нормативного правового акта)</w:t>
            </w:r>
          </w:p>
        </w:tc>
        <w:tc>
          <w:tcPr>
            <w:tcW w:w="3090"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7.3.Описание расходов и  доходов, связанных с правовым регулированием</w:t>
            </w:r>
          </w:p>
        </w:tc>
        <w:tc>
          <w:tcPr>
            <w:tcW w:w="3572"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7.4.Количественная оценка,</w:t>
            </w:r>
            <w:r w:rsidRPr="006A4190">
              <w:rPr>
                <w:rFonts w:ascii="Times New Roman" w:hAnsi="Times New Roman"/>
                <w:sz w:val="28"/>
                <w:szCs w:val="28"/>
                <w:lang w:eastAsia="ru-RU"/>
              </w:rPr>
              <w:br/>
              <w:t>млн. рублей</w:t>
            </w:r>
          </w:p>
        </w:tc>
      </w:tr>
      <w:tr w:rsidR="006A4190" w:rsidRPr="006A4190" w:rsidTr="004A366F">
        <w:trPr>
          <w:cantSplit/>
          <w:trHeight w:val="125"/>
        </w:trPr>
        <w:tc>
          <w:tcPr>
            <w:tcW w:w="3430" w:type="dxa"/>
            <w:vMerge w:val="restart"/>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Группа 1</w:t>
            </w: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430" w:type="dxa"/>
            <w:vMerge/>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430" w:type="dxa"/>
            <w:vMerge w:val="restart"/>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Группа </w:t>
            </w:r>
            <w:r w:rsidRPr="006A4190">
              <w:rPr>
                <w:rFonts w:ascii="Times New Roman" w:hAnsi="Times New Roman"/>
                <w:i/>
                <w:iCs/>
                <w:sz w:val="28"/>
                <w:szCs w:val="28"/>
                <w:lang w:val="en-US" w:eastAsia="ru-RU"/>
              </w:rPr>
              <w:t>N</w:t>
            </w: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430" w:type="dxa"/>
            <w:vMerge/>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p>
        </w:tc>
        <w:tc>
          <w:tcPr>
            <w:tcW w:w="5103"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090"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3572"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7.5.Издержки и выгоды адресатов правового регулирования, не поддающиеся количественной оценке:</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 xml:space="preserve">7.6.Источники данных: </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p>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 xml:space="preserve">7.6.1.Описание упущенной выгоды, ее количественная оценка: </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t>место для текстового описания</w:t>
      </w:r>
    </w:p>
    <w:p w:rsidR="006A4190" w:rsidRPr="006A4190" w:rsidRDefault="006A4190" w:rsidP="004C377C">
      <w:pPr>
        <w:autoSpaceDE w:val="0"/>
        <w:autoSpaceDN w:val="0"/>
        <w:spacing w:after="240" w:line="240" w:lineRule="auto"/>
        <w:ind w:firstLine="708"/>
        <w:jc w:val="both"/>
        <w:rPr>
          <w:rFonts w:ascii="Times New Roman" w:hAnsi="Times New Roman"/>
          <w:bCs/>
          <w:sz w:val="28"/>
          <w:szCs w:val="28"/>
          <w:lang w:eastAsia="ru-RU"/>
        </w:rPr>
      </w:pPr>
      <w:r w:rsidRPr="006A4190">
        <w:rPr>
          <w:rFonts w:ascii="Times New Roman" w:hAnsi="Times New Roman"/>
          <w:bCs/>
          <w:sz w:val="28"/>
          <w:szCs w:val="28"/>
          <w:lang w:eastAsia="ru-RU"/>
        </w:rPr>
        <w:t>8.Оценка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4111"/>
        <w:gridCol w:w="3402"/>
        <w:gridCol w:w="4111"/>
      </w:tblGrid>
      <w:tr w:rsidR="006A4190" w:rsidRPr="006A4190" w:rsidTr="004A366F">
        <w:tc>
          <w:tcPr>
            <w:tcW w:w="3572"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8.1.Виды рисков</w:t>
            </w:r>
          </w:p>
        </w:tc>
        <w:tc>
          <w:tcPr>
            <w:tcW w:w="4111"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8.2.</w:t>
            </w:r>
            <w:r w:rsidR="00A5227E">
              <w:rPr>
                <w:rFonts w:ascii="Times New Roman" w:hAnsi="Times New Roman"/>
                <w:sz w:val="28"/>
                <w:szCs w:val="28"/>
                <w:lang w:eastAsia="ru-RU"/>
              </w:rPr>
              <w:t>О</w:t>
            </w:r>
            <w:r w:rsidRPr="006A4190">
              <w:rPr>
                <w:rFonts w:ascii="Times New Roman" w:hAnsi="Times New Roman"/>
                <w:sz w:val="28"/>
                <w:szCs w:val="28"/>
                <w:lang w:eastAsia="ru-RU"/>
              </w:rPr>
              <w:t>ценка вероятности наступления неблагоприятных последствий</w:t>
            </w:r>
          </w:p>
        </w:tc>
        <w:tc>
          <w:tcPr>
            <w:tcW w:w="3402" w:type="dxa"/>
          </w:tcPr>
          <w:p w:rsidR="006A4190" w:rsidRPr="006A4190" w:rsidRDefault="006A4190" w:rsidP="00A5227E">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8.3.Методы контроля рисков</w:t>
            </w:r>
          </w:p>
        </w:tc>
        <w:tc>
          <w:tcPr>
            <w:tcW w:w="4111" w:type="dxa"/>
          </w:tcPr>
          <w:p w:rsidR="006A4190" w:rsidRPr="006A4190" w:rsidRDefault="006A4190" w:rsidP="006A4190">
            <w:pPr>
              <w:autoSpaceDE w:val="0"/>
              <w:autoSpaceDN w:val="0"/>
              <w:spacing w:after="0" w:line="240" w:lineRule="auto"/>
              <w:ind w:left="57" w:right="57"/>
              <w:jc w:val="center"/>
              <w:rPr>
                <w:rFonts w:ascii="Times New Roman" w:hAnsi="Times New Roman"/>
                <w:sz w:val="28"/>
                <w:szCs w:val="28"/>
                <w:lang w:eastAsia="ru-RU"/>
              </w:rPr>
            </w:pPr>
            <w:r w:rsidRPr="006A4190">
              <w:rPr>
                <w:rFonts w:ascii="Times New Roman" w:hAnsi="Times New Roman"/>
                <w:sz w:val="28"/>
                <w:szCs w:val="28"/>
                <w:lang w:eastAsia="ru-RU"/>
              </w:rPr>
              <w:t>8.4.Степень контроля рисков</w:t>
            </w:r>
          </w:p>
          <w:p w:rsidR="006A4190" w:rsidRPr="006A4190" w:rsidRDefault="006A4190" w:rsidP="006A4190">
            <w:pPr>
              <w:autoSpaceDE w:val="0"/>
              <w:autoSpaceDN w:val="0"/>
              <w:spacing w:after="0" w:line="240" w:lineRule="auto"/>
              <w:ind w:left="57" w:right="57"/>
              <w:jc w:val="center"/>
              <w:rPr>
                <w:rFonts w:ascii="Times New Roman" w:hAnsi="Times New Roman"/>
                <w:i/>
                <w:iCs/>
                <w:sz w:val="28"/>
                <w:szCs w:val="28"/>
                <w:lang w:eastAsia="ru-RU"/>
              </w:rPr>
            </w:pPr>
            <w:r w:rsidRPr="006A4190">
              <w:rPr>
                <w:rFonts w:ascii="Times New Roman" w:hAnsi="Times New Roman"/>
                <w:i/>
                <w:iCs/>
                <w:sz w:val="28"/>
                <w:szCs w:val="28"/>
                <w:lang w:eastAsia="ru-RU"/>
              </w:rPr>
              <w:t>(полный/частичный/</w:t>
            </w:r>
            <w:r w:rsidRPr="006A4190">
              <w:rPr>
                <w:rFonts w:ascii="Times New Roman" w:hAnsi="Times New Roman"/>
                <w:i/>
                <w:iCs/>
                <w:sz w:val="28"/>
                <w:szCs w:val="28"/>
                <w:lang w:eastAsia="ru-RU"/>
              </w:rPr>
              <w:br/>
              <w:t>отсутствует)</w:t>
            </w:r>
          </w:p>
        </w:tc>
      </w:tr>
      <w:tr w:rsidR="006A4190" w:rsidRPr="006A4190" w:rsidTr="004A366F">
        <w:trPr>
          <w:cantSplit/>
        </w:trPr>
        <w:tc>
          <w:tcPr>
            <w:tcW w:w="3572"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Риск 1</w:t>
            </w:r>
          </w:p>
        </w:tc>
        <w:tc>
          <w:tcPr>
            <w:tcW w:w="4111"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402"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411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r w:rsidR="006A4190" w:rsidRPr="006A4190" w:rsidTr="004A366F">
        <w:trPr>
          <w:cantSplit/>
        </w:trPr>
        <w:tc>
          <w:tcPr>
            <w:tcW w:w="3572" w:type="dxa"/>
          </w:tcPr>
          <w:p w:rsidR="006A4190" w:rsidRPr="006A4190" w:rsidRDefault="006A4190" w:rsidP="006A4190">
            <w:pPr>
              <w:autoSpaceDE w:val="0"/>
              <w:autoSpaceDN w:val="0"/>
              <w:spacing w:after="0" w:line="240" w:lineRule="auto"/>
              <w:ind w:left="57" w:right="57"/>
              <w:jc w:val="both"/>
              <w:rPr>
                <w:rFonts w:ascii="Times New Roman" w:hAnsi="Times New Roman"/>
                <w:i/>
                <w:iCs/>
                <w:sz w:val="28"/>
                <w:szCs w:val="28"/>
                <w:lang w:eastAsia="ru-RU"/>
              </w:rPr>
            </w:pPr>
            <w:r w:rsidRPr="006A4190">
              <w:rPr>
                <w:rFonts w:ascii="Times New Roman" w:hAnsi="Times New Roman"/>
                <w:i/>
                <w:iCs/>
                <w:sz w:val="28"/>
                <w:szCs w:val="28"/>
                <w:lang w:eastAsia="ru-RU"/>
              </w:rPr>
              <w:t xml:space="preserve">Риск </w:t>
            </w:r>
            <w:r w:rsidRPr="006A4190">
              <w:rPr>
                <w:rFonts w:ascii="Times New Roman" w:hAnsi="Times New Roman"/>
                <w:i/>
                <w:iCs/>
                <w:sz w:val="28"/>
                <w:szCs w:val="28"/>
                <w:lang w:val="en-US" w:eastAsia="ru-RU"/>
              </w:rPr>
              <w:t>N</w:t>
            </w:r>
          </w:p>
        </w:tc>
        <w:tc>
          <w:tcPr>
            <w:tcW w:w="4111" w:type="dxa"/>
          </w:tcPr>
          <w:p w:rsidR="006A4190" w:rsidRPr="006A4190" w:rsidRDefault="006A4190" w:rsidP="006A4190">
            <w:pPr>
              <w:autoSpaceDE w:val="0"/>
              <w:autoSpaceDN w:val="0"/>
              <w:spacing w:after="0" w:line="240" w:lineRule="auto"/>
              <w:rPr>
                <w:rFonts w:ascii="Times New Roman" w:hAnsi="Times New Roman"/>
                <w:i/>
                <w:iCs/>
                <w:sz w:val="28"/>
                <w:szCs w:val="28"/>
                <w:lang w:eastAsia="ru-RU"/>
              </w:rPr>
            </w:pPr>
          </w:p>
        </w:tc>
        <w:tc>
          <w:tcPr>
            <w:tcW w:w="3402" w:type="dxa"/>
          </w:tcPr>
          <w:p w:rsidR="006A4190" w:rsidRPr="006A4190" w:rsidRDefault="006A4190" w:rsidP="006A4190">
            <w:pPr>
              <w:autoSpaceDE w:val="0"/>
              <w:autoSpaceDN w:val="0"/>
              <w:spacing w:after="0" w:line="240" w:lineRule="auto"/>
              <w:rPr>
                <w:rFonts w:ascii="Times New Roman" w:hAnsi="Times New Roman"/>
                <w:sz w:val="28"/>
                <w:szCs w:val="28"/>
                <w:lang w:eastAsia="ru-RU"/>
              </w:rPr>
            </w:pPr>
          </w:p>
        </w:tc>
        <w:tc>
          <w:tcPr>
            <w:tcW w:w="4111" w:type="dxa"/>
          </w:tcPr>
          <w:p w:rsidR="006A4190" w:rsidRPr="006A4190" w:rsidRDefault="006A4190" w:rsidP="006A4190">
            <w:pPr>
              <w:autoSpaceDE w:val="0"/>
              <w:autoSpaceDN w:val="0"/>
              <w:spacing w:after="0" w:line="240" w:lineRule="auto"/>
              <w:jc w:val="center"/>
              <w:rPr>
                <w:rFonts w:ascii="Times New Roman" w:hAnsi="Times New Roman"/>
                <w:sz w:val="28"/>
                <w:szCs w:val="28"/>
                <w:lang w:eastAsia="ru-RU"/>
              </w:rPr>
            </w:pPr>
          </w:p>
        </w:tc>
      </w:tr>
    </w:tbl>
    <w:p w:rsidR="006A4190" w:rsidRPr="006A4190" w:rsidRDefault="006A4190" w:rsidP="004C377C">
      <w:pPr>
        <w:autoSpaceDE w:val="0"/>
        <w:autoSpaceDN w:val="0"/>
        <w:spacing w:after="0" w:line="240" w:lineRule="auto"/>
        <w:ind w:firstLine="708"/>
        <w:rPr>
          <w:rFonts w:ascii="Times New Roman" w:hAnsi="Times New Roman"/>
          <w:sz w:val="28"/>
          <w:szCs w:val="28"/>
          <w:lang w:eastAsia="ru-RU"/>
        </w:rPr>
      </w:pPr>
      <w:r w:rsidRPr="006A4190">
        <w:rPr>
          <w:rFonts w:ascii="Times New Roman" w:hAnsi="Times New Roman"/>
          <w:sz w:val="28"/>
          <w:szCs w:val="28"/>
          <w:lang w:eastAsia="ru-RU"/>
        </w:rPr>
        <w:t>8.5. Источники данных:</w:t>
      </w:r>
    </w:p>
    <w:p w:rsidR="006A4190" w:rsidRPr="006A4190" w:rsidRDefault="006A4190" w:rsidP="006A4190">
      <w:pPr>
        <w:autoSpaceDE w:val="0"/>
        <w:autoSpaceDN w:val="0"/>
        <w:spacing w:after="0" w:line="240" w:lineRule="auto"/>
        <w:rPr>
          <w:rFonts w:ascii="Times New Roman" w:hAnsi="Times New Roman"/>
          <w:sz w:val="28"/>
          <w:szCs w:val="28"/>
          <w:lang w:eastAsia="ru-RU"/>
        </w:rPr>
      </w:pPr>
    </w:p>
    <w:p w:rsidR="006A4190" w:rsidRPr="006A4190" w:rsidRDefault="006A4190" w:rsidP="006A4190">
      <w:pPr>
        <w:pBdr>
          <w:top w:val="single" w:sz="4" w:space="1" w:color="auto"/>
        </w:pBdr>
        <w:autoSpaceDE w:val="0"/>
        <w:autoSpaceDN w:val="0"/>
        <w:spacing w:after="360" w:line="240" w:lineRule="auto"/>
        <w:jc w:val="center"/>
        <w:rPr>
          <w:rFonts w:ascii="Times New Roman" w:hAnsi="Times New Roman"/>
          <w:i/>
          <w:sz w:val="24"/>
          <w:szCs w:val="24"/>
          <w:lang w:eastAsia="ru-RU"/>
        </w:rPr>
      </w:pPr>
      <w:r w:rsidRPr="006A4190">
        <w:rPr>
          <w:rFonts w:ascii="Times New Roman" w:hAnsi="Times New Roman"/>
          <w:i/>
          <w:sz w:val="24"/>
          <w:szCs w:val="24"/>
          <w:lang w:eastAsia="ru-RU"/>
        </w:rPr>
        <w:lastRenderedPageBreak/>
        <w:t>место для текстового описания</w:t>
      </w:r>
    </w:p>
    <w:p w:rsidR="006A4190" w:rsidRPr="006A4190" w:rsidRDefault="006A4190" w:rsidP="006A4190">
      <w:pPr>
        <w:autoSpaceDE w:val="0"/>
        <w:autoSpaceDN w:val="0"/>
        <w:spacing w:after="0" w:line="240" w:lineRule="auto"/>
        <w:rPr>
          <w:rFonts w:ascii="Times New Roman" w:hAnsi="Times New Roman"/>
          <w:b/>
          <w:sz w:val="28"/>
          <w:szCs w:val="28"/>
          <w:lang w:eastAsia="ru-RU"/>
        </w:rPr>
        <w:sectPr w:rsidR="006A4190" w:rsidRPr="006A4190">
          <w:pgSz w:w="16840" w:h="11907" w:orient="landscape" w:code="9"/>
          <w:pgMar w:top="1134" w:right="851" w:bottom="567" w:left="851" w:header="397" w:footer="397" w:gutter="0"/>
          <w:cols w:space="709"/>
        </w:sectPr>
      </w:pPr>
    </w:p>
    <w:p w:rsidR="006A4190" w:rsidRPr="006A4190" w:rsidRDefault="006A4190" w:rsidP="004C377C">
      <w:pPr>
        <w:autoSpaceDE w:val="0"/>
        <w:autoSpaceDN w:val="0"/>
        <w:spacing w:after="0" w:line="0" w:lineRule="atLeast"/>
        <w:ind w:firstLine="708"/>
        <w:jc w:val="both"/>
        <w:rPr>
          <w:rFonts w:ascii="Times New Roman" w:hAnsi="Times New Roman"/>
          <w:sz w:val="28"/>
          <w:szCs w:val="28"/>
          <w:lang w:eastAsia="ru-RU"/>
        </w:rPr>
      </w:pPr>
      <w:r w:rsidRPr="006A4190">
        <w:rPr>
          <w:rFonts w:ascii="Times New Roman" w:hAnsi="Times New Roman"/>
          <w:sz w:val="28"/>
          <w:szCs w:val="28"/>
          <w:lang w:eastAsia="ru-RU"/>
        </w:rPr>
        <w:lastRenderedPageBreak/>
        <w:t xml:space="preserve">Приложение: свод предложений, поступивших в ходе публичных консультаций, с указанием сведений об их учете или причинах отклонения. </w:t>
      </w:r>
    </w:p>
    <w:p w:rsidR="006A4190" w:rsidRDefault="006A4190" w:rsidP="00A5227E">
      <w:pPr>
        <w:autoSpaceDE w:val="0"/>
        <w:autoSpaceDN w:val="0"/>
        <w:spacing w:after="0" w:line="0" w:lineRule="atLeast"/>
        <w:jc w:val="both"/>
        <w:rPr>
          <w:rFonts w:ascii="Times New Roman" w:hAnsi="Times New Roman"/>
          <w:i/>
          <w:sz w:val="28"/>
          <w:szCs w:val="28"/>
          <w:lang w:eastAsia="ru-RU"/>
        </w:rPr>
      </w:pPr>
      <w:r w:rsidRPr="006A4190">
        <w:rPr>
          <w:rFonts w:ascii="Times New Roman" w:hAnsi="Times New Roman"/>
          <w:sz w:val="28"/>
          <w:szCs w:val="28"/>
          <w:lang w:eastAsia="ru-RU"/>
        </w:rPr>
        <w:t>Иные приложения (по усмотрению структурного подразделения администрации города Нефтеюганска, осуществляющего экспертизу муниципальных нормативных правовых актов)</w:t>
      </w:r>
      <w:r w:rsidRPr="006A4190">
        <w:rPr>
          <w:rFonts w:ascii="Times New Roman" w:hAnsi="Times New Roman"/>
          <w:i/>
          <w:sz w:val="28"/>
          <w:szCs w:val="28"/>
          <w:lang w:eastAsia="ru-RU"/>
        </w:rPr>
        <w:t>.</w:t>
      </w:r>
    </w:p>
    <w:p w:rsidR="007145D5" w:rsidRDefault="007145D5" w:rsidP="00A5227E">
      <w:pPr>
        <w:autoSpaceDE w:val="0"/>
        <w:autoSpaceDN w:val="0"/>
        <w:spacing w:after="0" w:line="0" w:lineRule="atLeast"/>
        <w:jc w:val="both"/>
        <w:rPr>
          <w:rFonts w:ascii="Times New Roman" w:hAnsi="Times New Roman"/>
          <w:i/>
          <w:sz w:val="28"/>
          <w:szCs w:val="28"/>
          <w:lang w:eastAsia="ru-RU"/>
        </w:rPr>
      </w:pP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Руководитель структурного </w:t>
      </w: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подразделения администрации города</w:t>
      </w: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Нефтеюганска, осуществляющего </w:t>
      </w:r>
    </w:p>
    <w:p w:rsidR="007145D5" w:rsidRDefault="007145D5"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экспертизу муниципальных нормативных </w:t>
      </w:r>
    </w:p>
    <w:p w:rsidR="007145D5" w:rsidRPr="006A4190" w:rsidRDefault="00BA3CAD" w:rsidP="007145D5">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007145D5">
        <w:rPr>
          <w:rFonts w:ascii="Times New Roman" w:hAnsi="Times New Roman"/>
          <w:sz w:val="28"/>
          <w:szCs w:val="28"/>
          <w:lang w:eastAsia="ru-RU"/>
        </w:rPr>
        <w:t>равовых актов</w:t>
      </w:r>
    </w:p>
    <w:p w:rsidR="006A4190" w:rsidRDefault="00BA3CAD" w:rsidP="006A4190">
      <w:pPr>
        <w:autoSpaceDE w:val="0"/>
        <w:autoSpaceDN w:val="0"/>
        <w:spacing w:after="12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           _______________ ______________</w:t>
      </w:r>
    </w:p>
    <w:p w:rsidR="00BA3CAD" w:rsidRDefault="00BA3CAD" w:rsidP="006A4190">
      <w:pPr>
        <w:autoSpaceDE w:val="0"/>
        <w:autoSpaceDN w:val="0"/>
        <w:spacing w:after="12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(инициалы, фамилия)                                        Дата                Подпись </w:t>
      </w:r>
    </w:p>
    <w:p w:rsidR="00BA3CAD" w:rsidRDefault="00BA3CAD" w:rsidP="006A4190">
      <w:pPr>
        <w:autoSpaceDE w:val="0"/>
        <w:autoSpaceDN w:val="0"/>
        <w:spacing w:after="120" w:line="240" w:lineRule="auto"/>
        <w:jc w:val="both"/>
        <w:rPr>
          <w:rFonts w:ascii="Times New Roman" w:hAnsi="Times New Roman"/>
          <w:sz w:val="28"/>
          <w:szCs w:val="28"/>
          <w:lang w:eastAsia="ru-RU"/>
        </w:rPr>
      </w:pPr>
    </w:p>
    <w:p w:rsidR="00BA3CAD" w:rsidRDefault="00BA3CAD"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p w:rsidR="004A366F" w:rsidRDefault="004A366F" w:rsidP="006A4190">
      <w:pPr>
        <w:autoSpaceDE w:val="0"/>
        <w:autoSpaceDN w:val="0"/>
        <w:spacing w:after="120" w:line="240" w:lineRule="auto"/>
        <w:jc w:val="both"/>
        <w:rPr>
          <w:rFonts w:ascii="Times New Roman" w:hAnsi="Times New Roman"/>
          <w:sz w:val="28"/>
          <w:szCs w:val="28"/>
          <w:lang w:eastAsia="ru-RU"/>
        </w:rPr>
      </w:pPr>
    </w:p>
    <w:tbl>
      <w:tblPr>
        <w:tblpPr w:leftFromText="180" w:rightFromText="180" w:vertAnchor="text" w:horzAnchor="page" w:tblpX="7805" w:tblpY="-156"/>
        <w:tblW w:w="0" w:type="auto"/>
        <w:tblLook w:val="04A0" w:firstRow="1" w:lastRow="0" w:firstColumn="1" w:lastColumn="0" w:noHBand="0" w:noVBand="1"/>
      </w:tblPr>
      <w:tblGrid>
        <w:gridCol w:w="4217"/>
      </w:tblGrid>
      <w:tr w:rsidR="00A5227E" w:rsidRPr="007B5AF9" w:rsidTr="003B55AB">
        <w:tc>
          <w:tcPr>
            <w:tcW w:w="4217" w:type="dxa"/>
            <w:shd w:val="clear" w:color="auto" w:fill="auto"/>
          </w:tcPr>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5</w:t>
            </w:r>
          </w:p>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5227E" w:rsidRPr="007B5AF9" w:rsidRDefault="00A5227E"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A5227E" w:rsidRDefault="00A5227E" w:rsidP="004A366F">
      <w:pPr>
        <w:spacing w:after="0" w:line="240" w:lineRule="auto"/>
        <w:jc w:val="center"/>
        <w:rPr>
          <w:rFonts w:ascii="Times New Roman" w:hAnsi="Times New Roman"/>
          <w:sz w:val="28"/>
          <w:szCs w:val="28"/>
          <w:lang w:eastAsia="ru-RU"/>
        </w:rPr>
      </w:pPr>
    </w:p>
    <w:p w:rsidR="00A5227E" w:rsidRPr="00DF43D4" w:rsidRDefault="00A5227E" w:rsidP="004A366F">
      <w:pPr>
        <w:spacing w:after="0" w:line="240" w:lineRule="auto"/>
        <w:jc w:val="center"/>
        <w:rPr>
          <w:rFonts w:ascii="Times New Roman" w:hAnsi="Times New Roman"/>
          <w:sz w:val="28"/>
          <w:szCs w:val="28"/>
          <w:lang w:eastAsia="ru-RU"/>
        </w:rPr>
      </w:pPr>
    </w:p>
    <w:p w:rsidR="00A5227E" w:rsidRDefault="00A5227E" w:rsidP="004A366F">
      <w:pPr>
        <w:spacing w:after="0" w:line="240" w:lineRule="auto"/>
        <w:jc w:val="center"/>
        <w:rPr>
          <w:rFonts w:ascii="Times New Roman" w:hAnsi="Times New Roman"/>
          <w:sz w:val="28"/>
          <w:szCs w:val="28"/>
          <w:lang w:eastAsia="ru-RU"/>
        </w:rPr>
      </w:pPr>
    </w:p>
    <w:p w:rsidR="00A5227E" w:rsidRDefault="00A5227E" w:rsidP="004A366F">
      <w:pPr>
        <w:spacing w:after="0" w:line="240" w:lineRule="auto"/>
        <w:jc w:val="center"/>
        <w:rPr>
          <w:rFonts w:ascii="Times New Roman"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ФОРМА</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заключения об оценке регулирующего воздействия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sz w:val="20"/>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Департамент экономического развития администрации города Нефтеюганска, ответственный за внедрение оценки регулирующего воздействия в муниципальном образовании город Нефтеюганск (далее – уполномоченный орган), в соответствии с подпунктом 1.2. пункта 1 настоящего  </w:t>
      </w:r>
      <w:hyperlink r:id="rId13" w:history="1"/>
      <w:r w:rsidRPr="004A366F">
        <w:rPr>
          <w:rFonts w:ascii="Times New Roman" w:eastAsia="Calibri" w:hAnsi="Times New Roman"/>
          <w:sz w:val="28"/>
          <w:szCs w:val="28"/>
        </w:rPr>
        <w:t xml:space="preserve">Порядка проведения оценки регулирующего воздействия проектов муниципальных нормативных правовых актов, </w:t>
      </w:r>
      <w:r w:rsidRPr="004A366F">
        <w:rPr>
          <w:rFonts w:ascii="Times New Roman" w:eastAsia="Calibri" w:hAnsi="Times New Roman"/>
          <w:strike/>
          <w:sz w:val="28"/>
          <w:szCs w:val="28"/>
        </w:rPr>
        <w:t>и</w:t>
      </w:r>
      <w:r w:rsidRPr="004A366F">
        <w:rPr>
          <w:rFonts w:ascii="Times New Roman" w:eastAsia="Calibri" w:hAnsi="Times New Roman"/>
          <w:sz w:val="28"/>
          <w:szCs w:val="28"/>
        </w:rPr>
        <w:t xml:space="preserve"> экспертизы и оценки фактического воздействия</w:t>
      </w:r>
      <w:r w:rsidRPr="004A366F">
        <w:rPr>
          <w:rFonts w:ascii="Times New Roman" w:eastAsia="Calibri" w:hAnsi="Times New Roman"/>
          <w:b/>
          <w:sz w:val="28"/>
          <w:szCs w:val="28"/>
        </w:rPr>
        <w:t xml:space="preserve"> </w:t>
      </w:r>
      <w:r w:rsidRPr="004A366F">
        <w:rPr>
          <w:rFonts w:ascii="Times New Roman" w:eastAsia="Calibri" w:hAnsi="Times New Roman"/>
          <w:sz w:val="28"/>
          <w:szCs w:val="28"/>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w:t>
      </w:r>
      <w:r w:rsidRPr="004A366F">
        <w:rPr>
          <w:rFonts w:ascii="Times New Roman" w:hAnsi="Times New Roman"/>
          <w:sz w:val="28"/>
          <w:szCs w:val="28"/>
          <w:lang w:eastAsia="ru-RU"/>
        </w:rPr>
        <w:t>(далее – Порядок), рассмотрев проект _________________________________________________,</w:t>
      </w:r>
    </w:p>
    <w:p w:rsidR="004A366F" w:rsidRPr="004A366F" w:rsidRDefault="004A366F" w:rsidP="004A366F">
      <w:pPr>
        <w:spacing w:after="0" w:line="240" w:lineRule="auto"/>
        <w:jc w:val="center"/>
        <w:rPr>
          <w:rFonts w:ascii="Times New Roman" w:hAnsi="Times New Roman"/>
          <w:szCs w:val="28"/>
          <w:lang w:eastAsia="ru-RU"/>
        </w:rPr>
      </w:pPr>
      <w:r w:rsidRPr="004A366F">
        <w:rPr>
          <w:rFonts w:ascii="Times New Roman" w:hAnsi="Times New Roman"/>
          <w:szCs w:val="28"/>
          <w:lang w:eastAsia="ru-RU"/>
        </w:rPr>
        <w:t xml:space="preserve">                                      (наименование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Cs w:val="28"/>
          <w:lang w:eastAsia="ru-RU"/>
        </w:rPr>
        <w:t xml:space="preserve">                         (наименование регулирующего органа)</w:t>
      </w:r>
    </w:p>
    <w:p w:rsidR="004A366F" w:rsidRPr="004A366F" w:rsidRDefault="004A366F" w:rsidP="004A366F">
      <w:pPr>
        <w:spacing w:after="0" w:line="240" w:lineRule="auto"/>
        <w:jc w:val="both"/>
        <w:rPr>
          <w:rFonts w:ascii="Times New Roman" w:hAnsi="Times New Roman"/>
          <w:szCs w:val="28"/>
          <w:lang w:eastAsia="ru-RU"/>
        </w:rPr>
      </w:pPr>
      <w:r w:rsidRPr="004A366F">
        <w:rPr>
          <w:rFonts w:ascii="Times New Roman" w:hAnsi="Times New Roman"/>
          <w:sz w:val="28"/>
          <w:szCs w:val="28"/>
          <w:lang w:eastAsia="ru-RU"/>
        </w:rPr>
        <w:t>сообщает следующее.</w:t>
      </w: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Вариант 1</w:t>
      </w:r>
      <w:r w:rsidRPr="004A366F">
        <w:rPr>
          <w:rFonts w:ascii="Times New Roman" w:hAnsi="Times New Roman"/>
          <w:bCs/>
          <w:sz w:val="28"/>
          <w:szCs w:val="28"/>
          <w:vertAlign w:val="superscript"/>
          <w:lang w:eastAsia="ru-RU"/>
        </w:rPr>
        <w:footnoteReference w:id="7"/>
      </w:r>
      <w:r w:rsidRPr="004A366F">
        <w:rPr>
          <w:rFonts w:ascii="Times New Roman" w:hAnsi="Times New Roman"/>
          <w:bCs/>
          <w:sz w:val="28"/>
          <w:szCs w:val="28"/>
          <w:lang w:eastAsia="ru-RU"/>
        </w:rPr>
        <w:t xml:space="preserve"> </w:t>
      </w: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 xml:space="preserve">Проект муниципального нормативного правового акта направлен регулирующим органом для подготовки настоящего заключения </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(впервые/повторно)</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(информация о предшествующей подготовке заключений об ОРВ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lastRenderedPageBreak/>
        <w:t>Проект муниципального нормативного правового акта отнесен к ________________________ степени регулирующего воздействия.</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 xml:space="preserve">   (высокой/средней/низкой)</w:t>
      </w:r>
      <w:r w:rsidRPr="004A366F">
        <w:rPr>
          <w:rFonts w:ascii="Times New Roman" w:hAnsi="Times New Roman"/>
          <w:bCs/>
          <w:sz w:val="28"/>
          <w:szCs w:val="28"/>
          <w:lang w:eastAsia="ru-RU"/>
        </w:rPr>
        <w:t xml:space="preserve">                                                                         </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(приводится обоснование отнесения проекта нормативного правового акта к определенной степени регулирующего воздействия)</w:t>
      </w:r>
    </w:p>
    <w:p w:rsidR="004A366F" w:rsidRPr="004A366F" w:rsidRDefault="004A366F" w:rsidP="004A366F">
      <w:pPr>
        <w:spacing w:after="0" w:line="240" w:lineRule="auto"/>
        <w:jc w:val="both"/>
        <w:rPr>
          <w:rFonts w:ascii="Times New Roman" w:hAnsi="Times New Roman"/>
          <w:bCs/>
          <w:i/>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Информация об ОРВ проекта муниципального нормативного правового акта размещена регулирующим органом на</w:t>
      </w:r>
      <w:r w:rsidR="00755BB3" w:rsidRPr="00755BB3">
        <w:rPr>
          <w:rFonts w:ascii="Times New Roman" w:hAnsi="Times New Roman"/>
          <w:sz w:val="28"/>
          <w:szCs w:val="28"/>
          <w:lang w:eastAsia="ru-RU"/>
        </w:rPr>
        <w:t xml:space="preserve"> </w:t>
      </w:r>
      <w:r w:rsidR="00755BB3">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Pr="004A366F">
        <w:rPr>
          <w:rFonts w:ascii="Times New Roman" w:hAnsi="Times New Roman"/>
          <w:bCs/>
          <w:sz w:val="28"/>
          <w:szCs w:val="28"/>
          <w:lang w:eastAsia="ru-RU"/>
        </w:rPr>
        <w:t xml:space="preserve"> «____»____________20___года.</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Регулирующим органом проведены публичные консультации по проекту акта в период с «____»__________20___года по «____»___________20___года.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w:t>
      </w:r>
      <w:r w:rsidR="00755BB3">
        <w:rPr>
          <w:rFonts w:ascii="Times New Roman" w:hAnsi="Times New Roman"/>
          <w:bCs/>
          <w:i/>
          <w:sz w:val="28"/>
          <w:szCs w:val="28"/>
          <w:lang w:eastAsia="ru-RU"/>
        </w:rPr>
        <w:t xml:space="preserve"> Ханты-Мансийском автономном ок</w:t>
      </w:r>
      <w:r w:rsidRPr="004A366F">
        <w:rPr>
          <w:rFonts w:ascii="Times New Roman" w:hAnsi="Times New Roman"/>
          <w:bCs/>
          <w:i/>
          <w:sz w:val="28"/>
          <w:szCs w:val="28"/>
          <w:lang w:eastAsia="ru-RU"/>
        </w:rPr>
        <w:t>руге</w:t>
      </w:r>
      <w:r w:rsidR="00755BB3">
        <w:rPr>
          <w:rFonts w:ascii="Times New Roman" w:hAnsi="Times New Roman"/>
          <w:bCs/>
          <w:i/>
          <w:sz w:val="28"/>
          <w:szCs w:val="28"/>
          <w:lang w:eastAsia="ru-RU"/>
        </w:rPr>
        <w:t>-Югре.</w:t>
      </w:r>
      <w:r w:rsidRPr="004A366F">
        <w:rPr>
          <w:rFonts w:ascii="Times New Roman" w:hAnsi="Times New Roman"/>
          <w:bCs/>
          <w:i/>
          <w:sz w:val="28"/>
          <w:szCs w:val="28"/>
          <w:lang w:eastAsia="ru-RU"/>
        </w:rPr>
        <w:t>)</w:t>
      </w:r>
    </w:p>
    <w:p w:rsidR="004A366F" w:rsidRPr="004A366F" w:rsidRDefault="004A366F" w:rsidP="004A366F">
      <w:pPr>
        <w:spacing w:after="0" w:line="240" w:lineRule="auto"/>
        <w:jc w:val="both"/>
        <w:rPr>
          <w:rFonts w:ascii="Times New Roman" w:hAnsi="Times New Roman"/>
          <w:bCs/>
          <w:i/>
          <w:sz w:val="28"/>
          <w:szCs w:val="28"/>
          <w:lang w:eastAsia="ru-RU"/>
        </w:rPr>
      </w:pPr>
    </w:p>
    <w:p w:rsidR="004A366F" w:rsidRPr="004A366F" w:rsidRDefault="004A366F" w:rsidP="00A5227E">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а) не соблюден порядок проведения ОРВ _______________________________________________________</w:t>
      </w:r>
      <w:r w:rsidR="00A5227E">
        <w:rPr>
          <w:rFonts w:ascii="Times New Roman" w:hAnsi="Times New Roman"/>
          <w:bCs/>
          <w:sz w:val="28"/>
          <w:szCs w:val="28"/>
          <w:lang w:eastAsia="ru-RU"/>
        </w:rPr>
        <w:t>__</w:t>
      </w:r>
      <w:r w:rsidRPr="004A366F">
        <w:rPr>
          <w:rFonts w:ascii="Times New Roman" w:hAnsi="Times New Roman"/>
          <w:bCs/>
          <w:sz w:val="28"/>
          <w:szCs w:val="28"/>
          <w:lang w:eastAsia="ru-RU"/>
        </w:rPr>
        <w:t>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(указываются невыполненные процедуры, предусмотренные Порядком)</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(указываются недостатки, допущенные при составлении сводного отчета и (или) проведении ОРВ)</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в)публичные консультации были организованы некачественно ____________________________________</w:t>
      </w:r>
      <w:r w:rsidR="004C377C">
        <w:rPr>
          <w:rFonts w:ascii="Times New Roman" w:hAnsi="Times New Roman"/>
          <w:bCs/>
          <w:sz w:val="28"/>
          <w:szCs w:val="28"/>
          <w:lang w:eastAsia="ru-RU"/>
        </w:rPr>
        <w:t>____</w:t>
      </w:r>
      <w:r w:rsidRPr="004A366F">
        <w:rPr>
          <w:rFonts w:ascii="Times New Roman" w:hAnsi="Times New Roman"/>
          <w:bCs/>
          <w:sz w:val="28"/>
          <w:szCs w:val="28"/>
          <w:lang w:eastAsia="ru-RU"/>
        </w:rPr>
        <w:t>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 xml:space="preserve">(указываются нарушения, допущенные регулирующим органом – отсутствие мнений участников публичных консультаций и (или) не были направлены или не </w:t>
      </w:r>
      <w:r w:rsidRPr="004A366F">
        <w:rPr>
          <w:rFonts w:ascii="Times New Roman" w:hAnsi="Times New Roman"/>
          <w:bCs/>
          <w:i/>
          <w:sz w:val="28"/>
          <w:szCs w:val="28"/>
          <w:lang w:eastAsia="ru-RU"/>
        </w:rPr>
        <w:lastRenderedPageBreak/>
        <w:t>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Нефтеюганск_________________________</w:t>
      </w:r>
      <w:r>
        <w:rPr>
          <w:rFonts w:ascii="Times New Roman" w:hAnsi="Times New Roman"/>
          <w:bCs/>
          <w:sz w:val="28"/>
          <w:szCs w:val="28"/>
          <w:lang w:eastAsia="ru-RU"/>
        </w:rPr>
        <w:t>______________________________</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i/>
          <w:sz w:val="28"/>
          <w:szCs w:val="28"/>
          <w:lang w:eastAsia="ru-RU"/>
        </w:rPr>
        <w:t xml:space="preserve">                             (указываются выявленные положения)</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Предлагается: 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1449AF" w:rsidP="001449AF">
      <w:pPr>
        <w:spacing w:after="0" w:line="240" w:lineRule="auto"/>
        <w:ind w:firstLine="708"/>
        <w:jc w:val="both"/>
        <w:rPr>
          <w:rFonts w:ascii="Times New Roman" w:hAnsi="Times New Roman"/>
          <w:bCs/>
          <w:sz w:val="28"/>
          <w:szCs w:val="28"/>
          <w:vertAlign w:val="superscript"/>
          <w:lang w:eastAsia="ru-RU"/>
        </w:rPr>
      </w:pPr>
      <w:r>
        <w:rPr>
          <w:rFonts w:ascii="Times New Roman" w:hAnsi="Times New Roman"/>
          <w:bCs/>
          <w:sz w:val="28"/>
          <w:szCs w:val="28"/>
          <w:lang w:eastAsia="ru-RU"/>
        </w:rPr>
        <w:t>_</w:t>
      </w:r>
      <w:r w:rsidR="004A366F" w:rsidRPr="004A366F">
        <w:rPr>
          <w:rFonts w:ascii="Times New Roman" w:hAnsi="Times New Roman"/>
          <w:bCs/>
          <w:sz w:val="28"/>
          <w:szCs w:val="28"/>
          <w:lang w:eastAsia="ru-RU"/>
        </w:rPr>
        <w:t xml:space="preserve">Вариант 2 </w:t>
      </w:r>
      <w:r w:rsidR="004A366F" w:rsidRPr="004A366F">
        <w:rPr>
          <w:rFonts w:ascii="Times New Roman" w:hAnsi="Times New Roman"/>
          <w:bCs/>
          <w:sz w:val="28"/>
          <w:szCs w:val="28"/>
          <w:vertAlign w:val="superscript"/>
          <w:lang w:eastAsia="ru-RU"/>
        </w:rPr>
        <w:footnoteReference w:id="8"/>
      </w: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Проект муниципального нормативного правового акта направлен регулирующим органом для подготовки настоящего заключения ________________________________________________________________.</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(впервые/повторно)</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 .</w:t>
      </w:r>
    </w:p>
    <w:p w:rsidR="004A366F" w:rsidRPr="004A366F" w:rsidRDefault="004A366F" w:rsidP="004A366F">
      <w:pPr>
        <w:spacing w:after="0" w:line="240" w:lineRule="auto"/>
        <w:jc w:val="both"/>
        <w:rPr>
          <w:rFonts w:ascii="Times New Roman" w:hAnsi="Times New Roman"/>
          <w:bCs/>
          <w:i/>
          <w:sz w:val="28"/>
          <w:szCs w:val="28"/>
          <w:lang w:eastAsia="ru-RU"/>
        </w:rPr>
      </w:pPr>
      <w:r w:rsidRPr="004A366F">
        <w:rPr>
          <w:rFonts w:ascii="Times New Roman" w:hAnsi="Times New Roman"/>
          <w:bCs/>
          <w:i/>
          <w:sz w:val="28"/>
          <w:szCs w:val="28"/>
          <w:lang w:eastAsia="ru-RU"/>
        </w:rPr>
        <w:t>(информация о предшествующей подготовке заключений об ОРВ проекта муниципального нормативного правового акта)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322BB8">
      <w:pPr>
        <w:spacing w:after="0" w:line="0" w:lineRule="atLeast"/>
        <w:jc w:val="both"/>
        <w:rPr>
          <w:rFonts w:ascii="Times New Roman" w:hAnsi="Times New Roman"/>
          <w:bCs/>
          <w:sz w:val="28"/>
          <w:szCs w:val="28"/>
          <w:lang w:eastAsia="ru-RU"/>
        </w:rPr>
      </w:pPr>
      <w:r w:rsidRPr="004A366F">
        <w:rPr>
          <w:rFonts w:ascii="Times New Roman" w:hAnsi="Times New Roman"/>
          <w:bCs/>
          <w:i/>
          <w:sz w:val="28"/>
          <w:szCs w:val="28"/>
          <w:lang w:eastAsia="ru-RU"/>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4A366F" w:rsidRPr="004A366F" w:rsidRDefault="004A366F" w:rsidP="00322BB8">
      <w:pPr>
        <w:spacing w:after="0" w:line="0" w:lineRule="atLeast"/>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lastRenderedPageBreak/>
        <w:t>Проект муниципального нормативного правового акта отнесен к ______</w:t>
      </w:r>
      <w:r w:rsidR="00322BB8">
        <w:rPr>
          <w:rFonts w:ascii="Times New Roman" w:hAnsi="Times New Roman"/>
          <w:bCs/>
          <w:sz w:val="28"/>
          <w:szCs w:val="28"/>
          <w:lang w:eastAsia="ru-RU"/>
        </w:rPr>
        <w:t xml:space="preserve">            _____________________</w:t>
      </w:r>
      <w:r w:rsidRPr="004A366F">
        <w:rPr>
          <w:rFonts w:ascii="Times New Roman" w:hAnsi="Times New Roman"/>
          <w:bCs/>
          <w:sz w:val="28"/>
          <w:szCs w:val="28"/>
          <w:lang w:eastAsia="ru-RU"/>
        </w:rPr>
        <w:t>_______________ степени регулирующего воздействия.</w:t>
      </w:r>
    </w:p>
    <w:p w:rsidR="004A366F" w:rsidRPr="004A366F" w:rsidRDefault="004A366F" w:rsidP="00322BB8">
      <w:pPr>
        <w:spacing w:after="0" w:line="0" w:lineRule="atLeast"/>
        <w:jc w:val="center"/>
        <w:rPr>
          <w:rFonts w:ascii="Times New Roman" w:hAnsi="Times New Roman"/>
          <w:bCs/>
          <w:i/>
          <w:sz w:val="28"/>
          <w:szCs w:val="28"/>
          <w:lang w:eastAsia="ru-RU"/>
        </w:rPr>
      </w:pPr>
      <w:r w:rsidRPr="004A366F">
        <w:rPr>
          <w:rFonts w:ascii="Times New Roman" w:hAnsi="Times New Roman"/>
          <w:bCs/>
          <w:i/>
          <w:sz w:val="28"/>
          <w:szCs w:val="28"/>
          <w:lang w:eastAsia="ru-RU"/>
        </w:rPr>
        <w:t>(высокой/средней/низкой)</w:t>
      </w:r>
    </w:p>
    <w:p w:rsidR="004A366F" w:rsidRPr="004A366F" w:rsidRDefault="004A366F" w:rsidP="00322BB8">
      <w:pPr>
        <w:spacing w:after="0" w:line="0" w:lineRule="atLeast"/>
        <w:jc w:val="both"/>
        <w:rPr>
          <w:rFonts w:ascii="Times New Roman" w:hAnsi="Times New Roman"/>
          <w:b/>
          <w:bCs/>
          <w:sz w:val="28"/>
          <w:szCs w:val="28"/>
          <w:lang w:eastAsia="ru-RU"/>
        </w:rPr>
      </w:pPr>
      <w:r w:rsidRPr="004A366F">
        <w:rPr>
          <w:rFonts w:ascii="Times New Roman" w:hAnsi="Times New Roman"/>
          <w:bCs/>
          <w:sz w:val="28"/>
          <w:szCs w:val="28"/>
          <w:lang w:eastAsia="ru-RU"/>
        </w:rPr>
        <w:t>______________________________________________________</w:t>
      </w:r>
      <w:r w:rsidR="001449AF">
        <w:rPr>
          <w:rFonts w:ascii="Times New Roman" w:hAnsi="Times New Roman"/>
          <w:bCs/>
          <w:sz w:val="28"/>
          <w:szCs w:val="28"/>
          <w:lang w:eastAsia="ru-RU"/>
        </w:rPr>
        <w:t>__</w:t>
      </w:r>
      <w:r w:rsidRPr="004A366F">
        <w:rPr>
          <w:rFonts w:ascii="Times New Roman" w:hAnsi="Times New Roman"/>
          <w:bCs/>
          <w:sz w:val="28"/>
          <w:szCs w:val="28"/>
          <w:lang w:eastAsia="ru-RU"/>
        </w:rPr>
        <w:t>__________.</w:t>
      </w:r>
    </w:p>
    <w:p w:rsidR="004A366F" w:rsidRPr="004A366F" w:rsidRDefault="004A366F" w:rsidP="00322BB8">
      <w:pPr>
        <w:spacing w:after="0" w:line="0" w:lineRule="atLeast"/>
        <w:jc w:val="center"/>
        <w:rPr>
          <w:rFonts w:ascii="Times New Roman" w:hAnsi="Times New Roman"/>
          <w:bCs/>
          <w:i/>
          <w:sz w:val="28"/>
          <w:szCs w:val="28"/>
          <w:lang w:eastAsia="ru-RU"/>
        </w:rPr>
      </w:pPr>
      <w:r w:rsidRPr="004A366F">
        <w:rPr>
          <w:rFonts w:ascii="Times New Roman" w:hAnsi="Times New Roman"/>
          <w:bCs/>
          <w:i/>
          <w:sz w:val="28"/>
          <w:szCs w:val="28"/>
          <w:lang w:eastAsia="ru-RU"/>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4A366F" w:rsidRPr="004A366F" w:rsidRDefault="004A366F" w:rsidP="004C377C">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 xml:space="preserve">Информация об ОРВ проекта муниципального нормативного правового акта размещена регулирующим органом на </w:t>
      </w:r>
      <w:r w:rsidR="00755BB3">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00755BB3" w:rsidRPr="004A366F">
        <w:rPr>
          <w:rFonts w:ascii="Times New Roman" w:hAnsi="Times New Roman"/>
          <w:bCs/>
          <w:sz w:val="28"/>
          <w:szCs w:val="28"/>
          <w:lang w:eastAsia="ru-RU"/>
        </w:rPr>
        <w:t xml:space="preserve"> </w:t>
      </w:r>
      <w:r w:rsidRPr="004A366F">
        <w:rPr>
          <w:rFonts w:ascii="Times New Roman" w:hAnsi="Times New Roman"/>
          <w:bCs/>
          <w:sz w:val="28"/>
          <w:szCs w:val="28"/>
          <w:lang w:eastAsia="ru-RU"/>
        </w:rPr>
        <w:t>«____»____________20___года.</w:t>
      </w:r>
    </w:p>
    <w:p w:rsidR="004A366F" w:rsidRPr="004A366F" w:rsidRDefault="004A366F" w:rsidP="00322BB8">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322BB8">
      <w:pPr>
        <w:spacing w:after="0" w:line="240" w:lineRule="auto"/>
        <w:jc w:val="center"/>
        <w:rPr>
          <w:rFonts w:ascii="Times New Roman" w:hAnsi="Times New Roman"/>
          <w:bCs/>
          <w:i/>
          <w:sz w:val="28"/>
          <w:szCs w:val="28"/>
          <w:lang w:eastAsia="ru-RU"/>
        </w:rPr>
      </w:pPr>
      <w:r w:rsidRPr="004A366F">
        <w:rPr>
          <w:rFonts w:ascii="Times New Roman" w:hAnsi="Times New Roman"/>
          <w:bCs/>
          <w:i/>
          <w:sz w:val="28"/>
          <w:szCs w:val="28"/>
          <w:lang w:eastAsia="ru-RU"/>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w:t>
      </w:r>
      <w:r w:rsidR="00755BB3">
        <w:rPr>
          <w:rFonts w:ascii="Times New Roman" w:hAnsi="Times New Roman"/>
          <w:bCs/>
          <w:i/>
          <w:sz w:val="28"/>
          <w:szCs w:val="28"/>
          <w:lang w:eastAsia="ru-RU"/>
        </w:rPr>
        <w:t xml:space="preserve"> Ханты-Мансийском </w:t>
      </w:r>
      <w:r w:rsidRPr="004A366F">
        <w:rPr>
          <w:rFonts w:ascii="Times New Roman" w:hAnsi="Times New Roman"/>
          <w:bCs/>
          <w:i/>
          <w:sz w:val="28"/>
          <w:szCs w:val="28"/>
          <w:lang w:eastAsia="ru-RU"/>
        </w:rPr>
        <w:t xml:space="preserve"> автономном округе</w:t>
      </w:r>
      <w:r w:rsidR="00755BB3">
        <w:rPr>
          <w:rFonts w:ascii="Times New Roman" w:hAnsi="Times New Roman"/>
          <w:bCs/>
          <w:i/>
          <w:sz w:val="28"/>
          <w:szCs w:val="28"/>
          <w:lang w:eastAsia="ru-RU"/>
        </w:rPr>
        <w:t>-Югре</w:t>
      </w:r>
      <w:r w:rsidRPr="004A366F">
        <w:rPr>
          <w:rFonts w:ascii="Times New Roman" w:hAnsi="Times New Roman"/>
          <w:bCs/>
          <w:i/>
          <w:sz w:val="28"/>
          <w:szCs w:val="28"/>
          <w:lang w:eastAsia="ru-RU"/>
        </w:rPr>
        <w:t>)</w:t>
      </w:r>
    </w:p>
    <w:p w:rsidR="004A366F" w:rsidRPr="004A366F" w:rsidRDefault="004A366F" w:rsidP="00322BB8">
      <w:pPr>
        <w:spacing w:after="0" w:line="240" w:lineRule="auto"/>
        <w:ind w:firstLine="708"/>
        <w:jc w:val="both"/>
        <w:rPr>
          <w:rFonts w:ascii="Times New Roman" w:hAnsi="Times New Roman"/>
          <w:bCs/>
          <w:sz w:val="28"/>
          <w:szCs w:val="28"/>
          <w:lang w:eastAsia="ru-RU"/>
        </w:rPr>
      </w:pPr>
      <w:r w:rsidRPr="004A366F">
        <w:rPr>
          <w:rFonts w:ascii="Times New Roman" w:hAnsi="Times New Roman"/>
          <w:bCs/>
          <w:sz w:val="28"/>
          <w:szCs w:val="28"/>
          <w:lang w:eastAsia="ru-RU"/>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4A366F" w:rsidRPr="004A366F" w:rsidRDefault="004A366F" w:rsidP="00322BB8">
      <w:pPr>
        <w:spacing w:after="0" w:line="0" w:lineRule="atLeast"/>
        <w:jc w:val="both"/>
        <w:rPr>
          <w:rFonts w:ascii="Times New Roman" w:hAnsi="Times New Roman"/>
          <w:bCs/>
          <w:sz w:val="28"/>
          <w:szCs w:val="28"/>
          <w:lang w:eastAsia="ru-RU"/>
        </w:rPr>
      </w:pPr>
      <w:r w:rsidRPr="004A366F">
        <w:rPr>
          <w:rFonts w:ascii="Times New Roman" w:hAnsi="Times New Roman"/>
          <w:bCs/>
          <w:sz w:val="28"/>
          <w:szCs w:val="28"/>
          <w:lang w:eastAsia="ru-RU"/>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выводы:_____________________________________________________________</w:t>
      </w:r>
    </w:p>
    <w:p w:rsidR="004A366F" w:rsidRPr="004A366F" w:rsidRDefault="004A366F" w:rsidP="00322BB8">
      <w:pPr>
        <w:spacing w:after="0" w:line="0" w:lineRule="atLeast"/>
        <w:jc w:val="both"/>
        <w:rPr>
          <w:rFonts w:ascii="Times New Roman" w:hAnsi="Times New Roman"/>
          <w:bCs/>
          <w:i/>
          <w:sz w:val="28"/>
          <w:szCs w:val="28"/>
          <w:lang w:eastAsia="ru-RU"/>
        </w:rPr>
      </w:pPr>
      <w:r w:rsidRPr="004A366F">
        <w:rPr>
          <w:rFonts w:ascii="Times New Roman" w:hAnsi="Times New Roman"/>
          <w:bCs/>
          <w:i/>
          <w:sz w:val="28"/>
          <w:szCs w:val="28"/>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муниципального образования</w:t>
      </w:r>
      <w:r w:rsidR="00322BB8">
        <w:rPr>
          <w:rFonts w:ascii="Times New Roman" w:hAnsi="Times New Roman"/>
          <w:bCs/>
          <w:i/>
          <w:sz w:val="28"/>
          <w:szCs w:val="28"/>
          <w:lang w:eastAsia="ru-RU"/>
        </w:rPr>
        <w:t xml:space="preserve"> город Нефтеюганск</w:t>
      </w:r>
      <w:r w:rsidRPr="004A366F">
        <w:rPr>
          <w:rFonts w:ascii="Times New Roman" w:hAnsi="Times New Roman"/>
          <w:bCs/>
          <w:i/>
          <w:sz w:val="28"/>
          <w:szCs w:val="28"/>
          <w:lang w:eastAsia="ru-RU"/>
        </w:rPr>
        <w:t>)</w:t>
      </w:r>
    </w:p>
    <w:p w:rsidR="004A366F" w:rsidRPr="004A366F" w:rsidRDefault="004A366F" w:rsidP="00322BB8">
      <w:pPr>
        <w:spacing w:after="0" w:line="0" w:lineRule="atLeast"/>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w:t>
      </w:r>
      <w:r w:rsidR="00322BB8">
        <w:rPr>
          <w:rFonts w:ascii="Times New Roman" w:hAnsi="Times New Roman"/>
          <w:bCs/>
          <w:sz w:val="28"/>
          <w:szCs w:val="28"/>
          <w:lang w:eastAsia="ru-RU"/>
        </w:rPr>
        <w:t>____,</w:t>
      </w:r>
    </w:p>
    <w:p w:rsidR="004A366F" w:rsidRPr="004A366F" w:rsidRDefault="004A366F" w:rsidP="00322BB8">
      <w:pPr>
        <w:spacing w:after="0" w:line="0" w:lineRule="atLeast"/>
        <w:jc w:val="both"/>
        <w:rPr>
          <w:rFonts w:ascii="Times New Roman" w:hAnsi="Times New Roman"/>
          <w:bCs/>
          <w:i/>
          <w:sz w:val="28"/>
          <w:szCs w:val="28"/>
          <w:lang w:eastAsia="ru-RU"/>
        </w:rPr>
      </w:pPr>
      <w:r w:rsidRPr="004A366F">
        <w:rPr>
          <w:rFonts w:ascii="Times New Roman" w:hAnsi="Times New Roman"/>
          <w:bCs/>
          <w:i/>
          <w:sz w:val="28"/>
          <w:szCs w:val="28"/>
          <w:lang w:eastAsia="ru-RU"/>
        </w:rPr>
        <w:t>(иные замечания, предложения и оценка эффективности правового регулирования уполномоченного органа)</w:t>
      </w:r>
    </w:p>
    <w:p w:rsidR="004A366F" w:rsidRPr="004A366F" w:rsidRDefault="004A366F" w:rsidP="004A366F">
      <w:pPr>
        <w:spacing w:after="0" w:line="240" w:lineRule="auto"/>
        <w:jc w:val="both"/>
        <w:rPr>
          <w:rFonts w:ascii="Times New Roman" w:hAnsi="Times New Roman"/>
          <w:bCs/>
          <w:sz w:val="28"/>
          <w:szCs w:val="28"/>
          <w:lang w:eastAsia="ru-RU"/>
        </w:rPr>
      </w:pP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Указание (при наличии) на приложения.</w:t>
      </w:r>
    </w:p>
    <w:p w:rsidR="004A366F" w:rsidRP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Должность, подпись, Ф.И.О. лица,</w:t>
      </w:r>
    </w:p>
    <w:p w:rsidR="004A366F" w:rsidRDefault="004A366F" w:rsidP="004A366F">
      <w:pPr>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уполномоченного утверждать заключения</w:t>
      </w:r>
    </w:p>
    <w:p w:rsidR="003B55AB" w:rsidRPr="004A366F" w:rsidRDefault="003B55AB" w:rsidP="004A366F">
      <w:pPr>
        <w:spacing w:after="0" w:line="240" w:lineRule="auto"/>
        <w:ind w:left="3686"/>
        <w:jc w:val="right"/>
        <w:rPr>
          <w:rFonts w:ascii="Times New Roman" w:hAnsi="Times New Roman"/>
          <w:sz w:val="28"/>
          <w:szCs w:val="28"/>
          <w:lang w:eastAsia="ru-RU"/>
        </w:rPr>
      </w:pPr>
      <w:bookmarkStart w:id="25" w:name="Par647"/>
      <w:bookmarkEnd w:id="25"/>
    </w:p>
    <w:tbl>
      <w:tblPr>
        <w:tblpPr w:leftFromText="180" w:rightFromText="180" w:vertAnchor="text" w:horzAnchor="page" w:tblpX="8089" w:tblpY="-156"/>
        <w:tblW w:w="0" w:type="auto"/>
        <w:tblLook w:val="04A0" w:firstRow="1" w:lastRow="0" w:firstColumn="1" w:lastColumn="0" w:noHBand="0" w:noVBand="1"/>
      </w:tblPr>
      <w:tblGrid>
        <w:gridCol w:w="4217"/>
      </w:tblGrid>
      <w:tr w:rsidR="003B55AB" w:rsidRPr="007B5AF9" w:rsidTr="003B55AB">
        <w:tc>
          <w:tcPr>
            <w:tcW w:w="4217" w:type="dxa"/>
            <w:shd w:val="clear" w:color="auto" w:fill="auto"/>
          </w:tcPr>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Pr>
                <w:rFonts w:ascii="Times New Roman" w:eastAsia="Calibri" w:hAnsi="Times New Roman"/>
                <w:sz w:val="28"/>
                <w:szCs w:val="28"/>
                <w:lang w:eastAsia="ru-RU"/>
              </w:rPr>
              <w:t>Приложение 6</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autoSpaceDE w:val="0"/>
        <w:autoSpaceDN w:val="0"/>
        <w:adjustRightInd w:val="0"/>
        <w:spacing w:after="0" w:line="240" w:lineRule="auto"/>
        <w:jc w:val="right"/>
        <w:rPr>
          <w:rFonts w:ascii="Times New Roman" w:eastAsia="Calibri" w:hAnsi="Times New Roman"/>
          <w:sz w:val="28"/>
          <w:szCs w:val="28"/>
          <w:lang w:eastAsia="ru-RU"/>
        </w:rPr>
      </w:pPr>
    </w:p>
    <w:p w:rsidR="003B55AB" w:rsidRDefault="003B55AB" w:rsidP="003B55AB">
      <w:pPr>
        <w:autoSpaceDE w:val="0"/>
        <w:autoSpaceDN w:val="0"/>
        <w:adjustRightInd w:val="0"/>
        <w:spacing w:after="0" w:line="240" w:lineRule="auto"/>
        <w:jc w:val="center"/>
        <w:rPr>
          <w:rFonts w:ascii="Times New Roman" w:eastAsia="Calibri"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ФОРМА</w:t>
      </w:r>
    </w:p>
    <w:p w:rsidR="004A366F" w:rsidRPr="004A366F" w:rsidRDefault="004A366F" w:rsidP="004A366F">
      <w:pPr>
        <w:spacing w:after="0" w:line="240" w:lineRule="auto"/>
        <w:jc w:val="center"/>
        <w:rPr>
          <w:rFonts w:ascii="Times New Roman" w:eastAsia="Calibri" w:hAnsi="Times New Roman"/>
          <w:sz w:val="28"/>
          <w:szCs w:val="28"/>
        </w:rPr>
      </w:pPr>
      <w:r w:rsidRPr="004A366F">
        <w:rPr>
          <w:rFonts w:ascii="Times New Roman" w:hAnsi="Times New Roman"/>
          <w:sz w:val="28"/>
          <w:szCs w:val="28"/>
          <w:lang w:eastAsia="ru-RU"/>
        </w:rPr>
        <w:t>заключения об экспертизе</w:t>
      </w:r>
      <w:r w:rsidRPr="004A366F">
        <w:rPr>
          <w:rFonts w:ascii="Times New Roman" w:eastAsia="Calibri" w:hAnsi="Times New Roman"/>
          <w:sz w:val="28"/>
          <w:szCs w:val="28"/>
        </w:rPr>
        <w:t xml:space="preserve"> муниципального нормативного </w:t>
      </w:r>
      <w:r w:rsidRPr="004A366F">
        <w:rPr>
          <w:rFonts w:ascii="Times New Roman" w:eastAsia="Calibri" w:hAnsi="Times New Roman"/>
          <w:sz w:val="28"/>
          <w:szCs w:val="28"/>
        </w:rPr>
        <w:br/>
        <w:t>правового акта</w:t>
      </w:r>
    </w:p>
    <w:p w:rsidR="004A366F" w:rsidRPr="004A366F" w:rsidRDefault="004A366F" w:rsidP="004A366F">
      <w:pPr>
        <w:spacing w:after="0" w:line="240" w:lineRule="auto"/>
        <w:jc w:val="center"/>
        <w:rPr>
          <w:rFonts w:ascii="Times New Roman" w:hAnsi="Times New Roman"/>
          <w:sz w:val="28"/>
          <w:szCs w:val="28"/>
          <w:lang w:eastAsia="ru-RU"/>
        </w:rPr>
      </w:pPr>
    </w:p>
    <w:p w:rsidR="004A366F" w:rsidRPr="004A366F" w:rsidRDefault="00CB3472"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Департамент экономического развития администрации города Нефтеюганска, ответственный за внедрение оценки регулирующего воздействия в муниципальном образовании город Нефтеюганск (далее – уполномоченный орган), в соответствии с подпунктом 1.2. пункта 1 настоящего  </w:t>
      </w:r>
      <w:hyperlink r:id="rId14" w:history="1"/>
      <w:r w:rsidRPr="004A366F">
        <w:rPr>
          <w:rFonts w:ascii="Times New Roman" w:eastAsia="Calibri" w:hAnsi="Times New Roman"/>
          <w:sz w:val="28"/>
          <w:szCs w:val="28"/>
        </w:rPr>
        <w:t xml:space="preserve">Порядка проведения оценки регулирующего воздействия проектов муниципальных нормативных правовых актов, </w:t>
      </w:r>
      <w:r w:rsidRPr="004A366F">
        <w:rPr>
          <w:rFonts w:ascii="Times New Roman" w:eastAsia="Calibri" w:hAnsi="Times New Roman"/>
          <w:strike/>
          <w:sz w:val="28"/>
          <w:szCs w:val="28"/>
        </w:rPr>
        <w:t>и</w:t>
      </w:r>
      <w:r w:rsidRPr="004A366F">
        <w:rPr>
          <w:rFonts w:ascii="Times New Roman" w:eastAsia="Calibri" w:hAnsi="Times New Roman"/>
          <w:sz w:val="28"/>
          <w:szCs w:val="28"/>
        </w:rPr>
        <w:t xml:space="preserve"> экспертизы и </w:t>
      </w:r>
      <w:r>
        <w:rPr>
          <w:rFonts w:ascii="Times New Roman" w:eastAsia="Calibri" w:hAnsi="Times New Roman"/>
          <w:sz w:val="28"/>
          <w:szCs w:val="28"/>
        </w:rPr>
        <w:t>оценки фактического воздействия принятых муниципальных нормативных правовых актов, затрагивающих</w:t>
      </w:r>
      <w:r w:rsidR="003A1910">
        <w:rPr>
          <w:rFonts w:ascii="Times New Roman" w:eastAsia="Calibri" w:hAnsi="Times New Roman"/>
          <w:sz w:val="28"/>
          <w:szCs w:val="28"/>
        </w:rPr>
        <w:t xml:space="preserve"> вопросы, осуществления предпринимательской и инвестиционной деятельности</w:t>
      </w:r>
      <w:hyperlink r:id="rId15" w:history="1"/>
      <w:r w:rsidR="004A366F" w:rsidRPr="004A366F">
        <w:rPr>
          <w:rFonts w:ascii="Times New Roman" w:eastAsia="Calibri" w:hAnsi="Times New Roman"/>
          <w:sz w:val="28"/>
          <w:szCs w:val="28"/>
        </w:rPr>
        <w:t xml:space="preserve"> </w:t>
      </w:r>
      <w:r w:rsidR="004A366F" w:rsidRPr="004A366F">
        <w:rPr>
          <w:rFonts w:ascii="Times New Roman" w:hAnsi="Times New Roman"/>
          <w:sz w:val="28"/>
          <w:szCs w:val="28"/>
          <w:lang w:eastAsia="ru-RU"/>
        </w:rPr>
        <w:t>(далее – Порядок), рассмотрев ________________________________________________________,</w:t>
      </w:r>
    </w:p>
    <w:p w:rsidR="004A366F" w:rsidRPr="004A366F" w:rsidRDefault="004A366F" w:rsidP="004A366F">
      <w:pPr>
        <w:spacing w:after="0" w:line="240" w:lineRule="auto"/>
        <w:jc w:val="center"/>
        <w:rPr>
          <w:rFonts w:ascii="Times New Roman" w:hAnsi="Times New Roman"/>
          <w:szCs w:val="28"/>
          <w:lang w:eastAsia="ru-RU"/>
        </w:rPr>
      </w:pPr>
      <w:r w:rsidRPr="004A366F">
        <w:rPr>
          <w:rFonts w:ascii="Times New Roman" w:hAnsi="Times New Roman"/>
          <w:szCs w:val="28"/>
          <w:lang w:eastAsia="ru-RU"/>
        </w:rPr>
        <w:t xml:space="preserve">                      (наименование муниципального нормативного правового акта)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пояснительную записку к нему, сводный отчет об экспертизе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w:t>
      </w:r>
    </w:p>
    <w:p w:rsidR="004A366F" w:rsidRPr="004A366F" w:rsidRDefault="004A366F" w:rsidP="004A366F">
      <w:pPr>
        <w:spacing w:after="0" w:line="240" w:lineRule="auto"/>
        <w:jc w:val="center"/>
        <w:rPr>
          <w:rFonts w:ascii="Times New Roman" w:hAnsi="Times New Roman"/>
          <w:szCs w:val="28"/>
          <w:lang w:eastAsia="ru-RU"/>
        </w:rPr>
      </w:pPr>
      <w:r w:rsidRPr="004A366F">
        <w:rPr>
          <w:rFonts w:ascii="Times New Roman" w:hAnsi="Times New Roman"/>
          <w:szCs w:val="28"/>
          <w:lang w:eastAsia="ru-RU"/>
        </w:rPr>
        <w:t>(наименование органа, осуществляющего экспертизу муниципальных нормативных правовых актов)</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сообщает следующее.</w:t>
      </w:r>
    </w:p>
    <w:p w:rsidR="004A366F" w:rsidRPr="004A366F" w:rsidRDefault="004A366F" w:rsidP="004A366F">
      <w:pPr>
        <w:spacing w:after="0" w:line="240" w:lineRule="auto"/>
        <w:ind w:firstLine="709"/>
        <w:jc w:val="both"/>
        <w:rPr>
          <w:rFonts w:ascii="Times New Roman"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 xml:space="preserve">Вариант 1 </w:t>
      </w:r>
      <w:r w:rsidRPr="004A366F">
        <w:rPr>
          <w:rFonts w:ascii="Times New Roman" w:hAnsi="Times New Roman"/>
          <w:sz w:val="28"/>
          <w:szCs w:val="28"/>
          <w:vertAlign w:val="superscript"/>
          <w:lang w:eastAsia="ru-RU"/>
        </w:rPr>
        <w:footnoteReference w:id="9"/>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заключения________________________            </w:t>
      </w:r>
      <w:r w:rsidRPr="004A366F">
        <w:rPr>
          <w:rFonts w:ascii="Times New Roman" w:hAnsi="Times New Roman"/>
          <w:i/>
          <w:sz w:val="28"/>
          <w:szCs w:val="28"/>
          <w:lang w:eastAsia="ru-RU"/>
        </w:rPr>
        <w:t>(впервые/повторно)</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(информация о предшествующей подготовке заключений об экспертизе муниципального нормативного правового акта)</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(основные положения действующего правового регулирования, содержащиеся в сводном отчете, выводы органа, осуществляющего экспертизу муниципальных </w:t>
      </w:r>
      <w:r w:rsidRPr="004A366F">
        <w:rPr>
          <w:rFonts w:ascii="Times New Roman" w:hAnsi="Times New Roman"/>
          <w:i/>
          <w:sz w:val="28"/>
          <w:szCs w:val="28"/>
          <w:lang w:eastAsia="ru-RU"/>
        </w:rPr>
        <w:lastRenderedPageBreak/>
        <w:t>нормативных правовых актов, об обоснованности действующего правового регулирования)</w:t>
      </w:r>
    </w:p>
    <w:p w:rsidR="004A366F" w:rsidRPr="004A366F" w:rsidRDefault="004A366F" w:rsidP="004A366F">
      <w:pPr>
        <w:spacing w:after="0" w:line="240" w:lineRule="auto"/>
        <w:ind w:firstLine="709"/>
        <w:jc w:val="both"/>
        <w:rPr>
          <w:rFonts w:ascii="Times New Roman" w:hAnsi="Times New Roman"/>
          <w:b/>
          <w:i/>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Органом, осуществляющим экспертизу муниципальных нормативных правовых актов, проведены публичные консультации в период с «____»__________20____года по «____»____________20___года.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 </w:t>
      </w:r>
      <w:r w:rsidRPr="004A366F">
        <w:rPr>
          <w:rFonts w:ascii="Times New Roman" w:hAnsi="Times New Roman"/>
          <w:bCs/>
          <w:i/>
          <w:sz w:val="28"/>
          <w:szCs w:val="28"/>
          <w:lang w:eastAsia="ru-RU"/>
        </w:rPr>
        <w:t>анализ опыта решения аналогичных проблем в других субъектах Российской Федерации, в том числе в автономном округе)</w:t>
      </w:r>
    </w:p>
    <w:p w:rsidR="004A366F" w:rsidRPr="004A366F" w:rsidRDefault="004A366F" w:rsidP="004A366F">
      <w:pPr>
        <w:spacing w:after="0" w:line="240" w:lineRule="auto"/>
        <w:ind w:firstLine="709"/>
        <w:jc w:val="both"/>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осуществляющим экспертизу муниципальных нормативных правовых актов:</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а)не соблюден порядок проведения экспертизы муниципального нормативного правового акта 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          (указываются невыполненные процедуры, предусмотренные Порядком)</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б)информация,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(указываются недостатки, допущенные при составлении сводного отчета)</w:t>
      </w:r>
    </w:p>
    <w:p w:rsidR="004A366F" w:rsidRPr="004A366F" w:rsidRDefault="004A366F" w:rsidP="004A366F">
      <w:pPr>
        <w:spacing w:after="0" w:line="240" w:lineRule="auto"/>
        <w:jc w:val="center"/>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в)публичные консультации были организованы некачественно 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w:t>
      </w:r>
      <w:r w:rsidRPr="004A366F">
        <w:rPr>
          <w:rFonts w:ascii="Times New Roman" w:hAnsi="Times New Roman"/>
          <w:i/>
          <w:sz w:val="28"/>
          <w:szCs w:val="28"/>
          <w:lang w:eastAsia="ru-RU"/>
        </w:rPr>
        <w:lastRenderedPageBreak/>
        <w:t>муниципальному нормативному правовому акту и результатах рассмотрения их мнений, сроки размещения свода предложений)</w:t>
      </w:r>
    </w:p>
    <w:p w:rsidR="004A366F" w:rsidRPr="004A366F" w:rsidRDefault="004A366F" w:rsidP="004A366F">
      <w:pPr>
        <w:spacing w:after="0" w:line="240" w:lineRule="auto"/>
        <w:jc w:val="both"/>
        <w:rPr>
          <w:rFonts w:ascii="Times New Roman" w:hAnsi="Times New Roman"/>
          <w:sz w:val="28"/>
          <w:szCs w:val="28"/>
          <w:lang w:eastAsia="ru-RU"/>
        </w:rPr>
      </w:pPr>
    </w:p>
    <w:p w:rsidR="004A366F" w:rsidRPr="004A366F" w:rsidRDefault="004A366F" w:rsidP="004A366F">
      <w:pPr>
        <w:autoSpaceDE w:val="0"/>
        <w:autoSpaceDN w:val="0"/>
        <w:adjustRightInd w:val="0"/>
        <w:spacing w:after="0" w:line="240" w:lineRule="auto"/>
        <w:ind w:firstLine="709"/>
        <w:jc w:val="both"/>
        <w:rPr>
          <w:rFonts w:ascii="Times New Roman" w:hAnsi="Times New Roman"/>
          <w:bCs/>
          <w:sz w:val="28"/>
          <w:szCs w:val="28"/>
          <w:lang w:eastAsia="ru-RU"/>
        </w:rPr>
      </w:pPr>
      <w:r w:rsidRPr="004A366F">
        <w:rPr>
          <w:rFonts w:ascii="Times New Roman" w:hAnsi="Times New Roman"/>
          <w:bCs/>
          <w:sz w:val="28"/>
          <w:szCs w:val="28"/>
          <w:lang w:eastAsia="ru-RU"/>
        </w:rPr>
        <w:t xml:space="preserve">г)в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3A1910">
        <w:rPr>
          <w:rFonts w:ascii="Times New Roman" w:hAnsi="Times New Roman"/>
          <w:bCs/>
          <w:sz w:val="28"/>
          <w:szCs w:val="28"/>
          <w:lang w:eastAsia="ru-RU"/>
        </w:rPr>
        <w:t xml:space="preserve">Ханты-Мансийского </w:t>
      </w:r>
      <w:r w:rsidRPr="004A366F">
        <w:rPr>
          <w:rFonts w:ascii="Times New Roman" w:hAnsi="Times New Roman"/>
          <w:bCs/>
          <w:sz w:val="28"/>
          <w:szCs w:val="28"/>
          <w:lang w:eastAsia="ru-RU"/>
        </w:rPr>
        <w:t>автономного округа</w:t>
      </w:r>
      <w:r w:rsidR="003A1910">
        <w:rPr>
          <w:rFonts w:ascii="Times New Roman" w:hAnsi="Times New Roman"/>
          <w:bCs/>
          <w:sz w:val="28"/>
          <w:szCs w:val="28"/>
          <w:lang w:eastAsia="ru-RU"/>
        </w:rPr>
        <w:t>-Югры</w:t>
      </w:r>
    </w:p>
    <w:p w:rsidR="004A366F" w:rsidRPr="004A366F" w:rsidRDefault="004A366F" w:rsidP="004A366F">
      <w:pPr>
        <w:autoSpaceDE w:val="0"/>
        <w:autoSpaceDN w:val="0"/>
        <w:adjustRightInd w:val="0"/>
        <w:spacing w:after="0" w:line="240" w:lineRule="auto"/>
        <w:jc w:val="both"/>
        <w:rPr>
          <w:rFonts w:ascii="Times New Roman" w:hAnsi="Times New Roman"/>
          <w:bCs/>
          <w:sz w:val="28"/>
          <w:szCs w:val="28"/>
          <w:lang w:eastAsia="ru-RU"/>
        </w:rPr>
      </w:pPr>
      <w:r w:rsidRPr="004A366F">
        <w:rPr>
          <w:rFonts w:ascii="Times New Roman" w:hAnsi="Times New Roman"/>
          <w:bCs/>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bCs/>
          <w:sz w:val="28"/>
          <w:szCs w:val="28"/>
          <w:lang w:eastAsia="ru-RU"/>
        </w:rPr>
      </w:pPr>
      <w:r w:rsidRPr="004A366F">
        <w:rPr>
          <w:rFonts w:ascii="Times New Roman" w:hAnsi="Times New Roman"/>
          <w:bCs/>
          <w:i/>
          <w:sz w:val="28"/>
          <w:szCs w:val="28"/>
          <w:lang w:eastAsia="ru-RU"/>
        </w:rPr>
        <w:t>(указываются выявленные положения)</w:t>
      </w:r>
    </w:p>
    <w:p w:rsidR="004A366F" w:rsidRPr="004A366F" w:rsidRDefault="004A366F" w:rsidP="004A366F">
      <w:pPr>
        <w:spacing w:after="0" w:line="240" w:lineRule="auto"/>
        <w:jc w:val="both"/>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 xml:space="preserve">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4A366F" w:rsidRPr="004A366F" w:rsidRDefault="004A366F" w:rsidP="004A366F">
      <w:pPr>
        <w:spacing w:after="0" w:line="240" w:lineRule="auto"/>
        <w:ind w:firstLine="709"/>
        <w:jc w:val="both"/>
        <w:rPr>
          <w:rFonts w:ascii="Times New Roman" w:hAnsi="Times New Roman"/>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Предлагается: 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       (указываются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4A366F" w:rsidRPr="004A366F" w:rsidRDefault="004A366F" w:rsidP="004A366F">
      <w:pPr>
        <w:spacing w:after="0" w:line="240" w:lineRule="auto"/>
        <w:jc w:val="center"/>
        <w:rPr>
          <w:rFonts w:ascii="Times New Roman" w:hAnsi="Times New Roman"/>
          <w:sz w:val="28"/>
          <w:szCs w:val="28"/>
          <w:lang w:eastAsia="ru-RU"/>
        </w:rPr>
      </w:pP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 xml:space="preserve">Вариант 2 </w:t>
      </w:r>
      <w:r w:rsidRPr="004A366F">
        <w:rPr>
          <w:rFonts w:ascii="Times New Roman" w:hAnsi="Times New Roman"/>
          <w:sz w:val="28"/>
          <w:szCs w:val="28"/>
          <w:vertAlign w:val="superscript"/>
          <w:lang w:eastAsia="ru-RU"/>
        </w:rPr>
        <w:footnoteReference w:id="10"/>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заключения_________________________________.</w:t>
      </w:r>
    </w:p>
    <w:p w:rsidR="004A366F" w:rsidRPr="004A366F" w:rsidRDefault="004A366F" w:rsidP="004A366F">
      <w:pPr>
        <w:spacing w:after="0" w:line="240" w:lineRule="auto"/>
        <w:ind w:left="3540" w:firstLine="708"/>
        <w:rPr>
          <w:rFonts w:ascii="Times New Roman" w:hAnsi="Times New Roman"/>
          <w:i/>
          <w:sz w:val="28"/>
          <w:szCs w:val="28"/>
          <w:lang w:eastAsia="ru-RU"/>
        </w:rPr>
      </w:pPr>
      <w:r w:rsidRPr="004A366F">
        <w:rPr>
          <w:rFonts w:ascii="Times New Roman" w:hAnsi="Times New Roman"/>
          <w:i/>
          <w:sz w:val="28"/>
          <w:szCs w:val="28"/>
          <w:lang w:eastAsia="ru-RU"/>
        </w:rPr>
        <w:t xml:space="preserve">               (впервые/повторно)</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(информация о предшествующей подготовке заключений об экспертизе муниципального нормативного правового акта)</w:t>
      </w:r>
    </w:p>
    <w:p w:rsidR="004A366F" w:rsidRPr="004A366F" w:rsidRDefault="004A366F" w:rsidP="004A366F">
      <w:pPr>
        <w:spacing w:after="0" w:line="240" w:lineRule="auto"/>
        <w:jc w:val="center"/>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 xml:space="preserve">(основные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об обоснованности действующего правового регулирования)</w:t>
      </w:r>
    </w:p>
    <w:p w:rsidR="004A366F" w:rsidRPr="004A366F" w:rsidRDefault="004A366F" w:rsidP="004A366F">
      <w:pPr>
        <w:spacing w:after="0" w:line="240" w:lineRule="auto"/>
        <w:jc w:val="center"/>
        <w:rPr>
          <w:rFonts w:ascii="Times New Roman" w:hAnsi="Times New Roman"/>
          <w:i/>
          <w:sz w:val="28"/>
          <w:szCs w:val="28"/>
          <w:lang w:eastAsia="ru-RU"/>
        </w:rPr>
      </w:pP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lastRenderedPageBreak/>
        <w:t xml:space="preserve">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w:t>
      </w:r>
      <w:r w:rsidR="005404D2">
        <w:rPr>
          <w:rFonts w:ascii="Times New Roman" w:hAnsi="Times New Roman"/>
          <w:sz w:val="28"/>
          <w:szCs w:val="28"/>
          <w:lang w:eastAsia="ru-RU"/>
        </w:rPr>
        <w:t>И</w:t>
      </w:r>
      <w:r w:rsidR="005404D2" w:rsidRPr="00F4657D">
        <w:rPr>
          <w:rFonts w:ascii="Times New Roman" w:hAnsi="Times New Roman"/>
          <w:sz w:val="28"/>
          <w:szCs w:val="28"/>
          <w:lang w:eastAsia="ru-RU"/>
        </w:rPr>
        <w:t xml:space="preserve">нтернет портале для публичного обсуждения проектов и действующих нормативных актов органов власти </w:t>
      </w:r>
      <w:r w:rsidR="005404D2" w:rsidRPr="00F4657D">
        <w:rPr>
          <w:rFonts w:ascii="Times New Roman" w:eastAsia="Calibri" w:hAnsi="Times New Roman"/>
          <w:sz w:val="28"/>
          <w:szCs w:val="28"/>
          <w:lang w:eastAsia="ru-RU"/>
        </w:rPr>
        <w:t>regulation.admhmao.ru</w:t>
      </w:r>
      <w:r w:rsidR="00B15D0F">
        <w:rPr>
          <w:rFonts w:ascii="Times New Roman" w:eastAsia="Calibri" w:hAnsi="Times New Roman"/>
          <w:sz w:val="28"/>
          <w:szCs w:val="28"/>
        </w:rPr>
        <w:t xml:space="preserve"> в разделе </w:t>
      </w:r>
      <w:r w:rsidR="005404D2" w:rsidRPr="00F4657D">
        <w:rPr>
          <w:rFonts w:ascii="Times New Roman" w:eastAsia="Calibri" w:hAnsi="Times New Roman"/>
          <w:sz w:val="28"/>
          <w:szCs w:val="28"/>
          <w:lang w:eastAsia="ru-RU"/>
        </w:rPr>
        <w:t>ОРВ в ОМСУ</w:t>
      </w:r>
      <w:r w:rsidR="005404D2" w:rsidRPr="00F4657D">
        <w:rPr>
          <w:rFonts w:ascii="Times New Roman" w:hAnsi="Times New Roman"/>
          <w:sz w:val="28"/>
          <w:szCs w:val="28"/>
        </w:rPr>
        <w:t xml:space="preserve"> </w:t>
      </w:r>
      <w:r w:rsidRPr="004A366F">
        <w:rPr>
          <w:rFonts w:ascii="Times New Roman" w:hAnsi="Times New Roman"/>
          <w:sz w:val="28"/>
          <w:szCs w:val="28"/>
          <w:lang w:eastAsia="ru-RU"/>
        </w:rPr>
        <w:t xml:space="preserve"> «____»___________20____года.</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Органом, осуществляющим экспертизу муниципальных нормативных правовых актов, проведены публичные консультации в период с «____»___________20____года по «____»____________20____года.</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w:t>
      </w:r>
    </w:p>
    <w:p w:rsidR="004A366F" w:rsidRPr="004A366F" w:rsidRDefault="004A366F" w:rsidP="004A366F">
      <w:pPr>
        <w:spacing w:after="0" w:line="240" w:lineRule="auto"/>
        <w:jc w:val="center"/>
        <w:rPr>
          <w:rFonts w:ascii="Times New Roman" w:hAnsi="Times New Roman"/>
          <w:bCs/>
          <w:i/>
          <w:sz w:val="28"/>
          <w:szCs w:val="28"/>
          <w:lang w:eastAsia="ru-RU"/>
        </w:rPr>
      </w:pPr>
      <w:r w:rsidRPr="004A366F">
        <w:rPr>
          <w:rFonts w:ascii="Times New Roman" w:hAnsi="Times New Roman"/>
          <w:i/>
          <w:sz w:val="28"/>
          <w:szCs w:val="28"/>
          <w:lang w:eastAsia="ru-RU"/>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sidRPr="004A366F">
        <w:rPr>
          <w:rFonts w:ascii="Times New Roman" w:hAnsi="Times New Roman"/>
          <w:bCs/>
          <w:i/>
          <w:sz w:val="28"/>
          <w:szCs w:val="28"/>
          <w:lang w:eastAsia="ru-RU"/>
        </w:rPr>
        <w:t xml:space="preserve"> анализ опыта решения аналогичных проблем в других субъектах Российской Федерации, в том числе в автономном округе)</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осуществляющим экспертизу муниципальных нормативных правовых актов, соблюдены.</w:t>
      </w:r>
    </w:p>
    <w:p w:rsidR="004A366F" w:rsidRPr="004A366F" w:rsidRDefault="004A366F" w:rsidP="004A366F">
      <w:pPr>
        <w:spacing w:after="0" w:line="240" w:lineRule="auto"/>
        <w:ind w:firstLine="709"/>
        <w:jc w:val="both"/>
        <w:rPr>
          <w:rFonts w:ascii="Times New Roman" w:hAnsi="Times New Roman"/>
          <w:sz w:val="28"/>
          <w:szCs w:val="28"/>
          <w:lang w:eastAsia="ru-RU"/>
        </w:rPr>
      </w:pPr>
      <w:r w:rsidRPr="004A366F">
        <w:rPr>
          <w:rFonts w:ascii="Times New Roman" w:hAnsi="Times New Roman"/>
          <w:sz w:val="28"/>
          <w:szCs w:val="28"/>
          <w:lang w:eastAsia="ru-RU"/>
        </w:rPr>
        <w:t>На основе проведенной экспертизы муниципального нормативного правового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муниципального нормативного правового акта, своде предложений по результатам публичных консультаций, пояснительной записке к муниципальному нормативному правовому акту уполномоченным органом сделаны следующие выводы.</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(вывод о наличии достаточного обоснования действующего способа регулирования)</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муниципального образования)</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________________________________________________________________.</w:t>
      </w:r>
    </w:p>
    <w:p w:rsidR="004A366F" w:rsidRPr="004A366F" w:rsidRDefault="004A366F" w:rsidP="004A366F">
      <w:pPr>
        <w:spacing w:after="0" w:line="240" w:lineRule="auto"/>
        <w:jc w:val="center"/>
        <w:rPr>
          <w:rFonts w:ascii="Times New Roman" w:hAnsi="Times New Roman"/>
          <w:i/>
          <w:sz w:val="28"/>
          <w:szCs w:val="28"/>
          <w:lang w:eastAsia="ru-RU"/>
        </w:rPr>
      </w:pPr>
      <w:r w:rsidRPr="004A366F">
        <w:rPr>
          <w:rFonts w:ascii="Times New Roman" w:hAnsi="Times New Roman"/>
          <w:i/>
          <w:sz w:val="28"/>
          <w:szCs w:val="28"/>
          <w:lang w:eastAsia="ru-RU"/>
        </w:rPr>
        <w:t>(иные замечания, предложения и оценка эффективности правового регулирования уполномоченного органа)</w:t>
      </w:r>
    </w:p>
    <w:p w:rsidR="004A366F" w:rsidRPr="004A366F" w:rsidRDefault="004A366F" w:rsidP="004A366F">
      <w:pPr>
        <w:spacing w:after="0" w:line="240" w:lineRule="auto"/>
        <w:jc w:val="both"/>
        <w:rPr>
          <w:rFonts w:ascii="Times New Roman" w:hAnsi="Times New Roman"/>
          <w:sz w:val="28"/>
          <w:szCs w:val="28"/>
          <w:lang w:eastAsia="ru-RU"/>
        </w:rPr>
      </w:pP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Указание (при наличии) на приложения.</w:t>
      </w:r>
    </w:p>
    <w:p w:rsidR="004A366F" w:rsidRP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 xml:space="preserve">Должность, подпись, </w:t>
      </w:r>
      <w:r w:rsidR="003A1910">
        <w:rPr>
          <w:rFonts w:ascii="Times New Roman" w:hAnsi="Times New Roman"/>
          <w:sz w:val="28"/>
          <w:szCs w:val="28"/>
          <w:lang w:eastAsia="ru-RU"/>
        </w:rPr>
        <w:t>Ф.</w:t>
      </w:r>
      <w:r w:rsidRPr="004A366F">
        <w:rPr>
          <w:rFonts w:ascii="Times New Roman" w:hAnsi="Times New Roman"/>
          <w:sz w:val="28"/>
          <w:szCs w:val="28"/>
          <w:lang w:eastAsia="ru-RU"/>
        </w:rPr>
        <w:t>И.О. лица,</w:t>
      </w:r>
    </w:p>
    <w:p w:rsidR="004A366F" w:rsidRDefault="004A366F" w:rsidP="004A366F">
      <w:pPr>
        <w:spacing w:after="0" w:line="240" w:lineRule="auto"/>
        <w:jc w:val="both"/>
        <w:rPr>
          <w:rFonts w:ascii="Times New Roman" w:hAnsi="Times New Roman"/>
          <w:sz w:val="28"/>
          <w:szCs w:val="28"/>
          <w:lang w:eastAsia="ru-RU"/>
        </w:rPr>
      </w:pPr>
      <w:r w:rsidRPr="004A366F">
        <w:rPr>
          <w:rFonts w:ascii="Times New Roman" w:hAnsi="Times New Roman"/>
          <w:sz w:val="28"/>
          <w:szCs w:val="28"/>
          <w:lang w:eastAsia="ru-RU"/>
        </w:rPr>
        <w:t xml:space="preserve">уполномоченного утверждать заключения </w:t>
      </w:r>
    </w:p>
    <w:p w:rsidR="00322BB8" w:rsidRDefault="00311EDF" w:rsidP="00311EDF">
      <w:pPr>
        <w:autoSpaceDE w:val="0"/>
        <w:autoSpaceDN w:val="0"/>
        <w:adjustRightInd w:val="0"/>
        <w:spacing w:after="0" w:line="240" w:lineRule="auto"/>
        <w:jc w:val="right"/>
        <w:outlineLvl w:val="0"/>
        <w:rPr>
          <w:rFonts w:ascii="Times New Roman" w:hAnsi="Times New Roman"/>
          <w:bCs/>
          <w:sz w:val="28"/>
          <w:szCs w:val="28"/>
          <w:lang w:eastAsia="ru-RU"/>
        </w:rPr>
      </w:pPr>
      <w:r>
        <w:rPr>
          <w:rFonts w:ascii="Times New Roman" w:hAnsi="Times New Roman"/>
          <w:bCs/>
          <w:sz w:val="28"/>
          <w:szCs w:val="28"/>
          <w:lang w:eastAsia="ru-RU"/>
        </w:rPr>
        <w:tab/>
      </w:r>
      <w:r>
        <w:rPr>
          <w:rFonts w:ascii="Times New Roman" w:hAnsi="Times New Roman"/>
          <w:bCs/>
          <w:sz w:val="28"/>
          <w:szCs w:val="28"/>
          <w:lang w:eastAsia="ru-RU"/>
        </w:rPr>
        <w:tab/>
      </w:r>
    </w:p>
    <w:p w:rsidR="00311EDF" w:rsidRPr="004A366F" w:rsidRDefault="00311EDF" w:rsidP="00311EDF">
      <w:pPr>
        <w:autoSpaceDE w:val="0"/>
        <w:autoSpaceDN w:val="0"/>
        <w:adjustRightInd w:val="0"/>
        <w:spacing w:after="0" w:line="240" w:lineRule="auto"/>
        <w:jc w:val="right"/>
        <w:outlineLvl w:val="0"/>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3B55AB" w:rsidRPr="007B5AF9" w:rsidTr="003B55AB">
        <w:tc>
          <w:tcPr>
            <w:tcW w:w="3686" w:type="dxa"/>
            <w:shd w:val="clear" w:color="auto" w:fill="auto"/>
          </w:tcPr>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7</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3B55AB" w:rsidRPr="007B5AF9" w:rsidRDefault="003B55AB" w:rsidP="003B55AB">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spacing w:after="0" w:line="240" w:lineRule="auto"/>
        <w:jc w:val="both"/>
        <w:rPr>
          <w:rFonts w:ascii="Times New Roman" w:hAnsi="Times New Roman"/>
          <w:sz w:val="28"/>
          <w:szCs w:val="28"/>
          <w:lang w:eastAsia="ru-RU"/>
        </w:rPr>
      </w:pPr>
    </w:p>
    <w:p w:rsidR="003B55AB" w:rsidRPr="007B5AF9" w:rsidRDefault="003B55AB" w:rsidP="003B55AB">
      <w:pPr>
        <w:autoSpaceDE w:val="0"/>
        <w:autoSpaceDN w:val="0"/>
        <w:adjustRightInd w:val="0"/>
        <w:spacing w:after="0" w:line="240" w:lineRule="auto"/>
        <w:jc w:val="right"/>
        <w:rPr>
          <w:rFonts w:ascii="Times New Roman" w:eastAsia="Calibri" w:hAnsi="Times New Roman"/>
          <w:sz w:val="28"/>
          <w:szCs w:val="28"/>
          <w:lang w:eastAsia="ru-RU"/>
        </w:rPr>
      </w:pPr>
    </w:p>
    <w:p w:rsidR="003B55AB" w:rsidRDefault="003B55AB" w:rsidP="003B55AB">
      <w:pPr>
        <w:autoSpaceDE w:val="0"/>
        <w:autoSpaceDN w:val="0"/>
        <w:adjustRightInd w:val="0"/>
        <w:spacing w:after="0" w:line="240" w:lineRule="auto"/>
        <w:jc w:val="center"/>
        <w:rPr>
          <w:rFonts w:ascii="Times New Roman" w:eastAsia="Calibri" w:hAnsi="Times New Roman"/>
          <w:sz w:val="28"/>
          <w:szCs w:val="28"/>
          <w:lang w:eastAsia="ru-RU"/>
        </w:rPr>
      </w:pP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r w:rsidRPr="00311EDF">
        <w:rPr>
          <w:rFonts w:ascii="Times New Roman" w:hAnsi="Times New Roman"/>
          <w:bCs/>
          <w:sz w:val="28"/>
          <w:szCs w:val="28"/>
          <w:lang w:eastAsia="ru-RU"/>
        </w:rPr>
        <w:t>ФОРМА</w:t>
      </w: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r w:rsidRPr="00311EDF">
        <w:rPr>
          <w:rFonts w:ascii="Times New Roman" w:hAnsi="Times New Roman"/>
          <w:bCs/>
          <w:sz w:val="28"/>
          <w:szCs w:val="28"/>
          <w:lang w:eastAsia="ru-RU"/>
        </w:rPr>
        <w:t>отчета о</w:t>
      </w:r>
      <w:r w:rsidR="006E568E">
        <w:rPr>
          <w:rFonts w:ascii="Times New Roman" w:hAnsi="Times New Roman"/>
          <w:bCs/>
          <w:sz w:val="28"/>
          <w:szCs w:val="28"/>
          <w:lang w:eastAsia="ru-RU"/>
        </w:rPr>
        <w:t xml:space="preserve"> результатах проведения </w:t>
      </w:r>
      <w:r w:rsidRPr="00311EDF">
        <w:rPr>
          <w:rFonts w:ascii="Times New Roman" w:hAnsi="Times New Roman"/>
          <w:bCs/>
          <w:sz w:val="28"/>
          <w:szCs w:val="28"/>
          <w:lang w:eastAsia="ru-RU"/>
        </w:rPr>
        <w:t>оценк</w:t>
      </w:r>
      <w:r w:rsidR="006E568E">
        <w:rPr>
          <w:rFonts w:ascii="Times New Roman" w:hAnsi="Times New Roman"/>
          <w:bCs/>
          <w:sz w:val="28"/>
          <w:szCs w:val="28"/>
          <w:lang w:eastAsia="ru-RU"/>
        </w:rPr>
        <w:t>и</w:t>
      </w:r>
      <w:r w:rsidRPr="00311EDF">
        <w:rPr>
          <w:rFonts w:ascii="Times New Roman" w:hAnsi="Times New Roman"/>
          <w:bCs/>
          <w:sz w:val="28"/>
          <w:szCs w:val="28"/>
          <w:lang w:eastAsia="ru-RU"/>
        </w:rPr>
        <w:t xml:space="preserve"> фактического воздействия </w:t>
      </w: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r w:rsidRPr="00311EDF">
        <w:rPr>
          <w:rFonts w:ascii="Times New Roman" w:hAnsi="Times New Roman"/>
          <w:bCs/>
          <w:sz w:val="28"/>
          <w:szCs w:val="28"/>
          <w:lang w:eastAsia="ru-RU"/>
        </w:rPr>
        <w:t>муниципального нормативного правового акта*</w:t>
      </w:r>
    </w:p>
    <w:p w:rsidR="00311EDF" w:rsidRPr="00311EDF" w:rsidRDefault="00311EDF" w:rsidP="00311EDF">
      <w:pPr>
        <w:autoSpaceDE w:val="0"/>
        <w:autoSpaceDN w:val="0"/>
        <w:spacing w:after="0" w:line="240" w:lineRule="auto"/>
        <w:jc w:val="center"/>
        <w:rPr>
          <w:rFonts w:ascii="Times New Roman" w:hAnsi="Times New Roman"/>
          <w:bCs/>
          <w:sz w:val="28"/>
          <w:szCs w:val="28"/>
          <w:lang w:eastAsia="ru-RU"/>
        </w:rPr>
      </w:pPr>
    </w:p>
    <w:p w:rsidR="00311EDF" w:rsidRPr="00311EDF" w:rsidRDefault="00311EDF" w:rsidP="003B55AB">
      <w:pPr>
        <w:autoSpaceDE w:val="0"/>
        <w:autoSpaceDN w:val="0"/>
        <w:spacing w:after="0" w:line="0" w:lineRule="atLeast"/>
        <w:ind w:left="567"/>
        <w:rPr>
          <w:rFonts w:ascii="Times New Roman" w:hAnsi="Times New Roman"/>
          <w:bCs/>
          <w:sz w:val="28"/>
          <w:szCs w:val="28"/>
          <w:lang w:eastAsia="ru-RU"/>
        </w:rPr>
      </w:pPr>
      <w:r w:rsidRPr="00311EDF">
        <w:rPr>
          <w:rFonts w:ascii="Times New Roman" w:hAnsi="Times New Roman"/>
          <w:bCs/>
          <w:sz w:val="28"/>
          <w:szCs w:val="28"/>
          <w:lang w:eastAsia="ru-RU"/>
        </w:rPr>
        <w:t>1.Общая информация</w:t>
      </w:r>
    </w:p>
    <w:p w:rsidR="00311EDF" w:rsidRPr="00311EDF" w:rsidRDefault="00311EDF" w:rsidP="003B55AB">
      <w:pPr>
        <w:autoSpaceDE w:val="0"/>
        <w:autoSpaceDN w:val="0"/>
        <w:spacing w:after="0" w:line="0" w:lineRule="atLeast"/>
        <w:ind w:firstLine="567"/>
        <w:jc w:val="both"/>
        <w:rPr>
          <w:rFonts w:ascii="Times New Roman" w:hAnsi="Times New Roman"/>
          <w:sz w:val="28"/>
          <w:szCs w:val="28"/>
          <w:lang w:eastAsia="ru-RU"/>
        </w:rPr>
      </w:pPr>
      <w:r w:rsidRPr="00311EDF">
        <w:rPr>
          <w:rFonts w:ascii="Times New Roman" w:hAnsi="Times New Roman"/>
          <w:sz w:val="28"/>
          <w:szCs w:val="28"/>
          <w:lang w:eastAsia="ru-RU"/>
        </w:rPr>
        <w:t>1.1.Орган, осуществляющий оценку фактического воздействия муниципальных нормативных правовых актов:</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полное и краткое наименования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1.2.Вид и наименование муниципального нормативного правового акта, реквизиты и источники его официального опубликования:</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1.3.Сведения о вносившихся в муниципальный нормативный правовой акт изменениях:</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1.4.Дата вступления в силу муниципального нормативного правового акта и (или) его отдельных положений:</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1.5.</w:t>
      </w:r>
      <w:r w:rsidR="003B55AB">
        <w:rPr>
          <w:rFonts w:ascii="Times New Roman" w:hAnsi="Times New Roman"/>
          <w:sz w:val="28"/>
          <w:szCs w:val="28"/>
          <w:lang w:eastAsia="ru-RU"/>
        </w:rPr>
        <w:t>К</w:t>
      </w:r>
      <w:r w:rsidRPr="00311EDF">
        <w:rPr>
          <w:rFonts w:ascii="Times New Roman" w:hAnsi="Times New Roman"/>
          <w:sz w:val="28"/>
          <w:szCs w:val="28"/>
          <w:lang w:eastAsia="ru-RU"/>
        </w:rPr>
        <w:t>раткое описание содержания правового регулирования:</w:t>
      </w:r>
    </w:p>
    <w:p w:rsidR="00311EDF" w:rsidRPr="00311EDF" w:rsidRDefault="00311EDF" w:rsidP="003B55AB">
      <w:pPr>
        <w:autoSpaceDE w:val="0"/>
        <w:autoSpaceDN w:val="0"/>
        <w:spacing w:after="0" w:line="0" w:lineRule="atLeast"/>
        <w:rPr>
          <w:rFonts w:ascii="Times New Roman" w:hAnsi="Times New Roman"/>
          <w:sz w:val="28"/>
          <w:szCs w:val="28"/>
          <w:lang w:eastAsia="ru-RU"/>
        </w:rPr>
      </w:pPr>
    </w:p>
    <w:p w:rsidR="00311EDF" w:rsidRPr="00311EDF" w:rsidRDefault="00311EDF" w:rsidP="003B55AB">
      <w:pPr>
        <w:pBdr>
          <w:top w:val="single" w:sz="4" w:space="1" w:color="auto"/>
        </w:pBdr>
        <w:autoSpaceDE w:val="0"/>
        <w:autoSpaceDN w:val="0"/>
        <w:spacing w:after="0" w:line="0" w:lineRule="atLeast"/>
        <w:jc w:val="center"/>
        <w:rPr>
          <w:rFonts w:ascii="Times New Roman" w:hAnsi="Times New Roman"/>
          <w:sz w:val="28"/>
          <w:szCs w:val="28"/>
          <w:lang w:eastAsia="ru-RU"/>
        </w:rPr>
      </w:pPr>
      <w:r w:rsidRPr="00311EDF">
        <w:rPr>
          <w:rFonts w:ascii="Times New Roman" w:hAnsi="Times New Roman"/>
          <w:sz w:val="28"/>
          <w:szCs w:val="28"/>
          <w:lang w:eastAsia="ru-RU"/>
        </w:rPr>
        <w:t>место для текстового описания</w:t>
      </w:r>
    </w:p>
    <w:p w:rsidR="00311EDF" w:rsidRPr="00311EDF" w:rsidRDefault="00311EDF" w:rsidP="00311EDF">
      <w:pPr>
        <w:autoSpaceDE w:val="0"/>
        <w:autoSpaceDN w:val="0"/>
        <w:spacing w:after="0" w:line="240" w:lineRule="auto"/>
        <w:jc w:val="both"/>
        <w:rPr>
          <w:rFonts w:ascii="Times New Roman" w:hAnsi="Times New Roman"/>
          <w:sz w:val="28"/>
          <w:szCs w:val="28"/>
          <w:lang w:eastAsia="ru-RU"/>
        </w:rPr>
      </w:pP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1.6.Сведения о результатах ОРВ:</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Дата проведения публичных консультаций по проекту муниципального нормативного правового акта, в отношении которого проведена ОРВ: «___»_______20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w:t>
      </w:r>
    </w:p>
    <w:p w:rsidR="00311EDF" w:rsidRPr="00311EDF" w:rsidRDefault="00311EDF" w:rsidP="003B55AB">
      <w:pPr>
        <w:autoSpaceDE w:val="0"/>
        <w:autoSpaceDN w:val="0"/>
        <w:spacing w:after="0" w:line="0" w:lineRule="atLeast"/>
        <w:jc w:val="both"/>
        <w:rPr>
          <w:rFonts w:ascii="Times New Roman" w:hAnsi="Times New Roman"/>
          <w:sz w:val="28"/>
          <w:szCs w:val="28"/>
          <w:lang w:eastAsia="ru-RU"/>
        </w:rPr>
      </w:pPr>
      <w:r w:rsidRPr="00311EDF">
        <w:rPr>
          <w:rFonts w:ascii="Times New Roman" w:hAnsi="Times New Roman"/>
          <w:sz w:val="28"/>
          <w:szCs w:val="28"/>
          <w:lang w:eastAsia="ru-RU"/>
        </w:rPr>
        <w:t>Заключение уполномоченного органа об ОРВ (дата и номер): «___»_______20</w:t>
      </w:r>
      <w:r w:rsidR="00AE66C5">
        <w:rPr>
          <w:rFonts w:ascii="Times New Roman" w:hAnsi="Times New Roman"/>
          <w:sz w:val="28"/>
          <w:szCs w:val="28"/>
          <w:lang w:eastAsia="ru-RU"/>
        </w:rPr>
        <w:t>_</w:t>
      </w:r>
      <w:r w:rsidRPr="00311EDF">
        <w:rPr>
          <w:rFonts w:ascii="Times New Roman" w:hAnsi="Times New Roman"/>
          <w:sz w:val="28"/>
          <w:szCs w:val="28"/>
          <w:lang w:eastAsia="ru-RU"/>
        </w:rPr>
        <w:t xml:space="preserve">_г. </w:t>
      </w:r>
      <w:r w:rsidR="00AE66C5">
        <w:rPr>
          <w:rFonts w:ascii="Times New Roman" w:hAnsi="Times New Roman"/>
          <w:sz w:val="28"/>
          <w:szCs w:val="28"/>
          <w:lang w:eastAsia="ru-RU"/>
        </w:rPr>
        <w:t xml:space="preserve">            </w:t>
      </w:r>
      <w:r w:rsidRPr="00311EDF">
        <w:rPr>
          <w:rFonts w:ascii="Times New Roman" w:hAnsi="Times New Roman"/>
          <w:sz w:val="28"/>
          <w:szCs w:val="28"/>
          <w:lang w:eastAsia="ru-RU"/>
        </w:rPr>
        <w:t>№ Исх-_____.</w:t>
      </w:r>
    </w:p>
    <w:p w:rsidR="00311EDF" w:rsidRPr="00311EDF" w:rsidRDefault="00311EDF" w:rsidP="003B55AB">
      <w:pPr>
        <w:autoSpaceDE w:val="0"/>
        <w:autoSpaceDN w:val="0"/>
        <w:spacing w:after="0" w:line="0" w:lineRule="atLeast"/>
        <w:ind w:firstLine="708"/>
        <w:jc w:val="both"/>
        <w:rPr>
          <w:rFonts w:ascii="Times New Roman" w:hAnsi="Times New Roman"/>
          <w:sz w:val="28"/>
          <w:szCs w:val="28"/>
          <w:lang w:eastAsia="ru-RU"/>
        </w:rPr>
      </w:pPr>
      <w:r w:rsidRPr="00311EDF">
        <w:rPr>
          <w:rFonts w:ascii="Times New Roman" w:hAnsi="Times New Roman"/>
          <w:sz w:val="28"/>
          <w:szCs w:val="28"/>
          <w:lang w:eastAsia="ru-RU"/>
        </w:rPr>
        <w:t>1.7.Дата размещения отчета об оценке фактического воздействия муниципального нормативного правового акта для проведения публичных консультаций: «___»________20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 и срок, в течение которого принимались предложения в связи с его  размещением: начало: «___»________20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 окончание: «___»________20</w:t>
      </w:r>
      <w:r w:rsidR="00AE66C5">
        <w:rPr>
          <w:rFonts w:ascii="Times New Roman" w:hAnsi="Times New Roman"/>
          <w:sz w:val="28"/>
          <w:szCs w:val="28"/>
          <w:lang w:eastAsia="ru-RU"/>
        </w:rPr>
        <w:t>_</w:t>
      </w:r>
      <w:r w:rsidRPr="00311EDF">
        <w:rPr>
          <w:rFonts w:ascii="Times New Roman" w:hAnsi="Times New Roman"/>
          <w:sz w:val="28"/>
          <w:szCs w:val="28"/>
          <w:lang w:eastAsia="ru-RU"/>
        </w:rPr>
        <w:t>_г.</w:t>
      </w:r>
    </w:p>
    <w:p w:rsidR="00311EDF" w:rsidRPr="00311EDF" w:rsidRDefault="003B55AB" w:rsidP="003B55AB">
      <w:pPr>
        <w:tabs>
          <w:tab w:val="center" w:pos="8505"/>
          <w:tab w:val="right" w:pos="9923"/>
        </w:tabs>
        <w:autoSpaceDE w:val="0"/>
        <w:autoSpaceDN w:val="0"/>
        <w:spacing w:after="0" w:line="0" w:lineRule="atLeast"/>
        <w:ind w:firstLine="709"/>
        <w:jc w:val="both"/>
        <w:rPr>
          <w:rFonts w:ascii="Times New Roman" w:hAnsi="Times New Roman"/>
          <w:sz w:val="28"/>
          <w:szCs w:val="28"/>
          <w:lang w:eastAsia="ru-RU"/>
        </w:rPr>
      </w:pPr>
      <w:r>
        <w:rPr>
          <w:rFonts w:ascii="Times New Roman" w:hAnsi="Times New Roman"/>
          <w:sz w:val="28"/>
          <w:szCs w:val="28"/>
          <w:lang w:eastAsia="ru-RU"/>
        </w:rPr>
        <w:tab/>
      </w:r>
      <w:r w:rsidR="00311EDF" w:rsidRPr="00311EDF">
        <w:rPr>
          <w:rFonts w:ascii="Times New Roman" w:hAnsi="Times New Roman"/>
          <w:sz w:val="28"/>
          <w:szCs w:val="28"/>
          <w:lang w:eastAsia="ru-RU"/>
        </w:rPr>
        <w:t>1.8.Сведения о количестве замечаний и предложений, полученных в ходе публичных консультаций по муниципальному нормативному правовому акту:</w:t>
      </w:r>
    </w:p>
    <w:p w:rsidR="00311EDF" w:rsidRPr="00311EDF" w:rsidRDefault="00311EDF" w:rsidP="003B55AB">
      <w:pPr>
        <w:tabs>
          <w:tab w:val="center" w:pos="8505"/>
          <w:tab w:val="right" w:pos="9923"/>
        </w:tabs>
        <w:autoSpaceDE w:val="0"/>
        <w:autoSpaceDN w:val="0"/>
        <w:spacing w:after="0" w:line="0" w:lineRule="atLeast"/>
        <w:jc w:val="both"/>
        <w:rPr>
          <w:rFonts w:ascii="Times New Roman" w:hAnsi="Times New Roman"/>
          <w:sz w:val="28"/>
          <w:szCs w:val="28"/>
          <w:lang w:eastAsia="ru-RU"/>
        </w:rPr>
      </w:pPr>
      <w:r w:rsidRPr="00311EDF">
        <w:rPr>
          <w:rFonts w:ascii="Times New Roman" w:hAnsi="Times New Roman"/>
          <w:sz w:val="28"/>
          <w:szCs w:val="28"/>
          <w:lang w:eastAsia="ru-RU"/>
        </w:rPr>
        <w:t>Всего замечаний и предложений:________, из них:</w:t>
      </w:r>
    </w:p>
    <w:p w:rsidR="00311EDF" w:rsidRPr="00311EDF" w:rsidRDefault="00311EDF" w:rsidP="003B55AB">
      <w:pPr>
        <w:tabs>
          <w:tab w:val="center" w:pos="8505"/>
          <w:tab w:val="right" w:pos="9923"/>
        </w:tabs>
        <w:autoSpaceDE w:val="0"/>
        <w:autoSpaceDN w:val="0"/>
        <w:spacing w:after="0" w:line="0" w:lineRule="atLeast"/>
        <w:jc w:val="both"/>
        <w:rPr>
          <w:rFonts w:ascii="Times New Roman" w:hAnsi="Times New Roman"/>
          <w:sz w:val="28"/>
          <w:szCs w:val="28"/>
          <w:lang w:eastAsia="ru-RU"/>
        </w:rPr>
      </w:pPr>
      <w:r w:rsidRPr="00311EDF">
        <w:rPr>
          <w:rFonts w:ascii="Times New Roman" w:hAnsi="Times New Roman"/>
          <w:sz w:val="28"/>
          <w:szCs w:val="28"/>
          <w:lang w:eastAsia="ru-RU"/>
        </w:rPr>
        <w:lastRenderedPageBreak/>
        <w:t>учтено полностью:________, учтено частично: ________, не учтено  ________.</w:t>
      </w:r>
    </w:p>
    <w:p w:rsidR="00311EDF" w:rsidRPr="00311EDF" w:rsidRDefault="00976E24" w:rsidP="003B55AB">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1.9.</w:t>
      </w:r>
      <w:r w:rsidR="00311EDF" w:rsidRPr="00311EDF">
        <w:rPr>
          <w:rFonts w:ascii="Times New Roman" w:hAnsi="Times New Roman"/>
          <w:sz w:val="28"/>
          <w:szCs w:val="28"/>
          <w:lang w:eastAsia="ru-RU"/>
        </w:rPr>
        <w:t>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«___»________20</w:t>
      </w:r>
      <w:r w:rsidR="00AE66C5">
        <w:rPr>
          <w:rFonts w:ascii="Times New Roman" w:hAnsi="Times New Roman"/>
          <w:sz w:val="28"/>
          <w:szCs w:val="28"/>
          <w:lang w:eastAsia="ru-RU"/>
        </w:rPr>
        <w:t xml:space="preserve"> _</w:t>
      </w:r>
      <w:r w:rsidR="00311EDF" w:rsidRPr="00311EDF">
        <w:rPr>
          <w:rFonts w:ascii="Times New Roman" w:hAnsi="Times New Roman"/>
          <w:sz w:val="28"/>
          <w:szCs w:val="28"/>
          <w:lang w:eastAsia="ru-RU"/>
        </w:rPr>
        <w:t>_г.</w:t>
      </w:r>
    </w:p>
    <w:p w:rsidR="00311EDF" w:rsidRDefault="00976E24" w:rsidP="003B55AB">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1.10.</w:t>
      </w:r>
      <w:r w:rsidR="00311EDF" w:rsidRPr="00311EDF">
        <w:rPr>
          <w:rFonts w:ascii="Times New Roman" w:hAnsi="Times New Roman"/>
          <w:sz w:val="28"/>
          <w:szCs w:val="28"/>
          <w:lang w:eastAsia="ru-RU"/>
        </w:rPr>
        <w:t xml:space="preserve">Контактная информация исполнителя в </w:t>
      </w:r>
      <w:r w:rsidR="003B55AB">
        <w:rPr>
          <w:rFonts w:ascii="Times New Roman" w:hAnsi="Times New Roman"/>
          <w:sz w:val="28"/>
          <w:szCs w:val="28"/>
          <w:lang w:eastAsia="ru-RU"/>
        </w:rPr>
        <w:t>структурном подразделении администрации города Нефтеюганска</w:t>
      </w:r>
      <w:r w:rsidR="00311EDF" w:rsidRPr="00311EDF">
        <w:rPr>
          <w:rFonts w:ascii="Times New Roman" w:hAnsi="Times New Roman"/>
          <w:sz w:val="28"/>
          <w:szCs w:val="28"/>
          <w:lang w:eastAsia="ru-RU"/>
        </w:rPr>
        <w:t>, осуществляющем оценку фактического воздействия муниципальных нормативных правовых актов:</w:t>
      </w:r>
    </w:p>
    <w:p w:rsidR="00864B60" w:rsidRDefault="00864B60" w:rsidP="00311EDF">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Ф.И.О.________________________________</w:t>
      </w:r>
      <w:r w:rsidR="00600E75">
        <w:rPr>
          <w:rFonts w:ascii="Times New Roman" w:hAnsi="Times New Roman"/>
          <w:sz w:val="28"/>
          <w:szCs w:val="28"/>
          <w:lang w:eastAsia="ru-RU"/>
        </w:rPr>
        <w:t>____________________________</w:t>
      </w:r>
    </w:p>
    <w:p w:rsidR="00864B60" w:rsidRDefault="00864B60" w:rsidP="00311EDF">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Должность:____________________________</w:t>
      </w:r>
      <w:r w:rsidR="00600E75">
        <w:rPr>
          <w:rFonts w:ascii="Times New Roman" w:hAnsi="Times New Roman"/>
          <w:sz w:val="28"/>
          <w:szCs w:val="28"/>
          <w:lang w:eastAsia="ru-RU"/>
        </w:rPr>
        <w:t>____________________________</w:t>
      </w:r>
    </w:p>
    <w:p w:rsidR="00864B60" w:rsidRDefault="00864B60" w:rsidP="00311EDF">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Тел.:_______________ Адрес электронной почты:________________________</w:t>
      </w:r>
    </w:p>
    <w:p w:rsidR="00864B60" w:rsidRDefault="00864B60" w:rsidP="003B55AB">
      <w:pPr>
        <w:autoSpaceDE w:val="0"/>
        <w:autoSpaceDN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город Нефтеюганск,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r w:rsidR="00AE66C5">
        <w:rPr>
          <w:rFonts w:ascii="Times New Roman" w:hAnsi="Times New Roman"/>
          <w:sz w:val="28"/>
          <w:szCs w:val="28"/>
          <w:lang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701"/>
        <w:gridCol w:w="1843"/>
        <w:gridCol w:w="1701"/>
        <w:gridCol w:w="1843"/>
      </w:tblGrid>
      <w:tr w:rsidR="00E74B59" w:rsidRPr="00E74B59" w:rsidTr="004F3F5D">
        <w:trPr>
          <w:cantSplit/>
          <w:trHeight w:val="1129"/>
        </w:trPr>
        <w:tc>
          <w:tcPr>
            <w:tcW w:w="2263" w:type="dxa"/>
            <w:vMerge w:val="restart"/>
          </w:tcPr>
          <w:p w:rsidR="002411BA" w:rsidRPr="002411BA" w:rsidRDefault="002411BA" w:rsidP="00176B99">
            <w:pPr>
              <w:autoSpaceDE w:val="0"/>
              <w:autoSpaceDN w:val="0"/>
              <w:spacing w:after="0" w:line="240" w:lineRule="auto"/>
              <w:ind w:left="57" w:right="57"/>
              <w:jc w:val="center"/>
              <w:rPr>
                <w:rFonts w:ascii="Times New Roman" w:hAnsi="Times New Roman"/>
                <w:sz w:val="24"/>
                <w:szCs w:val="16"/>
                <w:lang w:eastAsia="ru-RU"/>
              </w:rPr>
            </w:pPr>
            <w:r w:rsidRPr="002411BA">
              <w:rPr>
                <w:rFonts w:ascii="Times New Roman" w:hAnsi="Times New Roman"/>
                <w:sz w:val="24"/>
                <w:szCs w:val="16"/>
                <w:lang w:eastAsia="ru-RU"/>
              </w:rPr>
              <w:t>2.1.Группы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701" w:type="dxa"/>
            <w:vMerge w:val="restart"/>
            <w:tcBorders>
              <w:right w:val="single" w:sz="4" w:space="0" w:color="auto"/>
            </w:tcBorders>
          </w:tcPr>
          <w:p w:rsidR="002411BA" w:rsidRPr="002411BA" w:rsidRDefault="002411BA" w:rsidP="00176B99">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2.2.Количество участников группы на момент проведения ОФВ</w:t>
            </w:r>
          </w:p>
        </w:tc>
        <w:tc>
          <w:tcPr>
            <w:tcW w:w="3544" w:type="dxa"/>
            <w:gridSpan w:val="2"/>
            <w:tcBorders>
              <w:top w:val="single" w:sz="4" w:space="0" w:color="auto"/>
              <w:left w:val="single" w:sz="4" w:space="0" w:color="auto"/>
              <w:bottom w:val="single" w:sz="4" w:space="0" w:color="auto"/>
              <w:right w:val="single" w:sz="4" w:space="0" w:color="auto"/>
            </w:tcBorders>
          </w:tcPr>
          <w:p w:rsidR="00E74B59" w:rsidRPr="00AE66C5" w:rsidRDefault="002411BA" w:rsidP="00AE66C5">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2.3.Данные об изменении числа участников с момента</w:t>
            </w:r>
          </w:p>
          <w:p w:rsidR="002411BA" w:rsidRPr="002411BA" w:rsidRDefault="002411BA" w:rsidP="00AE66C5">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принятия муниципального нормативного правового акта</w:t>
            </w:r>
          </w:p>
        </w:tc>
        <w:tc>
          <w:tcPr>
            <w:tcW w:w="1843" w:type="dxa"/>
            <w:tcBorders>
              <w:left w:val="single" w:sz="4" w:space="0" w:color="auto"/>
            </w:tcBorders>
          </w:tcPr>
          <w:p w:rsidR="002411BA" w:rsidRPr="002411BA" w:rsidRDefault="002411BA" w:rsidP="00176B99">
            <w:pPr>
              <w:autoSpaceDE w:val="0"/>
              <w:autoSpaceDN w:val="0"/>
              <w:spacing w:after="0" w:line="240" w:lineRule="auto"/>
              <w:rPr>
                <w:rFonts w:ascii="Times New Roman" w:hAnsi="Times New Roman"/>
                <w:sz w:val="24"/>
                <w:szCs w:val="16"/>
                <w:lang w:eastAsia="ru-RU"/>
              </w:rPr>
            </w:pPr>
            <w:r w:rsidRPr="002411BA">
              <w:rPr>
                <w:rFonts w:ascii="Times New Roman" w:hAnsi="Times New Roman"/>
                <w:sz w:val="24"/>
                <w:szCs w:val="16"/>
                <w:lang w:eastAsia="ru-RU"/>
              </w:rPr>
              <w:t>2.4.Источники данных</w:t>
            </w:r>
          </w:p>
        </w:tc>
      </w:tr>
      <w:tr w:rsidR="00AE66C5" w:rsidRPr="00E74B59" w:rsidTr="004F3F5D">
        <w:trPr>
          <w:cantSplit/>
          <w:trHeight w:val="718"/>
        </w:trPr>
        <w:tc>
          <w:tcPr>
            <w:tcW w:w="2263" w:type="dxa"/>
            <w:vMerge/>
          </w:tcPr>
          <w:p w:rsidR="002411BA" w:rsidRPr="002411BA" w:rsidRDefault="002411BA" w:rsidP="002411BA">
            <w:pPr>
              <w:autoSpaceDE w:val="0"/>
              <w:autoSpaceDN w:val="0"/>
              <w:spacing w:after="0" w:line="240" w:lineRule="auto"/>
              <w:ind w:left="57" w:right="57"/>
              <w:jc w:val="center"/>
              <w:rPr>
                <w:rFonts w:ascii="Times New Roman" w:hAnsi="Times New Roman"/>
                <w:sz w:val="24"/>
                <w:szCs w:val="16"/>
                <w:lang w:eastAsia="ru-RU"/>
              </w:rPr>
            </w:pPr>
          </w:p>
        </w:tc>
        <w:tc>
          <w:tcPr>
            <w:tcW w:w="1701" w:type="dxa"/>
            <w:vMerge/>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E74B59">
            <w:pPr>
              <w:autoSpaceDE w:val="0"/>
              <w:autoSpaceDN w:val="0"/>
              <w:spacing w:after="0" w:line="240" w:lineRule="auto"/>
              <w:rPr>
                <w:rFonts w:ascii="Times New Roman" w:hAnsi="Times New Roman"/>
                <w:sz w:val="24"/>
                <w:szCs w:val="16"/>
                <w:lang w:eastAsia="ru-RU"/>
              </w:rPr>
            </w:pPr>
            <w:r w:rsidRPr="002411BA">
              <w:rPr>
                <w:rFonts w:ascii="Times New Roman" w:hAnsi="Times New Roman"/>
                <w:sz w:val="24"/>
                <w:szCs w:val="16"/>
                <w:lang w:eastAsia="ru-RU"/>
              </w:rPr>
              <w:t>возросло/снизилось/ осталось неизменным</w:t>
            </w: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r w:rsidRPr="002411BA">
              <w:rPr>
                <w:rFonts w:ascii="Times New Roman" w:hAnsi="Times New Roman"/>
                <w:sz w:val="24"/>
                <w:szCs w:val="16"/>
                <w:lang w:eastAsia="ru-RU"/>
              </w:rPr>
              <w:t>количественная оценка изменений</w:t>
            </w: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r w:rsidR="004F3F5D" w:rsidRPr="00E74B59" w:rsidTr="004F3F5D">
        <w:trPr>
          <w:cantSplit/>
          <w:trHeight w:val="187"/>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16"/>
                <w:lang w:eastAsia="ru-RU"/>
              </w:rPr>
            </w:pPr>
            <w:r w:rsidRPr="002411BA">
              <w:rPr>
                <w:rFonts w:ascii="Times New Roman" w:hAnsi="Times New Roman"/>
                <w:i/>
                <w:iCs/>
                <w:sz w:val="24"/>
                <w:szCs w:val="16"/>
                <w:lang w:eastAsia="ru-RU"/>
              </w:rPr>
              <w:t>(Группа 1)</w:t>
            </w:r>
          </w:p>
        </w:tc>
        <w:tc>
          <w:tcPr>
            <w:tcW w:w="1701" w:type="dxa"/>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r w:rsidR="004F3F5D" w:rsidRPr="00E74B59" w:rsidTr="004F3F5D">
        <w:trPr>
          <w:cantSplit/>
          <w:trHeight w:val="187"/>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16"/>
                <w:lang w:eastAsia="ru-RU"/>
              </w:rPr>
            </w:pPr>
            <w:r w:rsidRPr="002411BA">
              <w:rPr>
                <w:rFonts w:ascii="Times New Roman" w:hAnsi="Times New Roman"/>
                <w:i/>
                <w:iCs/>
                <w:sz w:val="24"/>
                <w:szCs w:val="16"/>
                <w:lang w:eastAsia="ru-RU"/>
              </w:rPr>
              <w:t>(Группа 2)</w:t>
            </w:r>
          </w:p>
        </w:tc>
        <w:tc>
          <w:tcPr>
            <w:tcW w:w="1701" w:type="dxa"/>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r w:rsidR="004F3F5D" w:rsidRPr="00E74B59" w:rsidTr="004F3F5D">
        <w:trPr>
          <w:cantSplit/>
          <w:trHeight w:val="187"/>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16"/>
                <w:lang w:eastAsia="ru-RU"/>
              </w:rPr>
            </w:pPr>
            <w:r w:rsidRPr="002411BA">
              <w:rPr>
                <w:rFonts w:ascii="Times New Roman" w:hAnsi="Times New Roman"/>
                <w:i/>
                <w:iCs/>
                <w:sz w:val="24"/>
                <w:szCs w:val="16"/>
                <w:lang w:eastAsia="ru-RU"/>
              </w:rPr>
              <w:t xml:space="preserve">(Группа </w:t>
            </w:r>
            <w:r w:rsidRPr="002411BA">
              <w:rPr>
                <w:rFonts w:ascii="Times New Roman" w:hAnsi="Times New Roman"/>
                <w:i/>
                <w:iCs/>
                <w:sz w:val="24"/>
                <w:szCs w:val="16"/>
                <w:lang w:val="en-US" w:eastAsia="ru-RU"/>
              </w:rPr>
              <w:t>N</w:t>
            </w:r>
            <w:r w:rsidRPr="002411BA">
              <w:rPr>
                <w:rFonts w:ascii="Times New Roman" w:hAnsi="Times New Roman"/>
                <w:i/>
                <w:iCs/>
                <w:sz w:val="24"/>
                <w:szCs w:val="16"/>
                <w:lang w:eastAsia="ru-RU"/>
              </w:rPr>
              <w:t>)</w:t>
            </w:r>
          </w:p>
        </w:tc>
        <w:tc>
          <w:tcPr>
            <w:tcW w:w="1701" w:type="dxa"/>
            <w:tcBorders>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c>
          <w:tcPr>
            <w:tcW w:w="1843" w:type="dxa"/>
            <w:tcBorders>
              <w:left w:val="single" w:sz="4" w:space="0" w:color="auto"/>
            </w:tcBorders>
          </w:tcPr>
          <w:p w:rsidR="002411BA" w:rsidRPr="002411BA" w:rsidRDefault="002411BA" w:rsidP="002411BA">
            <w:pPr>
              <w:autoSpaceDE w:val="0"/>
              <w:autoSpaceDN w:val="0"/>
              <w:spacing w:after="0" w:line="240" w:lineRule="auto"/>
              <w:jc w:val="center"/>
              <w:rPr>
                <w:rFonts w:ascii="Times New Roman" w:hAnsi="Times New Roman"/>
                <w:sz w:val="24"/>
                <w:szCs w:val="16"/>
                <w:lang w:eastAsia="ru-RU"/>
              </w:rPr>
            </w:pPr>
          </w:p>
        </w:tc>
      </w:tr>
    </w:tbl>
    <w:p w:rsidR="002411BA" w:rsidRDefault="002411BA" w:rsidP="002411BA">
      <w:pPr>
        <w:autoSpaceDE w:val="0"/>
        <w:autoSpaceDN w:val="0"/>
        <w:spacing w:after="0" w:line="240" w:lineRule="auto"/>
        <w:rPr>
          <w:rFonts w:ascii="Times New Roman" w:hAnsi="Times New Roman"/>
          <w:sz w:val="16"/>
          <w:szCs w:val="16"/>
          <w:lang w:eastAsia="ru-RU"/>
        </w:rPr>
      </w:pPr>
    </w:p>
    <w:p w:rsidR="00AE66C5" w:rsidRPr="002411BA" w:rsidRDefault="00976E24" w:rsidP="00176B99">
      <w:pPr>
        <w:autoSpaceDE w:val="0"/>
        <w:autoSpaceDN w:val="0"/>
        <w:spacing w:after="24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3.</w:t>
      </w:r>
      <w:r w:rsidR="00AE66C5" w:rsidRPr="002411BA">
        <w:rPr>
          <w:rFonts w:ascii="Times New Roman" w:eastAsia="Calibri" w:hAnsi="Times New Roman"/>
          <w:sz w:val="28"/>
          <w:szCs w:val="28"/>
        </w:rPr>
        <w:t xml:space="preserve">Изменение бюджетных расходов и доходов от реализации предусмотренных муниципальным нормативным </w:t>
      </w:r>
      <w:r w:rsidR="00AE66C5" w:rsidRPr="002411BA">
        <w:rPr>
          <w:rFonts w:ascii="Times New Roman" w:hAnsi="Times New Roman"/>
          <w:sz w:val="28"/>
          <w:szCs w:val="28"/>
          <w:lang w:eastAsia="ru-RU"/>
        </w:rPr>
        <w:t xml:space="preserve">правовым </w:t>
      </w:r>
      <w:r w:rsidR="00AE66C5" w:rsidRPr="002411BA">
        <w:rPr>
          <w:rFonts w:ascii="Times New Roman" w:eastAsia="Calibri" w:hAnsi="Times New Roman"/>
          <w:sz w:val="28"/>
          <w:szCs w:val="28"/>
        </w:rPr>
        <w:t xml:space="preserve">актом функций, полномочий, обязанностей и прав </w:t>
      </w:r>
      <w:r w:rsidR="00176B99">
        <w:rPr>
          <w:rFonts w:ascii="Times New Roman" w:eastAsia="Calibri" w:hAnsi="Times New Roman"/>
          <w:sz w:val="28"/>
          <w:szCs w:val="28"/>
        </w:rPr>
        <w:t xml:space="preserve">администрации </w:t>
      </w:r>
      <w:r w:rsidR="00AE66C5" w:rsidRPr="002411BA">
        <w:rPr>
          <w:rFonts w:ascii="Times New Roman" w:eastAsia="Calibri" w:hAnsi="Times New Roman"/>
          <w:sz w:val="28"/>
          <w:szCs w:val="28"/>
        </w:rPr>
        <w:t>муниципального образования</w:t>
      </w:r>
      <w:r w:rsidR="00D932C6">
        <w:rPr>
          <w:rFonts w:ascii="Times New Roman" w:eastAsia="Calibri" w:hAnsi="Times New Roman"/>
          <w:sz w:val="28"/>
          <w:szCs w:val="28"/>
        </w:rPr>
        <w:t xml:space="preserve"> город Нефтеюганск.</w:t>
      </w:r>
    </w:p>
    <w:tbl>
      <w:tblPr>
        <w:tblpPr w:leftFromText="180" w:rightFromText="180" w:vertAnchor="text" w:horzAnchor="margin"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68"/>
        <w:gridCol w:w="1368"/>
        <w:gridCol w:w="3759"/>
        <w:gridCol w:w="1456"/>
      </w:tblGrid>
      <w:tr w:rsidR="00AE66C5" w:rsidRPr="002411BA" w:rsidTr="004F3F5D">
        <w:trPr>
          <w:trHeight w:val="258"/>
        </w:trPr>
        <w:tc>
          <w:tcPr>
            <w:tcW w:w="4136" w:type="dxa"/>
            <w:gridSpan w:val="2"/>
          </w:tcPr>
          <w:p w:rsidR="00AE66C5" w:rsidRPr="002411BA" w:rsidRDefault="00AE66C5" w:rsidP="00176B99">
            <w:pPr>
              <w:autoSpaceDE w:val="0"/>
              <w:autoSpaceDN w:val="0"/>
              <w:spacing w:after="0" w:line="240" w:lineRule="auto"/>
              <w:ind w:left="57" w:right="57"/>
              <w:jc w:val="center"/>
              <w:rPr>
                <w:rFonts w:ascii="Times New Roman" w:hAnsi="Times New Roman"/>
                <w:strike/>
                <w:sz w:val="24"/>
                <w:szCs w:val="28"/>
                <w:lang w:eastAsia="ru-RU"/>
              </w:rPr>
            </w:pPr>
            <w:r w:rsidRPr="002411BA">
              <w:rPr>
                <w:rFonts w:ascii="Times New Roman" w:hAnsi="Times New Roman"/>
                <w:sz w:val="24"/>
                <w:szCs w:val="28"/>
                <w:lang w:eastAsia="ru-RU"/>
              </w:rPr>
              <w:lastRenderedPageBreak/>
              <w:t>3.1.Наименование функции (полномочия, обязанности или права)</w:t>
            </w:r>
          </w:p>
        </w:tc>
        <w:tc>
          <w:tcPr>
            <w:tcW w:w="5215" w:type="dxa"/>
            <w:gridSpan w:val="2"/>
          </w:tcPr>
          <w:p w:rsidR="00AE66C5" w:rsidRPr="002411BA" w:rsidRDefault="00AE66C5" w:rsidP="00176B99">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3.2.Порядок реализации</w:t>
            </w:r>
          </w:p>
        </w:tc>
      </w:tr>
      <w:tr w:rsidR="00AE66C5" w:rsidRPr="002411BA" w:rsidTr="004F3F5D">
        <w:trPr>
          <w:cantSplit/>
          <w:trHeight w:val="278"/>
        </w:trPr>
        <w:tc>
          <w:tcPr>
            <w:tcW w:w="9351" w:type="dxa"/>
            <w:gridSpan w:val="4"/>
          </w:tcPr>
          <w:p w:rsidR="00AE66C5"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 xml:space="preserve">Наименование </w:t>
            </w:r>
            <w:r w:rsidR="00176B99">
              <w:rPr>
                <w:rFonts w:ascii="Times New Roman" w:hAnsi="Times New Roman"/>
                <w:i/>
                <w:iCs/>
                <w:sz w:val="24"/>
                <w:szCs w:val="28"/>
                <w:lang w:eastAsia="ru-RU"/>
              </w:rPr>
              <w:t>структурного подразделения администрации</w:t>
            </w:r>
            <w:r w:rsidRPr="002411BA">
              <w:rPr>
                <w:rFonts w:ascii="Times New Roman" w:hAnsi="Times New Roman"/>
                <w:i/>
                <w:iCs/>
                <w:sz w:val="24"/>
                <w:szCs w:val="28"/>
                <w:lang w:eastAsia="ru-RU"/>
              </w:rPr>
              <w:t xml:space="preserve"> </w:t>
            </w:r>
            <w:r w:rsidR="00D932C6">
              <w:rPr>
                <w:rFonts w:ascii="Times New Roman" w:hAnsi="Times New Roman"/>
                <w:i/>
                <w:iCs/>
                <w:sz w:val="24"/>
                <w:szCs w:val="28"/>
                <w:lang w:eastAsia="ru-RU"/>
              </w:rPr>
              <w:t>город</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Нефтеюганск</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w:t>
            </w:r>
            <w:r w:rsidRPr="002411BA">
              <w:rPr>
                <w:rFonts w:ascii="Times New Roman" w:hAnsi="Times New Roman"/>
                <w:i/>
                <w:iCs/>
                <w:sz w:val="24"/>
                <w:szCs w:val="28"/>
                <w:lang w:eastAsia="ru-RU"/>
              </w:rPr>
              <w:t>1:</w:t>
            </w:r>
          </w:p>
          <w:p w:rsidR="00D932C6" w:rsidRPr="002411BA" w:rsidRDefault="00D932C6"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trHeight w:val="258"/>
        </w:trPr>
        <w:tc>
          <w:tcPr>
            <w:tcW w:w="4136" w:type="dxa"/>
            <w:gridSpan w:val="2"/>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Функция (полномочие, обязанность или право) 1.1</w:t>
            </w:r>
          </w:p>
        </w:tc>
        <w:tc>
          <w:tcPr>
            <w:tcW w:w="5215" w:type="dxa"/>
            <w:gridSpan w:val="2"/>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trHeight w:val="278"/>
        </w:trPr>
        <w:tc>
          <w:tcPr>
            <w:tcW w:w="4136" w:type="dxa"/>
            <w:gridSpan w:val="2"/>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Функция (полномочие, обязанность или право) 1.</w:t>
            </w:r>
            <w:r w:rsidRPr="002411BA">
              <w:rPr>
                <w:rFonts w:ascii="Times New Roman" w:hAnsi="Times New Roman"/>
                <w:i/>
                <w:iCs/>
                <w:sz w:val="24"/>
                <w:szCs w:val="28"/>
                <w:lang w:val="en-US" w:eastAsia="ru-RU"/>
              </w:rPr>
              <w:t>N</w:t>
            </w:r>
          </w:p>
        </w:tc>
        <w:tc>
          <w:tcPr>
            <w:tcW w:w="5215" w:type="dxa"/>
            <w:gridSpan w:val="2"/>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cantSplit/>
          <w:trHeight w:val="258"/>
        </w:trPr>
        <w:tc>
          <w:tcPr>
            <w:tcW w:w="9351" w:type="dxa"/>
            <w:gridSpan w:val="4"/>
          </w:tcPr>
          <w:p w:rsidR="00AE66C5" w:rsidRPr="002411BA" w:rsidRDefault="00AE66C5" w:rsidP="00176B99">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 xml:space="preserve">Наименование </w:t>
            </w:r>
            <w:r w:rsidR="00176B99">
              <w:rPr>
                <w:rFonts w:ascii="Times New Roman" w:hAnsi="Times New Roman"/>
                <w:i/>
                <w:iCs/>
                <w:sz w:val="24"/>
                <w:szCs w:val="28"/>
                <w:lang w:eastAsia="ru-RU"/>
              </w:rPr>
              <w:t xml:space="preserve">структурного подразделения администрации </w:t>
            </w:r>
            <w:r w:rsidR="00D932C6">
              <w:rPr>
                <w:rFonts w:ascii="Times New Roman" w:hAnsi="Times New Roman"/>
                <w:i/>
                <w:iCs/>
                <w:sz w:val="24"/>
                <w:szCs w:val="28"/>
                <w:lang w:eastAsia="ru-RU"/>
              </w:rPr>
              <w:t>город</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Нефтеюганск</w:t>
            </w:r>
            <w:r w:rsidR="00176B99">
              <w:rPr>
                <w:rFonts w:ascii="Times New Roman" w:hAnsi="Times New Roman"/>
                <w:i/>
                <w:iCs/>
                <w:sz w:val="24"/>
                <w:szCs w:val="28"/>
                <w:lang w:eastAsia="ru-RU"/>
              </w:rPr>
              <w:t xml:space="preserve">а </w:t>
            </w:r>
            <w:r w:rsidR="00D932C6">
              <w:rPr>
                <w:rFonts w:ascii="Times New Roman" w:hAnsi="Times New Roman"/>
                <w:i/>
                <w:iCs/>
                <w:sz w:val="24"/>
                <w:szCs w:val="28"/>
                <w:lang w:eastAsia="ru-RU"/>
              </w:rPr>
              <w:t xml:space="preserve">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w:t>
            </w:r>
          </w:p>
        </w:tc>
      </w:tr>
      <w:tr w:rsidR="00AE66C5" w:rsidRPr="002411BA" w:rsidTr="004F3F5D">
        <w:trPr>
          <w:trHeight w:val="278"/>
        </w:trPr>
        <w:tc>
          <w:tcPr>
            <w:tcW w:w="4136" w:type="dxa"/>
            <w:gridSpan w:val="2"/>
            <w:tcBorders>
              <w:bottom w:val="single" w:sz="4" w:space="0" w:color="auto"/>
            </w:tcBorders>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 xml:space="preserve">Функция (полномочие, обязанность или право)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.1</w:t>
            </w:r>
          </w:p>
        </w:tc>
        <w:tc>
          <w:tcPr>
            <w:tcW w:w="5215" w:type="dxa"/>
            <w:gridSpan w:val="2"/>
            <w:tcBorders>
              <w:bottom w:val="single" w:sz="4" w:space="0" w:color="auto"/>
            </w:tcBorders>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trHeight w:val="258"/>
        </w:trPr>
        <w:tc>
          <w:tcPr>
            <w:tcW w:w="4136" w:type="dxa"/>
            <w:gridSpan w:val="2"/>
            <w:tcBorders>
              <w:bottom w:val="single" w:sz="4" w:space="0" w:color="auto"/>
            </w:tcBorders>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i/>
                <w:iCs/>
                <w:sz w:val="24"/>
                <w:szCs w:val="28"/>
                <w:lang w:eastAsia="ru-RU"/>
              </w:rPr>
              <w:t xml:space="preserve">Функция (полномочие, обязанность или право)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w:t>
            </w:r>
            <w:r w:rsidRPr="002411BA">
              <w:rPr>
                <w:rFonts w:ascii="Times New Roman" w:hAnsi="Times New Roman"/>
                <w:i/>
                <w:iCs/>
                <w:sz w:val="24"/>
                <w:szCs w:val="28"/>
                <w:lang w:val="en-US" w:eastAsia="ru-RU"/>
              </w:rPr>
              <w:t>N</w:t>
            </w:r>
          </w:p>
        </w:tc>
        <w:tc>
          <w:tcPr>
            <w:tcW w:w="5215" w:type="dxa"/>
            <w:gridSpan w:val="2"/>
            <w:tcBorders>
              <w:bottom w:val="single" w:sz="4" w:space="0" w:color="auto"/>
            </w:tcBorders>
          </w:tcPr>
          <w:p w:rsidR="00AE66C5" w:rsidRPr="002411BA" w:rsidRDefault="00AE66C5" w:rsidP="00AE66C5">
            <w:pPr>
              <w:autoSpaceDE w:val="0"/>
              <w:autoSpaceDN w:val="0"/>
              <w:spacing w:after="0" w:line="240" w:lineRule="auto"/>
              <w:rPr>
                <w:rFonts w:ascii="Times New Roman" w:hAnsi="Times New Roman"/>
                <w:sz w:val="24"/>
                <w:szCs w:val="28"/>
                <w:lang w:eastAsia="ru-RU"/>
              </w:rPr>
            </w:pPr>
          </w:p>
        </w:tc>
      </w:tr>
      <w:tr w:rsidR="00AE66C5" w:rsidRPr="002411BA" w:rsidTr="004F3F5D">
        <w:trPr>
          <w:cantSplit/>
          <w:trHeight w:val="818"/>
        </w:trPr>
        <w:tc>
          <w:tcPr>
            <w:tcW w:w="2768" w:type="dxa"/>
            <w:tcBorders>
              <w:top w:val="single" w:sz="4" w:space="0" w:color="auto"/>
              <w:bottom w:val="single" w:sz="4" w:space="0" w:color="auto"/>
            </w:tcBorders>
          </w:tcPr>
          <w:p w:rsidR="00AE66C5" w:rsidRPr="002411BA" w:rsidRDefault="00AE66C5" w:rsidP="00176B99">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3.3.</w:t>
            </w:r>
            <w:r w:rsidR="00176B99">
              <w:rPr>
                <w:rFonts w:ascii="Times New Roman" w:hAnsi="Times New Roman"/>
                <w:sz w:val="24"/>
                <w:szCs w:val="28"/>
                <w:lang w:eastAsia="ru-RU"/>
              </w:rPr>
              <w:t>Н</w:t>
            </w:r>
            <w:r w:rsidRPr="002411BA">
              <w:rPr>
                <w:rFonts w:ascii="Times New Roman" w:hAnsi="Times New Roman"/>
                <w:sz w:val="24"/>
                <w:szCs w:val="28"/>
                <w:lang w:eastAsia="ru-RU"/>
              </w:rPr>
              <w:t xml:space="preserve">аименование функции (полномочия, обязанности или права) </w:t>
            </w:r>
            <w:r w:rsidRPr="002411BA">
              <w:rPr>
                <w:rFonts w:ascii="Times New Roman" w:hAnsi="Times New Roman"/>
                <w:i/>
                <w:sz w:val="24"/>
                <w:szCs w:val="28"/>
                <w:lang w:eastAsia="ru-RU"/>
              </w:rPr>
              <w:t>(в соответствии с пунктом 3.1 отчета)</w:t>
            </w:r>
          </w:p>
        </w:tc>
        <w:tc>
          <w:tcPr>
            <w:tcW w:w="5127" w:type="dxa"/>
            <w:gridSpan w:val="2"/>
            <w:tcBorders>
              <w:top w:val="single" w:sz="4" w:space="0" w:color="auto"/>
              <w:bottom w:val="single" w:sz="4" w:space="0" w:color="auto"/>
            </w:tcBorders>
          </w:tcPr>
          <w:p w:rsidR="00AE66C5" w:rsidRPr="002411BA" w:rsidRDefault="00AE66C5" w:rsidP="00176B99">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 xml:space="preserve">3.4.Виды расходов (поступлений) бюджета </w:t>
            </w:r>
            <w:r w:rsidRPr="002411BA">
              <w:rPr>
                <w:rFonts w:ascii="Times New Roman" w:hAnsi="Times New Roman"/>
                <w:sz w:val="24"/>
                <w:szCs w:val="28"/>
                <w:lang w:eastAsia="ru-RU"/>
              </w:rPr>
              <w:br/>
              <w:t>муниципального образования</w:t>
            </w:r>
            <w:r w:rsidR="00D932C6">
              <w:rPr>
                <w:rFonts w:ascii="Times New Roman" w:hAnsi="Times New Roman"/>
                <w:sz w:val="24"/>
                <w:szCs w:val="28"/>
                <w:lang w:eastAsia="ru-RU"/>
              </w:rPr>
              <w:t xml:space="preserve"> город Нефтеюганск</w:t>
            </w:r>
          </w:p>
        </w:tc>
        <w:tc>
          <w:tcPr>
            <w:tcW w:w="1456" w:type="dxa"/>
            <w:tcBorders>
              <w:top w:val="single" w:sz="4" w:space="0" w:color="auto"/>
              <w:bottom w:val="single" w:sz="4" w:space="0" w:color="auto"/>
            </w:tcBorders>
          </w:tcPr>
          <w:p w:rsidR="00AE66C5" w:rsidRPr="002411BA" w:rsidRDefault="00AE66C5" w:rsidP="00AE66C5">
            <w:pPr>
              <w:autoSpaceDE w:val="0"/>
              <w:autoSpaceDN w:val="0"/>
              <w:spacing w:after="0" w:line="240" w:lineRule="auto"/>
              <w:jc w:val="center"/>
              <w:rPr>
                <w:rFonts w:ascii="Times New Roman" w:hAnsi="Times New Roman"/>
                <w:sz w:val="24"/>
                <w:szCs w:val="28"/>
                <w:lang w:eastAsia="ru-RU"/>
              </w:rPr>
            </w:pPr>
            <w:r w:rsidRPr="002411BA">
              <w:rPr>
                <w:rFonts w:ascii="Times New Roman" w:hAnsi="Times New Roman"/>
                <w:sz w:val="24"/>
                <w:szCs w:val="28"/>
                <w:lang w:eastAsia="ru-RU"/>
              </w:rPr>
              <w:t>3.5. Количественная оценка расходов и поступлений, млн. рублей</w:t>
            </w:r>
          </w:p>
        </w:tc>
      </w:tr>
      <w:tr w:rsidR="00AE66C5" w:rsidRPr="002411BA" w:rsidTr="004F3F5D">
        <w:trPr>
          <w:cantSplit/>
          <w:trHeight w:val="525"/>
        </w:trPr>
        <w:tc>
          <w:tcPr>
            <w:tcW w:w="9351" w:type="dxa"/>
            <w:gridSpan w:val="4"/>
            <w:tcBorders>
              <w:top w:val="single" w:sz="4" w:space="0" w:color="auto"/>
            </w:tcBorders>
          </w:tcPr>
          <w:p w:rsidR="00AE66C5" w:rsidRPr="002411BA" w:rsidRDefault="00AE66C5" w:rsidP="00176B99">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 xml:space="preserve">Наименование </w:t>
            </w:r>
            <w:r w:rsidR="00176B99">
              <w:rPr>
                <w:rFonts w:ascii="Times New Roman" w:hAnsi="Times New Roman"/>
                <w:i/>
                <w:iCs/>
                <w:sz w:val="24"/>
                <w:szCs w:val="28"/>
                <w:lang w:eastAsia="ru-RU"/>
              </w:rPr>
              <w:t xml:space="preserve">структурного подразделения администрации </w:t>
            </w:r>
            <w:r w:rsidR="00D932C6">
              <w:rPr>
                <w:rFonts w:ascii="Times New Roman" w:hAnsi="Times New Roman"/>
                <w:i/>
                <w:iCs/>
                <w:sz w:val="24"/>
                <w:szCs w:val="28"/>
                <w:lang w:eastAsia="ru-RU"/>
              </w:rPr>
              <w:t xml:space="preserve"> город</w:t>
            </w:r>
            <w:r w:rsidR="00176B99">
              <w:rPr>
                <w:rFonts w:ascii="Times New Roman" w:hAnsi="Times New Roman"/>
                <w:i/>
                <w:iCs/>
                <w:sz w:val="24"/>
                <w:szCs w:val="28"/>
                <w:lang w:eastAsia="ru-RU"/>
              </w:rPr>
              <w:t>а</w:t>
            </w:r>
            <w:r w:rsidR="00D932C6">
              <w:rPr>
                <w:rFonts w:ascii="Times New Roman" w:hAnsi="Times New Roman"/>
                <w:i/>
                <w:iCs/>
                <w:sz w:val="24"/>
                <w:szCs w:val="28"/>
                <w:lang w:eastAsia="ru-RU"/>
              </w:rPr>
              <w:t xml:space="preserve"> Нефтеюганск</w:t>
            </w:r>
            <w:r w:rsidR="00176B99">
              <w:rPr>
                <w:rFonts w:ascii="Times New Roman" w:hAnsi="Times New Roman"/>
                <w:i/>
                <w:iCs/>
                <w:sz w:val="24"/>
                <w:szCs w:val="28"/>
                <w:lang w:eastAsia="ru-RU"/>
              </w:rPr>
              <w:t xml:space="preserve">а </w:t>
            </w:r>
            <w:r w:rsidRPr="002411BA">
              <w:rPr>
                <w:rFonts w:ascii="Times New Roman" w:hAnsi="Times New Roman"/>
                <w:i/>
                <w:iCs/>
                <w:sz w:val="24"/>
                <w:szCs w:val="28"/>
                <w:lang w:eastAsia="ru-RU"/>
              </w:rPr>
              <w:t xml:space="preserve"> (от 1 до </w:t>
            </w:r>
            <w:r w:rsidRPr="002411BA">
              <w:rPr>
                <w:rFonts w:ascii="Times New Roman" w:hAnsi="Times New Roman"/>
                <w:i/>
                <w:iCs/>
                <w:sz w:val="24"/>
                <w:szCs w:val="28"/>
                <w:lang w:val="en-US" w:eastAsia="ru-RU"/>
              </w:rPr>
              <w:t>K</w:t>
            </w:r>
            <w:r w:rsidRPr="002411BA">
              <w:rPr>
                <w:rFonts w:ascii="Times New Roman" w:hAnsi="Times New Roman"/>
                <w:i/>
                <w:iCs/>
                <w:sz w:val="24"/>
                <w:szCs w:val="28"/>
                <w:lang w:eastAsia="ru-RU"/>
              </w:rPr>
              <w:t>):</w:t>
            </w:r>
          </w:p>
        </w:tc>
      </w:tr>
      <w:tr w:rsidR="00AE66C5" w:rsidRPr="002411BA" w:rsidTr="004F3F5D">
        <w:trPr>
          <w:cantSplit/>
          <w:trHeight w:val="529"/>
        </w:trPr>
        <w:tc>
          <w:tcPr>
            <w:tcW w:w="2768" w:type="dxa"/>
            <w:vMerge w:val="restart"/>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Функция (полномочие, обязанность или право) 1.1</w:t>
            </w: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Единовременные расходы (от 1 до N) в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58"/>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Периодические расходы (от 1 до N) за период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46"/>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Возможные доходы (от 1 до N) за период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35"/>
        </w:trPr>
        <w:tc>
          <w:tcPr>
            <w:tcW w:w="2768" w:type="dxa"/>
            <w:vMerge w:val="restart"/>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Функция (полномочие, обязанность или право) 1.</w:t>
            </w:r>
            <w:r w:rsidRPr="002411BA">
              <w:rPr>
                <w:rFonts w:ascii="Times New Roman" w:hAnsi="Times New Roman"/>
                <w:i/>
                <w:iCs/>
                <w:sz w:val="24"/>
                <w:szCs w:val="28"/>
                <w:lang w:val="en-US" w:eastAsia="ru-RU"/>
              </w:rPr>
              <w:t>N</w:t>
            </w: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Единовременные расходы (от 1 до N) в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62"/>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Периодические расходы (от 1 до N) за период 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52"/>
        </w:trPr>
        <w:tc>
          <w:tcPr>
            <w:tcW w:w="2768" w:type="dxa"/>
            <w:vMerge/>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c>
          <w:tcPr>
            <w:tcW w:w="5127" w:type="dxa"/>
            <w:gridSpan w:val="2"/>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r w:rsidRPr="002411BA">
              <w:rPr>
                <w:rFonts w:ascii="Times New Roman" w:hAnsi="Times New Roman"/>
                <w:i/>
                <w:iCs/>
                <w:sz w:val="24"/>
                <w:szCs w:val="28"/>
                <w:lang w:eastAsia="ru-RU"/>
              </w:rPr>
              <w:t>Возможные доходы (от 1 до N) за период________ г.:</w:t>
            </w:r>
          </w:p>
        </w:tc>
        <w:tc>
          <w:tcPr>
            <w:tcW w:w="1456" w:type="dxa"/>
          </w:tcPr>
          <w:p w:rsidR="00AE66C5" w:rsidRPr="002411BA" w:rsidRDefault="00AE66C5" w:rsidP="00AE66C5">
            <w:pPr>
              <w:autoSpaceDE w:val="0"/>
              <w:autoSpaceDN w:val="0"/>
              <w:spacing w:after="0" w:line="240" w:lineRule="auto"/>
              <w:ind w:left="57" w:right="57"/>
              <w:rPr>
                <w:rFonts w:ascii="Times New Roman" w:hAnsi="Times New Roman"/>
                <w:i/>
                <w:iCs/>
                <w:sz w:val="24"/>
                <w:szCs w:val="28"/>
                <w:lang w:eastAsia="ru-RU"/>
              </w:rPr>
            </w:pPr>
          </w:p>
        </w:tc>
      </w:tr>
      <w:tr w:rsidR="00AE66C5" w:rsidRPr="002411BA" w:rsidTr="004F3F5D">
        <w:trPr>
          <w:cantSplit/>
          <w:trHeight w:val="542"/>
        </w:trPr>
        <w:tc>
          <w:tcPr>
            <w:tcW w:w="7895" w:type="dxa"/>
            <w:gridSpan w:val="3"/>
          </w:tcPr>
          <w:p w:rsidR="00AE66C5" w:rsidRPr="002411BA" w:rsidRDefault="00AE66C5" w:rsidP="00AE66C5">
            <w:pPr>
              <w:autoSpaceDE w:val="0"/>
              <w:autoSpaceDN w:val="0"/>
              <w:spacing w:after="0" w:line="240" w:lineRule="auto"/>
              <w:ind w:left="57"/>
              <w:rPr>
                <w:rFonts w:ascii="Times New Roman" w:hAnsi="Times New Roman"/>
                <w:i/>
                <w:iCs/>
                <w:sz w:val="24"/>
                <w:szCs w:val="28"/>
                <w:lang w:eastAsia="ru-RU"/>
              </w:rPr>
            </w:pPr>
            <w:r w:rsidRPr="002411BA">
              <w:rPr>
                <w:rFonts w:ascii="Times New Roman" w:hAnsi="Times New Roman"/>
                <w:i/>
                <w:iCs/>
                <w:sz w:val="24"/>
                <w:szCs w:val="28"/>
                <w:lang w:eastAsia="ru-RU"/>
              </w:rPr>
              <w:t>Итого единовременные расходы за период __________________ гг.:</w:t>
            </w:r>
          </w:p>
        </w:tc>
        <w:tc>
          <w:tcPr>
            <w:tcW w:w="1456" w:type="dxa"/>
            <w:vAlign w:val="bottom"/>
          </w:tcPr>
          <w:p w:rsidR="00AE66C5" w:rsidRPr="002411BA" w:rsidRDefault="00AE66C5" w:rsidP="00AE66C5">
            <w:pPr>
              <w:autoSpaceDE w:val="0"/>
              <w:autoSpaceDN w:val="0"/>
              <w:spacing w:after="0" w:line="240" w:lineRule="auto"/>
              <w:jc w:val="center"/>
              <w:rPr>
                <w:rFonts w:ascii="Times New Roman" w:hAnsi="Times New Roman"/>
                <w:i/>
                <w:iCs/>
                <w:sz w:val="24"/>
                <w:szCs w:val="28"/>
                <w:lang w:eastAsia="ru-RU"/>
              </w:rPr>
            </w:pPr>
          </w:p>
        </w:tc>
      </w:tr>
      <w:tr w:rsidR="00AE66C5" w:rsidRPr="002411BA" w:rsidTr="004F3F5D">
        <w:trPr>
          <w:cantSplit/>
          <w:trHeight w:val="542"/>
        </w:trPr>
        <w:tc>
          <w:tcPr>
            <w:tcW w:w="7895" w:type="dxa"/>
            <w:gridSpan w:val="3"/>
          </w:tcPr>
          <w:p w:rsidR="00AE66C5" w:rsidRPr="002411BA" w:rsidRDefault="00AE66C5" w:rsidP="00AE66C5">
            <w:pPr>
              <w:autoSpaceDE w:val="0"/>
              <w:autoSpaceDN w:val="0"/>
              <w:spacing w:after="0" w:line="240" w:lineRule="auto"/>
              <w:ind w:left="57"/>
              <w:rPr>
                <w:rFonts w:ascii="Times New Roman" w:hAnsi="Times New Roman"/>
                <w:i/>
                <w:iCs/>
                <w:sz w:val="24"/>
                <w:szCs w:val="28"/>
                <w:lang w:eastAsia="ru-RU"/>
              </w:rPr>
            </w:pPr>
            <w:r w:rsidRPr="002411BA">
              <w:rPr>
                <w:rFonts w:ascii="Times New Roman" w:hAnsi="Times New Roman"/>
                <w:i/>
                <w:iCs/>
                <w:sz w:val="24"/>
                <w:szCs w:val="28"/>
                <w:lang w:eastAsia="ru-RU"/>
              </w:rPr>
              <w:t>Итого периодические расходы за период __________________ гг.:</w:t>
            </w:r>
          </w:p>
        </w:tc>
        <w:tc>
          <w:tcPr>
            <w:tcW w:w="1456" w:type="dxa"/>
            <w:vAlign w:val="bottom"/>
          </w:tcPr>
          <w:p w:rsidR="00AE66C5" w:rsidRPr="002411BA" w:rsidRDefault="00AE66C5" w:rsidP="00AE66C5">
            <w:pPr>
              <w:autoSpaceDE w:val="0"/>
              <w:autoSpaceDN w:val="0"/>
              <w:spacing w:after="0" w:line="240" w:lineRule="auto"/>
              <w:jc w:val="center"/>
              <w:rPr>
                <w:rFonts w:ascii="Times New Roman" w:hAnsi="Times New Roman"/>
                <w:i/>
                <w:iCs/>
                <w:sz w:val="24"/>
                <w:szCs w:val="28"/>
                <w:lang w:eastAsia="ru-RU"/>
              </w:rPr>
            </w:pPr>
          </w:p>
        </w:tc>
      </w:tr>
      <w:tr w:rsidR="00AE66C5" w:rsidRPr="002411BA" w:rsidTr="004F3F5D">
        <w:trPr>
          <w:cantSplit/>
          <w:trHeight w:val="556"/>
        </w:trPr>
        <w:tc>
          <w:tcPr>
            <w:tcW w:w="7895" w:type="dxa"/>
            <w:gridSpan w:val="3"/>
          </w:tcPr>
          <w:p w:rsidR="00AE66C5" w:rsidRPr="002411BA" w:rsidRDefault="00AE66C5" w:rsidP="00176B99">
            <w:pPr>
              <w:autoSpaceDE w:val="0"/>
              <w:autoSpaceDN w:val="0"/>
              <w:spacing w:after="0" w:line="0" w:lineRule="atLeast"/>
              <w:ind w:left="57"/>
              <w:rPr>
                <w:rFonts w:ascii="Times New Roman" w:hAnsi="Times New Roman"/>
                <w:i/>
                <w:iCs/>
                <w:sz w:val="24"/>
                <w:szCs w:val="28"/>
                <w:lang w:eastAsia="ru-RU"/>
              </w:rPr>
            </w:pPr>
            <w:r w:rsidRPr="002411BA">
              <w:rPr>
                <w:rFonts w:ascii="Times New Roman" w:hAnsi="Times New Roman"/>
                <w:i/>
                <w:iCs/>
                <w:sz w:val="24"/>
                <w:szCs w:val="28"/>
                <w:lang w:eastAsia="ru-RU"/>
              </w:rPr>
              <w:t>Итого возможные доходы за период __________________ гг.:</w:t>
            </w:r>
          </w:p>
        </w:tc>
        <w:tc>
          <w:tcPr>
            <w:tcW w:w="1456" w:type="dxa"/>
            <w:vAlign w:val="bottom"/>
          </w:tcPr>
          <w:p w:rsidR="00AE66C5" w:rsidRPr="002411BA" w:rsidRDefault="00AE66C5" w:rsidP="00176B99">
            <w:pPr>
              <w:autoSpaceDE w:val="0"/>
              <w:autoSpaceDN w:val="0"/>
              <w:spacing w:after="0" w:line="0" w:lineRule="atLeast"/>
              <w:jc w:val="center"/>
              <w:rPr>
                <w:rFonts w:ascii="Times New Roman" w:hAnsi="Times New Roman"/>
                <w:i/>
                <w:iCs/>
                <w:sz w:val="24"/>
                <w:szCs w:val="28"/>
                <w:lang w:eastAsia="ru-RU"/>
              </w:rPr>
            </w:pPr>
          </w:p>
        </w:tc>
      </w:tr>
    </w:tbl>
    <w:p w:rsidR="00176B99" w:rsidRDefault="00176B99" w:rsidP="00176B99">
      <w:pPr>
        <w:autoSpaceDE w:val="0"/>
        <w:autoSpaceDN w:val="0"/>
        <w:spacing w:after="0" w:line="0" w:lineRule="atLeast"/>
        <w:ind w:firstLine="708"/>
        <w:jc w:val="both"/>
        <w:rPr>
          <w:rFonts w:ascii="Times New Roman" w:hAnsi="Times New Roman"/>
          <w:sz w:val="28"/>
          <w:szCs w:val="28"/>
          <w:lang w:eastAsia="ru-RU"/>
        </w:rPr>
      </w:pPr>
    </w:p>
    <w:p w:rsidR="002411BA" w:rsidRPr="002411BA" w:rsidRDefault="002411BA" w:rsidP="00176B99">
      <w:pPr>
        <w:autoSpaceDE w:val="0"/>
        <w:autoSpaceDN w:val="0"/>
        <w:spacing w:after="0" w:line="0" w:lineRule="atLeast"/>
        <w:ind w:firstLine="708"/>
        <w:jc w:val="both"/>
        <w:rPr>
          <w:rFonts w:ascii="Times New Roman" w:hAnsi="Times New Roman"/>
          <w:sz w:val="28"/>
          <w:szCs w:val="28"/>
          <w:lang w:eastAsia="ru-RU"/>
        </w:rPr>
      </w:pPr>
      <w:r w:rsidRPr="002411BA">
        <w:rPr>
          <w:rFonts w:ascii="Times New Roman" w:hAnsi="Times New Roman"/>
          <w:sz w:val="28"/>
          <w:szCs w:val="28"/>
          <w:lang w:eastAsia="ru-RU"/>
        </w:rPr>
        <w:t xml:space="preserve">3.6.Другие сведения о расходах (доходах) бюджета </w:t>
      </w:r>
      <w:r w:rsidRPr="002411BA">
        <w:rPr>
          <w:rFonts w:ascii="Times New Roman" w:hAnsi="Times New Roman"/>
          <w:bCs/>
          <w:sz w:val="28"/>
          <w:szCs w:val="28"/>
          <w:lang w:eastAsia="ru-RU"/>
        </w:rPr>
        <w:t>муниципального образования</w:t>
      </w:r>
      <w:r w:rsidRPr="002411BA">
        <w:rPr>
          <w:rFonts w:ascii="Times New Roman" w:hAnsi="Times New Roman"/>
          <w:sz w:val="28"/>
          <w:szCs w:val="28"/>
          <w:lang w:eastAsia="ru-RU"/>
        </w:rPr>
        <w:t xml:space="preserve"> </w:t>
      </w:r>
      <w:r w:rsidR="00D932C6">
        <w:rPr>
          <w:rFonts w:ascii="Times New Roman" w:hAnsi="Times New Roman"/>
          <w:sz w:val="28"/>
          <w:szCs w:val="28"/>
          <w:lang w:eastAsia="ru-RU"/>
        </w:rPr>
        <w:t xml:space="preserve"> город Нефтеюганск </w:t>
      </w:r>
      <w:r w:rsidRPr="002411BA">
        <w:rPr>
          <w:rFonts w:ascii="Times New Roman" w:hAnsi="Times New Roman"/>
          <w:sz w:val="28"/>
          <w:szCs w:val="28"/>
          <w:lang w:eastAsia="ru-RU"/>
        </w:rPr>
        <w:t>в связи с правовым регулированием:</w:t>
      </w:r>
    </w:p>
    <w:p w:rsidR="002411BA" w:rsidRPr="002411BA" w:rsidRDefault="002411BA" w:rsidP="00176B99">
      <w:pPr>
        <w:autoSpaceDE w:val="0"/>
        <w:autoSpaceDN w:val="0"/>
        <w:spacing w:after="0" w:line="240" w:lineRule="auto"/>
        <w:rPr>
          <w:rFonts w:ascii="Times New Roman" w:hAnsi="Times New Roman"/>
          <w:sz w:val="28"/>
          <w:szCs w:val="28"/>
          <w:lang w:eastAsia="ru-RU"/>
        </w:rPr>
      </w:pPr>
    </w:p>
    <w:p w:rsidR="002411BA" w:rsidRPr="002411BA" w:rsidRDefault="002411BA" w:rsidP="00176B99">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3.7.Источники данных:</w:t>
      </w:r>
    </w:p>
    <w:p w:rsidR="002411BA" w:rsidRPr="002411BA" w:rsidRDefault="002411BA" w:rsidP="00176B99">
      <w:pPr>
        <w:autoSpaceDE w:val="0"/>
        <w:autoSpaceDN w:val="0"/>
        <w:spacing w:after="0" w:line="240" w:lineRule="auto"/>
        <w:rPr>
          <w:rFonts w:ascii="Times New Roman" w:hAnsi="Times New Roman"/>
          <w:sz w:val="28"/>
          <w:szCs w:val="28"/>
          <w:lang w:eastAsia="ru-RU"/>
        </w:rPr>
      </w:pPr>
    </w:p>
    <w:p w:rsidR="002411BA" w:rsidRDefault="002411BA" w:rsidP="00176B99">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176B99" w:rsidRDefault="00176B99" w:rsidP="00176B99">
      <w:pPr>
        <w:pBdr>
          <w:top w:val="single" w:sz="4" w:space="1" w:color="auto"/>
        </w:pBdr>
        <w:autoSpaceDE w:val="0"/>
        <w:autoSpaceDN w:val="0"/>
        <w:spacing w:after="0" w:line="0" w:lineRule="atLeast"/>
        <w:jc w:val="center"/>
        <w:rPr>
          <w:rFonts w:ascii="Times New Roman" w:hAnsi="Times New Roman"/>
          <w:bCs/>
          <w:sz w:val="28"/>
          <w:szCs w:val="28"/>
          <w:lang w:eastAsia="ru-RU"/>
        </w:rPr>
      </w:pPr>
    </w:p>
    <w:p w:rsidR="002411BA" w:rsidRPr="002411BA" w:rsidRDefault="00176B99" w:rsidP="00176B99">
      <w:pPr>
        <w:pBdr>
          <w:top w:val="single" w:sz="4" w:space="1" w:color="auto"/>
        </w:pBdr>
        <w:autoSpaceDE w:val="0"/>
        <w:autoSpaceDN w:val="0"/>
        <w:spacing w:after="0" w:line="0" w:lineRule="atLeast"/>
        <w:jc w:val="center"/>
        <w:rPr>
          <w:rFonts w:ascii="Times New Roman" w:hAnsi="Times New Roman"/>
          <w:bCs/>
          <w:sz w:val="28"/>
          <w:szCs w:val="28"/>
          <w:lang w:eastAsia="ru-RU"/>
        </w:rPr>
      </w:pPr>
      <w:r>
        <w:rPr>
          <w:rFonts w:ascii="Times New Roman" w:hAnsi="Times New Roman"/>
          <w:bCs/>
          <w:sz w:val="28"/>
          <w:szCs w:val="28"/>
          <w:lang w:eastAsia="ru-RU"/>
        </w:rPr>
        <w:lastRenderedPageBreak/>
        <w:t>4.</w:t>
      </w:r>
      <w:r w:rsidR="002411BA" w:rsidRPr="002411BA">
        <w:rPr>
          <w:rFonts w:ascii="Times New Roman" w:eastAsia="Calibri" w:hAnsi="Times New Roman"/>
          <w:sz w:val="28"/>
          <w:szCs w:val="28"/>
        </w:rPr>
        <w:t xml:space="preserve">Оценка фактических расходов субъектов предпринимательской и </w:t>
      </w:r>
      <w:r>
        <w:rPr>
          <w:rFonts w:ascii="Times New Roman" w:eastAsia="Calibri" w:hAnsi="Times New Roman"/>
          <w:sz w:val="28"/>
          <w:szCs w:val="28"/>
        </w:rPr>
        <w:t>и</w:t>
      </w:r>
      <w:r w:rsidR="002411BA" w:rsidRPr="002411BA">
        <w:rPr>
          <w:rFonts w:ascii="Times New Roman" w:eastAsia="Calibri" w:hAnsi="Times New Roman"/>
          <w:sz w:val="28"/>
          <w:szCs w:val="28"/>
        </w:rPr>
        <w:t xml:space="preserve">нвестиционной деятельности, связанных с необходимостью соблюдения установленных муниципальным нормативным </w:t>
      </w:r>
      <w:r w:rsidR="002411BA" w:rsidRPr="002411BA">
        <w:rPr>
          <w:rFonts w:ascii="Times New Roman" w:hAnsi="Times New Roman"/>
          <w:sz w:val="28"/>
          <w:szCs w:val="28"/>
          <w:lang w:eastAsia="ru-RU"/>
        </w:rPr>
        <w:t xml:space="preserve">правовым </w:t>
      </w:r>
      <w:r w:rsidR="002411BA" w:rsidRPr="002411BA">
        <w:rPr>
          <w:rFonts w:ascii="Times New Roman" w:eastAsia="Calibri" w:hAnsi="Times New Roman"/>
          <w:sz w:val="28"/>
          <w:szCs w:val="28"/>
        </w:rPr>
        <w:t>актом обязанностей или ограничений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483"/>
        <w:gridCol w:w="2329"/>
        <w:gridCol w:w="1559"/>
      </w:tblGrid>
      <w:tr w:rsidR="002411BA" w:rsidRPr="002411BA" w:rsidTr="004F3F5D">
        <w:trPr>
          <w:trHeight w:val="2308"/>
        </w:trPr>
        <w:tc>
          <w:tcPr>
            <w:tcW w:w="2268"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4.1.Группы заинтересованных лиц, интересы которых затронуты введенным правовым регулированием</w:t>
            </w:r>
          </w:p>
          <w:p w:rsidR="002411BA" w:rsidRPr="002411BA" w:rsidRDefault="002411BA" w:rsidP="00176B99">
            <w:pPr>
              <w:autoSpaceDE w:val="0"/>
              <w:autoSpaceDN w:val="0"/>
              <w:spacing w:after="0" w:line="0" w:lineRule="atLeast"/>
              <w:ind w:left="57" w:right="57"/>
              <w:jc w:val="center"/>
              <w:rPr>
                <w:rFonts w:ascii="Times New Roman" w:hAnsi="Times New Roman"/>
                <w:i/>
                <w:iCs/>
                <w:sz w:val="28"/>
                <w:szCs w:val="28"/>
                <w:lang w:eastAsia="ru-RU"/>
              </w:rPr>
            </w:pPr>
            <w:r w:rsidRPr="002411BA">
              <w:rPr>
                <w:rFonts w:ascii="Times New Roman" w:hAnsi="Times New Roman"/>
                <w:i/>
                <w:iCs/>
                <w:sz w:val="28"/>
                <w:szCs w:val="28"/>
                <w:lang w:eastAsia="ru-RU"/>
              </w:rPr>
              <w:t>(в соответствии с п. 2.1 отчета)</w:t>
            </w:r>
          </w:p>
        </w:tc>
        <w:tc>
          <w:tcPr>
            <w:tcW w:w="3483"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 xml:space="preserve">4.2.Обязанности и ограничения, введенные правовым регулированием </w:t>
            </w:r>
            <w:r w:rsidRPr="002411BA">
              <w:rPr>
                <w:rFonts w:ascii="Times New Roman" w:hAnsi="Times New Roman"/>
                <w:sz w:val="28"/>
                <w:szCs w:val="28"/>
                <w:lang w:eastAsia="ru-RU"/>
              </w:rPr>
              <w:br/>
            </w:r>
            <w:r w:rsidRPr="002411BA">
              <w:rPr>
                <w:rFonts w:ascii="Times New Roman" w:hAnsi="Times New Roman"/>
                <w:i/>
                <w:iCs/>
                <w:sz w:val="28"/>
                <w:szCs w:val="28"/>
                <w:lang w:eastAsia="ru-RU"/>
              </w:rPr>
              <w:t>(с указанием соответствующих положений муниципального нормативного правового акта)</w:t>
            </w:r>
          </w:p>
        </w:tc>
        <w:tc>
          <w:tcPr>
            <w:tcW w:w="2329"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4.3.Описание единовременных и периодических расходов и выгод, связанных с правовым регулированием</w:t>
            </w:r>
          </w:p>
          <w:p w:rsidR="002411BA" w:rsidRPr="002411BA" w:rsidRDefault="002411BA" w:rsidP="00176B99">
            <w:pPr>
              <w:autoSpaceDE w:val="0"/>
              <w:autoSpaceDN w:val="0"/>
              <w:spacing w:after="0" w:line="0" w:lineRule="atLeast"/>
              <w:ind w:left="57" w:right="57"/>
              <w:rPr>
                <w:rFonts w:ascii="Times New Roman" w:hAnsi="Times New Roman"/>
                <w:sz w:val="28"/>
                <w:szCs w:val="28"/>
                <w:lang w:eastAsia="ru-RU"/>
              </w:rPr>
            </w:pPr>
          </w:p>
        </w:tc>
        <w:tc>
          <w:tcPr>
            <w:tcW w:w="1559" w:type="dxa"/>
          </w:tcPr>
          <w:p w:rsidR="002411BA" w:rsidRPr="002411BA" w:rsidRDefault="002411BA" w:rsidP="00176B99">
            <w:pPr>
              <w:autoSpaceDE w:val="0"/>
              <w:autoSpaceDN w:val="0"/>
              <w:spacing w:after="0" w:line="0" w:lineRule="atLeast"/>
              <w:ind w:left="57" w:right="57"/>
              <w:jc w:val="center"/>
              <w:rPr>
                <w:rFonts w:ascii="Times New Roman" w:hAnsi="Times New Roman"/>
                <w:sz w:val="28"/>
                <w:szCs w:val="28"/>
                <w:lang w:eastAsia="ru-RU"/>
              </w:rPr>
            </w:pPr>
            <w:r w:rsidRPr="002411BA">
              <w:rPr>
                <w:rFonts w:ascii="Times New Roman" w:hAnsi="Times New Roman"/>
                <w:sz w:val="28"/>
                <w:szCs w:val="28"/>
                <w:lang w:eastAsia="ru-RU"/>
              </w:rPr>
              <w:t>4.4. Количественная оценка,</w:t>
            </w:r>
            <w:r w:rsidRPr="002411BA">
              <w:rPr>
                <w:rFonts w:ascii="Times New Roman" w:hAnsi="Times New Roman"/>
                <w:sz w:val="28"/>
                <w:szCs w:val="28"/>
                <w:lang w:eastAsia="ru-RU"/>
              </w:rPr>
              <w:br/>
              <w:t>млн. рублей</w:t>
            </w:r>
          </w:p>
        </w:tc>
      </w:tr>
      <w:tr w:rsidR="002411BA" w:rsidRPr="002411BA" w:rsidTr="004F3F5D">
        <w:trPr>
          <w:cantSplit/>
          <w:trHeight w:val="296"/>
        </w:trPr>
        <w:tc>
          <w:tcPr>
            <w:tcW w:w="2268" w:type="dxa"/>
            <w:vMerge w:val="restart"/>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Группа 1</w:t>
            </w: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296"/>
        </w:trPr>
        <w:tc>
          <w:tcPr>
            <w:tcW w:w="2268" w:type="dxa"/>
            <w:vMerge/>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283"/>
        </w:trPr>
        <w:tc>
          <w:tcPr>
            <w:tcW w:w="2268" w:type="dxa"/>
            <w:vMerge w:val="restart"/>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 xml:space="preserve">Группа </w:t>
            </w:r>
            <w:r w:rsidRPr="002411BA">
              <w:rPr>
                <w:rFonts w:ascii="Times New Roman" w:hAnsi="Times New Roman"/>
                <w:i/>
                <w:iCs/>
                <w:sz w:val="28"/>
                <w:szCs w:val="28"/>
                <w:lang w:val="en-US" w:eastAsia="ru-RU"/>
              </w:rPr>
              <w:t>N</w:t>
            </w: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296"/>
        </w:trPr>
        <w:tc>
          <w:tcPr>
            <w:tcW w:w="2268" w:type="dxa"/>
            <w:vMerge/>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p>
        </w:tc>
        <w:tc>
          <w:tcPr>
            <w:tcW w:w="3483"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2329"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559"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bl>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4.5.Издержки адресатов правового регулирования, не поддающиеся количественной оценке:</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12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4.6.Количественное сопоставление выгод и издержек для всех групп, затронутых введенным правовым регулированием:</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12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4.7.Источники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12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240" w:line="240" w:lineRule="auto"/>
        <w:ind w:firstLine="708"/>
        <w:jc w:val="both"/>
        <w:rPr>
          <w:rFonts w:ascii="Times New Roman" w:hAnsi="Times New Roman"/>
          <w:sz w:val="28"/>
          <w:szCs w:val="28"/>
          <w:lang w:eastAsia="ru-RU"/>
        </w:rPr>
      </w:pPr>
      <w:r w:rsidRPr="002411BA">
        <w:rPr>
          <w:rFonts w:ascii="Times New Roman" w:hAnsi="Times New Roman"/>
          <w:bCs/>
          <w:sz w:val="28"/>
          <w:szCs w:val="28"/>
          <w:lang w:eastAsia="ru-RU"/>
        </w:rPr>
        <w:t>5.</w:t>
      </w:r>
      <w:r w:rsidRPr="002411BA">
        <w:rPr>
          <w:rFonts w:ascii="Times New Roman" w:eastAsia="Calibri" w:hAnsi="Times New Roman"/>
          <w:sz w:val="28"/>
          <w:szCs w:val="28"/>
        </w:rPr>
        <w:t>Оценка фактических положительных и отрицательных последствий установленного регулирования</w:t>
      </w:r>
      <w:r w:rsidR="00D932C6">
        <w:rPr>
          <w:rFonts w:ascii="Times New Roman" w:eastAsia="Calibri" w:hAnsi="Times New Roman"/>
          <w:sz w:val="28"/>
          <w:szCs w:val="28"/>
        </w:rPr>
        <w:t xml:space="preserve"> </w:t>
      </w:r>
    </w:p>
    <w:tbl>
      <w:tblPr>
        <w:tblpPr w:leftFromText="180" w:rightFromText="180"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984"/>
        <w:gridCol w:w="3261"/>
        <w:gridCol w:w="2126"/>
      </w:tblGrid>
      <w:tr w:rsidR="004F3F5D" w:rsidRPr="002411BA" w:rsidTr="004F3F5D">
        <w:trPr>
          <w:trHeight w:val="1545"/>
        </w:trPr>
        <w:tc>
          <w:tcPr>
            <w:tcW w:w="1980" w:type="dxa"/>
          </w:tcPr>
          <w:p w:rsidR="00AE66C5" w:rsidRPr="002411BA" w:rsidRDefault="00AE66C5" w:rsidP="00176B99">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lastRenderedPageBreak/>
              <w:t>5.1.Последствия регулирования</w:t>
            </w:r>
          </w:p>
        </w:tc>
        <w:tc>
          <w:tcPr>
            <w:tcW w:w="1984" w:type="dxa"/>
          </w:tcPr>
          <w:p w:rsidR="00AE66C5" w:rsidRPr="002411BA" w:rsidRDefault="00AE66C5" w:rsidP="00176B99">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5.2 Сведения об учете последствий на стадии проведения ОРВ проекта</w:t>
            </w:r>
          </w:p>
        </w:tc>
        <w:tc>
          <w:tcPr>
            <w:tcW w:w="3261" w:type="dxa"/>
          </w:tcPr>
          <w:p w:rsidR="00AE66C5" w:rsidRPr="002411BA" w:rsidRDefault="00AE66C5" w:rsidP="00AE66C5">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5.3.Группы заинтересованных лиц, для которых последствия являются значимыми</w:t>
            </w:r>
          </w:p>
          <w:p w:rsidR="00AE66C5" w:rsidRPr="002411BA" w:rsidRDefault="00AE66C5" w:rsidP="00AE66C5">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i/>
                <w:iCs/>
                <w:sz w:val="24"/>
                <w:szCs w:val="24"/>
                <w:lang w:eastAsia="ru-RU"/>
              </w:rPr>
              <w:t>(в соответствии с п. 2.1 отчета)</w:t>
            </w:r>
          </w:p>
        </w:tc>
        <w:tc>
          <w:tcPr>
            <w:tcW w:w="2126" w:type="dxa"/>
          </w:tcPr>
          <w:p w:rsidR="00AE66C5" w:rsidRPr="002411BA" w:rsidRDefault="00AE66C5" w:rsidP="00AE66C5">
            <w:pPr>
              <w:autoSpaceDE w:val="0"/>
              <w:autoSpaceDN w:val="0"/>
              <w:spacing w:after="0" w:line="240" w:lineRule="auto"/>
              <w:ind w:left="57" w:right="57"/>
              <w:jc w:val="center"/>
              <w:rPr>
                <w:rFonts w:ascii="Times New Roman" w:hAnsi="Times New Roman"/>
                <w:i/>
                <w:iCs/>
                <w:sz w:val="24"/>
                <w:szCs w:val="24"/>
                <w:lang w:eastAsia="ru-RU"/>
              </w:rPr>
            </w:pPr>
            <w:r w:rsidRPr="002411BA">
              <w:rPr>
                <w:rFonts w:ascii="Times New Roman" w:hAnsi="Times New Roman"/>
                <w:sz w:val="24"/>
                <w:szCs w:val="24"/>
                <w:lang w:eastAsia="ru-RU"/>
              </w:rPr>
              <w:t>5.4. Количественная оценка положительных и отрицательных последствий, млн. рублей</w:t>
            </w:r>
          </w:p>
        </w:tc>
      </w:tr>
      <w:tr w:rsidR="004F3F5D" w:rsidRPr="002411BA" w:rsidTr="004F3F5D">
        <w:trPr>
          <w:cantSplit/>
          <w:trHeight w:val="975"/>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Положительные последствия регулирования</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306"/>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1</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330"/>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val="en-US" w:eastAsia="ru-RU"/>
              </w:rPr>
              <w:t>N</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921"/>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val="en-US" w:eastAsia="ru-RU"/>
              </w:rPr>
            </w:pPr>
            <w:r w:rsidRPr="002411BA">
              <w:rPr>
                <w:rFonts w:ascii="Times New Roman" w:hAnsi="Times New Roman"/>
                <w:i/>
                <w:iCs/>
                <w:sz w:val="24"/>
                <w:szCs w:val="24"/>
                <w:lang w:eastAsia="ru-RU"/>
              </w:rPr>
              <w:t>Отрицательные последствия регулирования</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410"/>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1</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r w:rsidR="004F3F5D" w:rsidRPr="002411BA" w:rsidTr="004F3F5D">
        <w:trPr>
          <w:cantSplit/>
          <w:trHeight w:val="420"/>
        </w:trPr>
        <w:tc>
          <w:tcPr>
            <w:tcW w:w="1980" w:type="dxa"/>
          </w:tcPr>
          <w:p w:rsidR="00AE66C5" w:rsidRPr="002411BA" w:rsidRDefault="00AE66C5" w:rsidP="00AE66C5">
            <w:pPr>
              <w:autoSpaceDE w:val="0"/>
              <w:autoSpaceDN w:val="0"/>
              <w:spacing w:after="0" w:line="240" w:lineRule="auto"/>
              <w:ind w:left="57" w:right="57"/>
              <w:jc w:val="both"/>
              <w:rPr>
                <w:rFonts w:ascii="Times New Roman" w:hAnsi="Times New Roman"/>
                <w:i/>
                <w:iCs/>
                <w:sz w:val="24"/>
                <w:szCs w:val="24"/>
                <w:lang w:val="en-US" w:eastAsia="ru-RU"/>
              </w:rPr>
            </w:pPr>
            <w:r w:rsidRPr="002411BA">
              <w:rPr>
                <w:rFonts w:ascii="Times New Roman" w:hAnsi="Times New Roman"/>
                <w:i/>
                <w:iCs/>
                <w:sz w:val="24"/>
                <w:szCs w:val="24"/>
                <w:lang w:val="en-US" w:eastAsia="ru-RU"/>
              </w:rPr>
              <w:t>N</w:t>
            </w:r>
          </w:p>
        </w:tc>
        <w:tc>
          <w:tcPr>
            <w:tcW w:w="1984" w:type="dxa"/>
          </w:tcPr>
          <w:p w:rsidR="00AE66C5" w:rsidRPr="002411BA" w:rsidRDefault="00AE66C5" w:rsidP="00AE66C5">
            <w:pPr>
              <w:autoSpaceDE w:val="0"/>
              <w:autoSpaceDN w:val="0"/>
              <w:spacing w:after="0" w:line="240" w:lineRule="auto"/>
              <w:rPr>
                <w:rFonts w:ascii="Times New Roman" w:hAnsi="Times New Roman"/>
                <w:i/>
                <w:iCs/>
                <w:sz w:val="24"/>
                <w:szCs w:val="24"/>
                <w:lang w:eastAsia="ru-RU"/>
              </w:rPr>
            </w:pPr>
          </w:p>
        </w:tc>
        <w:tc>
          <w:tcPr>
            <w:tcW w:w="3261" w:type="dxa"/>
          </w:tcPr>
          <w:p w:rsidR="00AE66C5" w:rsidRPr="002411BA" w:rsidRDefault="00AE66C5" w:rsidP="00AE66C5">
            <w:pPr>
              <w:autoSpaceDE w:val="0"/>
              <w:autoSpaceDN w:val="0"/>
              <w:spacing w:after="0" w:line="240" w:lineRule="auto"/>
              <w:rPr>
                <w:rFonts w:ascii="Times New Roman" w:hAnsi="Times New Roman"/>
                <w:sz w:val="24"/>
                <w:szCs w:val="24"/>
                <w:lang w:eastAsia="ru-RU"/>
              </w:rPr>
            </w:pPr>
          </w:p>
        </w:tc>
        <w:tc>
          <w:tcPr>
            <w:tcW w:w="2126" w:type="dxa"/>
          </w:tcPr>
          <w:p w:rsidR="00AE66C5" w:rsidRPr="002411BA" w:rsidRDefault="00AE66C5" w:rsidP="00AE66C5">
            <w:pPr>
              <w:autoSpaceDE w:val="0"/>
              <w:autoSpaceDN w:val="0"/>
              <w:spacing w:after="0" w:line="240" w:lineRule="auto"/>
              <w:jc w:val="center"/>
              <w:rPr>
                <w:rFonts w:ascii="Times New Roman" w:hAnsi="Times New Roman"/>
                <w:sz w:val="24"/>
                <w:szCs w:val="24"/>
                <w:lang w:eastAsia="ru-RU"/>
              </w:rPr>
            </w:pPr>
          </w:p>
        </w:tc>
      </w:tr>
    </w:tbl>
    <w:p w:rsidR="002411BA" w:rsidRPr="002411BA" w:rsidRDefault="002411BA" w:rsidP="002411BA">
      <w:pPr>
        <w:autoSpaceDE w:val="0"/>
        <w:autoSpaceDN w:val="0"/>
        <w:spacing w:after="0" w:line="240" w:lineRule="auto"/>
        <w:rPr>
          <w:rFonts w:ascii="Times New Roman" w:hAnsi="Times New Roman"/>
          <w:sz w:val="28"/>
          <w:szCs w:val="28"/>
          <w:lang w:eastAsia="ru-RU"/>
        </w:rPr>
      </w:pPr>
      <w:r w:rsidRPr="002411BA">
        <w:rPr>
          <w:rFonts w:ascii="Times New Roman" w:hAnsi="Times New Roman"/>
          <w:sz w:val="28"/>
          <w:szCs w:val="28"/>
          <w:lang w:eastAsia="ru-RU"/>
        </w:rPr>
        <w:t>5.5.Источники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176B99" w:rsidRDefault="00176B99" w:rsidP="00176B99">
      <w:pPr>
        <w:pBdr>
          <w:top w:val="single" w:sz="4" w:space="1" w:color="auto"/>
        </w:pBd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w:t>
      </w:r>
      <w:r w:rsidR="002411BA" w:rsidRPr="002411BA">
        <w:rPr>
          <w:rFonts w:ascii="Times New Roman" w:hAnsi="Times New Roman"/>
          <w:sz w:val="28"/>
          <w:szCs w:val="28"/>
          <w:lang w:eastAsia="ru-RU"/>
        </w:rPr>
        <w:t>есто для текстового описания</w:t>
      </w:r>
    </w:p>
    <w:p w:rsidR="002411BA" w:rsidRPr="002411BA" w:rsidRDefault="002411BA" w:rsidP="00176B99">
      <w:pPr>
        <w:pBdr>
          <w:top w:val="single" w:sz="4" w:space="1" w:color="auto"/>
        </w:pBdr>
        <w:autoSpaceDE w:val="0"/>
        <w:autoSpaceDN w:val="0"/>
        <w:spacing w:after="0" w:line="240" w:lineRule="auto"/>
        <w:jc w:val="center"/>
        <w:rPr>
          <w:rFonts w:ascii="Times New Roman" w:eastAsia="Calibri" w:hAnsi="Times New Roman"/>
          <w:sz w:val="28"/>
          <w:szCs w:val="28"/>
        </w:rPr>
      </w:pPr>
      <w:r w:rsidRPr="002411BA">
        <w:rPr>
          <w:rFonts w:ascii="Times New Roman" w:hAnsi="Times New Roman"/>
          <w:bCs/>
          <w:sz w:val="28"/>
          <w:szCs w:val="28"/>
          <w:lang w:eastAsia="ru-RU"/>
        </w:rPr>
        <w:t xml:space="preserve">6. </w:t>
      </w:r>
      <w:r w:rsidRPr="002411BA">
        <w:rPr>
          <w:rFonts w:ascii="Times New Roman" w:eastAsia="Calibri" w:hAnsi="Times New Roman"/>
          <w:sz w:val="28"/>
          <w:szCs w:val="28"/>
        </w:rPr>
        <w:t xml:space="preserve">Сведения о реализации методов контроля эффективности достижения цели регулирования, установленных муниципальным нормативным </w:t>
      </w:r>
      <w:r w:rsidRPr="002411BA">
        <w:rPr>
          <w:rFonts w:ascii="Times New Roman" w:hAnsi="Times New Roman"/>
          <w:sz w:val="28"/>
          <w:szCs w:val="28"/>
          <w:lang w:eastAsia="ru-RU"/>
        </w:rPr>
        <w:t xml:space="preserve">правовым </w:t>
      </w:r>
      <w:r w:rsidRPr="002411BA">
        <w:rPr>
          <w:rFonts w:ascii="Times New Roman" w:eastAsia="Calibri" w:hAnsi="Times New Roman"/>
          <w:sz w:val="28"/>
          <w:szCs w:val="28"/>
        </w:rPr>
        <w:t>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w:t>
      </w:r>
      <w:r w:rsidR="00D932C6">
        <w:rPr>
          <w:rFonts w:ascii="Times New Roman" w:eastAsia="Calibri" w:hAnsi="Times New Roman"/>
          <w:sz w:val="28"/>
          <w:szCs w:val="28"/>
        </w:rPr>
        <w:t xml:space="preserve"> город Нефтеюганск</w:t>
      </w:r>
      <w:r w:rsidRPr="002411BA">
        <w:rPr>
          <w:rFonts w:ascii="Times New Roman" w:eastAsia="Calibri" w:hAnsi="Times New Roman"/>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127"/>
        <w:gridCol w:w="3260"/>
        <w:gridCol w:w="1984"/>
      </w:tblGrid>
      <w:tr w:rsidR="002411BA" w:rsidRPr="002411BA" w:rsidTr="004F3F5D">
        <w:trPr>
          <w:trHeight w:val="1067"/>
        </w:trPr>
        <w:tc>
          <w:tcPr>
            <w:tcW w:w="2263"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6.1. Характеристика  реализованных методов контроля эффективности достижения целей регулирования</w:t>
            </w:r>
          </w:p>
        </w:tc>
        <w:tc>
          <w:tcPr>
            <w:tcW w:w="2127"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6.2. Мероприятия, необходимые для достижения целей регулирования</w:t>
            </w:r>
          </w:p>
        </w:tc>
        <w:tc>
          <w:tcPr>
            <w:tcW w:w="3260"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984" w:type="dxa"/>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6.4. Оценка расходов бюджета муниципального образования</w:t>
            </w:r>
            <w:r w:rsidR="00D932C6" w:rsidRPr="004F3F5D">
              <w:rPr>
                <w:rFonts w:ascii="Times New Roman" w:hAnsi="Times New Roman"/>
                <w:sz w:val="24"/>
                <w:szCs w:val="24"/>
                <w:lang w:eastAsia="ru-RU"/>
              </w:rPr>
              <w:t xml:space="preserve"> город Нефтеюганск</w:t>
            </w:r>
            <w:r w:rsidRPr="002411BA">
              <w:rPr>
                <w:rFonts w:ascii="Times New Roman" w:hAnsi="Times New Roman"/>
                <w:sz w:val="24"/>
                <w:szCs w:val="24"/>
                <w:lang w:eastAsia="ru-RU"/>
              </w:rPr>
              <w:t xml:space="preserve">, </w:t>
            </w:r>
          </w:p>
          <w:p w:rsidR="002411BA" w:rsidRPr="002411BA" w:rsidRDefault="002411BA" w:rsidP="002411BA">
            <w:pPr>
              <w:autoSpaceDE w:val="0"/>
              <w:autoSpaceDN w:val="0"/>
              <w:spacing w:after="0" w:line="240" w:lineRule="auto"/>
              <w:ind w:left="57" w:right="57"/>
              <w:jc w:val="center"/>
              <w:rPr>
                <w:rFonts w:ascii="Times New Roman" w:hAnsi="Times New Roman"/>
                <w:i/>
                <w:iCs/>
                <w:sz w:val="24"/>
                <w:szCs w:val="24"/>
                <w:lang w:eastAsia="ru-RU"/>
              </w:rPr>
            </w:pPr>
            <w:r w:rsidRPr="002411BA">
              <w:rPr>
                <w:rFonts w:ascii="Times New Roman" w:hAnsi="Times New Roman"/>
                <w:sz w:val="24"/>
                <w:szCs w:val="24"/>
                <w:lang w:eastAsia="ru-RU"/>
              </w:rPr>
              <w:t>млн. рублей</w:t>
            </w:r>
          </w:p>
        </w:tc>
      </w:tr>
      <w:tr w:rsidR="002411BA" w:rsidRPr="002411BA" w:rsidTr="004F3F5D">
        <w:trPr>
          <w:cantSplit/>
          <w:trHeight w:val="218"/>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1</w:t>
            </w:r>
          </w:p>
        </w:tc>
        <w:tc>
          <w:tcPr>
            <w:tcW w:w="2127"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3260"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9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cantSplit/>
          <w:trHeight w:val="192"/>
        </w:trPr>
        <w:tc>
          <w:tcPr>
            <w:tcW w:w="2263"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val="en-US" w:eastAsia="ru-RU"/>
              </w:rPr>
              <w:t>N</w:t>
            </w:r>
          </w:p>
        </w:tc>
        <w:tc>
          <w:tcPr>
            <w:tcW w:w="2127"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c>
          <w:tcPr>
            <w:tcW w:w="3260" w:type="dxa"/>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9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bl>
    <w:p w:rsidR="002411BA" w:rsidRPr="002411BA" w:rsidRDefault="002411BA" w:rsidP="002411BA">
      <w:pPr>
        <w:autoSpaceDE w:val="0"/>
        <w:autoSpaceDN w:val="0"/>
        <w:spacing w:after="240" w:line="240" w:lineRule="auto"/>
        <w:jc w:val="both"/>
        <w:rPr>
          <w:rFonts w:ascii="Times New Roman" w:hAnsi="Times New Roman"/>
          <w:bCs/>
          <w:sz w:val="28"/>
          <w:szCs w:val="28"/>
          <w:lang w:eastAsia="ru-RU"/>
        </w:rPr>
      </w:pP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6.5.Источники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36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240" w:line="240" w:lineRule="auto"/>
        <w:ind w:firstLine="708"/>
        <w:jc w:val="both"/>
        <w:rPr>
          <w:rFonts w:ascii="Times New Roman" w:eastAsia="Calibri" w:hAnsi="Times New Roman"/>
          <w:sz w:val="28"/>
          <w:szCs w:val="28"/>
        </w:rPr>
      </w:pPr>
      <w:r w:rsidRPr="002411BA">
        <w:rPr>
          <w:rFonts w:ascii="Times New Roman" w:hAnsi="Times New Roman"/>
          <w:bCs/>
          <w:sz w:val="28"/>
          <w:szCs w:val="28"/>
          <w:lang w:eastAsia="ru-RU"/>
        </w:rPr>
        <w:t>7.О</w:t>
      </w:r>
      <w:r w:rsidRPr="002411BA">
        <w:rPr>
          <w:rFonts w:ascii="Times New Roman" w:eastAsia="Calibri" w:hAnsi="Times New Roman"/>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4"/>
        <w:gridCol w:w="1911"/>
        <w:gridCol w:w="1241"/>
        <w:gridCol w:w="2294"/>
        <w:gridCol w:w="1684"/>
      </w:tblGrid>
      <w:tr w:rsidR="002411BA" w:rsidRPr="002411BA" w:rsidTr="004F3F5D">
        <w:trPr>
          <w:trHeight w:val="592"/>
        </w:trPr>
        <w:tc>
          <w:tcPr>
            <w:tcW w:w="2504" w:type="dxa"/>
            <w:vMerge w:val="restart"/>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lastRenderedPageBreak/>
              <w:t>7.1.Цели предлагаемого правового регулирования</w:t>
            </w:r>
          </w:p>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i/>
                <w:iCs/>
                <w:sz w:val="24"/>
                <w:szCs w:val="24"/>
                <w:lang w:eastAsia="ru-RU"/>
              </w:rPr>
              <w:t>(в соответствии с разделом 3 сводного отчета об ОРВ)</w:t>
            </w:r>
          </w:p>
        </w:tc>
        <w:tc>
          <w:tcPr>
            <w:tcW w:w="1911" w:type="dxa"/>
            <w:vMerge w:val="restart"/>
          </w:tcPr>
          <w:p w:rsidR="002411BA" w:rsidRPr="002411BA" w:rsidRDefault="002411BA" w:rsidP="00176B99">
            <w:pPr>
              <w:autoSpaceDE w:val="0"/>
              <w:autoSpaceDN w:val="0"/>
              <w:spacing w:after="0" w:line="240" w:lineRule="auto"/>
              <w:ind w:left="57" w:right="57"/>
              <w:jc w:val="center"/>
              <w:rPr>
                <w:rFonts w:ascii="Times New Roman" w:hAnsi="Times New Roman"/>
                <w:sz w:val="24"/>
                <w:szCs w:val="24"/>
                <w:lang w:eastAsia="ru-RU"/>
              </w:rPr>
            </w:pPr>
            <w:r w:rsidRPr="002411BA">
              <w:rPr>
                <w:rFonts w:ascii="Times New Roman" w:hAnsi="Times New Roman"/>
                <w:sz w:val="24"/>
                <w:szCs w:val="24"/>
                <w:lang w:eastAsia="ru-RU"/>
              </w:rPr>
              <w:t>7.2.Индикаторы достижения целей предлагаемого правового регулирования</w:t>
            </w:r>
          </w:p>
        </w:tc>
        <w:tc>
          <w:tcPr>
            <w:tcW w:w="1241" w:type="dxa"/>
            <w:vMerge w:val="restart"/>
          </w:tcPr>
          <w:p w:rsidR="002411BA" w:rsidRPr="002411BA" w:rsidRDefault="002411BA" w:rsidP="00176B99">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7.3.</w:t>
            </w:r>
            <w:r w:rsidR="00176B99">
              <w:rPr>
                <w:rFonts w:ascii="Times New Roman" w:hAnsi="Times New Roman"/>
                <w:sz w:val="24"/>
                <w:szCs w:val="24"/>
                <w:lang w:eastAsia="ru-RU"/>
              </w:rPr>
              <w:t>Е</w:t>
            </w:r>
            <w:r w:rsidRPr="002411BA">
              <w:rPr>
                <w:rFonts w:ascii="Times New Roman" w:hAnsi="Times New Roman"/>
                <w:sz w:val="24"/>
                <w:szCs w:val="24"/>
                <w:lang w:eastAsia="ru-RU"/>
              </w:rPr>
              <w:t>д. измерения индикаторов</w:t>
            </w:r>
          </w:p>
        </w:tc>
        <w:tc>
          <w:tcPr>
            <w:tcW w:w="3978" w:type="dxa"/>
            <w:gridSpan w:val="2"/>
          </w:tcPr>
          <w:p w:rsidR="002411BA" w:rsidRPr="002411BA" w:rsidRDefault="002411BA" w:rsidP="00176B99">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7.4.Целевые значения</w:t>
            </w:r>
            <w:r w:rsidRPr="002411BA">
              <w:rPr>
                <w:rFonts w:ascii="Times New Roman" w:hAnsi="Times New Roman"/>
                <w:sz w:val="24"/>
                <w:szCs w:val="24"/>
                <w:lang w:eastAsia="ru-RU"/>
              </w:rPr>
              <w:br/>
              <w:t>индикаторов по годам</w:t>
            </w:r>
          </w:p>
        </w:tc>
      </w:tr>
      <w:tr w:rsidR="002411BA" w:rsidRPr="002411BA" w:rsidTr="004F3F5D">
        <w:trPr>
          <w:trHeight w:val="897"/>
        </w:trPr>
        <w:tc>
          <w:tcPr>
            <w:tcW w:w="2504" w:type="dxa"/>
            <w:vMerge/>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p>
        </w:tc>
        <w:tc>
          <w:tcPr>
            <w:tcW w:w="1911" w:type="dxa"/>
            <w:vMerge/>
          </w:tcPr>
          <w:p w:rsidR="002411BA" w:rsidRPr="002411BA" w:rsidRDefault="002411BA" w:rsidP="002411BA">
            <w:pPr>
              <w:autoSpaceDE w:val="0"/>
              <w:autoSpaceDN w:val="0"/>
              <w:spacing w:after="0" w:line="240" w:lineRule="auto"/>
              <w:ind w:left="57" w:right="57"/>
              <w:jc w:val="center"/>
              <w:rPr>
                <w:rFonts w:ascii="Times New Roman" w:hAnsi="Times New Roman"/>
                <w:sz w:val="24"/>
                <w:szCs w:val="24"/>
                <w:lang w:eastAsia="ru-RU"/>
              </w:rPr>
            </w:pPr>
          </w:p>
        </w:tc>
        <w:tc>
          <w:tcPr>
            <w:tcW w:w="1241" w:type="dxa"/>
            <w:vMerge/>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значение, указанное в сводном отчете об ОРВ</w:t>
            </w: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r w:rsidRPr="002411BA">
              <w:rPr>
                <w:rFonts w:ascii="Times New Roman" w:hAnsi="Times New Roman"/>
                <w:sz w:val="24"/>
                <w:szCs w:val="24"/>
                <w:lang w:eastAsia="ru-RU"/>
              </w:rPr>
              <w:t>фактическое значение</w:t>
            </w:r>
          </w:p>
        </w:tc>
      </w:tr>
      <w:tr w:rsidR="002411BA" w:rsidRPr="002411BA" w:rsidTr="004F3F5D">
        <w:trPr>
          <w:trHeight w:val="304"/>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(Цель 1)</w:t>
            </w: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(Индикатор 1.1)</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trHeight w:val="286"/>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(Индикатор 1.</w:t>
            </w:r>
            <w:r w:rsidRPr="002411BA">
              <w:rPr>
                <w:rFonts w:ascii="Times New Roman" w:hAnsi="Times New Roman"/>
                <w:i/>
                <w:iCs/>
                <w:sz w:val="24"/>
                <w:szCs w:val="24"/>
                <w:lang w:val="en-US" w:eastAsia="ru-RU"/>
              </w:rPr>
              <w:t>N</w:t>
            </w:r>
            <w:r w:rsidRPr="002411BA">
              <w:rPr>
                <w:rFonts w:ascii="Times New Roman" w:hAnsi="Times New Roman"/>
                <w:i/>
                <w:iCs/>
                <w:sz w:val="24"/>
                <w:szCs w:val="24"/>
                <w:lang w:eastAsia="ru-RU"/>
              </w:rPr>
              <w:t>)</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trHeight w:val="286"/>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r w:rsidRPr="002411BA">
              <w:rPr>
                <w:rFonts w:ascii="Times New Roman" w:hAnsi="Times New Roman"/>
                <w:i/>
                <w:iCs/>
                <w:sz w:val="24"/>
                <w:szCs w:val="24"/>
                <w:lang w:eastAsia="ru-RU"/>
              </w:rPr>
              <w:t xml:space="preserve">(Цель </w:t>
            </w:r>
            <w:r w:rsidRPr="002411BA">
              <w:rPr>
                <w:rFonts w:ascii="Times New Roman" w:hAnsi="Times New Roman"/>
                <w:i/>
                <w:iCs/>
                <w:sz w:val="24"/>
                <w:szCs w:val="24"/>
                <w:lang w:val="en-US" w:eastAsia="ru-RU"/>
              </w:rPr>
              <w:t>N</w:t>
            </w:r>
            <w:r w:rsidRPr="002411BA">
              <w:rPr>
                <w:rFonts w:ascii="Times New Roman" w:hAnsi="Times New Roman"/>
                <w:i/>
                <w:iCs/>
                <w:sz w:val="24"/>
                <w:szCs w:val="24"/>
                <w:lang w:eastAsia="ru-RU"/>
              </w:rPr>
              <w:t>)</w:t>
            </w: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(Индикатор N.1)</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4F3F5D">
        <w:trPr>
          <w:trHeight w:val="286"/>
        </w:trPr>
        <w:tc>
          <w:tcPr>
            <w:tcW w:w="2504"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4"/>
                <w:szCs w:val="24"/>
                <w:lang w:eastAsia="ru-RU"/>
              </w:rPr>
            </w:pPr>
          </w:p>
        </w:tc>
        <w:tc>
          <w:tcPr>
            <w:tcW w:w="1911" w:type="dxa"/>
          </w:tcPr>
          <w:p w:rsidR="002411BA" w:rsidRPr="002411BA" w:rsidRDefault="002411BA" w:rsidP="002411BA">
            <w:pPr>
              <w:autoSpaceDE w:val="0"/>
              <w:autoSpaceDN w:val="0"/>
              <w:spacing w:after="0" w:line="240" w:lineRule="auto"/>
              <w:ind w:left="57" w:right="57"/>
              <w:rPr>
                <w:rFonts w:ascii="Times New Roman" w:hAnsi="Times New Roman"/>
                <w:i/>
                <w:iCs/>
                <w:sz w:val="24"/>
                <w:szCs w:val="24"/>
                <w:lang w:eastAsia="ru-RU"/>
              </w:rPr>
            </w:pPr>
            <w:r w:rsidRPr="002411BA">
              <w:rPr>
                <w:rFonts w:ascii="Times New Roman" w:hAnsi="Times New Roman"/>
                <w:i/>
                <w:iCs/>
                <w:sz w:val="24"/>
                <w:szCs w:val="24"/>
                <w:lang w:eastAsia="ru-RU"/>
              </w:rPr>
              <w:t xml:space="preserve">(Индикатор </w:t>
            </w:r>
            <w:r w:rsidRPr="002411BA">
              <w:rPr>
                <w:rFonts w:ascii="Times New Roman" w:hAnsi="Times New Roman"/>
                <w:i/>
                <w:iCs/>
                <w:sz w:val="24"/>
                <w:szCs w:val="24"/>
                <w:lang w:val="en-US" w:eastAsia="ru-RU"/>
              </w:rPr>
              <w:t>N.N</w:t>
            </w:r>
            <w:r w:rsidRPr="002411BA">
              <w:rPr>
                <w:rFonts w:ascii="Times New Roman" w:hAnsi="Times New Roman"/>
                <w:i/>
                <w:iCs/>
                <w:sz w:val="24"/>
                <w:szCs w:val="24"/>
                <w:lang w:eastAsia="ru-RU"/>
              </w:rPr>
              <w:t>)</w:t>
            </w:r>
          </w:p>
        </w:tc>
        <w:tc>
          <w:tcPr>
            <w:tcW w:w="1241"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2294" w:type="dxa"/>
          </w:tcPr>
          <w:p w:rsidR="002411BA" w:rsidRPr="002411BA" w:rsidRDefault="002411BA" w:rsidP="002411BA">
            <w:pPr>
              <w:autoSpaceDE w:val="0"/>
              <w:autoSpaceDN w:val="0"/>
              <w:spacing w:after="0" w:line="240" w:lineRule="auto"/>
              <w:jc w:val="center"/>
              <w:rPr>
                <w:rFonts w:ascii="Times New Roman" w:hAnsi="Times New Roman"/>
                <w:sz w:val="24"/>
                <w:szCs w:val="24"/>
                <w:lang w:eastAsia="ru-RU"/>
              </w:rPr>
            </w:pPr>
          </w:p>
        </w:tc>
        <w:tc>
          <w:tcPr>
            <w:tcW w:w="1684" w:type="dxa"/>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bl>
    <w:p w:rsidR="002411BA" w:rsidRPr="002411BA" w:rsidRDefault="002411BA" w:rsidP="00176B99">
      <w:pPr>
        <w:autoSpaceDE w:val="0"/>
        <w:autoSpaceDN w:val="0"/>
        <w:spacing w:after="0" w:line="240" w:lineRule="auto"/>
        <w:ind w:firstLine="708"/>
        <w:jc w:val="both"/>
        <w:rPr>
          <w:rFonts w:ascii="Times New Roman" w:hAnsi="Times New Roman"/>
          <w:sz w:val="28"/>
          <w:szCs w:val="28"/>
          <w:lang w:eastAsia="ru-RU"/>
        </w:rPr>
      </w:pPr>
      <w:r w:rsidRPr="002411BA">
        <w:rPr>
          <w:rFonts w:ascii="Times New Roman" w:hAnsi="Times New Roman"/>
          <w:sz w:val="28"/>
          <w:szCs w:val="28"/>
          <w:lang w:eastAsia="ru-RU"/>
        </w:rPr>
        <w:t>7.5.Методы расчета индикаторов достижения целей предлагаемого правового регулирования, источники информации для расчетов:</w:t>
      </w:r>
      <w:r w:rsidR="001800A6">
        <w:rPr>
          <w:rFonts w:ascii="Times New Roman" w:hAnsi="Times New Roman"/>
          <w:sz w:val="28"/>
          <w:szCs w:val="28"/>
          <w:lang w:eastAsia="ru-RU"/>
        </w:rPr>
        <w:t xml:space="preserve"> </w:t>
      </w:r>
      <w:r w:rsidRPr="002411BA">
        <w:rPr>
          <w:rFonts w:ascii="Times New Roman" w:hAnsi="Times New Roman"/>
          <w:sz w:val="28"/>
          <w:szCs w:val="28"/>
          <w:lang w:eastAsia="ru-RU"/>
        </w:rPr>
        <w:t>________________________________________________________________</w:t>
      </w:r>
      <w:r w:rsidR="00D932C6">
        <w:rPr>
          <w:rFonts w:ascii="Times New Roman" w:hAnsi="Times New Roman"/>
          <w:sz w:val="28"/>
          <w:szCs w:val="28"/>
          <w:lang w:eastAsia="ru-RU"/>
        </w:rPr>
        <w:t xml:space="preserve">                                 </w:t>
      </w:r>
      <w:r w:rsidR="001800A6">
        <w:rPr>
          <w:rFonts w:ascii="Times New Roman" w:hAnsi="Times New Roman"/>
          <w:sz w:val="28"/>
          <w:szCs w:val="28"/>
          <w:lang w:eastAsia="ru-RU"/>
        </w:rPr>
        <w:t xml:space="preserve">                             </w:t>
      </w:r>
      <w:r w:rsidR="00176B99">
        <w:rPr>
          <w:rFonts w:ascii="Times New Roman" w:hAnsi="Times New Roman"/>
          <w:sz w:val="28"/>
          <w:szCs w:val="28"/>
          <w:lang w:eastAsia="ru-RU"/>
        </w:rPr>
        <w:t xml:space="preserve">  </w:t>
      </w:r>
      <w:r w:rsidR="00D932C6">
        <w:rPr>
          <w:rFonts w:ascii="Times New Roman" w:hAnsi="Times New Roman"/>
          <w:sz w:val="28"/>
          <w:szCs w:val="28"/>
          <w:lang w:eastAsia="ru-RU"/>
        </w:rPr>
        <w:t>мест</w:t>
      </w:r>
      <w:r w:rsidRPr="002411BA">
        <w:rPr>
          <w:rFonts w:ascii="Times New Roman" w:hAnsi="Times New Roman"/>
          <w:sz w:val="28"/>
          <w:szCs w:val="28"/>
          <w:lang w:eastAsia="ru-RU"/>
        </w:rPr>
        <w:t>о для текстового описания</w:t>
      </w:r>
    </w:p>
    <w:p w:rsidR="002411BA" w:rsidRPr="002411BA" w:rsidRDefault="002411BA" w:rsidP="002411BA">
      <w:pPr>
        <w:autoSpaceDE w:val="0"/>
        <w:autoSpaceDN w:val="0"/>
        <w:spacing w:after="0" w:line="240" w:lineRule="auto"/>
        <w:ind w:left="5664"/>
        <w:rPr>
          <w:rFonts w:ascii="Times New Roman" w:hAnsi="Times New Roman"/>
          <w:sz w:val="28"/>
          <w:szCs w:val="28"/>
          <w:lang w:eastAsia="ru-RU"/>
        </w:rPr>
      </w:pP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7.6.Оценка затрат на проведение мониторинга достижения целей предлагаемого правового регулирования:</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48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7.7.Источники данных:</w:t>
      </w:r>
    </w:p>
    <w:p w:rsidR="002411BA" w:rsidRPr="002411BA" w:rsidRDefault="002411BA" w:rsidP="002411BA">
      <w:pPr>
        <w:autoSpaceDE w:val="0"/>
        <w:autoSpaceDN w:val="0"/>
        <w:spacing w:after="0" w:line="240" w:lineRule="auto"/>
        <w:rPr>
          <w:rFonts w:ascii="Times New Roman" w:hAnsi="Times New Roman"/>
          <w:sz w:val="28"/>
          <w:szCs w:val="28"/>
          <w:lang w:eastAsia="ru-RU"/>
        </w:rPr>
      </w:pPr>
    </w:p>
    <w:p w:rsidR="002411BA" w:rsidRPr="002411BA" w:rsidRDefault="002411BA" w:rsidP="002411BA">
      <w:pPr>
        <w:pBdr>
          <w:top w:val="single" w:sz="4" w:space="1" w:color="auto"/>
        </w:pBdr>
        <w:autoSpaceDE w:val="0"/>
        <w:autoSpaceDN w:val="0"/>
        <w:spacing w:after="36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176B99">
      <w:pPr>
        <w:autoSpaceDE w:val="0"/>
        <w:autoSpaceDN w:val="0"/>
        <w:spacing w:after="240" w:line="240" w:lineRule="auto"/>
        <w:ind w:firstLine="708"/>
        <w:jc w:val="both"/>
        <w:rPr>
          <w:rFonts w:ascii="Times New Roman" w:hAnsi="Times New Roman"/>
          <w:bCs/>
          <w:sz w:val="28"/>
          <w:szCs w:val="28"/>
          <w:lang w:eastAsia="ru-RU"/>
        </w:rPr>
      </w:pPr>
      <w:r w:rsidRPr="002411BA">
        <w:rPr>
          <w:rFonts w:ascii="Times New Roman" w:hAnsi="Times New Roman"/>
          <w:bCs/>
          <w:sz w:val="28"/>
          <w:szCs w:val="28"/>
          <w:lang w:eastAsia="ru-RU"/>
        </w:rPr>
        <w:t>8.Сведения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0"/>
        <w:gridCol w:w="4274"/>
      </w:tblGrid>
      <w:tr w:rsidR="002411BA" w:rsidRPr="002411BA" w:rsidTr="004F3F5D">
        <w:trPr>
          <w:trHeight w:val="540"/>
        </w:trPr>
        <w:tc>
          <w:tcPr>
            <w:tcW w:w="5360" w:type="dxa"/>
          </w:tcPr>
          <w:p w:rsidR="002411BA" w:rsidRPr="002411BA" w:rsidRDefault="002411BA" w:rsidP="00176B99">
            <w:pPr>
              <w:autoSpaceDE w:val="0"/>
              <w:autoSpaceDN w:val="0"/>
              <w:spacing w:after="0" w:line="240" w:lineRule="auto"/>
              <w:ind w:left="57" w:right="57"/>
              <w:jc w:val="center"/>
              <w:rPr>
                <w:rFonts w:ascii="Times New Roman" w:hAnsi="Times New Roman"/>
                <w:sz w:val="28"/>
                <w:szCs w:val="28"/>
                <w:lang w:eastAsia="ru-RU"/>
              </w:rPr>
            </w:pPr>
            <w:r w:rsidRPr="002411BA">
              <w:rPr>
                <w:rFonts w:ascii="Times New Roman" w:hAnsi="Times New Roman"/>
                <w:sz w:val="28"/>
                <w:szCs w:val="28"/>
                <w:lang w:eastAsia="ru-RU"/>
              </w:rPr>
              <w:t>8.1.Ответственность за нарушение требований, установленных муниципальным нормативным правовым актом</w:t>
            </w:r>
          </w:p>
        </w:tc>
        <w:tc>
          <w:tcPr>
            <w:tcW w:w="4274" w:type="dxa"/>
          </w:tcPr>
          <w:p w:rsidR="002411BA" w:rsidRPr="002411BA" w:rsidRDefault="002411BA" w:rsidP="00176B99">
            <w:pPr>
              <w:autoSpaceDE w:val="0"/>
              <w:autoSpaceDN w:val="0"/>
              <w:spacing w:after="0" w:line="240" w:lineRule="auto"/>
              <w:ind w:left="57" w:right="57"/>
              <w:jc w:val="center"/>
              <w:rPr>
                <w:rFonts w:ascii="Times New Roman" w:hAnsi="Times New Roman"/>
                <w:sz w:val="28"/>
                <w:szCs w:val="28"/>
                <w:lang w:eastAsia="ru-RU"/>
              </w:rPr>
            </w:pPr>
            <w:r w:rsidRPr="002411BA">
              <w:rPr>
                <w:rFonts w:ascii="Times New Roman" w:hAnsi="Times New Roman"/>
                <w:sz w:val="28"/>
                <w:szCs w:val="28"/>
                <w:lang w:eastAsia="ru-RU"/>
              </w:rPr>
              <w:t>8.2.Количественная оценка числа привлеченных к ответственности субъектов</w:t>
            </w:r>
          </w:p>
        </w:tc>
      </w:tr>
      <w:tr w:rsidR="002411BA" w:rsidRPr="002411BA" w:rsidTr="004F3F5D">
        <w:trPr>
          <w:cantSplit/>
          <w:trHeight w:val="261"/>
        </w:trPr>
        <w:tc>
          <w:tcPr>
            <w:tcW w:w="5360"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eastAsia="ru-RU"/>
              </w:rPr>
              <w:t>1</w:t>
            </w:r>
          </w:p>
        </w:tc>
        <w:tc>
          <w:tcPr>
            <w:tcW w:w="4274"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r>
      <w:tr w:rsidR="002411BA" w:rsidRPr="002411BA" w:rsidTr="004F3F5D">
        <w:trPr>
          <w:cantSplit/>
          <w:trHeight w:val="261"/>
        </w:trPr>
        <w:tc>
          <w:tcPr>
            <w:tcW w:w="5360" w:type="dxa"/>
          </w:tcPr>
          <w:p w:rsidR="002411BA" w:rsidRPr="002411BA" w:rsidRDefault="002411BA" w:rsidP="002411BA">
            <w:pPr>
              <w:autoSpaceDE w:val="0"/>
              <w:autoSpaceDN w:val="0"/>
              <w:spacing w:after="0" w:line="240" w:lineRule="auto"/>
              <w:ind w:left="57" w:right="57"/>
              <w:jc w:val="both"/>
              <w:rPr>
                <w:rFonts w:ascii="Times New Roman" w:hAnsi="Times New Roman"/>
                <w:i/>
                <w:iCs/>
                <w:sz w:val="28"/>
                <w:szCs w:val="28"/>
                <w:lang w:eastAsia="ru-RU"/>
              </w:rPr>
            </w:pPr>
            <w:r w:rsidRPr="002411BA">
              <w:rPr>
                <w:rFonts w:ascii="Times New Roman" w:hAnsi="Times New Roman"/>
                <w:i/>
                <w:iCs/>
                <w:sz w:val="28"/>
                <w:szCs w:val="28"/>
                <w:lang w:val="en-US" w:eastAsia="ru-RU"/>
              </w:rPr>
              <w:t>N</w:t>
            </w:r>
          </w:p>
        </w:tc>
        <w:tc>
          <w:tcPr>
            <w:tcW w:w="4274" w:type="dxa"/>
          </w:tcPr>
          <w:p w:rsidR="002411BA" w:rsidRPr="002411BA" w:rsidRDefault="002411BA" w:rsidP="002411BA">
            <w:pPr>
              <w:autoSpaceDE w:val="0"/>
              <w:autoSpaceDN w:val="0"/>
              <w:spacing w:after="0" w:line="240" w:lineRule="auto"/>
              <w:rPr>
                <w:rFonts w:ascii="Times New Roman" w:hAnsi="Times New Roman"/>
                <w:i/>
                <w:iCs/>
                <w:sz w:val="28"/>
                <w:szCs w:val="28"/>
                <w:lang w:eastAsia="ru-RU"/>
              </w:rPr>
            </w:pPr>
          </w:p>
        </w:tc>
      </w:tr>
    </w:tbl>
    <w:p w:rsidR="002411BA" w:rsidRPr="002411BA" w:rsidRDefault="002411BA" w:rsidP="00176B99">
      <w:pPr>
        <w:autoSpaceDE w:val="0"/>
        <w:autoSpaceDN w:val="0"/>
        <w:spacing w:after="120" w:line="240" w:lineRule="auto"/>
        <w:ind w:firstLine="708"/>
        <w:jc w:val="both"/>
        <w:rPr>
          <w:rFonts w:ascii="Times New Roman" w:hAnsi="Times New Roman"/>
          <w:bCs/>
          <w:sz w:val="28"/>
          <w:szCs w:val="28"/>
          <w:lang w:eastAsia="ru-RU"/>
        </w:rPr>
      </w:pPr>
      <w:r w:rsidRPr="002411BA">
        <w:rPr>
          <w:rFonts w:ascii="Times New Roman" w:hAnsi="Times New Roman"/>
          <w:bCs/>
          <w:sz w:val="28"/>
          <w:szCs w:val="28"/>
          <w:lang w:eastAsia="ru-RU"/>
        </w:rPr>
        <w:t>8.3.Иные количественные оценки, позволяющие сделать вывод о фактическом воздействии введенного правового регулирования</w:t>
      </w:r>
    </w:p>
    <w:p w:rsidR="002411BA" w:rsidRPr="002411BA" w:rsidRDefault="002411BA" w:rsidP="002411BA">
      <w:pPr>
        <w:pBdr>
          <w:top w:val="single" w:sz="4" w:space="1" w:color="auto"/>
        </w:pBdr>
        <w:autoSpaceDE w:val="0"/>
        <w:autoSpaceDN w:val="0"/>
        <w:spacing w:afterLines="100" w:after="24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F24DB1" w:rsidRDefault="00F24DB1" w:rsidP="00176B99">
      <w:pPr>
        <w:autoSpaceDE w:val="0"/>
        <w:autoSpaceDN w:val="0"/>
        <w:spacing w:afterLines="100" w:after="240" w:line="240" w:lineRule="auto"/>
        <w:ind w:firstLine="708"/>
        <w:rPr>
          <w:rFonts w:ascii="Times New Roman" w:hAnsi="Times New Roman"/>
          <w:sz w:val="28"/>
          <w:szCs w:val="28"/>
          <w:lang w:eastAsia="ru-RU"/>
        </w:rPr>
      </w:pPr>
    </w:p>
    <w:p w:rsidR="00F24DB1" w:rsidRDefault="00F24DB1" w:rsidP="00176B99">
      <w:pPr>
        <w:autoSpaceDE w:val="0"/>
        <w:autoSpaceDN w:val="0"/>
        <w:spacing w:afterLines="100" w:after="240" w:line="240" w:lineRule="auto"/>
        <w:ind w:firstLine="708"/>
        <w:rPr>
          <w:rFonts w:ascii="Times New Roman" w:hAnsi="Times New Roman"/>
          <w:sz w:val="28"/>
          <w:szCs w:val="28"/>
          <w:lang w:eastAsia="ru-RU"/>
        </w:rPr>
      </w:pPr>
    </w:p>
    <w:p w:rsidR="002411BA" w:rsidRPr="002411BA" w:rsidRDefault="002411BA" w:rsidP="00176B99">
      <w:pPr>
        <w:autoSpaceDE w:val="0"/>
        <w:autoSpaceDN w:val="0"/>
        <w:spacing w:afterLines="100" w:after="24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lastRenderedPageBreak/>
        <w:t>8.4.Источники данных:</w:t>
      </w:r>
    </w:p>
    <w:p w:rsidR="002411BA" w:rsidRPr="002411BA" w:rsidRDefault="002411BA" w:rsidP="002411BA">
      <w:pPr>
        <w:pBdr>
          <w:top w:val="single" w:sz="4" w:space="1" w:color="auto"/>
        </w:pBdr>
        <w:autoSpaceDE w:val="0"/>
        <w:autoSpaceDN w:val="0"/>
        <w:spacing w:after="10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F24DB1" w:rsidP="004F3F5D">
      <w:pPr>
        <w:autoSpaceDE w:val="0"/>
        <w:autoSpaceDN w:val="0"/>
        <w:spacing w:after="0" w:line="240" w:lineRule="auto"/>
        <w:jc w:val="both"/>
        <w:rPr>
          <w:rFonts w:ascii="Times New Roman" w:eastAsia="Calibri" w:hAnsi="Times New Roman"/>
          <w:sz w:val="28"/>
          <w:szCs w:val="28"/>
        </w:rPr>
      </w:pPr>
      <w:r>
        <w:rPr>
          <w:rFonts w:ascii="Times New Roman" w:hAnsi="Times New Roman"/>
          <w:bCs/>
          <w:sz w:val="28"/>
          <w:szCs w:val="28"/>
          <w:lang w:eastAsia="ru-RU"/>
        </w:rPr>
        <w:t xml:space="preserve"> </w:t>
      </w:r>
      <w:r>
        <w:rPr>
          <w:rFonts w:ascii="Times New Roman" w:hAnsi="Times New Roman"/>
          <w:bCs/>
          <w:sz w:val="28"/>
          <w:szCs w:val="28"/>
          <w:lang w:eastAsia="ru-RU"/>
        </w:rPr>
        <w:tab/>
      </w:r>
      <w:r w:rsidR="002411BA" w:rsidRPr="002411BA">
        <w:rPr>
          <w:rFonts w:ascii="Times New Roman" w:hAnsi="Times New Roman"/>
          <w:bCs/>
          <w:sz w:val="28"/>
          <w:szCs w:val="28"/>
          <w:lang w:eastAsia="ru-RU"/>
        </w:rPr>
        <w:t>9.И</w:t>
      </w:r>
      <w:r w:rsidR="002411BA" w:rsidRPr="002411BA">
        <w:rPr>
          <w:rFonts w:ascii="Times New Roman" w:eastAsia="Calibri" w:hAnsi="Times New Roman"/>
          <w:sz w:val="28"/>
          <w:szCs w:val="28"/>
        </w:rPr>
        <w:t>ные сведения, которые, по мнению разработчика, позволяют оценить фактическое воздействие муниципального нормативного</w:t>
      </w:r>
      <w:r w:rsidR="002411BA" w:rsidRPr="002411BA">
        <w:rPr>
          <w:rFonts w:ascii="Times New Roman" w:hAnsi="Times New Roman"/>
          <w:sz w:val="28"/>
          <w:szCs w:val="28"/>
          <w:lang w:eastAsia="ru-RU"/>
        </w:rPr>
        <w:t xml:space="preserve"> правового</w:t>
      </w:r>
      <w:r w:rsidR="002411BA" w:rsidRPr="002411BA">
        <w:rPr>
          <w:rFonts w:ascii="Times New Roman" w:eastAsia="Calibri" w:hAnsi="Times New Roman"/>
          <w:sz w:val="28"/>
          <w:szCs w:val="28"/>
        </w:rPr>
        <w:t xml:space="preserve"> акта</w:t>
      </w:r>
    </w:p>
    <w:p w:rsidR="002411BA" w:rsidRPr="002411BA" w:rsidRDefault="002411BA" w:rsidP="00F24DB1">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9.1.Текстовое описание:</w:t>
      </w:r>
    </w:p>
    <w:p w:rsidR="002411BA" w:rsidRPr="002411BA" w:rsidRDefault="002411BA" w:rsidP="004F3F5D">
      <w:pPr>
        <w:autoSpaceDE w:val="0"/>
        <w:autoSpaceDN w:val="0"/>
        <w:spacing w:after="0" w:line="240" w:lineRule="auto"/>
        <w:jc w:val="both"/>
        <w:rPr>
          <w:rFonts w:ascii="Times New Roman" w:eastAsia="Calibri" w:hAnsi="Times New Roman"/>
          <w:sz w:val="28"/>
          <w:szCs w:val="28"/>
        </w:rPr>
      </w:pP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p>
    <w:p w:rsidR="002411BA" w:rsidRPr="002411BA" w:rsidRDefault="002411BA" w:rsidP="00F24DB1">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9.2.Методы расчетов:</w:t>
      </w:r>
    </w:p>
    <w:p w:rsidR="002411BA" w:rsidRPr="002411BA" w:rsidRDefault="002411BA" w:rsidP="004F3F5D">
      <w:pPr>
        <w:autoSpaceDE w:val="0"/>
        <w:autoSpaceDN w:val="0"/>
        <w:spacing w:after="0" w:line="240" w:lineRule="auto"/>
        <w:rPr>
          <w:rFonts w:ascii="Times New Roman" w:hAnsi="Times New Roman"/>
          <w:sz w:val="28"/>
          <w:szCs w:val="28"/>
          <w:lang w:eastAsia="ru-RU"/>
        </w:rPr>
      </w:pPr>
    </w:p>
    <w:p w:rsidR="002411BA" w:rsidRPr="002411BA" w:rsidRDefault="002411BA" w:rsidP="004F3F5D">
      <w:pPr>
        <w:pBdr>
          <w:top w:val="single" w:sz="4" w:space="2"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F24DB1">
      <w:pP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9.3.Источники данных:</w:t>
      </w:r>
    </w:p>
    <w:p w:rsidR="002411BA" w:rsidRPr="002411BA" w:rsidRDefault="002411BA" w:rsidP="004F3F5D">
      <w:pPr>
        <w:autoSpaceDE w:val="0"/>
        <w:autoSpaceDN w:val="0"/>
        <w:spacing w:after="0" w:line="240" w:lineRule="auto"/>
        <w:rPr>
          <w:rFonts w:ascii="Times New Roman" w:hAnsi="Times New Roman"/>
          <w:sz w:val="28"/>
          <w:szCs w:val="28"/>
          <w:lang w:eastAsia="ru-RU"/>
        </w:rPr>
      </w:pPr>
    </w:p>
    <w:p w:rsidR="002411BA" w:rsidRPr="002411BA" w:rsidRDefault="002411BA" w:rsidP="004F3F5D">
      <w:pPr>
        <w:pBdr>
          <w:top w:val="single" w:sz="4" w:space="1" w:color="auto"/>
        </w:pBdr>
        <w:autoSpaceDE w:val="0"/>
        <w:autoSpaceDN w:val="0"/>
        <w:spacing w:after="0" w:line="240" w:lineRule="auto"/>
        <w:jc w:val="center"/>
        <w:rPr>
          <w:rFonts w:ascii="Times New Roman" w:hAnsi="Times New Roman"/>
          <w:bCs/>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F24DB1">
      <w:pPr>
        <w:autoSpaceDE w:val="0"/>
        <w:autoSpaceDN w:val="0"/>
        <w:spacing w:after="0" w:line="240" w:lineRule="auto"/>
        <w:ind w:firstLine="708"/>
        <w:jc w:val="both"/>
        <w:rPr>
          <w:rFonts w:ascii="Times New Roman" w:hAnsi="Times New Roman"/>
          <w:sz w:val="28"/>
          <w:szCs w:val="28"/>
          <w:lang w:eastAsia="ru-RU"/>
        </w:rPr>
      </w:pPr>
      <w:r w:rsidRPr="002411BA">
        <w:rPr>
          <w:rFonts w:ascii="Times New Roman" w:hAnsi="Times New Roman"/>
          <w:sz w:val="28"/>
          <w:szCs w:val="28"/>
          <w:lang w:eastAsia="ru-RU"/>
        </w:rPr>
        <w:t>10.Подготовленные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2411BA" w:rsidRPr="002411BA" w:rsidRDefault="002411BA" w:rsidP="004F3F5D">
      <w:pPr>
        <w:autoSpaceDE w:val="0"/>
        <w:autoSpaceDN w:val="0"/>
        <w:spacing w:after="0" w:line="240" w:lineRule="auto"/>
        <w:jc w:val="both"/>
        <w:rPr>
          <w:rFonts w:ascii="Times New Roman" w:eastAsia="Calibri" w:hAnsi="Times New Roman"/>
          <w:sz w:val="28"/>
          <w:szCs w:val="28"/>
        </w:rPr>
      </w:pPr>
    </w:p>
    <w:p w:rsidR="004F3F5D" w:rsidRDefault="002411BA" w:rsidP="004F3F5D">
      <w:pPr>
        <w:pBdr>
          <w:top w:val="single" w:sz="4" w:space="1" w:color="auto"/>
        </w:pBd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место для текстового описания</w:t>
      </w:r>
    </w:p>
    <w:p w:rsidR="002411BA" w:rsidRPr="002411BA" w:rsidRDefault="002411BA" w:rsidP="00F24DB1">
      <w:pPr>
        <w:pBdr>
          <w:top w:val="single" w:sz="4" w:space="1" w:color="auto"/>
        </w:pBdr>
        <w:autoSpaceDE w:val="0"/>
        <w:autoSpaceDN w:val="0"/>
        <w:spacing w:after="0" w:line="240" w:lineRule="auto"/>
        <w:ind w:firstLine="708"/>
        <w:rPr>
          <w:rFonts w:ascii="Times New Roman" w:hAnsi="Times New Roman"/>
          <w:sz w:val="28"/>
          <w:szCs w:val="28"/>
          <w:lang w:eastAsia="ru-RU"/>
        </w:rPr>
      </w:pPr>
      <w:r w:rsidRPr="002411BA">
        <w:rPr>
          <w:rFonts w:ascii="Times New Roman" w:hAnsi="Times New Roman"/>
          <w:sz w:val="28"/>
          <w:szCs w:val="28"/>
          <w:lang w:eastAsia="ru-RU"/>
        </w:rPr>
        <w:t xml:space="preserve">Приложение: </w:t>
      </w:r>
    </w:p>
    <w:p w:rsidR="002411BA" w:rsidRPr="002411BA" w:rsidRDefault="002411BA" w:rsidP="00F24DB1">
      <w:pPr>
        <w:numPr>
          <w:ilvl w:val="0"/>
          <w:numId w:val="5"/>
        </w:numPr>
        <w:tabs>
          <w:tab w:val="left" w:pos="993"/>
        </w:tabs>
        <w:autoSpaceDE w:val="0"/>
        <w:autoSpaceDN w:val="0"/>
        <w:spacing w:after="0" w:line="240" w:lineRule="auto"/>
        <w:ind w:left="0" w:firstLine="709"/>
        <w:jc w:val="both"/>
        <w:rPr>
          <w:rFonts w:ascii="Times New Roman" w:hAnsi="Times New Roman"/>
          <w:sz w:val="28"/>
          <w:szCs w:val="28"/>
          <w:lang w:eastAsia="ru-RU"/>
        </w:rPr>
      </w:pPr>
      <w:r w:rsidRPr="002411BA">
        <w:rPr>
          <w:rFonts w:ascii="Times New Roman" w:hAnsi="Times New Roman"/>
          <w:sz w:val="28"/>
          <w:szCs w:val="28"/>
          <w:lang w:eastAsia="ru-RU"/>
        </w:rPr>
        <w:t>свод предложений, поступивших в ходе публичных консультаций, с указанием сведений об их учете или причинах отклонения;</w:t>
      </w:r>
    </w:p>
    <w:p w:rsidR="002411BA" w:rsidRPr="002411BA" w:rsidRDefault="002411BA" w:rsidP="00F24DB1">
      <w:pPr>
        <w:numPr>
          <w:ilvl w:val="0"/>
          <w:numId w:val="5"/>
        </w:numPr>
        <w:tabs>
          <w:tab w:val="left" w:pos="993"/>
        </w:tabs>
        <w:autoSpaceDE w:val="0"/>
        <w:autoSpaceDN w:val="0"/>
        <w:spacing w:after="0" w:line="240" w:lineRule="auto"/>
        <w:ind w:left="0" w:firstLine="709"/>
        <w:jc w:val="both"/>
        <w:rPr>
          <w:rFonts w:ascii="Times New Roman" w:hAnsi="Times New Roman"/>
          <w:sz w:val="28"/>
          <w:szCs w:val="28"/>
          <w:lang w:eastAsia="ru-RU"/>
        </w:rPr>
      </w:pPr>
      <w:r w:rsidRPr="002411BA">
        <w:rPr>
          <w:rFonts w:ascii="Times New Roman" w:hAnsi="Times New Roman"/>
          <w:sz w:val="28"/>
          <w:szCs w:val="28"/>
          <w:lang w:eastAsia="ru-RU"/>
        </w:rPr>
        <w:t>расчеты, выполненные в ходе составления отчета об оценке фактического воздействия муниципального нормативного правового акта;</w:t>
      </w:r>
    </w:p>
    <w:p w:rsidR="002411BA" w:rsidRPr="002411BA" w:rsidRDefault="002411BA" w:rsidP="00F24DB1">
      <w:pPr>
        <w:numPr>
          <w:ilvl w:val="0"/>
          <w:numId w:val="5"/>
        </w:numPr>
        <w:tabs>
          <w:tab w:val="left" w:pos="993"/>
        </w:tabs>
        <w:autoSpaceDE w:val="0"/>
        <w:autoSpaceDN w:val="0"/>
        <w:spacing w:after="0" w:line="240" w:lineRule="auto"/>
        <w:ind w:left="0" w:firstLine="709"/>
        <w:jc w:val="both"/>
        <w:rPr>
          <w:rFonts w:ascii="Times New Roman" w:hAnsi="Times New Roman"/>
          <w:sz w:val="28"/>
          <w:szCs w:val="28"/>
          <w:lang w:eastAsia="ru-RU"/>
        </w:rPr>
      </w:pPr>
      <w:r w:rsidRPr="002411BA">
        <w:rPr>
          <w:rFonts w:ascii="Times New Roman" w:hAnsi="Times New Roman"/>
          <w:sz w:val="28"/>
          <w:szCs w:val="28"/>
          <w:lang w:eastAsia="ru-RU"/>
        </w:rPr>
        <w:t>иная существенная, по мнению разработчика, информация (при необходимости)</w:t>
      </w:r>
      <w:r w:rsidRPr="002411BA">
        <w:rPr>
          <w:rFonts w:ascii="Times New Roman" w:hAnsi="Times New Roman"/>
          <w:i/>
          <w:sz w:val="28"/>
          <w:szCs w:val="28"/>
          <w:lang w:eastAsia="ru-RU"/>
        </w:rPr>
        <w:t>.</w:t>
      </w:r>
    </w:p>
    <w:p w:rsidR="002411BA" w:rsidRPr="002411BA" w:rsidRDefault="002411BA" w:rsidP="002411BA">
      <w:pPr>
        <w:autoSpaceDE w:val="0"/>
        <w:autoSpaceDN w:val="0"/>
        <w:spacing w:after="0" w:line="240" w:lineRule="auto"/>
        <w:ind w:right="4678"/>
        <w:jc w:val="both"/>
        <w:rPr>
          <w:rFonts w:ascii="Times New Roman" w:hAnsi="Times New Roman"/>
          <w:sz w:val="28"/>
          <w:szCs w:val="28"/>
          <w:lang w:eastAsia="ru-RU"/>
        </w:rPr>
      </w:pPr>
      <w:r w:rsidRPr="002411BA">
        <w:rPr>
          <w:rFonts w:ascii="Times New Roman" w:hAnsi="Times New Roman"/>
          <w:sz w:val="28"/>
          <w:szCs w:val="28"/>
          <w:lang w:eastAsia="ru-RU"/>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2411BA" w:rsidRPr="002411BA" w:rsidTr="00243AD6">
        <w:tc>
          <w:tcPr>
            <w:tcW w:w="4564" w:type="dxa"/>
            <w:tcBorders>
              <w:top w:val="nil"/>
              <w:left w:val="nil"/>
              <w:bottom w:val="single" w:sz="4" w:space="0" w:color="auto"/>
              <w:right w:val="nil"/>
            </w:tcBorders>
            <w:vAlign w:val="bottom"/>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c>
          <w:tcPr>
            <w:tcW w:w="993" w:type="dxa"/>
            <w:tcBorders>
              <w:top w:val="nil"/>
              <w:left w:val="nil"/>
              <w:bottom w:val="nil"/>
              <w:right w:val="nil"/>
            </w:tcBorders>
            <w:vAlign w:val="bottom"/>
          </w:tcPr>
          <w:p w:rsidR="002411BA" w:rsidRPr="002411BA" w:rsidRDefault="002411BA" w:rsidP="002411BA">
            <w:pPr>
              <w:autoSpaceDE w:val="0"/>
              <w:autoSpaceDN w:val="0"/>
              <w:spacing w:after="0" w:line="240" w:lineRule="auto"/>
              <w:ind w:left="850"/>
              <w:rPr>
                <w:rFonts w:ascii="Times New Roman" w:hAnsi="Times New Roman"/>
                <w:sz w:val="28"/>
                <w:szCs w:val="28"/>
                <w:lang w:eastAsia="ru-RU"/>
              </w:rPr>
            </w:pPr>
          </w:p>
        </w:tc>
        <w:tc>
          <w:tcPr>
            <w:tcW w:w="1985" w:type="dxa"/>
            <w:tcBorders>
              <w:top w:val="nil"/>
              <w:left w:val="nil"/>
              <w:bottom w:val="single" w:sz="4" w:space="0" w:color="auto"/>
              <w:right w:val="nil"/>
            </w:tcBorders>
            <w:vAlign w:val="bottom"/>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c>
          <w:tcPr>
            <w:tcW w:w="170" w:type="dxa"/>
            <w:tcBorders>
              <w:top w:val="nil"/>
              <w:left w:val="nil"/>
              <w:bottom w:val="nil"/>
              <w:right w:val="nil"/>
            </w:tcBorders>
            <w:vAlign w:val="bottom"/>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672" w:type="dxa"/>
            <w:tcBorders>
              <w:top w:val="nil"/>
              <w:left w:val="nil"/>
              <w:bottom w:val="single" w:sz="4" w:space="0" w:color="auto"/>
              <w:right w:val="nil"/>
            </w:tcBorders>
            <w:vAlign w:val="bottom"/>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p>
        </w:tc>
      </w:tr>
      <w:tr w:rsidR="002411BA" w:rsidRPr="002411BA" w:rsidTr="00243AD6">
        <w:tc>
          <w:tcPr>
            <w:tcW w:w="4564" w:type="dxa"/>
            <w:tcBorders>
              <w:top w:val="nil"/>
              <w:left w:val="nil"/>
              <w:bottom w:val="nil"/>
              <w:right w:val="nil"/>
            </w:tcBorders>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инициалы, фамилия</w:t>
            </w:r>
          </w:p>
        </w:tc>
        <w:tc>
          <w:tcPr>
            <w:tcW w:w="993" w:type="dxa"/>
            <w:tcBorders>
              <w:top w:val="nil"/>
              <w:left w:val="nil"/>
              <w:bottom w:val="nil"/>
              <w:right w:val="nil"/>
            </w:tcBorders>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985" w:type="dxa"/>
            <w:tcBorders>
              <w:top w:val="nil"/>
              <w:left w:val="nil"/>
              <w:bottom w:val="nil"/>
              <w:right w:val="nil"/>
            </w:tcBorders>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дата</w:t>
            </w:r>
          </w:p>
        </w:tc>
        <w:tc>
          <w:tcPr>
            <w:tcW w:w="170" w:type="dxa"/>
            <w:tcBorders>
              <w:top w:val="nil"/>
              <w:left w:val="nil"/>
              <w:bottom w:val="nil"/>
              <w:right w:val="nil"/>
            </w:tcBorders>
          </w:tcPr>
          <w:p w:rsidR="002411BA" w:rsidRPr="002411BA" w:rsidRDefault="002411BA" w:rsidP="002411BA">
            <w:pPr>
              <w:autoSpaceDE w:val="0"/>
              <w:autoSpaceDN w:val="0"/>
              <w:spacing w:after="0" w:line="240" w:lineRule="auto"/>
              <w:rPr>
                <w:rFonts w:ascii="Times New Roman" w:hAnsi="Times New Roman"/>
                <w:sz w:val="28"/>
                <w:szCs w:val="28"/>
                <w:lang w:eastAsia="ru-RU"/>
              </w:rPr>
            </w:pPr>
          </w:p>
        </w:tc>
        <w:tc>
          <w:tcPr>
            <w:tcW w:w="1672" w:type="dxa"/>
            <w:tcBorders>
              <w:top w:val="nil"/>
              <w:left w:val="nil"/>
              <w:bottom w:val="nil"/>
              <w:right w:val="nil"/>
            </w:tcBorders>
          </w:tcPr>
          <w:p w:rsidR="002411BA" w:rsidRPr="002411BA" w:rsidRDefault="002411BA" w:rsidP="002411BA">
            <w:pPr>
              <w:autoSpaceDE w:val="0"/>
              <w:autoSpaceDN w:val="0"/>
              <w:spacing w:after="0" w:line="240" w:lineRule="auto"/>
              <w:jc w:val="center"/>
              <w:rPr>
                <w:rFonts w:ascii="Times New Roman" w:hAnsi="Times New Roman"/>
                <w:sz w:val="28"/>
                <w:szCs w:val="28"/>
                <w:lang w:eastAsia="ru-RU"/>
              </w:rPr>
            </w:pPr>
            <w:r w:rsidRPr="002411BA">
              <w:rPr>
                <w:rFonts w:ascii="Times New Roman" w:hAnsi="Times New Roman"/>
                <w:sz w:val="28"/>
                <w:szCs w:val="28"/>
                <w:lang w:eastAsia="ru-RU"/>
              </w:rPr>
              <w:t>подпись</w:t>
            </w:r>
          </w:p>
        </w:tc>
      </w:tr>
    </w:tbl>
    <w:p w:rsidR="002411BA" w:rsidRPr="002411BA" w:rsidRDefault="002411BA" w:rsidP="002411BA">
      <w:pPr>
        <w:autoSpaceDE w:val="0"/>
        <w:autoSpaceDN w:val="0"/>
        <w:spacing w:after="120" w:line="240" w:lineRule="auto"/>
        <w:jc w:val="both"/>
        <w:rPr>
          <w:rFonts w:ascii="Times New Roman" w:hAnsi="Times New Roman"/>
          <w:bCs/>
          <w:sz w:val="24"/>
          <w:szCs w:val="24"/>
          <w:lang w:eastAsia="ru-RU"/>
        </w:rPr>
      </w:pPr>
      <w:r w:rsidRPr="002411BA">
        <w:rPr>
          <w:rFonts w:ascii="Times New Roman" w:hAnsi="Times New Roman"/>
          <w:bCs/>
          <w:i/>
          <w:iCs/>
          <w:sz w:val="24"/>
          <w:szCs w:val="24"/>
          <w:lang w:eastAsia="ru-RU"/>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F24DB1" w:rsidRDefault="00F24DB1" w:rsidP="00F24DB1">
      <w:pPr>
        <w:autoSpaceDE w:val="0"/>
        <w:autoSpaceDN w:val="0"/>
        <w:adjustRightInd w:val="0"/>
        <w:spacing w:after="0" w:line="240" w:lineRule="auto"/>
        <w:jc w:val="right"/>
        <w:outlineLvl w:val="0"/>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F24DB1" w:rsidRPr="007B5AF9" w:rsidTr="00E16538">
        <w:tc>
          <w:tcPr>
            <w:tcW w:w="3686" w:type="dxa"/>
            <w:shd w:val="clear" w:color="auto" w:fill="auto"/>
          </w:tcPr>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8</w:t>
            </w:r>
          </w:p>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F24DB1" w:rsidRPr="007B5AF9" w:rsidRDefault="00F24DB1"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F24DB1" w:rsidRPr="007B5AF9" w:rsidRDefault="00F24DB1" w:rsidP="00F24DB1">
      <w:pPr>
        <w:spacing w:after="0" w:line="240" w:lineRule="auto"/>
        <w:jc w:val="both"/>
        <w:rPr>
          <w:rFonts w:ascii="Times New Roman" w:hAnsi="Times New Roman"/>
          <w:sz w:val="28"/>
          <w:szCs w:val="28"/>
          <w:lang w:eastAsia="ru-RU"/>
        </w:rPr>
      </w:pPr>
    </w:p>
    <w:p w:rsidR="00F24DB1" w:rsidRPr="007B5AF9" w:rsidRDefault="00F24DB1" w:rsidP="00F24DB1">
      <w:pPr>
        <w:spacing w:after="0" w:line="240" w:lineRule="auto"/>
        <w:jc w:val="both"/>
        <w:rPr>
          <w:rFonts w:ascii="Times New Roman" w:hAnsi="Times New Roman"/>
          <w:sz w:val="28"/>
          <w:szCs w:val="28"/>
          <w:lang w:eastAsia="ru-RU"/>
        </w:rPr>
      </w:pPr>
    </w:p>
    <w:p w:rsidR="00F24DB1" w:rsidRPr="007B5AF9" w:rsidRDefault="00F24DB1" w:rsidP="00F24DB1">
      <w:pPr>
        <w:spacing w:after="0" w:line="240" w:lineRule="auto"/>
        <w:jc w:val="both"/>
        <w:rPr>
          <w:rFonts w:ascii="Times New Roman" w:hAnsi="Times New Roman"/>
          <w:sz w:val="28"/>
          <w:szCs w:val="28"/>
          <w:lang w:eastAsia="ru-RU"/>
        </w:rPr>
      </w:pPr>
    </w:p>
    <w:p w:rsidR="00F24DB1" w:rsidRPr="007B5AF9" w:rsidRDefault="00F24DB1" w:rsidP="00F24DB1">
      <w:pPr>
        <w:autoSpaceDE w:val="0"/>
        <w:autoSpaceDN w:val="0"/>
        <w:adjustRightInd w:val="0"/>
        <w:spacing w:after="0" w:line="240" w:lineRule="auto"/>
        <w:jc w:val="right"/>
        <w:rPr>
          <w:rFonts w:ascii="Times New Roman" w:eastAsia="Calibri" w:hAnsi="Times New Roman"/>
          <w:sz w:val="28"/>
          <w:szCs w:val="28"/>
          <w:lang w:eastAsia="ru-RU"/>
        </w:rPr>
      </w:pPr>
    </w:p>
    <w:p w:rsidR="00F24DB1" w:rsidRDefault="00F24DB1" w:rsidP="00F24DB1">
      <w:pPr>
        <w:autoSpaceDE w:val="0"/>
        <w:autoSpaceDN w:val="0"/>
        <w:adjustRightInd w:val="0"/>
        <w:spacing w:after="0" w:line="240" w:lineRule="auto"/>
        <w:jc w:val="right"/>
        <w:outlineLvl w:val="0"/>
        <w:rPr>
          <w:rFonts w:ascii="Times New Roman" w:hAnsi="Times New Roman"/>
          <w:sz w:val="28"/>
          <w:szCs w:val="28"/>
          <w:lang w:eastAsia="ru-RU"/>
        </w:rPr>
      </w:pPr>
    </w:p>
    <w:p w:rsidR="004F3F5D" w:rsidRDefault="004F3F5D" w:rsidP="00F24DB1">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ФОРМА</w:t>
      </w:r>
    </w:p>
    <w:p w:rsidR="004F3F5D" w:rsidRPr="004F3F5D" w:rsidRDefault="004F3F5D" w:rsidP="00F24DB1">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заключения об оценке фактического воздействия</w:t>
      </w:r>
    </w:p>
    <w:p w:rsid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муниципального нормативного правового акта</w:t>
      </w:r>
    </w:p>
    <w:p w:rsidR="001673E0" w:rsidRPr="004F3F5D" w:rsidRDefault="001673E0" w:rsidP="004F3F5D">
      <w:pPr>
        <w:spacing w:after="0" w:line="240" w:lineRule="auto"/>
        <w:jc w:val="center"/>
        <w:rPr>
          <w:rFonts w:ascii="Times New Roman" w:hAnsi="Times New Roman"/>
          <w:sz w:val="28"/>
          <w:szCs w:val="28"/>
          <w:lang w:eastAsia="ru-RU"/>
        </w:rPr>
      </w:pPr>
    </w:p>
    <w:p w:rsidR="004F3F5D" w:rsidRPr="004F3F5D" w:rsidRDefault="00F17DC1" w:rsidP="00F24DB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Департамент экономического развития администрации города Нефтеюганска</w:t>
      </w:r>
      <w:r w:rsidR="004F3F5D" w:rsidRPr="004F3F5D">
        <w:rPr>
          <w:rFonts w:ascii="Times New Roman" w:hAnsi="Times New Roman"/>
          <w:sz w:val="28"/>
          <w:szCs w:val="28"/>
          <w:lang w:eastAsia="ru-RU"/>
        </w:rPr>
        <w:t>, ответственный за внедрение оценки регулирующего воздействия в муниципальном образовании</w:t>
      </w:r>
      <w:r w:rsidR="009B7A84">
        <w:rPr>
          <w:rFonts w:ascii="Times New Roman" w:hAnsi="Times New Roman"/>
          <w:sz w:val="28"/>
          <w:szCs w:val="28"/>
          <w:lang w:eastAsia="ru-RU"/>
        </w:rPr>
        <w:t xml:space="preserve"> город Нефтеюганск</w:t>
      </w:r>
      <w:r w:rsidR="004F3F5D" w:rsidRPr="004F3F5D">
        <w:rPr>
          <w:rFonts w:ascii="Times New Roman" w:hAnsi="Times New Roman"/>
          <w:sz w:val="28"/>
          <w:szCs w:val="28"/>
          <w:lang w:eastAsia="ru-RU"/>
        </w:rPr>
        <w:t xml:space="preserve"> (далее – уполномоченный орган), </w:t>
      </w:r>
      <w:r w:rsidR="001673E0" w:rsidRPr="004A366F">
        <w:rPr>
          <w:rFonts w:ascii="Times New Roman" w:hAnsi="Times New Roman"/>
          <w:sz w:val="28"/>
          <w:szCs w:val="28"/>
          <w:lang w:eastAsia="ru-RU"/>
        </w:rPr>
        <w:t xml:space="preserve">в соответствии с подпунктом 1.2. пункта 1 настоящего  </w:t>
      </w:r>
      <w:hyperlink r:id="rId16" w:history="1"/>
      <w:r w:rsidR="001673E0" w:rsidRPr="004A366F">
        <w:rPr>
          <w:rFonts w:ascii="Times New Roman" w:eastAsia="Calibri" w:hAnsi="Times New Roman"/>
          <w:sz w:val="28"/>
          <w:szCs w:val="28"/>
        </w:rPr>
        <w:t xml:space="preserve">Порядка проведения оценки регулирующего воздействия проектов муниципальных нормативных правовых актов, </w:t>
      </w:r>
      <w:r w:rsidR="001673E0" w:rsidRPr="004A366F">
        <w:rPr>
          <w:rFonts w:ascii="Times New Roman" w:eastAsia="Calibri" w:hAnsi="Times New Roman"/>
          <w:strike/>
          <w:sz w:val="28"/>
          <w:szCs w:val="28"/>
        </w:rPr>
        <w:t>и</w:t>
      </w:r>
      <w:r w:rsidR="001673E0" w:rsidRPr="004A366F">
        <w:rPr>
          <w:rFonts w:ascii="Times New Roman" w:eastAsia="Calibri" w:hAnsi="Times New Roman"/>
          <w:sz w:val="28"/>
          <w:szCs w:val="28"/>
        </w:rPr>
        <w:t xml:space="preserve"> экспертизы и </w:t>
      </w:r>
      <w:r w:rsidR="001673E0">
        <w:rPr>
          <w:rFonts w:ascii="Times New Roman" w:eastAsia="Calibri" w:hAnsi="Times New Roman"/>
          <w:sz w:val="28"/>
          <w:szCs w:val="28"/>
        </w:rPr>
        <w:t>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hyperlink r:id="rId17" w:history="1"/>
      <w:r w:rsidR="001673E0" w:rsidRPr="004A366F">
        <w:rPr>
          <w:rFonts w:ascii="Times New Roman" w:eastAsia="Calibri" w:hAnsi="Times New Roman"/>
          <w:sz w:val="28"/>
          <w:szCs w:val="28"/>
        </w:rPr>
        <w:t xml:space="preserve"> </w:t>
      </w:r>
      <w:r w:rsidR="001673E0" w:rsidRPr="004A366F">
        <w:rPr>
          <w:rFonts w:ascii="Times New Roman" w:hAnsi="Times New Roman"/>
          <w:sz w:val="28"/>
          <w:szCs w:val="28"/>
          <w:lang w:eastAsia="ru-RU"/>
        </w:rPr>
        <w:t xml:space="preserve">(далее – Порядок), </w:t>
      </w:r>
      <w:hyperlink r:id="rId18" w:history="1"/>
      <w:r w:rsidR="001673E0">
        <w:rPr>
          <w:rFonts w:ascii="Times New Roman" w:hAnsi="Times New Roman"/>
          <w:sz w:val="28"/>
          <w:szCs w:val="28"/>
          <w:lang w:eastAsia="ru-RU"/>
        </w:rPr>
        <w:t>(д</w:t>
      </w:r>
      <w:r w:rsidR="004F3F5D" w:rsidRPr="004F3F5D">
        <w:rPr>
          <w:rFonts w:ascii="Times New Roman" w:hAnsi="Times New Roman"/>
          <w:sz w:val="28"/>
          <w:szCs w:val="28"/>
          <w:lang w:eastAsia="ru-RU"/>
        </w:rPr>
        <w:t>алее – Порядок), рассмотрев_____________________________</w:t>
      </w:r>
      <w:r w:rsidR="009B7A84">
        <w:rPr>
          <w:rFonts w:ascii="Times New Roman" w:hAnsi="Times New Roman"/>
          <w:sz w:val="28"/>
          <w:szCs w:val="28"/>
          <w:lang w:eastAsia="ru-RU"/>
        </w:rPr>
        <w:t>________</w:t>
      </w:r>
      <w:r w:rsidR="001673E0">
        <w:rPr>
          <w:rFonts w:ascii="Times New Roman" w:hAnsi="Times New Roman"/>
          <w:sz w:val="28"/>
          <w:szCs w:val="28"/>
          <w:lang w:eastAsia="ru-RU"/>
        </w:rPr>
        <w:t>___________</w:t>
      </w:r>
      <w:r w:rsidR="004F3F5D" w:rsidRPr="004F3F5D">
        <w:rPr>
          <w:rFonts w:ascii="Times New Roman" w:hAnsi="Times New Roman"/>
          <w:sz w:val="28"/>
          <w:szCs w:val="28"/>
          <w:lang w:eastAsia="ru-RU"/>
        </w:rPr>
        <w:t>________,</w:t>
      </w:r>
    </w:p>
    <w:p w:rsidR="004F3F5D" w:rsidRPr="004F3F5D" w:rsidRDefault="004F3F5D" w:rsidP="004F3F5D">
      <w:pPr>
        <w:spacing w:after="0" w:line="240" w:lineRule="auto"/>
        <w:jc w:val="both"/>
        <w:rPr>
          <w:rFonts w:ascii="Times New Roman" w:hAnsi="Times New Roman"/>
          <w:sz w:val="24"/>
          <w:szCs w:val="24"/>
          <w:lang w:eastAsia="ru-RU"/>
        </w:rPr>
      </w:pPr>
      <w:r w:rsidRPr="004F3F5D">
        <w:rPr>
          <w:rFonts w:ascii="Times New Roman" w:hAnsi="Times New Roman"/>
          <w:sz w:val="24"/>
          <w:szCs w:val="24"/>
          <w:lang w:eastAsia="ru-RU"/>
        </w:rPr>
        <w:t xml:space="preserve">                      (наименование муниципального нормативного правового акта)</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(наименование </w:t>
      </w:r>
      <w:r w:rsidR="00F24DB1">
        <w:rPr>
          <w:rFonts w:ascii="Times New Roman" w:hAnsi="Times New Roman"/>
          <w:sz w:val="28"/>
          <w:szCs w:val="28"/>
          <w:lang w:eastAsia="ru-RU"/>
        </w:rPr>
        <w:t>структурного подразделения администрации города Нефтеюганска</w:t>
      </w:r>
      <w:r w:rsidRPr="004F3F5D">
        <w:rPr>
          <w:rFonts w:ascii="Times New Roman" w:hAnsi="Times New Roman"/>
          <w:sz w:val="28"/>
          <w:szCs w:val="28"/>
          <w:lang w:eastAsia="ru-RU"/>
        </w:rPr>
        <w:t>, осуществляющего оценку фактического воздействия муниципальных нормативных правовых актов)</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сообщает.</w:t>
      </w:r>
    </w:p>
    <w:p w:rsidR="004F3F5D" w:rsidRPr="004F3F5D" w:rsidRDefault="004F3F5D" w:rsidP="00F24DB1">
      <w:pPr>
        <w:spacing w:after="0" w:line="240" w:lineRule="auto"/>
        <w:ind w:firstLine="708"/>
        <w:rPr>
          <w:rFonts w:ascii="Times New Roman" w:hAnsi="Times New Roman"/>
          <w:sz w:val="28"/>
          <w:szCs w:val="28"/>
          <w:lang w:eastAsia="ru-RU"/>
        </w:rPr>
      </w:pPr>
      <w:r w:rsidRPr="004F3F5D">
        <w:rPr>
          <w:rFonts w:ascii="Times New Roman" w:hAnsi="Times New Roman"/>
          <w:sz w:val="28"/>
          <w:szCs w:val="28"/>
          <w:lang w:eastAsia="ru-RU"/>
        </w:rPr>
        <w:t xml:space="preserve">Вариант 1 </w:t>
      </w:r>
      <w:r w:rsidRPr="004F3F5D">
        <w:rPr>
          <w:rFonts w:ascii="Times New Roman" w:hAnsi="Times New Roman"/>
          <w:sz w:val="28"/>
          <w:szCs w:val="28"/>
          <w:vertAlign w:val="superscript"/>
          <w:lang w:eastAsia="ru-RU"/>
        </w:rPr>
        <w:t>&lt;1&gt;</w:t>
      </w:r>
      <w:r w:rsidRPr="004F3F5D">
        <w:rPr>
          <w:rFonts w:ascii="Times New Roman" w:hAnsi="Times New Roman"/>
          <w:sz w:val="28"/>
          <w:szCs w:val="28"/>
          <w:lang w:eastAsia="ru-RU"/>
        </w:rPr>
        <w:t>.</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Отчет об оценке фактического воздействия муниципального нормативного правового акта направлен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для подготовки настоящего заключения________________________________________</w:t>
      </w:r>
      <w:r w:rsidR="00F24DB1">
        <w:rPr>
          <w:rFonts w:ascii="Times New Roman" w:hAnsi="Times New Roman"/>
          <w:sz w:val="28"/>
          <w:szCs w:val="28"/>
          <w:lang w:eastAsia="ru-RU"/>
        </w:rPr>
        <w:t>____</w:t>
      </w:r>
      <w:r w:rsidRPr="004F3F5D">
        <w:rPr>
          <w:rFonts w:ascii="Times New Roman" w:hAnsi="Times New Roman"/>
          <w:sz w:val="28"/>
          <w:szCs w:val="28"/>
          <w:lang w:eastAsia="ru-RU"/>
        </w:rPr>
        <w:t>______________</w:t>
      </w:r>
    </w:p>
    <w:p w:rsidR="004F3F5D" w:rsidRPr="004F3F5D" w:rsidRDefault="004F3F5D" w:rsidP="004F3F5D">
      <w:pPr>
        <w:spacing w:after="0" w:line="240" w:lineRule="auto"/>
        <w:ind w:left="2831"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           (впервые/повторно)</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w:t>
      </w:r>
      <w:r w:rsidR="00F24DB1">
        <w:rPr>
          <w:rFonts w:ascii="Times New Roman" w:hAnsi="Times New Roman"/>
          <w:sz w:val="28"/>
          <w:szCs w:val="28"/>
          <w:lang w:eastAsia="ru-RU"/>
        </w:rPr>
        <w:t>____</w:t>
      </w:r>
      <w:r w:rsidRPr="004F3F5D">
        <w:rPr>
          <w:rFonts w:ascii="Times New Roman" w:hAnsi="Times New Roman"/>
          <w:sz w:val="28"/>
          <w:szCs w:val="28"/>
          <w:lang w:eastAsia="ru-RU"/>
        </w:rPr>
        <w:t>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(информация о предшествующей подготовке заключений об оценке фактического воздействия муниципального нормативного правового акта)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4F3F5D" w:rsidRPr="004F3F5D" w:rsidRDefault="004F3F5D" w:rsidP="004F3F5D">
      <w:pPr>
        <w:spacing w:after="0" w:line="240" w:lineRule="auto"/>
        <w:jc w:val="center"/>
        <w:rPr>
          <w:rFonts w:ascii="Times New Roman" w:hAnsi="Times New Roman"/>
          <w:sz w:val="28"/>
          <w:szCs w:val="28"/>
          <w:lang w:eastAsia="ru-RU"/>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Информация об оценке фактического воздействия муниципального нормативного правового акта размещена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xml:space="preserve">, осуществляющим оценку фактического воздействия муниципальных нормативных правовых актов на </w:t>
      </w:r>
      <w:r w:rsidR="005404D2" w:rsidRPr="00F4657D">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 </w:t>
      </w:r>
      <w:r w:rsidR="005404D2" w:rsidRPr="00F4657D">
        <w:rPr>
          <w:rFonts w:ascii="Times New Roman" w:eastAsia="Calibri" w:hAnsi="Times New Roman"/>
          <w:sz w:val="28"/>
          <w:szCs w:val="28"/>
          <w:lang w:eastAsia="ru-RU"/>
        </w:rPr>
        <w:t>regulation.admhmao.ru</w:t>
      </w:r>
      <w:r w:rsidR="005404D2" w:rsidRPr="00F4657D">
        <w:rPr>
          <w:rFonts w:ascii="Times New Roman" w:eastAsia="Calibri" w:hAnsi="Times New Roman"/>
          <w:sz w:val="28"/>
          <w:szCs w:val="28"/>
        </w:rPr>
        <w:t xml:space="preserve"> в разделе </w:t>
      </w:r>
      <w:r w:rsidR="005404D2" w:rsidRPr="00F4657D">
        <w:rPr>
          <w:rFonts w:ascii="Times New Roman" w:eastAsia="Calibri" w:hAnsi="Times New Roman"/>
          <w:sz w:val="28"/>
          <w:szCs w:val="28"/>
          <w:lang w:eastAsia="ru-RU"/>
        </w:rPr>
        <w:t>ОРВ в ОМСУ</w:t>
      </w:r>
      <w:r w:rsidR="005404D2" w:rsidRPr="00F4657D">
        <w:rPr>
          <w:rFonts w:ascii="Times New Roman" w:hAnsi="Times New Roman"/>
          <w:sz w:val="28"/>
          <w:szCs w:val="28"/>
        </w:rPr>
        <w:t xml:space="preserve"> </w:t>
      </w:r>
      <w:r w:rsidRPr="004F3F5D">
        <w:rPr>
          <w:rFonts w:ascii="Times New Roman" w:hAnsi="Times New Roman"/>
          <w:sz w:val="28"/>
          <w:szCs w:val="28"/>
          <w:lang w:eastAsia="ru-RU"/>
        </w:rPr>
        <w:t>«____»___________20____года.</w:t>
      </w:r>
    </w:p>
    <w:p w:rsidR="004F3F5D" w:rsidRPr="004F3F5D" w:rsidRDefault="00F24DB1" w:rsidP="00F24DB1">
      <w:pPr>
        <w:spacing w:after="0" w:line="0" w:lineRule="atLeast"/>
        <w:ind w:firstLine="709"/>
        <w:jc w:val="both"/>
        <w:rPr>
          <w:rFonts w:ascii="Times New Roman" w:hAnsi="Times New Roman"/>
          <w:sz w:val="28"/>
          <w:szCs w:val="28"/>
          <w:lang w:eastAsia="ru-RU"/>
        </w:rPr>
      </w:pPr>
      <w:r>
        <w:rPr>
          <w:rFonts w:ascii="Times New Roman" w:hAnsi="Times New Roman"/>
          <w:sz w:val="28"/>
          <w:szCs w:val="28"/>
          <w:lang w:eastAsia="ru-RU"/>
        </w:rPr>
        <w:t>Структурным подразделением администрации города Нефтеюганска</w:t>
      </w:r>
      <w:r w:rsidR="004F3F5D"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4F3F5D" w:rsidRPr="004F3F5D" w:rsidRDefault="004F3F5D" w:rsidP="00F24DB1">
      <w:pPr>
        <w:spacing w:after="0" w:line="0" w:lineRule="atLeast"/>
        <w:jc w:val="both"/>
        <w:rPr>
          <w:rFonts w:ascii="Times New Roman" w:hAnsi="Times New Roman"/>
          <w:sz w:val="28"/>
          <w:szCs w:val="28"/>
          <w:lang w:eastAsia="ru-RU"/>
        </w:rPr>
      </w:pPr>
      <w:r w:rsidRPr="004F3F5D">
        <w:rPr>
          <w:rFonts w:ascii="Times New Roman" w:hAnsi="Times New Roman"/>
          <w:sz w:val="28"/>
          <w:szCs w:val="28"/>
          <w:lang w:eastAsia="ru-RU"/>
        </w:rPr>
        <w:t>___________________</w:t>
      </w:r>
      <w:r w:rsidR="00F24DB1">
        <w:rPr>
          <w:rFonts w:ascii="Times New Roman" w:hAnsi="Times New Roman"/>
          <w:sz w:val="28"/>
          <w:szCs w:val="28"/>
          <w:lang w:eastAsia="ru-RU"/>
        </w:rPr>
        <w:t>_____</w:t>
      </w:r>
      <w:r w:rsidRPr="004F3F5D">
        <w:rPr>
          <w:rFonts w:ascii="Times New Roman" w:hAnsi="Times New Roman"/>
          <w:sz w:val="28"/>
          <w:szCs w:val="28"/>
          <w:lang w:eastAsia="ru-RU"/>
        </w:rPr>
        <w:t>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(анализ ключевых выводов и результатов расчетов, представленных</w:t>
      </w:r>
      <w:r w:rsidR="00F24DB1">
        <w:rPr>
          <w:rFonts w:ascii="Times New Roman" w:hAnsi="Times New Roman"/>
          <w:sz w:val="28"/>
          <w:szCs w:val="28"/>
          <w:lang w:eastAsia="ru-RU"/>
        </w:rPr>
        <w:t xml:space="preserve"> 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а)не соблюден порядок проведения оценки фактического воздействия муниципального нормативного правового акта ________________________________________________________</w:t>
      </w:r>
      <w:r w:rsidR="00F24DB1">
        <w:rPr>
          <w:rFonts w:ascii="Times New Roman" w:hAnsi="Times New Roman"/>
          <w:sz w:val="28"/>
          <w:szCs w:val="28"/>
          <w:lang w:eastAsia="ru-RU"/>
        </w:rPr>
        <w:t>__</w:t>
      </w:r>
      <w:r w:rsidRPr="004F3F5D">
        <w:rPr>
          <w:rFonts w:ascii="Times New Roman" w:hAnsi="Times New Roman"/>
          <w:sz w:val="28"/>
          <w:szCs w:val="28"/>
          <w:lang w:eastAsia="ru-RU"/>
        </w:rPr>
        <w:t>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(указываются допущенные нарушения)</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б)информация,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w:t>
      </w:r>
      <w:r w:rsidR="00F24DB1">
        <w:rPr>
          <w:rFonts w:ascii="Times New Roman" w:hAnsi="Times New Roman"/>
          <w:sz w:val="28"/>
          <w:szCs w:val="28"/>
          <w:lang w:eastAsia="ru-RU"/>
        </w:rPr>
        <w:t>_____</w:t>
      </w:r>
      <w:r w:rsidRPr="004F3F5D">
        <w:rPr>
          <w:rFonts w:ascii="Times New Roman" w:hAnsi="Times New Roman"/>
          <w:sz w:val="28"/>
          <w:szCs w:val="28"/>
          <w:lang w:eastAsia="ru-RU"/>
        </w:rPr>
        <w:t>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(указываются недостатки, допущенные при составлении отчета)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Предлагается: ________________________________________</w:t>
      </w:r>
      <w:r w:rsidR="00F24DB1">
        <w:rPr>
          <w:rFonts w:ascii="Times New Roman" w:hAnsi="Times New Roman"/>
          <w:sz w:val="28"/>
          <w:szCs w:val="28"/>
          <w:lang w:eastAsia="ru-RU"/>
        </w:rPr>
        <w:t>____</w:t>
      </w:r>
      <w:r w:rsidRPr="004F3F5D">
        <w:rPr>
          <w:rFonts w:ascii="Times New Roman" w:hAnsi="Times New Roman"/>
          <w:sz w:val="28"/>
          <w:szCs w:val="28"/>
          <w:lang w:eastAsia="ru-RU"/>
        </w:rPr>
        <w:t>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 (указываются предложения и иные замечания уполномоченного органа)</w:t>
      </w:r>
    </w:p>
    <w:p w:rsidR="004F3F5D" w:rsidRPr="004F3F5D" w:rsidRDefault="004F3F5D" w:rsidP="004F3F5D">
      <w:pPr>
        <w:spacing w:after="0" w:line="240" w:lineRule="auto"/>
        <w:jc w:val="center"/>
        <w:rPr>
          <w:rFonts w:ascii="Times New Roman" w:hAnsi="Times New Roman"/>
          <w:sz w:val="28"/>
          <w:szCs w:val="28"/>
          <w:lang w:eastAsia="ru-RU"/>
        </w:rPr>
      </w:pPr>
    </w:p>
    <w:p w:rsidR="00F24DB1" w:rsidRDefault="00F24DB1" w:rsidP="00F24DB1">
      <w:pPr>
        <w:spacing w:after="0" w:line="240" w:lineRule="auto"/>
        <w:rPr>
          <w:rFonts w:ascii="Times New Roman" w:hAnsi="Times New Roman"/>
          <w:sz w:val="28"/>
          <w:szCs w:val="28"/>
          <w:lang w:eastAsia="ru-RU"/>
        </w:rPr>
      </w:pPr>
    </w:p>
    <w:p w:rsidR="004F3F5D" w:rsidRPr="004F3F5D" w:rsidRDefault="004F3F5D" w:rsidP="00F24DB1">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 xml:space="preserve">Вариант 2 </w:t>
      </w:r>
      <w:r w:rsidRPr="004F3F5D">
        <w:rPr>
          <w:rFonts w:ascii="Times New Roman" w:hAnsi="Times New Roman"/>
          <w:sz w:val="28"/>
          <w:szCs w:val="28"/>
          <w:vertAlign w:val="superscript"/>
          <w:lang w:eastAsia="ru-RU"/>
        </w:rPr>
        <w:t>&lt;2&gt;</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Отчет об оценке фактического воздействия муниципального нормативного правового акта направлен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4F3F5D" w:rsidRPr="004F3F5D" w:rsidRDefault="004F3F5D" w:rsidP="004F3F5D">
      <w:pPr>
        <w:spacing w:after="0" w:line="240" w:lineRule="auto"/>
        <w:ind w:left="2831" w:firstLine="709"/>
        <w:jc w:val="both"/>
        <w:rPr>
          <w:rFonts w:ascii="Times New Roman" w:hAnsi="Times New Roman"/>
          <w:sz w:val="28"/>
          <w:szCs w:val="28"/>
          <w:lang w:eastAsia="ru-RU"/>
        </w:rPr>
      </w:pPr>
      <w:r w:rsidRPr="004F3F5D">
        <w:rPr>
          <w:rFonts w:ascii="Times New Roman" w:hAnsi="Times New Roman"/>
          <w:sz w:val="28"/>
          <w:szCs w:val="28"/>
          <w:lang w:eastAsia="ru-RU"/>
        </w:rPr>
        <w:t>(впервые/повторно)</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(информация о предшествующей подготовке заключений об оценке фактического воздействия муниципального </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нормативного правового акта)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Информация об оценке фактического воздействия муниципального нормативного правового акта размещена </w:t>
      </w:r>
      <w:r w:rsidR="00F24DB1">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xml:space="preserve">, осуществляющим оценку фактического воздействия муниципальных нормативных правовых актов, на </w:t>
      </w:r>
      <w:r w:rsidR="005404D2" w:rsidRPr="00F4657D">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 </w:t>
      </w:r>
      <w:r w:rsidR="005404D2" w:rsidRPr="00F4657D">
        <w:rPr>
          <w:rFonts w:ascii="Times New Roman" w:eastAsia="Calibri" w:hAnsi="Times New Roman"/>
          <w:sz w:val="28"/>
          <w:szCs w:val="28"/>
          <w:lang w:eastAsia="ru-RU"/>
        </w:rPr>
        <w:t>regulation.admhmao.ru</w:t>
      </w:r>
      <w:r w:rsidR="005404D2" w:rsidRPr="00F4657D">
        <w:rPr>
          <w:rFonts w:ascii="Times New Roman" w:eastAsia="Calibri" w:hAnsi="Times New Roman"/>
          <w:sz w:val="28"/>
          <w:szCs w:val="28"/>
        </w:rPr>
        <w:t xml:space="preserve"> в разделе </w:t>
      </w:r>
      <w:r w:rsidR="005404D2" w:rsidRPr="00F4657D">
        <w:rPr>
          <w:rFonts w:ascii="Times New Roman" w:eastAsia="Calibri" w:hAnsi="Times New Roman"/>
          <w:sz w:val="28"/>
          <w:szCs w:val="28"/>
          <w:lang w:eastAsia="ru-RU"/>
        </w:rPr>
        <w:t>ОРВ в ОМСУ</w:t>
      </w:r>
      <w:r w:rsidR="005404D2" w:rsidRPr="00F4657D">
        <w:rPr>
          <w:rFonts w:ascii="Times New Roman" w:hAnsi="Times New Roman"/>
          <w:sz w:val="28"/>
          <w:szCs w:val="28"/>
        </w:rPr>
        <w:t xml:space="preserve"> </w:t>
      </w:r>
      <w:r w:rsidRPr="004F3F5D">
        <w:rPr>
          <w:rFonts w:ascii="Times New Roman" w:hAnsi="Times New Roman"/>
          <w:sz w:val="28"/>
          <w:szCs w:val="28"/>
          <w:lang w:eastAsia="ru-RU"/>
        </w:rPr>
        <w:t>«____»___________20____года.</w:t>
      </w:r>
    </w:p>
    <w:p w:rsidR="004F3F5D" w:rsidRPr="004F3F5D" w:rsidRDefault="00F24DB1" w:rsidP="004F3F5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Структурным подразделением администрации города Нефтеюганска</w:t>
      </w:r>
      <w:r w:rsidR="004F3F5D"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(анализ ключевых выводов и результатов расчетов, представленных </w:t>
      </w:r>
      <w:r w:rsidR="00C41D33">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w:t>
      </w:r>
      <w:r w:rsidR="00C41D33">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xml:space="preserve">, осуществляющим </w:t>
      </w:r>
      <w:r w:rsidRPr="004F3F5D">
        <w:rPr>
          <w:rFonts w:ascii="Times New Roman" w:hAnsi="Times New Roman"/>
          <w:sz w:val="28"/>
          <w:szCs w:val="28"/>
          <w:lang w:eastAsia="ru-RU"/>
        </w:rPr>
        <w:lastRenderedPageBreak/>
        <w:t>оценку фактического воздействия муниципальных нормативных правовых актов, соблюдены.</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На основе проведенной оценки фактического воздействия нормативного правового акта, с учетом информации, представленной </w:t>
      </w:r>
      <w:r w:rsidR="00C41D33">
        <w:rPr>
          <w:rFonts w:ascii="Times New Roman" w:hAnsi="Times New Roman"/>
          <w:sz w:val="28"/>
          <w:szCs w:val="28"/>
          <w:lang w:eastAsia="ru-RU"/>
        </w:rPr>
        <w:t>структурным подразделением администрации города Нефтеюганска</w:t>
      </w:r>
      <w:r w:rsidRPr="004F3F5D">
        <w:rPr>
          <w:rFonts w:ascii="Times New Roman" w:hAnsi="Times New Roman"/>
          <w:sz w:val="28"/>
          <w:szCs w:val="28"/>
          <w:lang w:eastAsia="ru-RU"/>
        </w:rPr>
        <w:t>,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r w:rsidR="001673E0">
        <w:rPr>
          <w:rFonts w:ascii="Times New Roman" w:hAnsi="Times New Roman"/>
          <w:sz w:val="28"/>
          <w:szCs w:val="28"/>
          <w:lang w:eastAsia="ru-RU"/>
        </w:rPr>
        <w:t xml:space="preserve"> город Нефтеюганск</w:t>
      </w:r>
      <w:r w:rsidRPr="004F3F5D">
        <w:rPr>
          <w:rFonts w:ascii="Times New Roman" w:hAnsi="Times New Roman"/>
          <w:sz w:val="28"/>
          <w:szCs w:val="28"/>
          <w:lang w:eastAsia="ru-RU"/>
        </w:rPr>
        <w:t>)</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________________________________________________________________.</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(иные замечания и предложения уполномоченного органа)</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Указание (при наличии) на приложения.</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Должность, подпись, И.О.Ф. лица,</w:t>
      </w: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 xml:space="preserve">уполномоченного утверждать заключения </w:t>
      </w:r>
    </w:p>
    <w:p w:rsidR="004F3F5D" w:rsidRPr="004F3F5D" w:rsidRDefault="004F3F5D" w:rsidP="004F3F5D">
      <w:pPr>
        <w:spacing w:after="0" w:line="240" w:lineRule="auto"/>
        <w:jc w:val="both"/>
        <w:rPr>
          <w:rFonts w:ascii="Times New Roman" w:hAnsi="Times New Roman"/>
          <w:sz w:val="28"/>
          <w:szCs w:val="28"/>
          <w:lang w:eastAsia="ru-RU"/>
        </w:rPr>
      </w:pPr>
    </w:p>
    <w:p w:rsidR="004F3F5D" w:rsidRPr="004F3F5D" w:rsidRDefault="004F3F5D" w:rsidP="004F3F5D">
      <w:pPr>
        <w:spacing w:after="0" w:line="240" w:lineRule="auto"/>
        <w:jc w:val="both"/>
        <w:rPr>
          <w:rFonts w:ascii="Times New Roman" w:hAnsi="Times New Roman"/>
          <w:sz w:val="28"/>
          <w:szCs w:val="28"/>
          <w:lang w:eastAsia="ru-RU"/>
        </w:rPr>
      </w:pPr>
      <w:r w:rsidRPr="004F3F5D">
        <w:rPr>
          <w:rFonts w:ascii="Times New Roman" w:hAnsi="Times New Roman"/>
          <w:sz w:val="28"/>
          <w:szCs w:val="28"/>
          <w:lang w:eastAsia="ru-RU"/>
        </w:rPr>
        <w:t>_________________</w:t>
      </w:r>
    </w:p>
    <w:p w:rsidR="004F3F5D" w:rsidRPr="004F3F5D" w:rsidRDefault="004F3F5D" w:rsidP="004F3F5D">
      <w:pPr>
        <w:spacing w:after="0" w:line="240" w:lineRule="auto"/>
        <w:jc w:val="both"/>
        <w:rPr>
          <w:rFonts w:ascii="Times New Roman" w:hAnsi="Times New Roman"/>
          <w:sz w:val="20"/>
          <w:szCs w:val="20"/>
          <w:lang w:eastAsia="ru-RU"/>
        </w:rPr>
      </w:pPr>
      <w:r w:rsidRPr="004F3F5D">
        <w:rPr>
          <w:rFonts w:ascii="Times New Roman" w:hAnsi="Times New Roman"/>
          <w:sz w:val="20"/>
          <w:szCs w:val="20"/>
          <w:lang w:eastAsia="ru-RU"/>
        </w:rPr>
        <w:t>&lt;1&gt; В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4F3F5D" w:rsidRPr="004F3F5D" w:rsidRDefault="004F3F5D" w:rsidP="004F3F5D">
      <w:pPr>
        <w:spacing w:after="0" w:line="240" w:lineRule="auto"/>
        <w:jc w:val="both"/>
        <w:rPr>
          <w:rFonts w:ascii="Times New Roman" w:hAnsi="Times New Roman"/>
          <w:sz w:val="20"/>
          <w:szCs w:val="20"/>
          <w:lang w:eastAsia="ru-RU"/>
        </w:rPr>
      </w:pPr>
      <w:r w:rsidRPr="004F3F5D">
        <w:rPr>
          <w:rFonts w:ascii="Times New Roman" w:hAnsi="Times New Roman"/>
          <w:sz w:val="20"/>
          <w:szCs w:val="20"/>
          <w:lang w:eastAsia="ru-RU"/>
        </w:rPr>
        <w:t>&lt;2&gt; В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C41D33" w:rsidRPr="004F3F5D" w:rsidRDefault="004F3F5D" w:rsidP="00C41D33">
      <w:pPr>
        <w:autoSpaceDE w:val="0"/>
        <w:autoSpaceDN w:val="0"/>
        <w:adjustRightInd w:val="0"/>
        <w:spacing w:after="0" w:line="240" w:lineRule="auto"/>
        <w:jc w:val="right"/>
        <w:outlineLvl w:val="0"/>
        <w:rPr>
          <w:rFonts w:ascii="Times New Roman" w:hAnsi="Times New Roman"/>
          <w:sz w:val="20"/>
          <w:szCs w:val="20"/>
          <w:lang w:eastAsia="ru-RU"/>
        </w:rPr>
      </w:pPr>
      <w:r w:rsidRPr="004F3F5D">
        <w:rPr>
          <w:rFonts w:ascii="Times New Roman" w:hAnsi="Times New Roman"/>
          <w:sz w:val="20"/>
          <w:szCs w:val="20"/>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9</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C41D33" w:rsidRDefault="00C41D33" w:rsidP="00C41D33">
      <w:pPr>
        <w:autoSpaceDE w:val="0"/>
        <w:autoSpaceDN w:val="0"/>
        <w:adjustRightInd w:val="0"/>
        <w:spacing w:after="0" w:line="240" w:lineRule="auto"/>
        <w:jc w:val="center"/>
        <w:rPr>
          <w:rFonts w:ascii="Times New Roman" w:eastAsia="Calibri" w:hAnsi="Times New Roman"/>
          <w:sz w:val="28"/>
          <w:szCs w:val="28"/>
          <w:lang w:eastAsia="ru-RU"/>
        </w:rPr>
      </w:pP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ФОРМА</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xml:space="preserve">проекта плана проведения экспертизы </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муниципальных нормативных правовых актов</w:t>
      </w:r>
    </w:p>
    <w:p w:rsidR="004F3F5D" w:rsidRPr="004F3F5D" w:rsidRDefault="004F3F5D" w:rsidP="004F3F5D">
      <w:pPr>
        <w:spacing w:after="0" w:line="240" w:lineRule="auto"/>
        <w:jc w:val="center"/>
        <w:rPr>
          <w:rFonts w:ascii="Times New Roman" w:hAnsi="Times New Roman"/>
          <w:sz w:val="28"/>
          <w:szCs w:val="28"/>
          <w:lang w:eastAsia="ru-RU"/>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701"/>
        <w:gridCol w:w="1843"/>
        <w:gridCol w:w="1842"/>
        <w:gridCol w:w="1814"/>
      </w:tblGrid>
      <w:tr w:rsidR="004F3F5D" w:rsidRPr="004F3F5D" w:rsidTr="009B7A84">
        <w:tc>
          <w:tcPr>
            <w:tcW w:w="562"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 п/п</w:t>
            </w:r>
          </w:p>
        </w:tc>
        <w:tc>
          <w:tcPr>
            <w:tcW w:w="1985"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Муниципальный нормативный правовой акт, подлежащий экспертизе</w:t>
            </w:r>
          </w:p>
        </w:tc>
        <w:tc>
          <w:tcPr>
            <w:tcW w:w="3544" w:type="dxa"/>
            <w:gridSpan w:val="2"/>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Сроки проведения экспертизы</w:t>
            </w:r>
          </w:p>
        </w:tc>
        <w:tc>
          <w:tcPr>
            <w:tcW w:w="1842"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Инициатор предложения</w:t>
            </w:r>
          </w:p>
        </w:tc>
        <w:tc>
          <w:tcPr>
            <w:tcW w:w="1814"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Обоснование необходимости включения муниципального нормативного правового акта в проект плана</w:t>
            </w:r>
          </w:p>
        </w:tc>
      </w:tr>
      <w:tr w:rsidR="004F3F5D" w:rsidRPr="004F3F5D" w:rsidTr="009B7A84">
        <w:tc>
          <w:tcPr>
            <w:tcW w:w="562"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985"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Период проведения публичных консультаций</w:t>
            </w: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3"/>
                <w:szCs w:val="23"/>
                <w:lang w:eastAsia="ru-RU"/>
              </w:rPr>
            </w:pPr>
            <w:r w:rsidRPr="004F3F5D">
              <w:rPr>
                <w:rFonts w:ascii="Times New Roman" w:eastAsia="MS Mincho" w:hAnsi="Times New Roman"/>
                <w:sz w:val="23"/>
                <w:szCs w:val="23"/>
                <w:lang w:eastAsia="ru-RU"/>
              </w:rPr>
              <w:t>Дата направления документов в уполномоченный орган</w:t>
            </w:r>
          </w:p>
        </w:tc>
        <w:tc>
          <w:tcPr>
            <w:tcW w:w="1842"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14"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r>
      <w:tr w:rsidR="004F3F5D" w:rsidRPr="004F3F5D" w:rsidTr="009B7A84">
        <w:trPr>
          <w:trHeight w:val="164"/>
        </w:trPr>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1</w:t>
            </w: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2</w:t>
            </w: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3</w:t>
            </w: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4</w:t>
            </w: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5</w:t>
            </w: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6</w:t>
            </w:r>
          </w:p>
        </w:tc>
      </w:tr>
      <w:tr w:rsidR="004F3F5D" w:rsidRPr="004F3F5D" w:rsidTr="009B7A84">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r>
      <w:tr w:rsidR="004F3F5D" w:rsidRPr="004F3F5D" w:rsidTr="009B7A84">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r>
      <w:tr w:rsidR="004F3F5D" w:rsidRPr="004F3F5D" w:rsidTr="009B7A84">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3"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42"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c>
          <w:tcPr>
            <w:tcW w:w="1814" w:type="dxa"/>
            <w:shd w:val="clear" w:color="auto" w:fill="auto"/>
          </w:tcPr>
          <w:p w:rsidR="004F3F5D" w:rsidRPr="004F3F5D" w:rsidRDefault="004F3F5D" w:rsidP="004F3F5D">
            <w:pPr>
              <w:spacing w:line="240" w:lineRule="auto"/>
              <w:jc w:val="center"/>
              <w:rPr>
                <w:rFonts w:ascii="Times New Roman" w:eastAsia="MS Mincho" w:hAnsi="Times New Roman"/>
                <w:sz w:val="20"/>
                <w:szCs w:val="20"/>
                <w:lang w:eastAsia="ru-RU"/>
              </w:rPr>
            </w:pPr>
          </w:p>
        </w:tc>
      </w:tr>
    </w:tbl>
    <w:p w:rsidR="004F3F5D" w:rsidRPr="004F3F5D" w:rsidRDefault="004F3F5D" w:rsidP="004F3F5D">
      <w:pPr>
        <w:spacing w:after="0" w:line="240" w:lineRule="auto"/>
        <w:ind w:firstLine="709"/>
        <w:jc w:val="right"/>
        <w:rPr>
          <w:rFonts w:ascii="Times New Roman" w:hAnsi="Times New Roman"/>
          <w:sz w:val="28"/>
          <w:szCs w:val="28"/>
          <w:lang w:eastAsia="ru-RU"/>
        </w:rPr>
      </w:pPr>
    </w:p>
    <w:p w:rsidR="00C41D33" w:rsidRPr="004F3F5D" w:rsidRDefault="004F3F5D" w:rsidP="00C41D33">
      <w:pPr>
        <w:autoSpaceDE w:val="0"/>
        <w:autoSpaceDN w:val="0"/>
        <w:adjustRightInd w:val="0"/>
        <w:spacing w:after="0" w:line="240" w:lineRule="auto"/>
        <w:jc w:val="right"/>
        <w:outlineLvl w:val="0"/>
        <w:rPr>
          <w:rFonts w:ascii="Times New Roman" w:hAnsi="Times New Roman"/>
          <w:sz w:val="28"/>
          <w:szCs w:val="28"/>
          <w:lang w:eastAsia="ru-RU"/>
        </w:rPr>
      </w:pPr>
      <w:r w:rsidRPr="004F3F5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10</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4F3F5D" w:rsidRPr="004F3F5D" w:rsidRDefault="004F3F5D" w:rsidP="004F3F5D">
      <w:pPr>
        <w:spacing w:after="0" w:line="240" w:lineRule="auto"/>
        <w:jc w:val="center"/>
        <w:rPr>
          <w:rFonts w:ascii="Times New Roman" w:hAnsi="Times New Roman"/>
          <w:sz w:val="28"/>
          <w:szCs w:val="28"/>
          <w:lang w:eastAsia="ru-RU"/>
        </w:rPr>
      </w:pPr>
    </w:p>
    <w:p w:rsidR="004F3F5D" w:rsidRPr="004F3F5D" w:rsidRDefault="00B15D0F" w:rsidP="00B15D0F">
      <w:pPr>
        <w:tabs>
          <w:tab w:val="center" w:pos="4819"/>
          <w:tab w:val="left" w:pos="6360"/>
        </w:tabs>
        <w:spacing w:after="0" w:line="240" w:lineRule="auto"/>
        <w:rPr>
          <w:rFonts w:ascii="Times New Roman" w:hAnsi="Times New Roman"/>
          <w:sz w:val="28"/>
          <w:szCs w:val="28"/>
          <w:lang w:eastAsia="ru-RU"/>
        </w:rPr>
      </w:pPr>
      <w:r>
        <w:rPr>
          <w:rFonts w:ascii="Times New Roman" w:hAnsi="Times New Roman"/>
          <w:sz w:val="28"/>
          <w:szCs w:val="28"/>
          <w:lang w:eastAsia="ru-RU"/>
        </w:rPr>
        <w:tab/>
      </w:r>
      <w:r w:rsidR="004F3F5D" w:rsidRPr="004F3F5D">
        <w:rPr>
          <w:rFonts w:ascii="Times New Roman" w:hAnsi="Times New Roman"/>
          <w:sz w:val="28"/>
          <w:szCs w:val="28"/>
          <w:lang w:eastAsia="ru-RU"/>
        </w:rPr>
        <w:t>ФОРМА</w:t>
      </w:r>
      <w:r>
        <w:rPr>
          <w:rFonts w:ascii="Times New Roman" w:hAnsi="Times New Roman"/>
          <w:sz w:val="28"/>
          <w:szCs w:val="28"/>
          <w:lang w:eastAsia="ru-RU"/>
        </w:rPr>
        <w:tab/>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проекта плана проведения оценки фактического воздействия муниципальных нормативных правовых актов</w:t>
      </w:r>
    </w:p>
    <w:p w:rsidR="004F3F5D" w:rsidRPr="004F3F5D" w:rsidRDefault="004F3F5D" w:rsidP="004F3F5D">
      <w:pPr>
        <w:spacing w:after="0" w:line="240" w:lineRule="auto"/>
        <w:jc w:val="center"/>
        <w:rPr>
          <w:rFonts w:ascii="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701"/>
        <w:gridCol w:w="1985"/>
        <w:gridCol w:w="1559"/>
        <w:gridCol w:w="1956"/>
      </w:tblGrid>
      <w:tr w:rsidR="004F3F5D" w:rsidRPr="004F3F5D" w:rsidTr="001B491C">
        <w:trPr>
          <w:trHeight w:val="524"/>
        </w:trPr>
        <w:tc>
          <w:tcPr>
            <w:tcW w:w="562"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 п/п</w:t>
            </w:r>
          </w:p>
        </w:tc>
        <w:tc>
          <w:tcPr>
            <w:tcW w:w="1701"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Муниципальный нормативный правовой акт, подлежащий оценке фактического воздействия</w:t>
            </w:r>
          </w:p>
        </w:tc>
        <w:tc>
          <w:tcPr>
            <w:tcW w:w="3686" w:type="dxa"/>
            <w:gridSpan w:val="2"/>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Сроки проведения оценки фактического воздействия</w:t>
            </w:r>
          </w:p>
        </w:tc>
        <w:tc>
          <w:tcPr>
            <w:tcW w:w="1559"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Инициатор предложения</w:t>
            </w:r>
          </w:p>
        </w:tc>
        <w:tc>
          <w:tcPr>
            <w:tcW w:w="1956" w:type="dxa"/>
            <w:vMerge w:val="restart"/>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Обоснование необходимости включения муниципального нормативного правового акта в проект плана</w:t>
            </w:r>
          </w:p>
        </w:tc>
      </w:tr>
      <w:tr w:rsidR="004F3F5D" w:rsidRPr="004F3F5D" w:rsidTr="001B491C">
        <w:tc>
          <w:tcPr>
            <w:tcW w:w="562"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Период проведения публичных консультаций</w:t>
            </w: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Дата направления документов в уполномоченный орган</w:t>
            </w:r>
          </w:p>
        </w:tc>
        <w:tc>
          <w:tcPr>
            <w:tcW w:w="1559"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c>
          <w:tcPr>
            <w:tcW w:w="1956" w:type="dxa"/>
            <w:vMerge/>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p>
        </w:tc>
      </w:tr>
      <w:tr w:rsidR="004F3F5D" w:rsidRPr="004F3F5D" w:rsidTr="001B491C">
        <w:tc>
          <w:tcPr>
            <w:tcW w:w="562"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1</w:t>
            </w: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2</w:t>
            </w: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3</w:t>
            </w: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4</w:t>
            </w:r>
          </w:p>
        </w:tc>
        <w:tc>
          <w:tcPr>
            <w:tcW w:w="1559"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5</w:t>
            </w:r>
          </w:p>
        </w:tc>
        <w:tc>
          <w:tcPr>
            <w:tcW w:w="1956" w:type="dxa"/>
            <w:shd w:val="clear" w:color="auto" w:fill="auto"/>
          </w:tcPr>
          <w:p w:rsidR="004F3F5D" w:rsidRPr="004F3F5D" w:rsidRDefault="004F3F5D" w:rsidP="004F3F5D">
            <w:pPr>
              <w:spacing w:line="240" w:lineRule="auto"/>
              <w:jc w:val="center"/>
              <w:rPr>
                <w:rFonts w:ascii="Times New Roman" w:eastAsia="MS Mincho" w:hAnsi="Times New Roman"/>
                <w:sz w:val="24"/>
                <w:szCs w:val="24"/>
                <w:lang w:eastAsia="ru-RU"/>
              </w:rPr>
            </w:pPr>
            <w:r w:rsidRPr="004F3F5D">
              <w:rPr>
                <w:rFonts w:ascii="Times New Roman" w:eastAsia="MS Mincho" w:hAnsi="Times New Roman"/>
                <w:sz w:val="24"/>
                <w:szCs w:val="24"/>
                <w:lang w:eastAsia="ru-RU"/>
              </w:rPr>
              <w:t>6</w:t>
            </w:r>
          </w:p>
        </w:tc>
      </w:tr>
      <w:tr w:rsidR="004F3F5D" w:rsidRPr="004F3F5D" w:rsidTr="001B491C">
        <w:tc>
          <w:tcPr>
            <w:tcW w:w="562"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559"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56"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r>
      <w:tr w:rsidR="004F3F5D" w:rsidRPr="004F3F5D" w:rsidTr="001B491C">
        <w:tc>
          <w:tcPr>
            <w:tcW w:w="562"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701"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85"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559"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c>
          <w:tcPr>
            <w:tcW w:w="1956" w:type="dxa"/>
            <w:shd w:val="clear" w:color="auto" w:fill="auto"/>
          </w:tcPr>
          <w:p w:rsidR="004F3F5D" w:rsidRPr="004F3F5D" w:rsidRDefault="004F3F5D" w:rsidP="004F3F5D">
            <w:pPr>
              <w:spacing w:line="240" w:lineRule="auto"/>
              <w:jc w:val="center"/>
              <w:rPr>
                <w:rFonts w:ascii="Times New Roman" w:eastAsia="MS Mincho" w:hAnsi="Times New Roman"/>
                <w:lang w:eastAsia="ru-RU"/>
              </w:rPr>
            </w:pPr>
          </w:p>
        </w:tc>
      </w:tr>
    </w:tbl>
    <w:p w:rsidR="004F3F5D" w:rsidRPr="004F3F5D" w:rsidRDefault="004F3F5D" w:rsidP="004F3F5D">
      <w:pPr>
        <w:spacing w:after="0" w:line="240" w:lineRule="auto"/>
        <w:ind w:firstLine="709"/>
        <w:jc w:val="right"/>
        <w:rPr>
          <w:rFonts w:ascii="Times New Roman" w:hAnsi="Times New Roman"/>
          <w:sz w:val="28"/>
          <w:szCs w:val="28"/>
          <w:lang w:eastAsia="ru-RU"/>
        </w:rPr>
      </w:pPr>
    </w:p>
    <w:p w:rsidR="00C41D33" w:rsidRPr="004F3F5D" w:rsidRDefault="004F3F5D" w:rsidP="00C41D33">
      <w:pPr>
        <w:autoSpaceDE w:val="0"/>
        <w:autoSpaceDN w:val="0"/>
        <w:adjustRightInd w:val="0"/>
        <w:spacing w:after="0" w:line="240" w:lineRule="auto"/>
        <w:jc w:val="right"/>
        <w:outlineLvl w:val="0"/>
        <w:rPr>
          <w:rFonts w:ascii="Times New Roman" w:hAnsi="Times New Roman"/>
          <w:sz w:val="28"/>
          <w:szCs w:val="28"/>
          <w:lang w:eastAsia="ru-RU"/>
        </w:rPr>
      </w:pPr>
      <w:r w:rsidRPr="004F3F5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11</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C41D33" w:rsidRDefault="00C41D33" w:rsidP="00C41D33">
      <w:pPr>
        <w:autoSpaceDE w:val="0"/>
        <w:autoSpaceDN w:val="0"/>
        <w:adjustRightInd w:val="0"/>
        <w:spacing w:after="0" w:line="240" w:lineRule="auto"/>
        <w:jc w:val="center"/>
        <w:rPr>
          <w:rFonts w:ascii="Times New Roman" w:eastAsia="Calibri" w:hAnsi="Times New Roman"/>
          <w:sz w:val="28"/>
          <w:szCs w:val="28"/>
          <w:lang w:eastAsia="ru-RU"/>
        </w:rPr>
      </w:pPr>
    </w:p>
    <w:p w:rsidR="004F3F5D" w:rsidRPr="004F3F5D" w:rsidRDefault="004F3F5D" w:rsidP="00C41D33">
      <w:pPr>
        <w:autoSpaceDE w:val="0"/>
        <w:autoSpaceDN w:val="0"/>
        <w:adjustRightInd w:val="0"/>
        <w:spacing w:after="0" w:line="240" w:lineRule="auto"/>
        <w:jc w:val="center"/>
        <w:outlineLvl w:val="0"/>
        <w:rPr>
          <w:rFonts w:ascii="Times New Roman" w:hAnsi="Times New Roman"/>
          <w:sz w:val="28"/>
          <w:szCs w:val="28"/>
          <w:lang w:eastAsia="ru-RU"/>
        </w:rPr>
      </w:pPr>
      <w:r w:rsidRPr="004F3F5D">
        <w:rPr>
          <w:rFonts w:ascii="Times New Roman" w:hAnsi="Times New Roman"/>
          <w:sz w:val="28"/>
          <w:szCs w:val="28"/>
          <w:lang w:eastAsia="ru-RU"/>
        </w:rPr>
        <w:t>ФОРМА</w:t>
      </w:r>
    </w:p>
    <w:p w:rsidR="004F3F5D" w:rsidRPr="004F3F5D" w:rsidRDefault="004F3F5D" w:rsidP="00C41D33">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свода предложений в план проведения экспертизы/оценки фактического воздействия муниципальных нормативных правовых актов</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(далее – проект плана)</w:t>
      </w:r>
    </w:p>
    <w:p w:rsidR="004F3F5D" w:rsidRPr="004F3F5D" w:rsidRDefault="004F3F5D" w:rsidP="004F3F5D">
      <w:pPr>
        <w:tabs>
          <w:tab w:val="left" w:pos="1276"/>
        </w:tabs>
        <w:autoSpaceDE w:val="0"/>
        <w:autoSpaceDN w:val="0"/>
        <w:adjustRightInd w:val="0"/>
        <w:spacing w:after="0" w:line="240" w:lineRule="auto"/>
        <w:ind w:left="709"/>
        <w:contextualSpacing/>
        <w:jc w:val="right"/>
        <w:rPr>
          <w:rFonts w:ascii="Times New Roman" w:eastAsia="Calibri" w:hAnsi="Times New Roman"/>
          <w:sz w:val="28"/>
          <w:szCs w:val="28"/>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 xml:space="preserve">В соответствии с </w:t>
      </w:r>
      <w:r w:rsidR="00512DBA">
        <w:rPr>
          <w:rFonts w:ascii="Times New Roman" w:hAnsi="Times New Roman"/>
          <w:sz w:val="28"/>
          <w:szCs w:val="28"/>
          <w:lang w:eastAsia="ru-RU"/>
        </w:rPr>
        <w:t>настоящим Порядком</w:t>
      </w:r>
      <w:r w:rsidRPr="004F3F5D">
        <w:rPr>
          <w:rFonts w:ascii="Times New Roman" w:hAnsi="Times New Roman"/>
          <w:sz w:val="28"/>
          <w:szCs w:val="28"/>
          <w:lang w:eastAsia="ru-RU"/>
        </w:rPr>
        <w:t xml:space="preserve">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r w:rsidR="00512DBA">
        <w:rPr>
          <w:rFonts w:ascii="Times New Roman" w:hAnsi="Times New Roman"/>
          <w:sz w:val="28"/>
          <w:szCs w:val="28"/>
          <w:lang w:eastAsia="ru-RU"/>
        </w:rPr>
        <w:t xml:space="preserve"> </w:t>
      </w:r>
      <w:r w:rsidRPr="004F3F5D">
        <w:rPr>
          <w:rFonts w:ascii="Times New Roman" w:hAnsi="Times New Roman"/>
          <w:sz w:val="28"/>
          <w:szCs w:val="28"/>
          <w:lang w:eastAsia="ru-RU"/>
        </w:rPr>
        <w:t>в период с «____» ________ 20___ года по «____» ________ 20__года проведены публичные обсуждения проекта плана.</w:t>
      </w: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Извещения о проведении публичного обсуждения проекта плана были направлены:</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1.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2.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3. ________________________________________________________________;</w:t>
      </w:r>
      <w:r w:rsidRPr="004F3F5D">
        <w:rPr>
          <w:rFonts w:ascii="Times New Roman" w:hAnsi="Times New Roman"/>
          <w:sz w:val="28"/>
          <w:szCs w:val="28"/>
          <w:lang w:eastAsia="ru-RU"/>
        </w:rPr>
        <w:br/>
        <w:t>4.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5.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При проведении публичных обсуждений проекта плана получены отзывы от:</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1.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2.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3. ________________________________________________________________;</w:t>
      </w:r>
      <w:r w:rsidRPr="004F3F5D">
        <w:rPr>
          <w:rFonts w:ascii="Times New Roman" w:hAnsi="Times New Roman"/>
          <w:sz w:val="28"/>
          <w:szCs w:val="28"/>
          <w:lang w:eastAsia="ru-RU"/>
        </w:rPr>
        <w:br/>
        <w:t>4. ________________________________________________________________;</w:t>
      </w:r>
    </w:p>
    <w:p w:rsidR="004F3F5D" w:rsidRPr="004F3F5D" w:rsidRDefault="004F3F5D" w:rsidP="004F3F5D">
      <w:pPr>
        <w:spacing w:after="0" w:line="240" w:lineRule="auto"/>
        <w:rPr>
          <w:rFonts w:ascii="Times New Roman" w:hAnsi="Times New Roman"/>
          <w:sz w:val="28"/>
          <w:szCs w:val="28"/>
          <w:lang w:eastAsia="ru-RU"/>
        </w:rPr>
      </w:pPr>
      <w:r w:rsidRPr="004F3F5D">
        <w:rPr>
          <w:rFonts w:ascii="Times New Roman" w:hAnsi="Times New Roman"/>
          <w:sz w:val="28"/>
          <w:szCs w:val="28"/>
          <w:lang w:eastAsia="ru-RU"/>
        </w:rPr>
        <w:t>5. ________________________________________________________________.</w:t>
      </w:r>
    </w:p>
    <w:p w:rsidR="004F3F5D" w:rsidRPr="004F3F5D" w:rsidRDefault="004F3F5D" w:rsidP="004F3F5D">
      <w:pPr>
        <w:spacing w:after="0" w:line="240" w:lineRule="auto"/>
        <w:ind w:firstLine="709"/>
        <w:jc w:val="both"/>
        <w:rPr>
          <w:rFonts w:ascii="Times New Roman" w:hAnsi="Times New Roman"/>
          <w:sz w:val="28"/>
          <w:szCs w:val="28"/>
          <w:lang w:eastAsia="ru-RU"/>
        </w:rPr>
      </w:pPr>
    </w:p>
    <w:p w:rsidR="004F3F5D" w:rsidRPr="004F3F5D" w:rsidRDefault="004F3F5D" w:rsidP="004F3F5D">
      <w:pPr>
        <w:spacing w:after="0" w:line="240" w:lineRule="auto"/>
        <w:ind w:firstLine="709"/>
        <w:jc w:val="both"/>
        <w:rPr>
          <w:rFonts w:ascii="Times New Roman" w:hAnsi="Times New Roman"/>
          <w:sz w:val="28"/>
          <w:szCs w:val="28"/>
          <w:lang w:eastAsia="ru-RU"/>
        </w:rPr>
      </w:pPr>
      <w:r w:rsidRPr="004F3F5D">
        <w:rPr>
          <w:rFonts w:ascii="Times New Roman" w:hAnsi="Times New Roman"/>
          <w:sz w:val="28"/>
          <w:szCs w:val="28"/>
          <w:lang w:eastAsia="ru-RU"/>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4F3F5D" w:rsidRPr="004F3F5D" w:rsidRDefault="004F3F5D" w:rsidP="004F3F5D">
      <w:pPr>
        <w:spacing w:after="0" w:line="240" w:lineRule="auto"/>
        <w:jc w:val="center"/>
        <w:rPr>
          <w:rFonts w:ascii="Times New Roman" w:hAnsi="Times New Roman"/>
          <w:sz w:val="28"/>
          <w:szCs w:val="28"/>
          <w:lang w:eastAsia="ru-RU"/>
        </w:rPr>
      </w:pP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Таблица результатов публичных обсуждений проекта плана</w:t>
      </w:r>
    </w:p>
    <w:p w:rsidR="004F3F5D" w:rsidRPr="004F3F5D" w:rsidRDefault="004F3F5D" w:rsidP="004F3F5D">
      <w:pPr>
        <w:spacing w:after="0" w:line="240" w:lineRule="auto"/>
        <w:jc w:val="center"/>
        <w:rPr>
          <w:rFonts w:ascii="Times New Roman" w:hAnsi="Times New Roman"/>
          <w:sz w:val="28"/>
          <w:szCs w:val="28"/>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7"/>
        <w:gridCol w:w="3147"/>
        <w:gridCol w:w="2551"/>
      </w:tblGrid>
      <w:tr w:rsidR="004F3F5D" w:rsidRPr="004F3F5D" w:rsidTr="001B491C">
        <w:tc>
          <w:tcPr>
            <w:tcW w:w="9101" w:type="dxa"/>
            <w:gridSpan w:val="4"/>
            <w:shd w:val="clear" w:color="auto" w:fill="auto"/>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Результаты публичных обсуждений плана</w:t>
            </w:r>
          </w:p>
        </w:tc>
      </w:tr>
      <w:tr w:rsidR="004F3F5D" w:rsidRPr="004F3F5D" w:rsidTr="001B491C">
        <w:tc>
          <w:tcPr>
            <w:tcW w:w="1276"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 позиции в плане</w:t>
            </w:r>
          </w:p>
        </w:tc>
        <w:tc>
          <w:tcPr>
            <w:tcW w:w="2127"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Наименование субъекта публичных обсуждений</w:t>
            </w:r>
          </w:p>
        </w:tc>
        <w:tc>
          <w:tcPr>
            <w:tcW w:w="3147"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Высказанное мнение</w:t>
            </w:r>
          </w:p>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(замечания и (или) предложения)</w:t>
            </w:r>
          </w:p>
        </w:tc>
        <w:tc>
          <w:tcPr>
            <w:tcW w:w="2551" w:type="dxa"/>
            <w:shd w:val="clear" w:color="auto" w:fill="auto"/>
            <w:vAlign w:val="center"/>
          </w:tcPr>
          <w:p w:rsidR="004F3F5D" w:rsidRPr="004F3F5D" w:rsidRDefault="004F3F5D" w:rsidP="004F3F5D">
            <w:pPr>
              <w:spacing w:after="0" w:line="240" w:lineRule="auto"/>
              <w:jc w:val="center"/>
              <w:rPr>
                <w:rFonts w:ascii="Times New Roman" w:hAnsi="Times New Roman"/>
                <w:sz w:val="28"/>
                <w:szCs w:val="28"/>
                <w:lang w:eastAsia="ru-RU"/>
              </w:rPr>
            </w:pPr>
            <w:r w:rsidRPr="004F3F5D">
              <w:rPr>
                <w:rFonts w:ascii="Times New Roman" w:hAnsi="Times New Roman"/>
                <w:sz w:val="28"/>
                <w:szCs w:val="28"/>
                <w:lang w:eastAsia="ru-RU"/>
              </w:rPr>
              <w:t>Позиция</w:t>
            </w:r>
            <w:r w:rsidRPr="004F3F5D">
              <w:rPr>
                <w:rFonts w:ascii="Times New Roman" w:hAnsi="Times New Roman"/>
                <w:sz w:val="28"/>
                <w:szCs w:val="28"/>
                <w:lang w:eastAsia="ru-RU"/>
              </w:rPr>
              <w:br/>
              <w:t>уполномоченного органа (с обоснованием позиции)</w:t>
            </w:r>
          </w:p>
        </w:tc>
      </w:tr>
      <w:tr w:rsidR="004F3F5D" w:rsidRPr="004F3F5D" w:rsidTr="001B491C">
        <w:tc>
          <w:tcPr>
            <w:tcW w:w="1276"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c>
          <w:tcPr>
            <w:tcW w:w="2127"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c>
          <w:tcPr>
            <w:tcW w:w="3147"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c>
          <w:tcPr>
            <w:tcW w:w="2551" w:type="dxa"/>
            <w:shd w:val="clear" w:color="auto" w:fill="auto"/>
          </w:tcPr>
          <w:p w:rsidR="004F3F5D" w:rsidRPr="004F3F5D" w:rsidRDefault="004F3F5D" w:rsidP="004F3F5D">
            <w:pPr>
              <w:spacing w:after="0" w:line="240" w:lineRule="auto"/>
              <w:jc w:val="both"/>
              <w:rPr>
                <w:rFonts w:ascii="Times New Roman" w:hAnsi="Times New Roman"/>
                <w:sz w:val="28"/>
                <w:szCs w:val="28"/>
                <w:lang w:eastAsia="ru-RU"/>
              </w:rPr>
            </w:pPr>
          </w:p>
        </w:tc>
      </w:tr>
    </w:tbl>
    <w:p w:rsidR="004F3F5D" w:rsidRPr="004F3F5D" w:rsidRDefault="004F3F5D" w:rsidP="004F3F5D">
      <w:pPr>
        <w:spacing w:after="0" w:line="240" w:lineRule="auto"/>
        <w:jc w:val="both"/>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C41D33" w:rsidRPr="007B5AF9" w:rsidTr="00E16538">
        <w:tc>
          <w:tcPr>
            <w:tcW w:w="3686" w:type="dxa"/>
            <w:shd w:val="clear" w:color="auto" w:fill="auto"/>
          </w:tcPr>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12</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C41D33" w:rsidRPr="007B5AF9" w:rsidRDefault="00C41D33"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spacing w:after="0" w:line="240" w:lineRule="auto"/>
        <w:jc w:val="both"/>
        <w:rPr>
          <w:rFonts w:ascii="Times New Roman" w:hAnsi="Times New Roman"/>
          <w:sz w:val="28"/>
          <w:szCs w:val="28"/>
          <w:lang w:eastAsia="ru-RU"/>
        </w:rPr>
      </w:pPr>
    </w:p>
    <w:p w:rsidR="00C41D33" w:rsidRPr="007B5AF9" w:rsidRDefault="00C41D33" w:rsidP="00C41D33">
      <w:pPr>
        <w:autoSpaceDE w:val="0"/>
        <w:autoSpaceDN w:val="0"/>
        <w:adjustRightInd w:val="0"/>
        <w:spacing w:after="0" w:line="240" w:lineRule="auto"/>
        <w:jc w:val="right"/>
        <w:rPr>
          <w:rFonts w:ascii="Times New Roman" w:eastAsia="Calibri" w:hAnsi="Times New Roman"/>
          <w:sz w:val="28"/>
          <w:szCs w:val="28"/>
          <w:lang w:eastAsia="ru-RU"/>
        </w:rPr>
      </w:pPr>
    </w:p>
    <w:p w:rsidR="00C41D33" w:rsidRDefault="00C41D33" w:rsidP="00B20539">
      <w:pPr>
        <w:spacing w:after="0" w:line="240" w:lineRule="auto"/>
        <w:ind w:firstLine="567"/>
        <w:jc w:val="center"/>
        <w:rPr>
          <w:rFonts w:ascii="Times New Roman" w:hAnsi="Times New Roman"/>
          <w:sz w:val="28"/>
          <w:szCs w:val="28"/>
          <w:lang w:eastAsia="ru-RU"/>
        </w:rPr>
      </w:pPr>
    </w:p>
    <w:p w:rsidR="00DB480E" w:rsidRPr="00E95D0D" w:rsidRDefault="00DB480E" w:rsidP="00B20539">
      <w:pPr>
        <w:spacing w:after="0" w:line="240" w:lineRule="auto"/>
        <w:ind w:firstLine="567"/>
        <w:jc w:val="center"/>
        <w:rPr>
          <w:rFonts w:ascii="Times New Roman" w:hAnsi="Times New Roman"/>
          <w:sz w:val="28"/>
          <w:szCs w:val="28"/>
          <w:lang w:eastAsia="ru-RU"/>
        </w:rPr>
      </w:pPr>
      <w:r w:rsidRPr="00E95D0D">
        <w:rPr>
          <w:rFonts w:ascii="Times New Roman" w:hAnsi="Times New Roman"/>
          <w:sz w:val="28"/>
          <w:szCs w:val="28"/>
          <w:lang w:eastAsia="ru-RU"/>
        </w:rPr>
        <w:t>Уведомление</w:t>
      </w:r>
      <w:r w:rsidRPr="00E95D0D">
        <w:rPr>
          <w:rFonts w:ascii="Times New Roman" w:hAnsi="Times New Roman"/>
          <w:sz w:val="28"/>
          <w:szCs w:val="28"/>
          <w:lang w:eastAsia="ru-RU"/>
        </w:rPr>
        <w:br/>
        <w:t>о проведении публичных консультаций</w:t>
      </w:r>
    </w:p>
    <w:p w:rsidR="00DB480E" w:rsidRPr="00E95D0D" w:rsidRDefault="00DB480E" w:rsidP="00B20539">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целях экспертизы муниципального нормативного правового акта</w:t>
      </w:r>
    </w:p>
    <w:p w:rsidR="00DB480E" w:rsidRPr="00E95D0D" w:rsidRDefault="00DB480E" w:rsidP="00DB480E">
      <w:pPr>
        <w:spacing w:after="0" w:line="240" w:lineRule="auto"/>
        <w:jc w:val="center"/>
        <w:rPr>
          <w:rFonts w:ascii="Times New Roman" w:hAnsi="Times New Roman"/>
          <w:sz w:val="28"/>
          <w:szCs w:val="28"/>
          <w:lang w:eastAsia="ru-RU"/>
        </w:rPr>
      </w:pPr>
    </w:p>
    <w:p w:rsidR="00DB480E" w:rsidRPr="00E95D0D" w:rsidRDefault="00DB480E" w:rsidP="00DB480E">
      <w:pPr>
        <w:autoSpaceDE w:val="0"/>
        <w:autoSpaceDN w:val="0"/>
        <w:spacing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 xml:space="preserve">Настоящим  </w:t>
      </w:r>
    </w:p>
    <w:p w:rsidR="00DB480E" w:rsidRPr="00E95D0D" w:rsidRDefault="00DB480E" w:rsidP="00DB480E">
      <w:pPr>
        <w:pBdr>
          <w:top w:val="single" w:sz="4" w:space="1" w:color="auto"/>
        </w:pBdr>
        <w:autoSpaceDE w:val="0"/>
        <w:autoSpaceDN w:val="0"/>
        <w:spacing w:after="0" w:line="240" w:lineRule="auto"/>
        <w:ind w:left="1860"/>
        <w:jc w:val="center"/>
        <w:rPr>
          <w:rFonts w:ascii="Times New Roman" w:hAnsi="Times New Roman"/>
          <w:i/>
          <w:iCs/>
          <w:sz w:val="28"/>
          <w:szCs w:val="28"/>
          <w:lang w:eastAsia="ru-RU"/>
        </w:rPr>
      </w:pPr>
      <w:r w:rsidRPr="00E95D0D">
        <w:rPr>
          <w:rFonts w:ascii="Times New Roman" w:hAnsi="Times New Roman"/>
          <w:i/>
          <w:iCs/>
          <w:sz w:val="28"/>
          <w:szCs w:val="28"/>
          <w:lang w:eastAsia="ru-RU"/>
        </w:rPr>
        <w:t xml:space="preserve">(наименование </w:t>
      </w:r>
      <w:r w:rsidR="00C41D33">
        <w:rPr>
          <w:rFonts w:ascii="Times New Roman" w:hAnsi="Times New Roman"/>
          <w:i/>
          <w:iCs/>
          <w:sz w:val="28"/>
          <w:szCs w:val="28"/>
          <w:lang w:eastAsia="ru-RU"/>
        </w:rPr>
        <w:t>структурного подразделения администрации города Нефтеюганска</w:t>
      </w:r>
      <w:r w:rsidRPr="00E95D0D">
        <w:rPr>
          <w:rFonts w:ascii="Times New Roman" w:hAnsi="Times New Roman"/>
          <w:i/>
          <w:iCs/>
          <w:sz w:val="28"/>
          <w:szCs w:val="28"/>
          <w:lang w:eastAsia="ru-RU"/>
        </w:rPr>
        <w:t>, осуществл</w:t>
      </w:r>
      <w:r w:rsidR="00C41D33">
        <w:rPr>
          <w:rFonts w:ascii="Times New Roman" w:hAnsi="Times New Roman"/>
          <w:i/>
          <w:iCs/>
          <w:sz w:val="28"/>
          <w:szCs w:val="28"/>
          <w:lang w:eastAsia="ru-RU"/>
        </w:rPr>
        <w:t>яющего экспертизу муниципальных</w:t>
      </w:r>
      <w:r w:rsidRPr="00E95D0D">
        <w:rPr>
          <w:rFonts w:ascii="Times New Roman" w:hAnsi="Times New Roman"/>
          <w:i/>
          <w:iCs/>
          <w:sz w:val="28"/>
          <w:szCs w:val="28"/>
          <w:lang w:eastAsia="ru-RU"/>
        </w:rPr>
        <w:t xml:space="preserve"> нормативных правовых актов)</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извещает о начале обсуждения муниципального нормативного правового акта и сборе предложений заинтересованных лиц по ____________________________________________</w:t>
      </w:r>
      <w:r w:rsidR="00C41D33">
        <w:rPr>
          <w:rFonts w:ascii="Times New Roman" w:hAnsi="Times New Roman"/>
          <w:sz w:val="28"/>
          <w:szCs w:val="28"/>
          <w:lang w:eastAsia="ru-RU"/>
        </w:rPr>
        <w:t>_______</w:t>
      </w:r>
      <w:r w:rsidRPr="00E95D0D">
        <w:rPr>
          <w:rFonts w:ascii="Times New Roman" w:hAnsi="Times New Roman"/>
          <w:sz w:val="28"/>
          <w:szCs w:val="28"/>
          <w:lang w:eastAsia="ru-RU"/>
        </w:rPr>
        <w:t>_________________</w:t>
      </w:r>
    </w:p>
    <w:p w:rsidR="00DB480E" w:rsidRPr="00E95D0D" w:rsidRDefault="00DB480E" w:rsidP="00C41D33">
      <w:pPr>
        <w:autoSpaceDE w:val="0"/>
        <w:autoSpaceDN w:val="0"/>
        <w:spacing w:after="0" w:line="240" w:lineRule="auto"/>
        <w:jc w:val="center"/>
        <w:rPr>
          <w:rFonts w:ascii="Times New Roman" w:hAnsi="Times New Roman"/>
          <w:i/>
          <w:iCs/>
          <w:sz w:val="28"/>
          <w:szCs w:val="28"/>
          <w:lang w:eastAsia="ru-RU"/>
        </w:rPr>
      </w:pPr>
      <w:r w:rsidRPr="00E95D0D">
        <w:rPr>
          <w:rFonts w:ascii="Times New Roman" w:hAnsi="Times New Roman"/>
          <w:i/>
          <w:iCs/>
          <w:sz w:val="28"/>
          <w:szCs w:val="28"/>
          <w:lang w:eastAsia="ru-RU"/>
        </w:rPr>
        <w:t>(наименование муниципального нормативного правового акта)</w:t>
      </w:r>
    </w:p>
    <w:p w:rsidR="00DB480E" w:rsidRPr="00E95D0D" w:rsidRDefault="00DB480E" w:rsidP="00DB480E">
      <w:pPr>
        <w:tabs>
          <w:tab w:val="right" w:pos="9923"/>
        </w:tabs>
        <w:autoSpaceDE w:val="0"/>
        <w:autoSpaceDN w:val="0"/>
        <w:spacing w:before="120" w:after="0" w:line="240" w:lineRule="auto"/>
        <w:ind w:firstLine="567"/>
        <w:rPr>
          <w:rFonts w:ascii="Times New Roman" w:hAnsi="Times New Roman"/>
          <w:sz w:val="28"/>
          <w:szCs w:val="28"/>
          <w:lang w:eastAsia="ru-RU"/>
        </w:rPr>
      </w:pPr>
      <w:r w:rsidRPr="00E95D0D">
        <w:rPr>
          <w:rFonts w:ascii="Times New Roman" w:hAnsi="Times New Roman"/>
          <w:sz w:val="28"/>
          <w:szCs w:val="28"/>
          <w:lang w:eastAsia="ru-RU"/>
        </w:rPr>
        <w:t>Предложения принимаются по адресу:_______________</w:t>
      </w:r>
      <w:r w:rsidR="00C41D33">
        <w:rPr>
          <w:rFonts w:ascii="Times New Roman" w:hAnsi="Times New Roman"/>
          <w:sz w:val="28"/>
          <w:szCs w:val="28"/>
          <w:lang w:eastAsia="ru-RU"/>
        </w:rPr>
        <w:t>____</w:t>
      </w:r>
      <w:r w:rsidRPr="00E95D0D">
        <w:rPr>
          <w:rFonts w:ascii="Times New Roman" w:hAnsi="Times New Roman"/>
          <w:sz w:val="28"/>
          <w:szCs w:val="28"/>
          <w:lang w:eastAsia="ru-RU"/>
        </w:rPr>
        <w:t>____________,</w:t>
      </w:r>
    </w:p>
    <w:p w:rsidR="00DB480E" w:rsidRPr="00E95D0D" w:rsidRDefault="00DB480E" w:rsidP="00DB480E">
      <w:pPr>
        <w:autoSpaceDE w:val="0"/>
        <w:autoSpaceDN w:val="0"/>
        <w:spacing w:after="0" w:line="240" w:lineRule="auto"/>
        <w:ind w:right="-2"/>
        <w:rPr>
          <w:rFonts w:ascii="Times New Roman" w:hAnsi="Times New Roman"/>
          <w:sz w:val="28"/>
          <w:szCs w:val="28"/>
          <w:lang w:eastAsia="ru-RU"/>
        </w:rPr>
      </w:pPr>
      <w:r w:rsidRPr="00E95D0D">
        <w:rPr>
          <w:rFonts w:ascii="Times New Roman" w:hAnsi="Times New Roman"/>
          <w:sz w:val="28"/>
          <w:szCs w:val="28"/>
          <w:lang w:eastAsia="ru-RU"/>
        </w:rPr>
        <w:t>а также по адресу электронной почты:_____________________</w:t>
      </w:r>
      <w:r w:rsidR="00C41D33">
        <w:rPr>
          <w:rFonts w:ascii="Times New Roman" w:hAnsi="Times New Roman"/>
          <w:sz w:val="28"/>
          <w:szCs w:val="28"/>
          <w:lang w:eastAsia="ru-RU"/>
        </w:rPr>
        <w:t>____</w:t>
      </w:r>
      <w:r w:rsidRPr="00E95D0D">
        <w:rPr>
          <w:rFonts w:ascii="Times New Roman" w:hAnsi="Times New Roman"/>
          <w:sz w:val="28"/>
          <w:szCs w:val="28"/>
          <w:lang w:eastAsia="ru-RU"/>
        </w:rPr>
        <w:t>___________</w:t>
      </w:r>
    </w:p>
    <w:p w:rsidR="00DB480E" w:rsidRPr="00E95D0D" w:rsidRDefault="00DB480E" w:rsidP="00DB480E">
      <w:pPr>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Контактное лицо по вопросам проведения публичных консультаций:____________________________________________________</w:t>
      </w:r>
    </w:p>
    <w:p w:rsidR="00DB480E" w:rsidRPr="00E95D0D" w:rsidRDefault="00DB480E" w:rsidP="00DB480E">
      <w:pPr>
        <w:autoSpaceDE w:val="0"/>
        <w:autoSpaceDN w:val="0"/>
        <w:spacing w:after="0" w:line="240" w:lineRule="auto"/>
        <w:ind w:left="3540" w:right="-2"/>
        <w:rPr>
          <w:rFonts w:ascii="Times New Roman" w:hAnsi="Times New Roman"/>
          <w:i/>
          <w:sz w:val="28"/>
          <w:szCs w:val="28"/>
          <w:lang w:eastAsia="ru-RU"/>
        </w:rPr>
      </w:pPr>
      <w:r w:rsidRPr="00E95D0D">
        <w:rPr>
          <w:rFonts w:ascii="Times New Roman" w:hAnsi="Times New Roman"/>
          <w:i/>
          <w:sz w:val="28"/>
          <w:szCs w:val="28"/>
          <w:lang w:eastAsia="ru-RU"/>
        </w:rPr>
        <w:t>(должность, ФИО, контактный телефон)</w:t>
      </w:r>
    </w:p>
    <w:p w:rsidR="00DB480E" w:rsidRPr="00E95D0D" w:rsidRDefault="00DB480E" w:rsidP="00DB480E">
      <w:pPr>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Сроки приема предложений: с «__»_______ ___г.  по «__»______ ___г.</w:t>
      </w:r>
    </w:p>
    <w:p w:rsidR="00DB480E" w:rsidRPr="00E95D0D" w:rsidRDefault="00DB480E" w:rsidP="00DB480E">
      <w:pPr>
        <w:autoSpaceDE w:val="0"/>
        <w:autoSpaceDN w:val="0"/>
        <w:spacing w:after="0" w:line="240" w:lineRule="auto"/>
        <w:ind w:firstLine="567"/>
        <w:jc w:val="both"/>
        <w:rPr>
          <w:rFonts w:ascii="Times New Roman" w:hAnsi="Times New Roman"/>
          <w:i/>
          <w:sz w:val="28"/>
          <w:szCs w:val="28"/>
          <w:lang w:eastAsia="ru-RU"/>
        </w:rPr>
      </w:pPr>
      <w:r w:rsidRPr="00E95D0D">
        <w:rPr>
          <w:rFonts w:ascii="Times New Roman" w:hAnsi="Times New Roman"/>
          <w:sz w:val="28"/>
          <w:szCs w:val="28"/>
          <w:lang w:eastAsia="ru-RU"/>
        </w:rPr>
        <w:t xml:space="preserve">Место размещения уведомления о проведении публичных консультаций по муниципального нормативному правовому акту </w:t>
      </w:r>
      <w:r w:rsidR="00B20539" w:rsidRPr="00E95D0D">
        <w:rPr>
          <w:rFonts w:ascii="Times New Roman" w:hAnsi="Times New Roman"/>
          <w:sz w:val="28"/>
          <w:szCs w:val="28"/>
          <w:lang w:eastAsia="ru-RU"/>
        </w:rPr>
        <w:t>на</w:t>
      </w:r>
      <w:r w:rsidR="00B20539">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w:t>
      </w:r>
      <w:r w:rsidR="00B20539" w:rsidRPr="007B5AF9">
        <w:rPr>
          <w:rFonts w:ascii="Times New Roman" w:hAnsi="Times New Roman"/>
          <w:sz w:val="28"/>
          <w:szCs w:val="28"/>
          <w:lang w:eastAsia="ru-RU"/>
        </w:rPr>
        <w:t xml:space="preserve"> </w:t>
      </w:r>
      <w:r w:rsidR="00B20539" w:rsidRPr="00086B17">
        <w:rPr>
          <w:rFonts w:ascii="Times New Roman" w:eastAsia="Calibri" w:hAnsi="Times New Roman"/>
          <w:sz w:val="28"/>
          <w:szCs w:val="28"/>
          <w:lang w:eastAsia="ru-RU"/>
        </w:rPr>
        <w:t>regulation.admhmao.ru</w:t>
      </w:r>
      <w:r w:rsidRPr="00E95D0D">
        <w:rPr>
          <w:rFonts w:ascii="Times New Roman" w:hAnsi="Times New Roman"/>
          <w:sz w:val="28"/>
          <w:szCs w:val="28"/>
          <w:lang w:eastAsia="ru-RU"/>
        </w:rPr>
        <w:t xml:space="preserve"> </w:t>
      </w:r>
      <w:r w:rsidR="00C41D33">
        <w:rPr>
          <w:rFonts w:ascii="Times New Roman" w:hAnsi="Times New Roman"/>
          <w:i/>
          <w:sz w:val="28"/>
          <w:szCs w:val="28"/>
          <w:lang w:eastAsia="ru-RU"/>
        </w:rPr>
        <w:t>__________________________________________</w:t>
      </w:r>
      <w:r w:rsidR="00B20539">
        <w:rPr>
          <w:rFonts w:ascii="Times New Roman" w:hAnsi="Times New Roman"/>
          <w:i/>
          <w:sz w:val="28"/>
          <w:szCs w:val="28"/>
          <w:lang w:eastAsia="ru-RU"/>
        </w:rPr>
        <w:t>_,</w:t>
      </w:r>
    </w:p>
    <w:p w:rsidR="00DB480E" w:rsidRPr="00E95D0D" w:rsidRDefault="00DB480E" w:rsidP="00DB480E">
      <w:pPr>
        <w:tabs>
          <w:tab w:val="right" w:pos="9923"/>
        </w:tabs>
        <w:autoSpaceDE w:val="0"/>
        <w:autoSpaceDN w:val="0"/>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Все поступившие предложения будут рассмотрены. Не позднее «____»___________ _____г. свод предложений будет размещен на</w:t>
      </w:r>
      <w:r w:rsidR="00755BB3">
        <w:rPr>
          <w:rFonts w:ascii="Times New Roman" w:hAnsi="Times New Roman"/>
          <w:sz w:val="28"/>
          <w:szCs w:val="28"/>
          <w:lang w:eastAsia="ru-RU"/>
        </w:rPr>
        <w:t xml:space="preserve"> Интернет портале для публичного обсуждения проектов и действующих нормативных актов органов власти</w:t>
      </w:r>
      <w:r w:rsidR="00755BB3" w:rsidRPr="007B5AF9">
        <w:rPr>
          <w:rFonts w:ascii="Times New Roman" w:hAnsi="Times New Roman"/>
          <w:sz w:val="28"/>
          <w:szCs w:val="28"/>
          <w:lang w:eastAsia="ru-RU"/>
        </w:rPr>
        <w:t xml:space="preserve"> </w:t>
      </w:r>
      <w:r w:rsidR="00755BB3" w:rsidRPr="00086B17">
        <w:rPr>
          <w:rFonts w:ascii="Times New Roman" w:eastAsia="Calibri" w:hAnsi="Times New Roman"/>
          <w:sz w:val="28"/>
          <w:szCs w:val="28"/>
          <w:lang w:eastAsia="ru-RU"/>
        </w:rPr>
        <w:t>regulation.admhmao.ru</w:t>
      </w:r>
      <w:r w:rsidRPr="00E95D0D">
        <w:rPr>
          <w:rFonts w:ascii="Times New Roman" w:hAnsi="Times New Roman"/>
          <w:sz w:val="28"/>
          <w:szCs w:val="28"/>
          <w:lang w:eastAsia="ru-RU"/>
        </w:rPr>
        <w:t>, а участники публичных консультаций письменно проинформированы о результатах рассмотрения их мнений.</w:t>
      </w:r>
    </w:p>
    <w:p w:rsidR="00DB480E" w:rsidRPr="00E95D0D" w:rsidRDefault="00DB480E" w:rsidP="00C41D33">
      <w:pPr>
        <w:autoSpaceDE w:val="0"/>
        <w:autoSpaceDN w:val="0"/>
        <w:spacing w:before="24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1.Описание проблемы, на решение которой направлено правовое регулирование:</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C41D33"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2</w:t>
      </w:r>
      <w:r w:rsidR="00DB480E" w:rsidRPr="00E95D0D">
        <w:rPr>
          <w:rFonts w:ascii="Times New Roman" w:hAnsi="Times New Roman"/>
          <w:sz w:val="28"/>
          <w:szCs w:val="28"/>
          <w:lang w:eastAsia="ru-RU"/>
        </w:rPr>
        <w:t>.Цели правового регулирования: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12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lastRenderedPageBreak/>
        <w:t>3.Действующие муниципальные нормативные правовые акты, поручения, другие решения, из которых вытекает необходимость правового регулирования:</w:t>
      </w: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0" w:line="0" w:lineRule="atLeast"/>
        <w:ind w:firstLine="708"/>
        <w:rPr>
          <w:rFonts w:ascii="Times New Roman" w:hAnsi="Times New Roman"/>
          <w:sz w:val="28"/>
          <w:szCs w:val="28"/>
          <w:lang w:eastAsia="ru-RU"/>
        </w:rPr>
      </w:pPr>
      <w:r w:rsidRPr="00E95D0D">
        <w:rPr>
          <w:rFonts w:ascii="Times New Roman" w:hAnsi="Times New Roman"/>
          <w:sz w:val="28"/>
          <w:szCs w:val="28"/>
          <w:lang w:eastAsia="ru-RU"/>
        </w:rPr>
        <w:t>4.Сроки действия правового регулирования: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976E24"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5.</w:t>
      </w:r>
      <w:r w:rsidR="00DB480E" w:rsidRPr="00E95D0D">
        <w:rPr>
          <w:rFonts w:ascii="Times New Roman" w:hAnsi="Times New Roman"/>
          <w:sz w:val="28"/>
          <w:szCs w:val="28"/>
          <w:lang w:eastAsia="ru-RU"/>
        </w:rPr>
        <w:t>Негативные эффекты, возникающие в связи с отсутствием государственного регулирования в соответствующей сфере деятельности:</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0" w:line="0" w:lineRule="atLeast"/>
        <w:jc w:val="both"/>
        <w:rPr>
          <w:rFonts w:ascii="Times New Roman" w:hAnsi="Times New Roman"/>
          <w:sz w:val="28"/>
          <w:szCs w:val="28"/>
          <w:lang w:eastAsia="ru-RU"/>
        </w:rPr>
      </w:pPr>
    </w:p>
    <w:p w:rsidR="00DB480E" w:rsidRPr="00E95D0D" w:rsidRDefault="00976E24"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6.</w:t>
      </w:r>
      <w:r w:rsidR="00DB480E" w:rsidRPr="00E95D0D">
        <w:rPr>
          <w:rFonts w:ascii="Times New Roman" w:hAnsi="Times New Roman"/>
          <w:sz w:val="28"/>
          <w:szCs w:val="28"/>
          <w:lang w:eastAsia="ru-RU"/>
        </w:rPr>
        <w:t>Группа участников отношений правового регулирования и их количественная оценка:</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7. Оценка расходов (доходов) бюджета муниципального образования</w:t>
      </w:r>
      <w:r w:rsidR="00C41D33">
        <w:rPr>
          <w:rFonts w:ascii="Times New Roman" w:hAnsi="Times New Roman"/>
          <w:sz w:val="28"/>
          <w:szCs w:val="28"/>
          <w:lang w:eastAsia="ru-RU"/>
        </w:rPr>
        <w:t xml:space="preserve"> город Нефтеюганска</w:t>
      </w:r>
      <w:r w:rsidRPr="00E95D0D">
        <w:rPr>
          <w:rFonts w:ascii="Times New Roman" w:hAnsi="Times New Roman"/>
          <w:sz w:val="28"/>
          <w:szCs w:val="28"/>
          <w:lang w:eastAsia="ru-RU"/>
        </w:rPr>
        <w:t>, связанных с введением правового регулирования: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976E24" w:rsidP="00C41D33">
      <w:pPr>
        <w:autoSpaceDE w:val="0"/>
        <w:autoSpaceDN w:val="0"/>
        <w:spacing w:after="0" w:line="0" w:lineRule="atLeast"/>
        <w:ind w:firstLine="708"/>
        <w:jc w:val="both"/>
        <w:rPr>
          <w:rFonts w:ascii="Times New Roman" w:hAnsi="Times New Roman"/>
          <w:sz w:val="28"/>
          <w:szCs w:val="28"/>
          <w:lang w:eastAsia="ru-RU"/>
        </w:rPr>
      </w:pPr>
      <w:r>
        <w:rPr>
          <w:rFonts w:ascii="Times New Roman" w:hAnsi="Times New Roman"/>
          <w:sz w:val="28"/>
          <w:szCs w:val="28"/>
          <w:lang w:eastAsia="ru-RU"/>
        </w:rPr>
        <w:t>8.</w:t>
      </w:r>
      <w:r w:rsidR="00DB480E" w:rsidRPr="00E95D0D">
        <w:rPr>
          <w:rFonts w:ascii="Times New Roman" w:hAnsi="Times New Roman"/>
          <w:sz w:val="28"/>
          <w:szCs w:val="28"/>
          <w:lang w:eastAsia="ru-RU"/>
        </w:rPr>
        <w:t>Обязанности или ограничения для субъектов предпринимательской и инвестиционной деятельности, порядок организации их исполнения:</w:t>
      </w:r>
    </w:p>
    <w:p w:rsidR="00DB480E" w:rsidRPr="00E95D0D" w:rsidRDefault="00DB480E" w:rsidP="00C41D33">
      <w:pPr>
        <w:autoSpaceDE w:val="0"/>
        <w:autoSpaceDN w:val="0"/>
        <w:spacing w:after="0" w:line="0" w:lineRule="atLeast"/>
        <w:rPr>
          <w:rFonts w:ascii="Times New Roman" w:hAnsi="Times New Roman"/>
          <w:sz w:val="28"/>
          <w:szCs w:val="28"/>
          <w:lang w:eastAsia="ru-RU"/>
        </w:rPr>
      </w:pPr>
    </w:p>
    <w:p w:rsidR="00DB480E" w:rsidRPr="00E95D0D" w:rsidRDefault="00DB480E" w:rsidP="00C41D33">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976E24" w:rsidP="00C41D33">
      <w:pPr>
        <w:autoSpaceDE w:val="0"/>
        <w:autoSpaceDN w:val="0"/>
        <w:spacing w:after="12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DB480E" w:rsidRPr="00E95D0D">
        <w:rPr>
          <w:rFonts w:ascii="Times New Roman" w:hAnsi="Times New Roman"/>
          <w:sz w:val="28"/>
          <w:szCs w:val="28"/>
          <w:lang w:eastAsia="ru-RU"/>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p>
    <w:p w:rsidR="00DB480E" w:rsidRPr="00E95D0D" w:rsidRDefault="00976E24" w:rsidP="00C41D33">
      <w:pPr>
        <w:autoSpaceDE w:val="0"/>
        <w:autoSpaceDN w:val="0"/>
        <w:spacing w:after="12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DB480E" w:rsidRPr="00E95D0D">
        <w:rPr>
          <w:rFonts w:ascii="Times New Roman" w:hAnsi="Times New Roman"/>
          <w:sz w:val="28"/>
          <w:szCs w:val="28"/>
          <w:lang w:eastAsia="ru-RU"/>
        </w:rPr>
        <w:t>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C41D33">
      <w:pPr>
        <w:autoSpaceDE w:val="0"/>
        <w:autoSpaceDN w:val="0"/>
        <w:spacing w:after="120" w:line="240" w:lineRule="auto"/>
        <w:ind w:firstLine="708"/>
        <w:rPr>
          <w:rFonts w:ascii="Times New Roman" w:hAnsi="Times New Roman"/>
          <w:sz w:val="28"/>
          <w:szCs w:val="28"/>
          <w:lang w:eastAsia="ru-RU"/>
        </w:rPr>
      </w:pPr>
      <w:r w:rsidRPr="00E95D0D">
        <w:rPr>
          <w:rFonts w:ascii="Times New Roman" w:hAnsi="Times New Roman"/>
          <w:sz w:val="28"/>
          <w:szCs w:val="28"/>
          <w:lang w:eastAsia="ru-RU"/>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1</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Перечень вопросов для участников публичных консультаций</w:t>
            </w:r>
          </w:p>
        </w:tc>
      </w:tr>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2</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tbl>
      <w:tblPr>
        <w:tblpPr w:leftFromText="180" w:rightFromText="180" w:vertAnchor="text" w:horzAnchor="page" w:tblpX="7947" w:tblpY="-156"/>
        <w:tblW w:w="0" w:type="auto"/>
        <w:tblLook w:val="04A0" w:firstRow="1" w:lastRow="0" w:firstColumn="1" w:lastColumn="0" w:noHBand="0" w:noVBand="1"/>
      </w:tblPr>
      <w:tblGrid>
        <w:gridCol w:w="3686"/>
      </w:tblGrid>
      <w:tr w:rsidR="0049780D" w:rsidRPr="007B5AF9" w:rsidTr="00E16538">
        <w:tc>
          <w:tcPr>
            <w:tcW w:w="3686" w:type="dxa"/>
            <w:shd w:val="clear" w:color="auto" w:fill="auto"/>
          </w:tcPr>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13</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autoSpaceDE w:val="0"/>
        <w:autoSpaceDN w:val="0"/>
        <w:adjustRightInd w:val="0"/>
        <w:spacing w:after="0" w:line="240" w:lineRule="auto"/>
        <w:jc w:val="right"/>
        <w:rPr>
          <w:rFonts w:ascii="Times New Roman" w:eastAsia="Calibri" w:hAnsi="Times New Roman"/>
          <w:sz w:val="28"/>
          <w:szCs w:val="28"/>
          <w:lang w:eastAsia="ru-RU"/>
        </w:rPr>
      </w:pPr>
    </w:p>
    <w:p w:rsidR="00DB480E" w:rsidRPr="00E95D0D" w:rsidRDefault="00DB480E" w:rsidP="00DB480E">
      <w:pPr>
        <w:spacing w:after="0" w:line="240" w:lineRule="auto"/>
        <w:jc w:val="right"/>
        <w:rPr>
          <w:rFonts w:ascii="Times New Roman" w:hAnsi="Times New Roman"/>
          <w:b/>
          <w:sz w:val="28"/>
          <w:szCs w:val="28"/>
          <w:lang w:eastAsia="ru-RU"/>
        </w:rPr>
      </w:pP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рамках оценки регулирующего воздействия</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проекта муниципального нормативного правового акта</w:t>
      </w:r>
    </w:p>
    <w:p w:rsidR="00DB480E" w:rsidRPr="00E95D0D" w:rsidRDefault="00DB480E" w:rsidP="00DB480E">
      <w:pPr>
        <w:spacing w:after="0" w:line="240" w:lineRule="auto"/>
        <w:rPr>
          <w:rFonts w:ascii="Times New Roman" w:hAnsi="Times New Roman"/>
          <w:sz w:val="12"/>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E95D0D" w:rsidTr="00AA1315">
        <w:tc>
          <w:tcPr>
            <w:tcW w:w="9782" w:type="dxa"/>
            <w:tcBorders>
              <w:bottom w:val="single" w:sz="4" w:space="0" w:color="auto"/>
            </w:tcBorders>
            <w:shd w:val="clear" w:color="auto" w:fill="auto"/>
          </w:tcPr>
          <w:p w:rsidR="00DB480E" w:rsidRPr="00E95D0D" w:rsidRDefault="00DB480E" w:rsidP="00AA1315">
            <w:pPr>
              <w:spacing w:after="0" w:line="240" w:lineRule="auto"/>
              <w:ind w:firstLine="567"/>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публичного обсуждения</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jc w:val="center"/>
              <w:rPr>
                <w:rFonts w:ascii="Times New Roman" w:hAnsi="Times New Roman"/>
                <w:i/>
                <w:szCs w:val="28"/>
                <w:lang w:eastAsia="ru-RU"/>
              </w:rPr>
            </w:pPr>
            <w:r w:rsidRPr="00E95D0D">
              <w:rPr>
                <w:rFonts w:ascii="Times New Roman" w:hAnsi="Times New Roman"/>
                <w:i/>
                <w:szCs w:val="28"/>
                <w:lang w:eastAsia="ru-RU"/>
              </w:rPr>
              <w:t>наименование проекта муниципального нормативного правового акта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адрес_________________________________________________________</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i/>
                <w:sz w:val="20"/>
                <w:szCs w:val="28"/>
                <w:lang w:eastAsia="ru-RU"/>
              </w:rPr>
              <w:t xml:space="preserve">        (указание адреса электронной почты ответственного сотрудника регулирующего органа)</w:t>
            </w:r>
            <w:r w:rsidRPr="00E95D0D">
              <w:rPr>
                <w:rFonts w:ascii="Times New Roman" w:hAnsi="Times New Roman"/>
                <w:sz w:val="20"/>
                <w:szCs w:val="28"/>
                <w:lang w:eastAsia="ru-RU"/>
              </w:rPr>
              <w:t xml:space="preserve"> </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не позднее_______________________________________________________.</w:t>
            </w:r>
          </w:p>
          <w:p w:rsidR="00DB480E" w:rsidRPr="00E95D0D" w:rsidRDefault="00DB480E" w:rsidP="00AA1315">
            <w:pPr>
              <w:spacing w:after="0" w:line="240" w:lineRule="auto"/>
              <w:jc w:val="center"/>
              <w:rPr>
                <w:rFonts w:ascii="Times New Roman" w:hAnsi="Times New Roman"/>
                <w:i/>
                <w:sz w:val="20"/>
                <w:szCs w:val="28"/>
                <w:lang w:eastAsia="ru-RU"/>
              </w:rPr>
            </w:pPr>
            <w:r w:rsidRPr="00E95D0D">
              <w:rPr>
                <w:rFonts w:ascii="Times New Roman" w:hAnsi="Times New Roman"/>
                <w:i/>
                <w:sz w:val="20"/>
                <w:szCs w:val="28"/>
                <w:lang w:eastAsia="ru-RU"/>
              </w:rPr>
              <w:t>(дата)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Регулирующий орган не будет иметь возможности проанализировать позиции, направленные ему после указанного срока, а также направленные</w:t>
            </w:r>
            <w:r w:rsidRPr="00E95D0D">
              <w:rPr>
                <w:rFonts w:ascii="Times New Roman" w:hAnsi="Times New Roman"/>
                <w:sz w:val="28"/>
                <w:szCs w:val="28"/>
                <w:lang w:eastAsia="ru-RU"/>
              </w:rPr>
              <w:br/>
              <w:t>не в соответствии с настоящей формой.</w:t>
            </w:r>
          </w:p>
        </w:tc>
      </w:tr>
    </w:tbl>
    <w:p w:rsidR="00DB480E" w:rsidRPr="00E95D0D" w:rsidRDefault="00DB480E" w:rsidP="00DB480E">
      <w:pPr>
        <w:spacing w:after="0" w:line="240" w:lineRule="auto"/>
        <w:ind w:firstLine="567"/>
        <w:rPr>
          <w:rFonts w:ascii="Times New Roman" w:hAnsi="Times New Roman"/>
          <w:sz w:val="12"/>
          <w:szCs w:val="28"/>
          <w:lang w:eastAsia="ru-RU"/>
        </w:rPr>
      </w:pPr>
    </w:p>
    <w:tbl>
      <w:tblPr>
        <w:tblStyle w:val="ac"/>
        <w:tblW w:w="9760" w:type="dxa"/>
        <w:tblInd w:w="-147" w:type="dxa"/>
        <w:tblLook w:val="04A0" w:firstRow="1" w:lastRow="0" w:firstColumn="1" w:lastColumn="0" w:noHBand="0" w:noVBand="1"/>
      </w:tblPr>
      <w:tblGrid>
        <w:gridCol w:w="9760"/>
      </w:tblGrid>
      <w:tr w:rsidR="0047206D" w:rsidTr="00D15C54">
        <w:trPr>
          <w:trHeight w:val="2160"/>
        </w:trPr>
        <w:tc>
          <w:tcPr>
            <w:tcW w:w="9760" w:type="dxa"/>
          </w:tcPr>
          <w:p w:rsidR="0047206D" w:rsidRPr="0047206D" w:rsidRDefault="0047206D" w:rsidP="00D15C54">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_________________________________________</w:t>
            </w:r>
          </w:p>
          <w:p w:rsidR="0047206D" w:rsidRPr="0047206D" w:rsidRDefault="0047206D" w:rsidP="00D15C54">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___________________________________________</w:t>
            </w:r>
          </w:p>
          <w:p w:rsidR="0047206D" w:rsidRDefault="0047206D" w:rsidP="00D15C54">
            <w:pPr>
              <w:spacing w:after="0" w:line="240" w:lineRule="auto"/>
              <w:rPr>
                <w:rFonts w:ascii="Times New Roman" w:hAnsi="Times New Roman"/>
                <w:sz w:val="28"/>
                <w:szCs w:val="28"/>
              </w:rPr>
            </w:pPr>
          </w:p>
        </w:tc>
      </w:tr>
    </w:tbl>
    <w:p w:rsidR="00DB480E" w:rsidRPr="00E95D0D" w:rsidRDefault="00DB480E" w:rsidP="00DB480E">
      <w:pPr>
        <w:spacing w:after="0" w:line="240" w:lineRule="auto"/>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49780D" w:rsidTr="00AA1315">
        <w:trPr>
          <w:trHeight w:val="397"/>
        </w:trPr>
        <w:tc>
          <w:tcPr>
            <w:tcW w:w="9782" w:type="dxa"/>
            <w:tcBorders>
              <w:top w:val="single" w:sz="4" w:space="0" w:color="auto"/>
            </w:tcBorders>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1.На решение какой проблемы, на Ваш взгляд, направлено предлагаемое правовое регулирование? Актуальная ли данная проблема сегодня?</w:t>
            </w:r>
          </w:p>
        </w:tc>
      </w:tr>
      <w:tr w:rsidR="00DB480E" w:rsidRPr="0049780D" w:rsidTr="00AA1315">
        <w:trPr>
          <w:trHeight w:val="221"/>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221"/>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2.Обосновал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B480E" w:rsidRPr="0049780D" w:rsidTr="00AA1315">
        <w:trPr>
          <w:trHeight w:val="221"/>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3.Является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DB480E" w:rsidRPr="0049780D" w:rsidTr="00AA1315">
        <w:trPr>
          <w:trHeight w:val="86"/>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4.Какие,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DB480E" w:rsidRPr="0049780D" w:rsidTr="00AA1315">
        <w:trPr>
          <w:trHeight w:val="218"/>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lastRenderedPageBreak/>
              <w:t>5.Повлияет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DB480E" w:rsidRPr="0049780D" w:rsidTr="00AA1315">
        <w:trPr>
          <w:trHeight w:val="197"/>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6.Оцените,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w:t>
            </w:r>
            <w:r w:rsidR="0049780D">
              <w:rPr>
                <w:rFonts w:ascii="Times New Roman" w:hAnsi="Times New Roman"/>
                <w:sz w:val="28"/>
                <w:szCs w:val="28"/>
                <w:lang w:eastAsia="ru-RU"/>
              </w:rPr>
              <w:t>структурными подразделениями администрации</w:t>
            </w:r>
            <w:r w:rsidR="00B20539" w:rsidRPr="0049780D">
              <w:rPr>
                <w:rFonts w:ascii="Times New Roman" w:hAnsi="Times New Roman"/>
                <w:sz w:val="28"/>
                <w:szCs w:val="28"/>
                <w:lang w:eastAsia="ru-RU"/>
              </w:rPr>
              <w:t xml:space="preserve"> город Нефтеюганск</w:t>
            </w:r>
            <w:r w:rsidRPr="0049780D">
              <w:rPr>
                <w:rFonts w:ascii="Times New Roman" w:hAnsi="Times New Roman"/>
                <w:sz w:val="28"/>
                <w:szCs w:val="28"/>
                <w:lang w:eastAsia="ru-RU"/>
              </w:rPr>
              <w:t xml:space="preserve">, насколько точно и недвусмысленно прописаны властные функции и полномочия? </w:t>
            </w:r>
          </w:p>
        </w:tc>
      </w:tr>
      <w:tr w:rsidR="00DB480E" w:rsidRPr="0049780D" w:rsidTr="00AA1315">
        <w:trPr>
          <w:trHeight w:val="397"/>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7.</w:t>
            </w:r>
            <w:r w:rsidR="0049780D">
              <w:rPr>
                <w:rFonts w:ascii="Times New Roman" w:hAnsi="Times New Roman"/>
                <w:sz w:val="28"/>
                <w:szCs w:val="28"/>
                <w:lang w:eastAsia="ru-RU"/>
              </w:rPr>
              <w:t>С</w:t>
            </w:r>
            <w:r w:rsidRPr="0049780D">
              <w:rPr>
                <w:rFonts w:ascii="Times New Roman" w:hAnsi="Times New Roman"/>
                <w:sz w:val="28"/>
                <w:szCs w:val="28"/>
                <w:lang w:eastAsia="ru-RU"/>
              </w:rPr>
              <w:t>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DB480E" w:rsidRPr="0049780D" w:rsidTr="00AA1315">
        <w:trPr>
          <w:trHeight w:val="213"/>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c>
          <w:tcPr>
            <w:tcW w:w="9782" w:type="dxa"/>
            <w:shd w:val="clear" w:color="auto" w:fill="auto"/>
            <w:vAlign w:val="bottom"/>
          </w:tcPr>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8.Существуют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имеются ли технические ошибки;</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w:t>
            </w:r>
            <w:r w:rsidR="00AD7B32" w:rsidRPr="0049780D">
              <w:rPr>
                <w:rFonts w:ascii="Times New Roman" w:hAnsi="Times New Roman"/>
                <w:sz w:val="28"/>
                <w:szCs w:val="28"/>
                <w:lang w:eastAsia="ru-RU"/>
              </w:rPr>
              <w:t xml:space="preserve"> город Нефтеюганск</w:t>
            </w:r>
            <w:r w:rsidRPr="0049780D">
              <w:rPr>
                <w:rFonts w:ascii="Times New Roman" w:hAnsi="Times New Roman"/>
                <w:sz w:val="28"/>
                <w:szCs w:val="28"/>
                <w:lang w:eastAsia="ru-RU"/>
              </w:rPr>
              <w:t xml:space="preserve"> и должностных лиц, допускает ли возможность избирательного применения норм;</w:t>
            </w:r>
          </w:p>
          <w:p w:rsidR="00DB480E" w:rsidRPr="0049780D" w:rsidRDefault="00DB480E" w:rsidP="00AA1315">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DB480E" w:rsidRPr="0049780D" w:rsidTr="00AA1315">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 xml:space="preserve">9.К каким последствиям может привести принятие нового регулирования в </w:t>
            </w:r>
            <w:r w:rsidRPr="0049780D">
              <w:rPr>
                <w:rFonts w:ascii="Times New Roman" w:hAnsi="Times New Roman"/>
                <w:sz w:val="28"/>
                <w:szCs w:val="28"/>
                <w:lang w:eastAsia="ru-RU"/>
              </w:rPr>
              <w:lastRenderedPageBreak/>
              <w:t>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B480E" w:rsidRPr="0049780D" w:rsidTr="00AA1315">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10.Оцените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w:t>
            </w:r>
            <w:r w:rsidR="00B20539" w:rsidRPr="0049780D">
              <w:rPr>
                <w:rFonts w:ascii="Times New Roman" w:hAnsi="Times New Roman"/>
                <w:sz w:val="28"/>
                <w:szCs w:val="28"/>
                <w:lang w:eastAsia="ru-RU"/>
              </w:rPr>
              <w:t xml:space="preserve"> город Нефтеюганск</w:t>
            </w:r>
            <w:r w:rsidRPr="0049780D">
              <w:rPr>
                <w:rFonts w:ascii="Times New Roman" w:hAnsi="Times New Roman"/>
                <w:sz w:val="28"/>
                <w:szCs w:val="28"/>
                <w:lang w:eastAsia="ru-RU"/>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49780D">
              <w:rPr>
                <w:rFonts w:ascii="Times New Roman" w:hAnsi="Times New Roman"/>
                <w:sz w:val="28"/>
                <w:szCs w:val="28"/>
                <w:vertAlign w:val="superscript"/>
                <w:lang w:eastAsia="ru-RU"/>
              </w:rPr>
              <w:t xml:space="preserve"> </w:t>
            </w:r>
          </w:p>
        </w:tc>
      </w:tr>
      <w:tr w:rsidR="00DB480E" w:rsidRPr="0049780D" w:rsidTr="00AA1315">
        <w:trPr>
          <w:trHeight w:val="124"/>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11.Какие,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DB480E" w:rsidRPr="0049780D" w:rsidTr="00AA1315">
        <w:trPr>
          <w:trHeight w:val="155"/>
        </w:trPr>
        <w:tc>
          <w:tcPr>
            <w:tcW w:w="9782" w:type="dxa"/>
            <w:shd w:val="clear" w:color="auto" w:fill="auto"/>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12.Требуется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DB480E" w:rsidRPr="0049780D" w:rsidTr="00AA1315">
        <w:trPr>
          <w:trHeight w:val="221"/>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13.Какие,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DB480E" w:rsidRPr="0049780D" w:rsidTr="00AA1315">
        <w:trPr>
          <w:trHeight w:val="70"/>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70"/>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14.Специальные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DB480E" w:rsidRPr="0049780D" w:rsidTr="00AA1315">
        <w:trPr>
          <w:trHeight w:val="70"/>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r w:rsidR="00DB480E" w:rsidRPr="0049780D" w:rsidTr="00AA1315">
        <w:trPr>
          <w:trHeight w:val="70"/>
        </w:trPr>
        <w:tc>
          <w:tcPr>
            <w:tcW w:w="9782" w:type="dxa"/>
            <w:shd w:val="clear" w:color="auto" w:fill="auto"/>
            <w:vAlign w:val="bottom"/>
          </w:tcPr>
          <w:p w:rsidR="00DB480E" w:rsidRPr="0049780D" w:rsidRDefault="00DB480E" w:rsidP="0049780D">
            <w:pPr>
              <w:tabs>
                <w:tab w:val="left" w:pos="1026"/>
              </w:tabs>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15.Иные предложения и замечания, которые, по Вашему мнению, целесообразно учесть в рамках оценки регулирующего воздействия</w:t>
            </w:r>
          </w:p>
        </w:tc>
      </w:tr>
      <w:tr w:rsidR="00DB480E" w:rsidRPr="0049780D" w:rsidTr="00AA1315">
        <w:trPr>
          <w:trHeight w:val="70"/>
        </w:trPr>
        <w:tc>
          <w:tcPr>
            <w:tcW w:w="9782" w:type="dxa"/>
            <w:shd w:val="clear" w:color="auto" w:fill="auto"/>
            <w:vAlign w:val="bottom"/>
          </w:tcPr>
          <w:p w:rsidR="00DB480E" w:rsidRPr="0049780D" w:rsidRDefault="00DB480E" w:rsidP="00AA1315">
            <w:pPr>
              <w:spacing w:after="0" w:line="240" w:lineRule="auto"/>
              <w:jc w:val="both"/>
              <w:rPr>
                <w:rFonts w:ascii="Times New Roman" w:hAnsi="Times New Roman"/>
                <w:sz w:val="28"/>
                <w:szCs w:val="28"/>
                <w:lang w:eastAsia="ru-RU"/>
              </w:rPr>
            </w:pPr>
          </w:p>
        </w:tc>
      </w:tr>
    </w:tbl>
    <w:p w:rsidR="00DB480E" w:rsidRPr="0049780D" w:rsidRDefault="00DB480E" w:rsidP="00DB480E">
      <w:pPr>
        <w:spacing w:after="0" w:line="240" w:lineRule="auto"/>
        <w:ind w:firstLine="567"/>
        <w:rPr>
          <w:rFonts w:ascii="Times New Roman" w:hAnsi="Times New Roman"/>
          <w:sz w:val="28"/>
          <w:szCs w:val="28"/>
          <w:lang w:eastAsia="ru-RU"/>
        </w:rPr>
      </w:pPr>
    </w:p>
    <w:p w:rsidR="00DB480E" w:rsidRPr="0049780D" w:rsidRDefault="00DB480E" w:rsidP="00DB480E">
      <w:pPr>
        <w:tabs>
          <w:tab w:val="center" w:pos="7442"/>
          <w:tab w:val="right" w:pos="9356"/>
        </w:tabs>
        <w:spacing w:after="0" w:line="240" w:lineRule="auto"/>
        <w:ind w:left="5529"/>
        <w:rPr>
          <w:rFonts w:ascii="Times New Roman" w:hAnsi="Times New Roman"/>
          <w:sz w:val="24"/>
          <w:szCs w:val="24"/>
          <w:lang w:eastAsia="ru-RU"/>
        </w:rPr>
      </w:pPr>
    </w:p>
    <w:p w:rsidR="0049780D" w:rsidRPr="00E95D0D" w:rsidRDefault="00DB480E" w:rsidP="0049780D">
      <w:pPr>
        <w:autoSpaceDE w:val="0"/>
        <w:autoSpaceDN w:val="0"/>
        <w:adjustRightInd w:val="0"/>
        <w:spacing w:after="0" w:line="240" w:lineRule="auto"/>
        <w:jc w:val="right"/>
        <w:outlineLvl w:val="0"/>
        <w:rPr>
          <w:rFonts w:ascii="Times New Roman" w:hAnsi="Times New Roman"/>
          <w:sz w:val="28"/>
          <w:szCs w:val="28"/>
          <w:lang w:eastAsia="ru-RU"/>
        </w:rPr>
      </w:pPr>
      <w:r w:rsidRPr="0049780D">
        <w:rPr>
          <w:rFonts w:ascii="Times New Roman" w:hAnsi="Times New Roman"/>
          <w:sz w:val="24"/>
          <w:szCs w:val="24"/>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49780D" w:rsidRPr="007B5AF9" w:rsidTr="00E16538">
        <w:tc>
          <w:tcPr>
            <w:tcW w:w="3686" w:type="dxa"/>
            <w:shd w:val="clear" w:color="auto" w:fill="auto"/>
          </w:tcPr>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14</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autoSpaceDE w:val="0"/>
        <w:autoSpaceDN w:val="0"/>
        <w:adjustRightInd w:val="0"/>
        <w:spacing w:after="0" w:line="240" w:lineRule="auto"/>
        <w:jc w:val="right"/>
        <w:rPr>
          <w:rFonts w:ascii="Times New Roman" w:eastAsia="Calibri" w:hAnsi="Times New Roman"/>
          <w:sz w:val="28"/>
          <w:szCs w:val="28"/>
          <w:lang w:eastAsia="ru-RU"/>
        </w:rPr>
      </w:pPr>
    </w:p>
    <w:p w:rsidR="0049780D" w:rsidRDefault="0049780D" w:rsidP="0049780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49780D">
      <w:pPr>
        <w:autoSpaceDE w:val="0"/>
        <w:autoSpaceDN w:val="0"/>
        <w:adjustRightInd w:val="0"/>
        <w:spacing w:after="0" w:line="240" w:lineRule="auto"/>
        <w:jc w:val="center"/>
        <w:outlineLvl w:val="0"/>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рамках экспертизы муниципального нормативного правового акта</w:t>
      </w:r>
    </w:p>
    <w:p w:rsidR="00DB480E" w:rsidRPr="00E95D0D" w:rsidRDefault="00DB480E" w:rsidP="00DB480E">
      <w:pPr>
        <w:spacing w:after="0" w:line="240" w:lineRule="auto"/>
        <w:rPr>
          <w:rFonts w:ascii="Times New Roman" w:hAnsi="Times New Roman"/>
          <w:sz w:val="12"/>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E95D0D" w:rsidTr="00AA1315">
        <w:tc>
          <w:tcPr>
            <w:tcW w:w="9782" w:type="dxa"/>
            <w:tcBorders>
              <w:bottom w:val="single" w:sz="4" w:space="0" w:color="auto"/>
            </w:tcBorders>
            <w:shd w:val="clear" w:color="auto" w:fill="auto"/>
          </w:tcPr>
          <w:p w:rsidR="00DB480E" w:rsidRPr="00E95D0D" w:rsidRDefault="00DB480E" w:rsidP="00AA1315">
            <w:pPr>
              <w:spacing w:after="0" w:line="240" w:lineRule="auto"/>
              <w:ind w:firstLine="567"/>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публичного обсуждения</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ind w:firstLine="567"/>
              <w:jc w:val="center"/>
              <w:rPr>
                <w:rFonts w:ascii="Times New Roman" w:hAnsi="Times New Roman"/>
                <w:i/>
                <w:szCs w:val="28"/>
                <w:lang w:eastAsia="ru-RU"/>
              </w:rPr>
            </w:pPr>
            <w:r w:rsidRPr="00E95D0D">
              <w:rPr>
                <w:rFonts w:ascii="Times New Roman" w:hAnsi="Times New Roman"/>
                <w:i/>
                <w:szCs w:val="28"/>
                <w:lang w:eastAsia="ru-RU"/>
              </w:rPr>
              <w:t>наименование муниципального нормативного правового акта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адрес_________________________________________________________</w:t>
            </w:r>
          </w:p>
          <w:p w:rsidR="00DB480E" w:rsidRPr="00E95D0D" w:rsidRDefault="00DB480E" w:rsidP="00AA1315">
            <w:pPr>
              <w:spacing w:after="0" w:line="240" w:lineRule="auto"/>
              <w:ind w:firstLine="567"/>
              <w:jc w:val="center"/>
              <w:rPr>
                <w:rFonts w:ascii="Times New Roman" w:hAnsi="Times New Roman"/>
                <w:i/>
                <w:sz w:val="20"/>
                <w:szCs w:val="28"/>
                <w:lang w:eastAsia="ru-RU"/>
              </w:rPr>
            </w:pPr>
            <w:r w:rsidRPr="00E95D0D">
              <w:rPr>
                <w:rFonts w:ascii="Times New Roman" w:hAnsi="Times New Roman"/>
                <w:i/>
                <w:sz w:val="20"/>
                <w:szCs w:val="28"/>
                <w:lang w:eastAsia="ru-RU"/>
              </w:rPr>
              <w:t>(указание адреса электронной почты ответственного сотрудника органа,</w:t>
            </w:r>
          </w:p>
          <w:p w:rsidR="00DB480E" w:rsidRPr="00E95D0D" w:rsidRDefault="00DB480E" w:rsidP="00AA1315">
            <w:pPr>
              <w:spacing w:after="0" w:line="240" w:lineRule="auto"/>
              <w:ind w:firstLine="567"/>
              <w:jc w:val="center"/>
              <w:rPr>
                <w:rFonts w:ascii="Times New Roman" w:hAnsi="Times New Roman"/>
                <w:sz w:val="28"/>
                <w:szCs w:val="28"/>
                <w:lang w:eastAsia="ru-RU"/>
              </w:rPr>
            </w:pPr>
            <w:r w:rsidRPr="00E95D0D">
              <w:rPr>
                <w:rFonts w:ascii="Times New Roman" w:hAnsi="Times New Roman"/>
                <w:i/>
                <w:sz w:val="20"/>
                <w:szCs w:val="28"/>
                <w:lang w:eastAsia="ru-RU"/>
              </w:rPr>
              <w:t>осуществляющего экспертизу муниципальных нормативных правовых актов)</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не позднее_______________________________________________________.</w:t>
            </w:r>
          </w:p>
          <w:p w:rsidR="00DB480E" w:rsidRPr="00E95D0D" w:rsidRDefault="00DB480E" w:rsidP="00AA1315">
            <w:pPr>
              <w:spacing w:after="0" w:line="240" w:lineRule="auto"/>
              <w:jc w:val="both"/>
              <w:rPr>
                <w:rFonts w:ascii="Times New Roman" w:hAnsi="Times New Roman"/>
                <w:i/>
                <w:sz w:val="20"/>
                <w:szCs w:val="28"/>
                <w:lang w:eastAsia="ru-RU"/>
              </w:rPr>
            </w:pPr>
            <w:r w:rsidRPr="00E95D0D">
              <w:rPr>
                <w:rFonts w:ascii="Times New Roman" w:hAnsi="Times New Roman"/>
                <w:i/>
                <w:sz w:val="20"/>
                <w:szCs w:val="28"/>
                <w:lang w:eastAsia="ru-RU"/>
              </w:rPr>
              <w:t xml:space="preserve">                                                                                              (дата)</w:t>
            </w:r>
          </w:p>
          <w:p w:rsidR="00DB480E" w:rsidRPr="00E95D0D" w:rsidRDefault="00DB480E" w:rsidP="00AA1315">
            <w:pPr>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B480E" w:rsidRPr="00E95D0D" w:rsidRDefault="00DB480E" w:rsidP="00DB480E">
      <w:pPr>
        <w:spacing w:after="0" w:line="240" w:lineRule="auto"/>
        <w:ind w:firstLine="567"/>
        <w:rPr>
          <w:rFonts w:ascii="Times New Roman" w:hAnsi="Times New Roman"/>
          <w:sz w:val="12"/>
          <w:szCs w:val="28"/>
          <w:lang w:eastAsia="ru-RU"/>
        </w:rPr>
      </w:pPr>
    </w:p>
    <w:tbl>
      <w:tblPr>
        <w:tblStyle w:val="ac"/>
        <w:tblW w:w="9760" w:type="dxa"/>
        <w:tblInd w:w="-147" w:type="dxa"/>
        <w:tblLook w:val="04A0" w:firstRow="1" w:lastRow="0" w:firstColumn="1" w:lastColumn="0" w:noHBand="0" w:noVBand="1"/>
      </w:tblPr>
      <w:tblGrid>
        <w:gridCol w:w="9760"/>
      </w:tblGrid>
      <w:tr w:rsidR="0047206D" w:rsidTr="0047206D">
        <w:trPr>
          <w:trHeight w:val="2160"/>
        </w:trPr>
        <w:tc>
          <w:tcPr>
            <w:tcW w:w="9760" w:type="dxa"/>
          </w:tcPr>
          <w:p w:rsidR="0047206D" w:rsidRPr="0047206D" w:rsidRDefault="0047206D" w:rsidP="0047206D">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_________________________________________</w:t>
            </w:r>
          </w:p>
          <w:p w:rsidR="0047206D" w:rsidRPr="0047206D" w:rsidRDefault="0047206D" w:rsidP="0047206D">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___________________________________________</w:t>
            </w:r>
          </w:p>
          <w:p w:rsidR="0047206D" w:rsidRDefault="0047206D" w:rsidP="00DB480E">
            <w:pPr>
              <w:spacing w:after="0" w:line="240" w:lineRule="auto"/>
              <w:rPr>
                <w:rFonts w:ascii="Times New Roman" w:hAnsi="Times New Roman"/>
                <w:sz w:val="28"/>
                <w:szCs w:val="28"/>
              </w:rPr>
            </w:pPr>
          </w:p>
        </w:tc>
      </w:tr>
    </w:tbl>
    <w:p w:rsidR="0047206D" w:rsidRPr="00E95D0D" w:rsidRDefault="0047206D" w:rsidP="00DB480E">
      <w:pPr>
        <w:spacing w:after="0" w:line="240" w:lineRule="auto"/>
        <w:ind w:firstLine="567"/>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B480E" w:rsidRPr="0049780D" w:rsidTr="00AA1315">
        <w:trPr>
          <w:trHeight w:val="397"/>
        </w:trPr>
        <w:tc>
          <w:tcPr>
            <w:tcW w:w="9782" w:type="dxa"/>
            <w:tcBorders>
              <w:top w:val="single" w:sz="4" w:space="0" w:color="auto"/>
            </w:tcBorders>
            <w:shd w:val="clear" w:color="auto" w:fill="auto"/>
            <w:vAlign w:val="bottom"/>
          </w:tcPr>
          <w:p w:rsidR="0049780D" w:rsidRDefault="0049780D" w:rsidP="00EC571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DB480E" w:rsidRPr="0049780D">
              <w:rPr>
                <w:rFonts w:ascii="Times New Roman" w:hAnsi="Times New Roman"/>
                <w:sz w:val="28"/>
                <w:szCs w:val="28"/>
                <w:lang w:eastAsia="ru-RU"/>
              </w:rPr>
              <w:t>Обоснованы ли нормы, содержащи</w:t>
            </w:r>
            <w:r>
              <w:rPr>
                <w:rFonts w:ascii="Times New Roman" w:hAnsi="Times New Roman"/>
                <w:sz w:val="28"/>
                <w:szCs w:val="28"/>
                <w:lang w:eastAsia="ru-RU"/>
              </w:rPr>
              <w:t>еся в муниципальном нормативном</w:t>
            </w:r>
          </w:p>
          <w:p w:rsidR="00DB480E" w:rsidRPr="0049780D" w:rsidRDefault="00DB480E" w:rsidP="00EC571D">
            <w:pPr>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правовом акте?</w:t>
            </w:r>
          </w:p>
        </w:tc>
      </w:tr>
      <w:tr w:rsidR="00DB480E" w:rsidRPr="0049780D" w:rsidTr="00AA1315">
        <w:trPr>
          <w:trHeight w:val="261"/>
        </w:trPr>
        <w:tc>
          <w:tcPr>
            <w:tcW w:w="9782" w:type="dxa"/>
            <w:shd w:val="clear" w:color="auto" w:fill="auto"/>
            <w:vAlign w:val="bottom"/>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r w:rsidR="00DB480E" w:rsidRPr="0049780D" w:rsidTr="00AA1315">
        <w:tc>
          <w:tcPr>
            <w:tcW w:w="9782" w:type="dxa"/>
            <w:shd w:val="clear" w:color="auto" w:fill="auto"/>
            <w:vAlign w:val="bottom"/>
          </w:tcPr>
          <w:p w:rsidR="00DB480E" w:rsidRPr="0049780D" w:rsidRDefault="00EC571D" w:rsidP="0049780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DB480E" w:rsidRPr="0049780D">
              <w:rPr>
                <w:rFonts w:ascii="Times New Roman" w:hAnsi="Times New Roman"/>
                <w:sz w:val="28"/>
                <w:szCs w:val="28"/>
                <w:lang w:eastAsia="ru-RU"/>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DB480E" w:rsidRPr="0049780D" w:rsidTr="00AA1315">
        <w:trPr>
          <w:trHeight w:val="86"/>
        </w:trPr>
        <w:tc>
          <w:tcPr>
            <w:tcW w:w="9782" w:type="dxa"/>
            <w:shd w:val="clear" w:color="auto" w:fill="auto"/>
            <w:vAlign w:val="bottom"/>
          </w:tcPr>
          <w:p w:rsidR="00DB480E" w:rsidRPr="0049780D" w:rsidRDefault="00DB480E" w:rsidP="0049780D">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EC571D" w:rsidP="00EC571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DB480E" w:rsidRPr="0049780D">
              <w:rPr>
                <w:rFonts w:ascii="Times New Roman" w:hAnsi="Times New Roman"/>
                <w:sz w:val="28"/>
                <w:szCs w:val="28"/>
                <w:lang w:eastAsia="ru-RU"/>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DB480E" w:rsidRPr="0049780D" w:rsidTr="00AA1315">
        <w:trPr>
          <w:trHeight w:val="113"/>
        </w:trPr>
        <w:tc>
          <w:tcPr>
            <w:tcW w:w="9782" w:type="dxa"/>
            <w:shd w:val="clear" w:color="auto" w:fill="auto"/>
            <w:vAlign w:val="bottom"/>
          </w:tcPr>
          <w:p w:rsidR="00DB480E" w:rsidRPr="0049780D" w:rsidRDefault="00DB480E" w:rsidP="0049780D">
            <w:pPr>
              <w:spacing w:after="0" w:line="240" w:lineRule="auto"/>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49780D" w:rsidP="0049780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4.</w:t>
            </w:r>
            <w:r w:rsidR="00DB480E" w:rsidRPr="0049780D">
              <w:rPr>
                <w:rFonts w:ascii="Times New Roman" w:hAnsi="Times New Roman"/>
                <w:sz w:val="28"/>
                <w:szCs w:val="28"/>
                <w:lang w:eastAsia="ru-RU"/>
              </w:rPr>
              <w:t xml:space="preserve">Оцените, насколько полно и точно отражены обязанности, ответственность субъектов регулирования, а также насколько понятно прописаны </w:t>
            </w:r>
            <w:r w:rsidR="00DB480E" w:rsidRPr="0049780D">
              <w:rPr>
                <w:rFonts w:ascii="Times New Roman" w:hAnsi="Times New Roman"/>
                <w:sz w:val="28"/>
                <w:szCs w:val="28"/>
                <w:lang w:eastAsia="ru-RU"/>
              </w:rPr>
              <w:lastRenderedPageBreak/>
              <w:t xml:space="preserve">административные процедуры, реализуемые ответственным _________ (указать </w:t>
            </w:r>
            <w:r>
              <w:rPr>
                <w:rFonts w:ascii="Times New Roman" w:hAnsi="Times New Roman"/>
                <w:sz w:val="28"/>
                <w:szCs w:val="28"/>
                <w:lang w:eastAsia="ru-RU"/>
              </w:rPr>
              <w:t>с</w:t>
            </w:r>
            <w:r w:rsidR="00DB480E" w:rsidRPr="0049780D">
              <w:rPr>
                <w:rFonts w:ascii="Times New Roman" w:hAnsi="Times New Roman"/>
                <w:sz w:val="28"/>
                <w:szCs w:val="28"/>
                <w:lang w:eastAsia="ru-RU"/>
              </w:rPr>
              <w:t>труктурное подразделение</w:t>
            </w:r>
            <w:r>
              <w:rPr>
                <w:rFonts w:ascii="Times New Roman" w:hAnsi="Times New Roman"/>
                <w:sz w:val="28"/>
                <w:szCs w:val="28"/>
                <w:lang w:eastAsia="ru-RU"/>
              </w:rPr>
              <w:t xml:space="preserve"> администрации </w:t>
            </w:r>
            <w:r w:rsidR="00B20539" w:rsidRPr="0049780D">
              <w:rPr>
                <w:rFonts w:ascii="Times New Roman" w:hAnsi="Times New Roman"/>
                <w:sz w:val="28"/>
                <w:szCs w:val="28"/>
                <w:lang w:eastAsia="ru-RU"/>
              </w:rPr>
              <w:t>город</w:t>
            </w:r>
            <w:r>
              <w:rPr>
                <w:rFonts w:ascii="Times New Roman" w:hAnsi="Times New Roman"/>
                <w:sz w:val="28"/>
                <w:szCs w:val="28"/>
                <w:lang w:eastAsia="ru-RU"/>
              </w:rPr>
              <w:t>а</w:t>
            </w:r>
            <w:r w:rsidR="00B20539" w:rsidRPr="0049780D">
              <w:rPr>
                <w:rFonts w:ascii="Times New Roman" w:hAnsi="Times New Roman"/>
                <w:sz w:val="28"/>
                <w:szCs w:val="28"/>
                <w:lang w:eastAsia="ru-RU"/>
              </w:rPr>
              <w:t xml:space="preserve"> Нефтеюганск</w:t>
            </w:r>
            <w:r w:rsidR="00DB480E" w:rsidRPr="0049780D">
              <w:rPr>
                <w:rFonts w:ascii="Times New Roman" w:hAnsi="Times New Roman"/>
                <w:sz w:val="28"/>
                <w:szCs w:val="28"/>
                <w:lang w:eastAsia="ru-RU"/>
              </w:rPr>
              <w:t>),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DB480E" w:rsidRPr="0049780D" w:rsidTr="00AA1315">
        <w:trPr>
          <w:trHeight w:val="218"/>
        </w:trPr>
        <w:tc>
          <w:tcPr>
            <w:tcW w:w="9782" w:type="dxa"/>
            <w:shd w:val="clear" w:color="auto" w:fill="auto"/>
            <w:vAlign w:val="bottom"/>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vAlign w:val="bottom"/>
          </w:tcPr>
          <w:p w:rsidR="00DB480E" w:rsidRPr="0049780D" w:rsidRDefault="00EC571D" w:rsidP="00EC571D">
            <w:pPr>
              <w:tabs>
                <w:tab w:val="left" w:pos="111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DB480E" w:rsidRPr="0049780D">
              <w:rPr>
                <w:rFonts w:ascii="Times New Roman" w:hAnsi="Times New Roman"/>
                <w:sz w:val="28"/>
                <w:szCs w:val="28"/>
                <w:lang w:eastAsia="ru-RU"/>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DB480E" w:rsidRPr="0049780D" w:rsidTr="00AA1315">
        <w:trPr>
          <w:trHeight w:val="197"/>
        </w:trPr>
        <w:tc>
          <w:tcPr>
            <w:tcW w:w="9782" w:type="dxa"/>
            <w:shd w:val="clear" w:color="auto" w:fill="auto"/>
            <w:vAlign w:val="bottom"/>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r w:rsidR="00DB480E" w:rsidRPr="0049780D" w:rsidTr="00AA1315">
        <w:trPr>
          <w:trHeight w:val="397"/>
        </w:trPr>
        <w:tc>
          <w:tcPr>
            <w:tcW w:w="9782" w:type="dxa"/>
            <w:shd w:val="clear" w:color="auto" w:fill="auto"/>
          </w:tcPr>
          <w:p w:rsidR="00DB480E" w:rsidRPr="0049780D" w:rsidRDefault="00DB480E" w:rsidP="00EC571D">
            <w:pPr>
              <w:spacing w:after="0" w:line="240" w:lineRule="auto"/>
              <w:jc w:val="both"/>
              <w:rPr>
                <w:rFonts w:ascii="Times New Roman" w:hAnsi="Times New Roman"/>
                <w:sz w:val="28"/>
                <w:szCs w:val="28"/>
                <w:lang w:eastAsia="ru-RU"/>
              </w:rPr>
            </w:pPr>
            <w:r w:rsidRPr="0049780D">
              <w:rPr>
                <w:rFonts w:ascii="Times New Roman" w:hAnsi="Times New Roman"/>
                <w:sz w:val="28"/>
                <w:szCs w:val="28"/>
                <w:lang w:eastAsia="ru-RU"/>
              </w:rPr>
              <w:t>6.Иные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DB480E" w:rsidRPr="0049780D" w:rsidTr="00AA1315">
        <w:trPr>
          <w:trHeight w:val="70"/>
        </w:trPr>
        <w:tc>
          <w:tcPr>
            <w:tcW w:w="9782" w:type="dxa"/>
            <w:shd w:val="clear" w:color="auto" w:fill="auto"/>
          </w:tcPr>
          <w:p w:rsidR="00DB480E" w:rsidRPr="0049780D" w:rsidRDefault="00DB480E" w:rsidP="00AA1315">
            <w:pPr>
              <w:spacing w:after="0" w:line="240" w:lineRule="auto"/>
              <w:ind w:firstLine="567"/>
              <w:jc w:val="both"/>
              <w:rPr>
                <w:rFonts w:ascii="Times New Roman" w:hAnsi="Times New Roman"/>
                <w:sz w:val="28"/>
                <w:szCs w:val="28"/>
                <w:lang w:eastAsia="ru-RU"/>
              </w:rPr>
            </w:pPr>
          </w:p>
        </w:tc>
      </w:tr>
    </w:tbl>
    <w:p w:rsidR="00DB480E" w:rsidRPr="0049780D" w:rsidRDefault="00DB480E" w:rsidP="00DB480E">
      <w:pPr>
        <w:spacing w:after="0" w:line="240" w:lineRule="auto"/>
        <w:jc w:val="both"/>
        <w:rPr>
          <w:rFonts w:ascii="Times New Roman" w:hAnsi="Times New Roman"/>
          <w:sz w:val="24"/>
          <w:szCs w:val="24"/>
          <w:lang w:eastAsia="ru-RU"/>
        </w:rPr>
      </w:pPr>
    </w:p>
    <w:p w:rsidR="0049780D" w:rsidRPr="00E95D0D" w:rsidRDefault="00DB480E" w:rsidP="0049780D">
      <w:pPr>
        <w:autoSpaceDE w:val="0"/>
        <w:autoSpaceDN w:val="0"/>
        <w:adjustRightInd w:val="0"/>
        <w:spacing w:after="0" w:line="240" w:lineRule="auto"/>
        <w:jc w:val="right"/>
        <w:outlineLvl w:val="0"/>
        <w:rPr>
          <w:rFonts w:ascii="Times New Roman" w:hAnsi="Times New Roman"/>
          <w:b/>
          <w:sz w:val="24"/>
          <w:szCs w:val="24"/>
          <w:lang w:eastAsia="ru-RU"/>
        </w:rPr>
      </w:pPr>
      <w:r w:rsidRPr="0049780D">
        <w:rPr>
          <w:rFonts w:ascii="Times New Roman" w:hAnsi="Times New Roman"/>
          <w:bCs/>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49780D" w:rsidRPr="007B5AF9" w:rsidTr="00E16538">
        <w:tc>
          <w:tcPr>
            <w:tcW w:w="3686" w:type="dxa"/>
            <w:shd w:val="clear" w:color="auto" w:fill="auto"/>
          </w:tcPr>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15</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49780D" w:rsidRPr="007B5AF9" w:rsidRDefault="0049780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spacing w:after="0" w:line="240" w:lineRule="auto"/>
        <w:jc w:val="both"/>
        <w:rPr>
          <w:rFonts w:ascii="Times New Roman" w:hAnsi="Times New Roman"/>
          <w:sz w:val="28"/>
          <w:szCs w:val="28"/>
          <w:lang w:eastAsia="ru-RU"/>
        </w:rPr>
      </w:pPr>
    </w:p>
    <w:p w:rsidR="0049780D" w:rsidRPr="007B5AF9" w:rsidRDefault="0049780D" w:rsidP="0049780D">
      <w:pPr>
        <w:autoSpaceDE w:val="0"/>
        <w:autoSpaceDN w:val="0"/>
        <w:adjustRightInd w:val="0"/>
        <w:spacing w:after="0" w:line="240" w:lineRule="auto"/>
        <w:jc w:val="right"/>
        <w:rPr>
          <w:rFonts w:ascii="Times New Roman" w:eastAsia="Calibri" w:hAnsi="Times New Roman"/>
          <w:sz w:val="28"/>
          <w:szCs w:val="28"/>
          <w:lang w:eastAsia="ru-RU"/>
        </w:rPr>
      </w:pPr>
    </w:p>
    <w:p w:rsidR="0049780D" w:rsidRDefault="0049780D" w:rsidP="0049780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49780D">
      <w:pPr>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Форма свода предложений</w:t>
      </w:r>
    </w:p>
    <w:p w:rsidR="00DB480E" w:rsidRPr="00E95D0D" w:rsidRDefault="00DB480E" w:rsidP="0049780D">
      <w:pPr>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 xml:space="preserve">о результатах проведения публичных консультаций </w:t>
      </w:r>
    </w:p>
    <w:p w:rsidR="00DB480E" w:rsidRPr="00E95D0D" w:rsidRDefault="00DB480E" w:rsidP="0049780D">
      <w:pPr>
        <w:spacing w:after="0" w:line="0" w:lineRule="atLeast"/>
        <w:jc w:val="both"/>
        <w:rPr>
          <w:rFonts w:ascii="Times New Roman" w:hAnsi="Times New Roman"/>
          <w:sz w:val="28"/>
          <w:szCs w:val="24"/>
          <w:lang w:eastAsia="ru-RU"/>
        </w:rPr>
      </w:pPr>
    </w:p>
    <w:p w:rsidR="00DB480E" w:rsidRPr="00E95D0D" w:rsidRDefault="00DB480E" w:rsidP="00976E24">
      <w:pPr>
        <w:spacing w:after="0" w:line="0" w:lineRule="atLeast"/>
        <w:ind w:firstLine="709"/>
        <w:jc w:val="both"/>
        <w:rPr>
          <w:rFonts w:ascii="Times New Roman" w:hAnsi="Times New Roman"/>
          <w:sz w:val="28"/>
          <w:szCs w:val="28"/>
          <w:lang w:eastAsia="ru-RU"/>
        </w:rPr>
      </w:pPr>
      <w:r w:rsidRPr="00E95D0D">
        <w:rPr>
          <w:rFonts w:ascii="Times New Roman" w:hAnsi="Times New Roman"/>
          <w:sz w:val="28"/>
          <w:szCs w:val="24"/>
          <w:lang w:eastAsia="ru-RU"/>
        </w:rPr>
        <w:t xml:space="preserve">В соответствии с </w:t>
      </w:r>
      <w:r w:rsidR="00B20539">
        <w:rPr>
          <w:rFonts w:ascii="Times New Roman" w:hAnsi="Times New Roman"/>
          <w:sz w:val="28"/>
          <w:szCs w:val="24"/>
          <w:lang w:eastAsia="ru-RU"/>
        </w:rPr>
        <w:t>настоящим П</w:t>
      </w:r>
      <w:r w:rsidRPr="00E95D0D">
        <w:rPr>
          <w:rFonts w:ascii="Times New Roman" w:hAnsi="Times New Roman"/>
          <w:sz w:val="28"/>
          <w:szCs w:val="28"/>
          <w:lang w:eastAsia="ru-RU"/>
        </w:rPr>
        <w:t>орядк</w:t>
      </w:r>
      <w:r w:rsidR="00B20539">
        <w:rPr>
          <w:rFonts w:ascii="Times New Roman" w:hAnsi="Times New Roman"/>
          <w:sz w:val="28"/>
          <w:szCs w:val="28"/>
          <w:lang w:eastAsia="ru-RU"/>
        </w:rPr>
        <w:t>ом</w:t>
      </w:r>
      <w:r w:rsidRPr="00E95D0D">
        <w:rPr>
          <w:rFonts w:ascii="Times New Roman" w:hAnsi="Times New Roman"/>
          <w:sz w:val="28"/>
          <w:szCs w:val="28"/>
          <w:lang w:eastAsia="ru-RU"/>
        </w:rPr>
        <w:t xml:space="preserve">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затрагивающих вопросы, осуществления предп</w:t>
      </w:r>
      <w:r w:rsidR="00976E24">
        <w:rPr>
          <w:rFonts w:ascii="Times New Roman" w:hAnsi="Times New Roman"/>
          <w:sz w:val="28"/>
          <w:szCs w:val="28"/>
          <w:lang w:eastAsia="ru-RU"/>
        </w:rPr>
        <w:t xml:space="preserve">ринимательской и инвестиционной </w:t>
      </w:r>
      <w:r w:rsidRPr="00E95D0D">
        <w:rPr>
          <w:rFonts w:ascii="Times New Roman" w:hAnsi="Times New Roman"/>
          <w:sz w:val="28"/>
          <w:szCs w:val="28"/>
          <w:lang w:eastAsia="ru-RU"/>
        </w:rPr>
        <w:t xml:space="preserve">деятельности, </w:t>
      </w:r>
      <w:r w:rsidR="0049780D">
        <w:rPr>
          <w:rFonts w:ascii="Times New Roman" w:hAnsi="Times New Roman"/>
          <w:sz w:val="28"/>
          <w:szCs w:val="28"/>
          <w:lang w:eastAsia="ru-RU"/>
        </w:rPr>
        <w:t xml:space="preserve"> ____</w:t>
      </w:r>
      <w:r w:rsidRPr="00E95D0D">
        <w:rPr>
          <w:rFonts w:ascii="Times New Roman" w:hAnsi="Times New Roman"/>
          <w:sz w:val="28"/>
          <w:szCs w:val="28"/>
          <w:lang w:eastAsia="ru-RU"/>
        </w:rPr>
        <w:t>________________________________________________________________</w:t>
      </w:r>
    </w:p>
    <w:p w:rsidR="00DB480E" w:rsidRPr="00E95D0D" w:rsidRDefault="00DB480E" w:rsidP="00DB480E">
      <w:pPr>
        <w:spacing w:after="0"/>
        <w:jc w:val="center"/>
        <w:rPr>
          <w:rFonts w:ascii="Times New Roman" w:hAnsi="Times New Roman"/>
          <w:lang w:eastAsia="ru-RU"/>
        </w:rPr>
      </w:pPr>
      <w:r w:rsidRPr="00E95D0D">
        <w:rPr>
          <w:rFonts w:ascii="Times New Roman" w:hAnsi="Times New Roman"/>
          <w:lang w:eastAsia="ru-RU"/>
        </w:rPr>
        <w:t xml:space="preserve">(наименование регулирующего органа или органа, осуществляющего экспертизу </w:t>
      </w:r>
    </w:p>
    <w:p w:rsidR="00DB480E" w:rsidRPr="00E95D0D" w:rsidRDefault="00DB480E" w:rsidP="00DB480E">
      <w:pPr>
        <w:spacing w:after="0"/>
        <w:jc w:val="center"/>
        <w:rPr>
          <w:rFonts w:ascii="Times New Roman" w:hAnsi="Times New Roman"/>
          <w:lang w:eastAsia="ru-RU"/>
        </w:rPr>
      </w:pPr>
      <w:r w:rsidRPr="00E95D0D">
        <w:rPr>
          <w:rFonts w:ascii="Times New Roman" w:hAnsi="Times New Roman"/>
          <w:lang w:eastAsia="ru-RU"/>
        </w:rPr>
        <w:t>или оценку фактического воздействия муниципальных нормативных правовых актов)</w:t>
      </w:r>
    </w:p>
    <w:p w:rsidR="00DB480E" w:rsidRPr="00E95D0D" w:rsidRDefault="00DB480E" w:rsidP="00DB480E">
      <w:pPr>
        <w:spacing w:after="0"/>
        <w:jc w:val="center"/>
        <w:rPr>
          <w:rFonts w:ascii="Times New Roman" w:hAnsi="Times New Roman"/>
          <w:lang w:eastAsia="ru-RU"/>
        </w:rPr>
      </w:pPr>
    </w:p>
    <w:p w:rsidR="00DB480E" w:rsidRPr="00E95D0D" w:rsidRDefault="00DB480E" w:rsidP="00DB480E">
      <w:pPr>
        <w:spacing w:after="0"/>
        <w:jc w:val="both"/>
        <w:rPr>
          <w:rFonts w:ascii="Times New Roman" w:hAnsi="Times New Roman"/>
          <w:sz w:val="28"/>
          <w:szCs w:val="24"/>
          <w:lang w:eastAsia="ru-RU"/>
        </w:rPr>
      </w:pPr>
      <w:r w:rsidRPr="00E95D0D">
        <w:rPr>
          <w:rFonts w:ascii="Times New Roman" w:hAnsi="Times New Roman"/>
          <w:sz w:val="28"/>
          <w:szCs w:val="24"/>
          <w:lang w:eastAsia="ru-RU"/>
        </w:rPr>
        <w:t>в период с «____» _________ 20____ года по «____» __________ 20____года проведены публичные консультации по</w:t>
      </w:r>
      <w:r w:rsidRPr="00E95D0D">
        <w:rPr>
          <w:rFonts w:ascii="Times New Roman" w:hAnsi="Times New Roman"/>
          <w:sz w:val="28"/>
          <w:szCs w:val="24"/>
          <w:lang w:eastAsia="ru-RU"/>
        </w:rPr>
        <w:br/>
        <w:t>__________________________________________________________________</w:t>
      </w:r>
    </w:p>
    <w:p w:rsidR="00DB480E" w:rsidRPr="00E95D0D" w:rsidRDefault="00DB480E" w:rsidP="00DB480E">
      <w:pPr>
        <w:spacing w:after="0"/>
        <w:jc w:val="center"/>
        <w:rPr>
          <w:rFonts w:ascii="Times New Roman" w:hAnsi="Times New Roman"/>
          <w:sz w:val="24"/>
          <w:szCs w:val="24"/>
          <w:lang w:eastAsia="ru-RU"/>
        </w:rPr>
      </w:pPr>
      <w:r w:rsidRPr="00E95D0D">
        <w:rPr>
          <w:rFonts w:ascii="Times New Roman" w:hAnsi="Times New Roman"/>
          <w:sz w:val="24"/>
          <w:szCs w:val="24"/>
          <w:lang w:eastAsia="ru-RU"/>
        </w:rPr>
        <w:t>(информация о концепции (идее) предлагаемого правового регулирования, наименование (проекта) муниципального нормативного правового акта, по которому проведены публичные консультации)</w:t>
      </w:r>
    </w:p>
    <w:p w:rsidR="00DB480E" w:rsidRPr="00E95D0D" w:rsidRDefault="00DB480E" w:rsidP="00DB480E">
      <w:pPr>
        <w:spacing w:after="0"/>
        <w:jc w:val="both"/>
        <w:rPr>
          <w:rFonts w:ascii="Times New Roman" w:hAnsi="Times New Roman"/>
          <w:sz w:val="28"/>
          <w:lang w:eastAsia="ru-RU"/>
        </w:rPr>
      </w:pPr>
    </w:p>
    <w:p w:rsidR="00DB480E" w:rsidRPr="00E95D0D" w:rsidRDefault="00DB480E" w:rsidP="00DB480E">
      <w:pPr>
        <w:spacing w:after="0"/>
        <w:ind w:firstLine="709"/>
        <w:rPr>
          <w:rFonts w:ascii="Times New Roman" w:hAnsi="Times New Roman"/>
          <w:sz w:val="28"/>
          <w:szCs w:val="24"/>
          <w:lang w:eastAsia="ru-RU"/>
        </w:rPr>
      </w:pPr>
      <w:r w:rsidRPr="00E95D0D">
        <w:rPr>
          <w:rFonts w:ascii="Times New Roman" w:hAnsi="Times New Roman"/>
          <w:sz w:val="28"/>
          <w:szCs w:val="24"/>
          <w:lang w:eastAsia="ru-RU"/>
        </w:rPr>
        <w:t>При проведении публичных консультаций получены отзывы от:</w:t>
      </w:r>
    </w:p>
    <w:p w:rsidR="00DB480E" w:rsidRPr="00E95D0D" w:rsidRDefault="00DB480E" w:rsidP="00DB480E">
      <w:pPr>
        <w:spacing w:after="0"/>
        <w:ind w:firstLine="709"/>
        <w:rPr>
          <w:rFonts w:ascii="Times New Roman" w:hAnsi="Times New Roman"/>
          <w:sz w:val="28"/>
          <w:szCs w:val="24"/>
          <w:lang w:eastAsia="ru-RU"/>
        </w:rPr>
      </w:pPr>
      <w:r w:rsidRPr="00E95D0D">
        <w:rPr>
          <w:rFonts w:ascii="Times New Roman" w:hAnsi="Times New Roman"/>
          <w:sz w:val="28"/>
          <w:szCs w:val="24"/>
          <w:lang w:eastAsia="ru-RU"/>
        </w:rPr>
        <w:t>1. __________________________________________________________;</w:t>
      </w:r>
    </w:p>
    <w:p w:rsidR="00DB480E" w:rsidRPr="00E95D0D" w:rsidRDefault="00DB480E" w:rsidP="00DB480E">
      <w:pPr>
        <w:spacing w:after="0"/>
        <w:ind w:firstLine="709"/>
        <w:rPr>
          <w:rFonts w:ascii="Times New Roman" w:hAnsi="Times New Roman"/>
          <w:sz w:val="28"/>
          <w:szCs w:val="24"/>
          <w:lang w:eastAsia="ru-RU"/>
        </w:rPr>
      </w:pPr>
      <w:r w:rsidRPr="00E95D0D">
        <w:rPr>
          <w:rFonts w:ascii="Times New Roman" w:hAnsi="Times New Roman"/>
          <w:sz w:val="28"/>
          <w:szCs w:val="24"/>
          <w:lang w:eastAsia="ru-RU"/>
        </w:rPr>
        <w:t>2. __________________________________________________________;</w:t>
      </w:r>
    </w:p>
    <w:p w:rsidR="00DB480E" w:rsidRPr="00E95D0D" w:rsidRDefault="00DB480E" w:rsidP="00DB480E">
      <w:pPr>
        <w:spacing w:after="0"/>
        <w:ind w:left="708" w:firstLine="1"/>
        <w:rPr>
          <w:rFonts w:ascii="Times New Roman" w:hAnsi="Times New Roman"/>
          <w:sz w:val="28"/>
          <w:szCs w:val="24"/>
          <w:lang w:eastAsia="ru-RU"/>
        </w:rPr>
      </w:pPr>
      <w:r w:rsidRPr="00E95D0D">
        <w:rPr>
          <w:rFonts w:ascii="Times New Roman" w:hAnsi="Times New Roman"/>
          <w:sz w:val="28"/>
          <w:szCs w:val="24"/>
          <w:lang w:eastAsia="ru-RU"/>
        </w:rPr>
        <w:t>3. __________________________________________________________;</w:t>
      </w:r>
      <w:r w:rsidRPr="00E95D0D">
        <w:rPr>
          <w:rFonts w:ascii="Times New Roman" w:hAnsi="Times New Roman"/>
          <w:sz w:val="28"/>
          <w:szCs w:val="24"/>
          <w:lang w:eastAsia="ru-RU"/>
        </w:rPr>
        <w:br/>
        <w:t>4. __________________________________________________________;</w:t>
      </w:r>
    </w:p>
    <w:p w:rsidR="00DB480E" w:rsidRPr="00E95D0D" w:rsidRDefault="00DB480E" w:rsidP="00DB480E">
      <w:pPr>
        <w:spacing w:after="0"/>
        <w:ind w:left="708" w:firstLine="1"/>
        <w:rPr>
          <w:rFonts w:ascii="Times New Roman" w:hAnsi="Times New Roman"/>
          <w:sz w:val="28"/>
          <w:szCs w:val="24"/>
          <w:lang w:eastAsia="ru-RU"/>
        </w:rPr>
      </w:pPr>
      <w:r w:rsidRPr="00E95D0D">
        <w:rPr>
          <w:rFonts w:ascii="Times New Roman" w:hAnsi="Times New Roman"/>
          <w:sz w:val="28"/>
          <w:szCs w:val="24"/>
          <w:lang w:eastAsia="ru-RU"/>
        </w:rPr>
        <w:t>5. __________________________________________________________.</w:t>
      </w:r>
    </w:p>
    <w:p w:rsidR="00DB480E" w:rsidRPr="00E95D0D" w:rsidRDefault="00DB480E" w:rsidP="0049780D">
      <w:pPr>
        <w:spacing w:after="0" w:line="0" w:lineRule="atLeast"/>
        <w:rPr>
          <w:rFonts w:ascii="Times New Roman" w:hAnsi="Times New Roman"/>
          <w:sz w:val="28"/>
          <w:szCs w:val="24"/>
          <w:lang w:eastAsia="ru-RU"/>
        </w:rPr>
      </w:pPr>
    </w:p>
    <w:p w:rsidR="00DB480E" w:rsidRPr="00E95D0D" w:rsidRDefault="00DB480E" w:rsidP="0049780D">
      <w:pPr>
        <w:spacing w:after="0" w:line="0" w:lineRule="atLeast"/>
        <w:ind w:firstLine="709"/>
        <w:jc w:val="both"/>
        <w:rPr>
          <w:rFonts w:ascii="Times New Roman" w:hAnsi="Times New Roman"/>
          <w:sz w:val="28"/>
          <w:szCs w:val="24"/>
          <w:lang w:eastAsia="ru-RU"/>
        </w:rPr>
      </w:pPr>
      <w:r w:rsidRPr="00E95D0D">
        <w:rPr>
          <w:rFonts w:ascii="Times New Roman" w:hAnsi="Times New Roman"/>
          <w:sz w:val="28"/>
          <w:szCs w:val="24"/>
          <w:lang w:eastAsia="ru-RU"/>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муниципальных нормативных правовых актов) отражены в таблице результатов публичных консультаций.</w:t>
      </w:r>
    </w:p>
    <w:p w:rsidR="00DB480E" w:rsidRPr="00E95D0D" w:rsidRDefault="00DB480E" w:rsidP="0049780D">
      <w:pPr>
        <w:spacing w:after="0" w:line="0" w:lineRule="atLeast"/>
        <w:jc w:val="center"/>
        <w:rPr>
          <w:rFonts w:ascii="Times New Roman" w:hAnsi="Times New Roman"/>
          <w:sz w:val="28"/>
          <w:szCs w:val="24"/>
          <w:lang w:eastAsia="ru-RU"/>
        </w:rPr>
      </w:pPr>
      <w:r w:rsidRPr="00E95D0D">
        <w:rPr>
          <w:rFonts w:ascii="Times New Roman" w:hAnsi="Times New Roman"/>
          <w:b/>
          <w:sz w:val="28"/>
          <w:szCs w:val="24"/>
          <w:lang w:eastAsia="ru-RU"/>
        </w:rPr>
        <w:br w:type="page"/>
      </w:r>
      <w:r w:rsidRPr="00E95D0D">
        <w:rPr>
          <w:rFonts w:ascii="Times New Roman" w:hAnsi="Times New Roman"/>
          <w:sz w:val="28"/>
          <w:szCs w:val="24"/>
          <w:lang w:eastAsia="ru-RU"/>
        </w:rPr>
        <w:lastRenderedPageBreak/>
        <w:t>Таблица результатов публичных консультаций</w:t>
      </w:r>
    </w:p>
    <w:p w:rsidR="00DB480E" w:rsidRPr="00E95D0D" w:rsidRDefault="00DB480E" w:rsidP="0049780D">
      <w:pPr>
        <w:spacing w:after="0" w:line="0" w:lineRule="atLeast"/>
        <w:jc w:val="center"/>
        <w:rPr>
          <w:rFonts w:ascii="Times New Roman" w:hAnsi="Times New Roman"/>
          <w:sz w:val="18"/>
          <w:szCs w:val="24"/>
          <w:lang w:eastAsia="ru-RU"/>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827"/>
        <w:gridCol w:w="3011"/>
      </w:tblGrid>
      <w:tr w:rsidR="00DB480E" w:rsidRPr="00E95D0D" w:rsidTr="00AA1315">
        <w:tc>
          <w:tcPr>
            <w:tcW w:w="9527" w:type="dxa"/>
            <w:gridSpan w:val="3"/>
            <w:shd w:val="clear" w:color="auto" w:fill="auto"/>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Результаты публичных консультаций</w:t>
            </w:r>
          </w:p>
        </w:tc>
      </w:tr>
      <w:tr w:rsidR="00DB480E" w:rsidRPr="00E95D0D" w:rsidTr="00AA1315">
        <w:tc>
          <w:tcPr>
            <w:tcW w:w="2689" w:type="dxa"/>
            <w:shd w:val="clear" w:color="auto" w:fill="auto"/>
            <w:vAlign w:val="center"/>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Наименование субъекта публичных консультаций</w:t>
            </w:r>
          </w:p>
        </w:tc>
        <w:tc>
          <w:tcPr>
            <w:tcW w:w="3827" w:type="dxa"/>
            <w:shd w:val="clear" w:color="auto" w:fill="auto"/>
            <w:vAlign w:val="center"/>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Высказанное мнение</w:t>
            </w:r>
          </w:p>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(замечания и (или) предложения)</w:t>
            </w:r>
          </w:p>
        </w:tc>
        <w:tc>
          <w:tcPr>
            <w:tcW w:w="3011" w:type="dxa"/>
            <w:shd w:val="clear" w:color="auto" w:fill="auto"/>
            <w:vAlign w:val="center"/>
          </w:tcPr>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Позиция</w:t>
            </w:r>
            <w:r w:rsidRPr="00E95D0D">
              <w:rPr>
                <w:rFonts w:ascii="Times New Roman" w:hAnsi="Times New Roman"/>
                <w:sz w:val="28"/>
                <w:szCs w:val="24"/>
                <w:lang w:eastAsia="ru-RU"/>
              </w:rPr>
              <w:br/>
              <w:t>регулирующего   органа или органа, осуществляющего экспертизу или оценку фактического воздействия муниципальных нормативных правовых актов</w:t>
            </w:r>
          </w:p>
          <w:p w:rsidR="00DB480E" w:rsidRPr="00E95D0D" w:rsidRDefault="00DB480E" w:rsidP="00AA1315">
            <w:pPr>
              <w:spacing w:after="0" w:line="240" w:lineRule="auto"/>
              <w:jc w:val="center"/>
              <w:rPr>
                <w:rFonts w:ascii="Times New Roman" w:hAnsi="Times New Roman"/>
                <w:sz w:val="28"/>
                <w:szCs w:val="24"/>
                <w:lang w:eastAsia="ru-RU"/>
              </w:rPr>
            </w:pPr>
            <w:r w:rsidRPr="00E95D0D">
              <w:rPr>
                <w:rFonts w:ascii="Times New Roman" w:hAnsi="Times New Roman"/>
                <w:sz w:val="28"/>
                <w:szCs w:val="24"/>
                <w:lang w:eastAsia="ru-RU"/>
              </w:rPr>
              <w:t>(с обоснованием позиции)</w:t>
            </w:r>
          </w:p>
        </w:tc>
      </w:tr>
      <w:tr w:rsidR="00DB480E" w:rsidRPr="00E95D0D" w:rsidTr="00AA1315">
        <w:tc>
          <w:tcPr>
            <w:tcW w:w="2689" w:type="dxa"/>
            <w:shd w:val="clear" w:color="auto" w:fill="auto"/>
          </w:tcPr>
          <w:p w:rsidR="00DB480E" w:rsidRPr="00E95D0D" w:rsidRDefault="00DB480E" w:rsidP="00AA1315">
            <w:pPr>
              <w:spacing w:after="0" w:line="240" w:lineRule="auto"/>
              <w:jc w:val="both"/>
              <w:rPr>
                <w:rFonts w:ascii="Times New Roman" w:hAnsi="Times New Roman"/>
                <w:sz w:val="28"/>
                <w:szCs w:val="24"/>
                <w:lang w:eastAsia="ru-RU"/>
              </w:rPr>
            </w:pPr>
          </w:p>
        </w:tc>
        <w:tc>
          <w:tcPr>
            <w:tcW w:w="3827" w:type="dxa"/>
            <w:shd w:val="clear" w:color="auto" w:fill="auto"/>
          </w:tcPr>
          <w:p w:rsidR="00DB480E" w:rsidRPr="00E95D0D" w:rsidRDefault="00DB480E" w:rsidP="00AA1315">
            <w:pPr>
              <w:spacing w:after="0" w:line="240" w:lineRule="auto"/>
              <w:jc w:val="both"/>
              <w:rPr>
                <w:rFonts w:ascii="Times New Roman" w:hAnsi="Times New Roman"/>
                <w:sz w:val="28"/>
                <w:szCs w:val="24"/>
                <w:lang w:eastAsia="ru-RU"/>
              </w:rPr>
            </w:pPr>
          </w:p>
        </w:tc>
        <w:tc>
          <w:tcPr>
            <w:tcW w:w="3011" w:type="dxa"/>
            <w:shd w:val="clear" w:color="auto" w:fill="auto"/>
          </w:tcPr>
          <w:p w:rsidR="00DB480E" w:rsidRPr="00E95D0D" w:rsidRDefault="00DB480E" w:rsidP="00AA1315">
            <w:pPr>
              <w:spacing w:after="0" w:line="240" w:lineRule="auto"/>
              <w:jc w:val="both"/>
              <w:rPr>
                <w:rFonts w:ascii="Times New Roman" w:hAnsi="Times New Roman"/>
                <w:sz w:val="28"/>
                <w:szCs w:val="24"/>
                <w:lang w:eastAsia="ru-RU"/>
              </w:rPr>
            </w:pPr>
          </w:p>
        </w:tc>
      </w:tr>
    </w:tbl>
    <w:p w:rsidR="00DB480E" w:rsidRPr="00E95D0D" w:rsidRDefault="00DB480E" w:rsidP="00DB480E">
      <w:pPr>
        <w:spacing w:after="0" w:line="240" w:lineRule="auto"/>
        <w:jc w:val="both"/>
        <w:rPr>
          <w:rFonts w:ascii="Times New Roman" w:hAnsi="Times New Roman"/>
          <w:sz w:val="28"/>
          <w:szCs w:val="24"/>
          <w:lang w:eastAsia="ru-RU"/>
        </w:rPr>
      </w:pPr>
    </w:p>
    <w:p w:rsidR="00DB480E" w:rsidRPr="00E95D0D" w:rsidRDefault="00DB480E" w:rsidP="00EC571D">
      <w:pPr>
        <w:spacing w:after="0" w:line="0" w:lineRule="atLeast"/>
        <w:jc w:val="both"/>
        <w:rPr>
          <w:rFonts w:ascii="Times New Roman" w:hAnsi="Times New Roman"/>
          <w:sz w:val="28"/>
          <w:szCs w:val="24"/>
          <w:lang w:eastAsia="ru-RU"/>
        </w:rPr>
      </w:pPr>
      <w:r w:rsidRPr="00E95D0D">
        <w:rPr>
          <w:rFonts w:ascii="Times New Roman" w:hAnsi="Times New Roman"/>
          <w:sz w:val="28"/>
          <w:szCs w:val="24"/>
          <w:lang w:eastAsia="ru-RU"/>
        </w:rPr>
        <w:t>Приложения:</w:t>
      </w:r>
    </w:p>
    <w:p w:rsidR="00DB480E" w:rsidRPr="00E95D0D" w:rsidRDefault="00DB480E" w:rsidP="00EC571D">
      <w:pPr>
        <w:spacing w:after="0" w:line="0" w:lineRule="atLeast"/>
        <w:ind w:firstLine="567"/>
        <w:jc w:val="both"/>
        <w:rPr>
          <w:rFonts w:ascii="Times New Roman" w:hAnsi="Times New Roman"/>
          <w:sz w:val="28"/>
          <w:szCs w:val="24"/>
          <w:lang w:eastAsia="ru-RU"/>
        </w:rPr>
      </w:pPr>
      <w:r w:rsidRPr="00E95D0D">
        <w:rPr>
          <w:rFonts w:ascii="Times New Roman" w:hAnsi="Times New Roman"/>
          <w:sz w:val="28"/>
          <w:szCs w:val="24"/>
          <w:lang w:eastAsia="ru-RU"/>
        </w:rPr>
        <w:t>1. Текст, скорректированного по итогам публичных консультаций, (проекта) муниципального нормативного правового акта.</w:t>
      </w:r>
    </w:p>
    <w:p w:rsidR="00DB480E" w:rsidRPr="00E95D0D" w:rsidRDefault="00DB480E" w:rsidP="00EC571D">
      <w:pPr>
        <w:spacing w:after="0" w:line="0" w:lineRule="atLeast"/>
        <w:ind w:firstLine="567"/>
        <w:jc w:val="both"/>
        <w:rPr>
          <w:rFonts w:ascii="Times New Roman" w:hAnsi="Times New Roman"/>
          <w:sz w:val="28"/>
          <w:szCs w:val="24"/>
          <w:lang w:eastAsia="ru-RU"/>
        </w:rPr>
      </w:pPr>
      <w:r w:rsidRPr="00E95D0D">
        <w:rPr>
          <w:rFonts w:ascii="Times New Roman" w:hAnsi="Times New Roman"/>
          <w:sz w:val="28"/>
          <w:szCs w:val="24"/>
          <w:lang w:eastAsia="ru-RU"/>
        </w:rPr>
        <w:t>2. Копии отзывов участников публичных консультаций.</w:t>
      </w:r>
    </w:p>
    <w:p w:rsidR="00EC571D" w:rsidRPr="00E95D0D" w:rsidRDefault="00DB480E" w:rsidP="00EC571D">
      <w:pPr>
        <w:autoSpaceDE w:val="0"/>
        <w:autoSpaceDN w:val="0"/>
        <w:adjustRightInd w:val="0"/>
        <w:spacing w:after="0" w:line="0" w:lineRule="atLeast"/>
        <w:jc w:val="right"/>
        <w:outlineLvl w:val="0"/>
        <w:rPr>
          <w:rFonts w:ascii="Times New Roman" w:hAnsi="Times New Roman"/>
          <w:sz w:val="28"/>
          <w:szCs w:val="28"/>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EC571D" w:rsidRPr="007B5AF9" w:rsidTr="00E16538">
        <w:tc>
          <w:tcPr>
            <w:tcW w:w="3686" w:type="dxa"/>
            <w:shd w:val="clear" w:color="auto" w:fill="auto"/>
          </w:tcPr>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16</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autoSpaceDE w:val="0"/>
        <w:autoSpaceDN w:val="0"/>
        <w:adjustRightInd w:val="0"/>
        <w:spacing w:after="0" w:line="240" w:lineRule="auto"/>
        <w:jc w:val="right"/>
        <w:rPr>
          <w:rFonts w:ascii="Times New Roman" w:eastAsia="Calibri" w:hAnsi="Times New Roman"/>
          <w:sz w:val="28"/>
          <w:szCs w:val="28"/>
          <w:lang w:eastAsia="ru-RU"/>
        </w:rPr>
      </w:pPr>
    </w:p>
    <w:p w:rsidR="00EC571D" w:rsidRDefault="00EC571D" w:rsidP="00EC571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EC571D">
      <w:pPr>
        <w:autoSpaceDE w:val="0"/>
        <w:autoSpaceDN w:val="0"/>
        <w:adjustRightInd w:val="0"/>
        <w:spacing w:after="0" w:line="0" w:lineRule="atLeast"/>
        <w:jc w:val="center"/>
        <w:outlineLvl w:val="0"/>
        <w:rPr>
          <w:rFonts w:ascii="Times New Roman" w:hAnsi="Times New Roman"/>
          <w:sz w:val="28"/>
          <w:szCs w:val="28"/>
          <w:lang w:eastAsia="ru-RU"/>
        </w:rPr>
      </w:pPr>
      <w:r w:rsidRPr="00E95D0D">
        <w:rPr>
          <w:rFonts w:ascii="Times New Roman" w:hAnsi="Times New Roman"/>
          <w:sz w:val="28"/>
          <w:szCs w:val="28"/>
          <w:lang w:eastAsia="ru-RU"/>
        </w:rPr>
        <w:t>Уведомление</w:t>
      </w:r>
      <w:r w:rsidRPr="00E95D0D">
        <w:rPr>
          <w:rFonts w:ascii="Times New Roman" w:hAnsi="Times New Roman"/>
          <w:sz w:val="28"/>
          <w:szCs w:val="28"/>
          <w:lang w:eastAsia="ru-RU"/>
        </w:rPr>
        <w:br/>
        <w:t>о проведении публичных консультаций</w:t>
      </w:r>
    </w:p>
    <w:p w:rsidR="00DB480E" w:rsidRPr="00E95D0D" w:rsidRDefault="00DB480E" w:rsidP="00EC571D">
      <w:pPr>
        <w:autoSpaceDE w:val="0"/>
        <w:autoSpaceDN w:val="0"/>
        <w:spacing w:after="0" w:line="240" w:lineRule="auto"/>
        <w:jc w:val="center"/>
        <w:rPr>
          <w:rFonts w:ascii="Times New Roman" w:hAnsi="Times New Roman"/>
          <w:bCs/>
          <w:sz w:val="28"/>
          <w:szCs w:val="28"/>
          <w:lang w:eastAsia="ru-RU"/>
        </w:rPr>
      </w:pPr>
      <w:r w:rsidRPr="00E95D0D">
        <w:rPr>
          <w:rFonts w:ascii="Times New Roman" w:hAnsi="Times New Roman"/>
          <w:sz w:val="28"/>
          <w:szCs w:val="28"/>
          <w:lang w:eastAsia="ru-RU"/>
        </w:rPr>
        <w:t xml:space="preserve">в целях </w:t>
      </w:r>
      <w:r w:rsidRPr="00E95D0D">
        <w:rPr>
          <w:rFonts w:ascii="Times New Roman" w:hAnsi="Times New Roman"/>
          <w:bCs/>
          <w:sz w:val="28"/>
          <w:szCs w:val="28"/>
          <w:lang w:eastAsia="ru-RU"/>
        </w:rPr>
        <w:t>оценки фактического воздействия</w:t>
      </w:r>
    </w:p>
    <w:p w:rsidR="00DB480E" w:rsidRPr="00E95D0D" w:rsidRDefault="00DB480E" w:rsidP="00EC571D">
      <w:pPr>
        <w:spacing w:after="0" w:line="240" w:lineRule="auto"/>
        <w:jc w:val="center"/>
        <w:rPr>
          <w:rFonts w:ascii="Times New Roman" w:hAnsi="Times New Roman"/>
          <w:sz w:val="28"/>
          <w:szCs w:val="28"/>
          <w:lang w:eastAsia="ru-RU"/>
        </w:rPr>
      </w:pPr>
      <w:r w:rsidRPr="00E95D0D">
        <w:rPr>
          <w:rFonts w:ascii="Times New Roman" w:hAnsi="Times New Roman"/>
          <w:bCs/>
          <w:sz w:val="28"/>
          <w:szCs w:val="28"/>
          <w:lang w:eastAsia="ru-RU"/>
        </w:rPr>
        <w:t>муниципального нормативного правового акта</w:t>
      </w:r>
    </w:p>
    <w:p w:rsidR="00DB480E" w:rsidRPr="00E95D0D" w:rsidRDefault="00DB480E" w:rsidP="00CF3391">
      <w:pPr>
        <w:spacing w:after="0" w:line="240" w:lineRule="auto"/>
        <w:jc w:val="center"/>
        <w:rPr>
          <w:rFonts w:ascii="Times New Roman" w:hAnsi="Times New Roman"/>
          <w:sz w:val="28"/>
          <w:szCs w:val="28"/>
          <w:lang w:eastAsia="ru-RU"/>
        </w:rPr>
      </w:pPr>
    </w:p>
    <w:p w:rsidR="00DB480E" w:rsidRPr="00E95D0D" w:rsidRDefault="00DB480E" w:rsidP="00DB480E">
      <w:pPr>
        <w:autoSpaceDE w:val="0"/>
        <w:autoSpaceDN w:val="0"/>
        <w:spacing w:after="0" w:line="240" w:lineRule="auto"/>
        <w:ind w:left="567"/>
        <w:jc w:val="both"/>
        <w:rPr>
          <w:rFonts w:ascii="Times New Roman" w:hAnsi="Times New Roman"/>
          <w:sz w:val="28"/>
          <w:szCs w:val="28"/>
          <w:lang w:eastAsia="ru-RU"/>
        </w:rPr>
      </w:pPr>
      <w:r w:rsidRPr="00E95D0D">
        <w:rPr>
          <w:rFonts w:ascii="Times New Roman" w:hAnsi="Times New Roman"/>
          <w:sz w:val="28"/>
          <w:szCs w:val="28"/>
          <w:lang w:eastAsia="ru-RU"/>
        </w:rPr>
        <w:t xml:space="preserve">Настоящим  </w:t>
      </w:r>
    </w:p>
    <w:p w:rsidR="00DB480E" w:rsidRPr="00E95D0D" w:rsidRDefault="00DB480E" w:rsidP="00DB480E">
      <w:pPr>
        <w:pBdr>
          <w:top w:val="single" w:sz="4" w:space="1" w:color="auto"/>
        </w:pBdr>
        <w:autoSpaceDE w:val="0"/>
        <w:autoSpaceDN w:val="0"/>
        <w:spacing w:after="0" w:line="240" w:lineRule="auto"/>
        <w:ind w:left="1860"/>
        <w:jc w:val="both"/>
        <w:rPr>
          <w:rFonts w:ascii="Times New Roman" w:hAnsi="Times New Roman"/>
          <w:i/>
          <w:iCs/>
          <w:sz w:val="18"/>
          <w:szCs w:val="18"/>
          <w:lang w:eastAsia="ru-RU"/>
        </w:rPr>
      </w:pPr>
      <w:r w:rsidRPr="00E95D0D">
        <w:rPr>
          <w:rFonts w:ascii="Times New Roman" w:hAnsi="Times New Roman"/>
          <w:i/>
          <w:iCs/>
          <w:sz w:val="18"/>
          <w:szCs w:val="18"/>
          <w:lang w:eastAsia="ru-RU"/>
        </w:rPr>
        <w:t>(наименование органа, осуществляющего оценку фактического воздействия муниципального   нормативного правового акта)</w:t>
      </w:r>
    </w:p>
    <w:p w:rsidR="00DB480E" w:rsidRPr="00E95D0D" w:rsidRDefault="00DB480E" w:rsidP="00DB480E">
      <w:pPr>
        <w:autoSpaceDE w:val="0"/>
        <w:autoSpaceDN w:val="0"/>
        <w:spacing w:before="120"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 xml:space="preserve">извещает о начале обсуждения муниципального нормативного правового акта, отчета </w:t>
      </w:r>
      <w:r w:rsidRPr="00E95D0D">
        <w:rPr>
          <w:rFonts w:ascii="Times New Roman" w:hAnsi="Times New Roman"/>
          <w:bCs/>
          <w:sz w:val="28"/>
          <w:szCs w:val="28"/>
          <w:lang w:eastAsia="ru-RU"/>
        </w:rPr>
        <w:t>об оценке фактического воздействия муниципального нормативного правового акта</w:t>
      </w:r>
      <w:r w:rsidRPr="00E95D0D">
        <w:rPr>
          <w:rFonts w:ascii="Times New Roman" w:hAnsi="Times New Roman"/>
          <w:sz w:val="28"/>
          <w:szCs w:val="28"/>
          <w:lang w:eastAsia="ru-RU"/>
        </w:rPr>
        <w:t xml:space="preserve"> и сборе предложений заинтересованных лиц по ________________________________________________________________</w:t>
      </w:r>
    </w:p>
    <w:p w:rsidR="00DB480E" w:rsidRPr="00E95D0D" w:rsidRDefault="00DB480E" w:rsidP="00DB480E">
      <w:pPr>
        <w:autoSpaceDE w:val="0"/>
        <w:autoSpaceDN w:val="0"/>
        <w:spacing w:after="0" w:line="240" w:lineRule="auto"/>
        <w:jc w:val="center"/>
        <w:rPr>
          <w:rFonts w:ascii="Times New Roman" w:hAnsi="Times New Roman"/>
          <w:i/>
          <w:iCs/>
          <w:sz w:val="18"/>
          <w:szCs w:val="18"/>
          <w:lang w:eastAsia="ru-RU"/>
        </w:rPr>
      </w:pPr>
      <w:r w:rsidRPr="00E95D0D">
        <w:rPr>
          <w:rFonts w:ascii="Times New Roman" w:hAnsi="Times New Roman"/>
          <w:i/>
          <w:iCs/>
          <w:sz w:val="18"/>
          <w:szCs w:val="18"/>
          <w:lang w:eastAsia="ru-RU"/>
        </w:rPr>
        <w:t>(наименование муниципального нормативного правового акта)</w:t>
      </w:r>
    </w:p>
    <w:p w:rsidR="00DB480E" w:rsidRPr="00E95D0D" w:rsidRDefault="00DB480E" w:rsidP="00DB480E">
      <w:pPr>
        <w:tabs>
          <w:tab w:val="right" w:pos="9923"/>
        </w:tabs>
        <w:autoSpaceDE w:val="0"/>
        <w:autoSpaceDN w:val="0"/>
        <w:spacing w:before="120" w:after="0" w:line="240" w:lineRule="auto"/>
        <w:ind w:firstLine="567"/>
        <w:rPr>
          <w:rFonts w:ascii="Times New Roman" w:hAnsi="Times New Roman"/>
          <w:sz w:val="28"/>
          <w:szCs w:val="28"/>
          <w:lang w:eastAsia="ru-RU"/>
        </w:rPr>
      </w:pPr>
      <w:r w:rsidRPr="00E95D0D">
        <w:rPr>
          <w:rFonts w:ascii="Times New Roman" w:hAnsi="Times New Roman"/>
          <w:sz w:val="28"/>
          <w:szCs w:val="28"/>
          <w:lang w:eastAsia="ru-RU"/>
        </w:rPr>
        <w:t>Предложения принимаются по адресу:______________________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_____,</w:t>
      </w:r>
    </w:p>
    <w:p w:rsidR="00DB480E" w:rsidRPr="00E95D0D" w:rsidRDefault="00DB480E" w:rsidP="00DB480E">
      <w:pPr>
        <w:autoSpaceDE w:val="0"/>
        <w:autoSpaceDN w:val="0"/>
        <w:spacing w:after="0" w:line="240" w:lineRule="auto"/>
        <w:ind w:right="-2"/>
        <w:rPr>
          <w:rFonts w:ascii="Times New Roman" w:hAnsi="Times New Roman"/>
          <w:sz w:val="28"/>
          <w:szCs w:val="28"/>
          <w:lang w:eastAsia="ru-RU"/>
        </w:rPr>
      </w:pPr>
      <w:r w:rsidRPr="00E95D0D">
        <w:rPr>
          <w:rFonts w:ascii="Times New Roman" w:hAnsi="Times New Roman"/>
          <w:sz w:val="28"/>
          <w:szCs w:val="28"/>
          <w:lang w:eastAsia="ru-RU"/>
        </w:rPr>
        <w:t>а также по адресу электронной почты:______________________________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w:t>
      </w:r>
    </w:p>
    <w:p w:rsidR="00DB480E" w:rsidRPr="00E95D0D" w:rsidRDefault="00DB480E" w:rsidP="00DB480E">
      <w:pPr>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Контактное лицо по вопросам проведения публичных консультаций:____________________________________________________</w:t>
      </w:r>
    </w:p>
    <w:p w:rsidR="00DB480E" w:rsidRPr="00E95D0D" w:rsidRDefault="00DB480E" w:rsidP="00DB480E">
      <w:pPr>
        <w:autoSpaceDE w:val="0"/>
        <w:autoSpaceDN w:val="0"/>
        <w:spacing w:after="0" w:line="240" w:lineRule="auto"/>
        <w:ind w:left="3540" w:right="-2" w:firstLine="708"/>
        <w:rPr>
          <w:rFonts w:ascii="Times New Roman" w:hAnsi="Times New Roman"/>
          <w:i/>
          <w:sz w:val="18"/>
          <w:szCs w:val="18"/>
          <w:lang w:eastAsia="ru-RU"/>
        </w:rPr>
      </w:pPr>
      <w:r w:rsidRPr="00E95D0D">
        <w:rPr>
          <w:rFonts w:ascii="Times New Roman" w:hAnsi="Times New Roman"/>
          <w:i/>
          <w:sz w:val="18"/>
          <w:szCs w:val="18"/>
          <w:lang w:eastAsia="ru-RU"/>
        </w:rPr>
        <w:t>(должность, ФИО, контактный телефон)</w:t>
      </w:r>
    </w:p>
    <w:p w:rsidR="00DB480E" w:rsidRPr="00E95D0D" w:rsidRDefault="00DB480E" w:rsidP="00DB480E">
      <w:pPr>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Сроки приема предложений: с «__»_______ ___г.  по «__»______ ___г.</w:t>
      </w:r>
    </w:p>
    <w:p w:rsidR="00DB480E" w:rsidRPr="00E95D0D" w:rsidRDefault="00DB480E" w:rsidP="00DB480E">
      <w:pPr>
        <w:autoSpaceDE w:val="0"/>
        <w:autoSpaceDN w:val="0"/>
        <w:spacing w:after="0" w:line="240" w:lineRule="auto"/>
        <w:ind w:left="4820" w:right="-2" w:firstLine="6"/>
        <w:rPr>
          <w:rFonts w:ascii="Times New Roman" w:hAnsi="Times New Roman"/>
          <w:i/>
          <w:iCs/>
          <w:sz w:val="18"/>
          <w:szCs w:val="18"/>
          <w:lang w:eastAsia="ru-RU"/>
        </w:rPr>
      </w:pPr>
      <w:r w:rsidRPr="00E95D0D">
        <w:rPr>
          <w:rFonts w:ascii="Times New Roman" w:hAnsi="Times New Roman"/>
          <w:i/>
          <w:iCs/>
          <w:sz w:val="18"/>
          <w:szCs w:val="18"/>
          <w:lang w:eastAsia="ru-RU"/>
        </w:rPr>
        <w:t>(рекомендуемый срок не менее 20 календарных дней)</w:t>
      </w:r>
    </w:p>
    <w:p w:rsidR="00DB480E" w:rsidRPr="00E95D0D" w:rsidRDefault="00DB480E" w:rsidP="00DB480E">
      <w:pPr>
        <w:autoSpaceDE w:val="0"/>
        <w:autoSpaceDN w:val="0"/>
        <w:spacing w:after="0" w:line="240" w:lineRule="auto"/>
        <w:ind w:firstLine="567"/>
        <w:jc w:val="both"/>
        <w:rPr>
          <w:rFonts w:ascii="Times New Roman" w:hAnsi="Times New Roman"/>
          <w:i/>
          <w:sz w:val="28"/>
          <w:szCs w:val="28"/>
          <w:lang w:eastAsia="ru-RU"/>
        </w:rPr>
      </w:pPr>
      <w:r w:rsidRPr="00E95D0D">
        <w:rPr>
          <w:rFonts w:ascii="Times New Roman" w:hAnsi="Times New Roman"/>
          <w:sz w:val="28"/>
          <w:szCs w:val="28"/>
          <w:lang w:eastAsia="ru-RU"/>
        </w:rPr>
        <w:t xml:space="preserve">Место размещения уведомления о проведении публичных консультаций по муниципальному нормативному правовому акту </w:t>
      </w:r>
      <w:r w:rsidR="00AA1315">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AA1315" w:rsidRPr="007B5AF9">
        <w:rPr>
          <w:rFonts w:ascii="Times New Roman" w:hAnsi="Times New Roman"/>
          <w:sz w:val="28"/>
          <w:szCs w:val="28"/>
          <w:lang w:eastAsia="ru-RU"/>
        </w:rPr>
        <w:t xml:space="preserve"> </w:t>
      </w:r>
      <w:r w:rsidR="00AA1315" w:rsidRPr="00086B17">
        <w:rPr>
          <w:rFonts w:ascii="Times New Roman" w:eastAsia="Calibri" w:hAnsi="Times New Roman"/>
          <w:sz w:val="28"/>
          <w:szCs w:val="28"/>
          <w:lang w:eastAsia="ru-RU"/>
        </w:rPr>
        <w:t>regulation.admhmao.ru</w:t>
      </w:r>
      <w:r w:rsidR="00AA1315">
        <w:rPr>
          <w:rFonts w:ascii="Times New Roman" w:eastAsia="Calibri" w:hAnsi="Times New Roman"/>
          <w:sz w:val="28"/>
          <w:szCs w:val="28"/>
          <w:lang w:eastAsia="ru-RU"/>
        </w:rPr>
        <w:t xml:space="preserve"> </w:t>
      </w:r>
      <w:r w:rsidRPr="00E95D0D">
        <w:rPr>
          <w:rFonts w:ascii="Times New Roman" w:hAnsi="Times New Roman"/>
          <w:i/>
          <w:sz w:val="28"/>
          <w:szCs w:val="28"/>
          <w:lang w:eastAsia="ru-RU"/>
        </w:rPr>
        <w:t>.</w:t>
      </w:r>
    </w:p>
    <w:p w:rsidR="00DB480E" w:rsidRPr="00E95D0D" w:rsidRDefault="00DB480E" w:rsidP="00DB480E">
      <w:pPr>
        <w:tabs>
          <w:tab w:val="right" w:pos="9923"/>
        </w:tabs>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Все поступившие предложения будут рассмотрены. Не позднее «____»___________ _____г. свод предложений будет размещен</w:t>
      </w:r>
    </w:p>
    <w:p w:rsidR="00DB480E" w:rsidRPr="00E95D0D" w:rsidRDefault="00DB480E" w:rsidP="00DB480E">
      <w:pPr>
        <w:autoSpaceDE w:val="0"/>
        <w:autoSpaceDN w:val="0"/>
        <w:spacing w:after="0" w:line="240" w:lineRule="auto"/>
        <w:ind w:right="-2"/>
        <w:rPr>
          <w:rFonts w:ascii="Times New Roman" w:hAnsi="Times New Roman"/>
          <w:sz w:val="18"/>
          <w:szCs w:val="18"/>
          <w:lang w:eastAsia="ru-RU"/>
        </w:rPr>
      </w:pPr>
      <w:r w:rsidRPr="00E95D0D">
        <w:rPr>
          <w:rFonts w:ascii="Times New Roman" w:hAnsi="Times New Roman"/>
          <w:i/>
          <w:iCs/>
          <w:sz w:val="18"/>
          <w:szCs w:val="18"/>
          <w:lang w:eastAsia="ru-RU"/>
        </w:rPr>
        <w:t xml:space="preserve"> (рекомендуемый срок - не позднее 10 рабочих дней со дня </w:t>
      </w:r>
      <w:r w:rsidRPr="00E95D0D">
        <w:rPr>
          <w:rFonts w:ascii="Times New Roman" w:hAnsi="Times New Roman"/>
          <w:i/>
          <w:iCs/>
          <w:sz w:val="18"/>
          <w:szCs w:val="18"/>
          <w:lang w:eastAsia="ru-RU"/>
        </w:rPr>
        <w:br/>
        <w:t>окончания публичных консультаций)</w:t>
      </w:r>
      <w:r w:rsidRPr="00E95D0D">
        <w:rPr>
          <w:rFonts w:ascii="Times New Roman" w:hAnsi="Times New Roman"/>
          <w:sz w:val="18"/>
          <w:szCs w:val="18"/>
          <w:lang w:eastAsia="ru-RU"/>
        </w:rPr>
        <w:t xml:space="preserve"> </w:t>
      </w:r>
    </w:p>
    <w:p w:rsidR="00DB480E" w:rsidRPr="00E95D0D" w:rsidRDefault="00DB480E" w:rsidP="00DB480E">
      <w:pPr>
        <w:autoSpaceDE w:val="0"/>
        <w:autoSpaceDN w:val="0"/>
        <w:spacing w:after="0" w:line="240" w:lineRule="auto"/>
        <w:ind w:right="-2"/>
        <w:jc w:val="both"/>
        <w:rPr>
          <w:rFonts w:ascii="Times New Roman" w:hAnsi="Times New Roman"/>
          <w:sz w:val="28"/>
          <w:szCs w:val="28"/>
          <w:lang w:eastAsia="ru-RU"/>
        </w:rPr>
      </w:pPr>
      <w:r w:rsidRPr="00E95D0D">
        <w:rPr>
          <w:rFonts w:ascii="Times New Roman" w:hAnsi="Times New Roman"/>
          <w:sz w:val="28"/>
          <w:szCs w:val="28"/>
          <w:lang w:eastAsia="ru-RU"/>
        </w:rP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DB480E" w:rsidRPr="00E95D0D" w:rsidRDefault="00DB480E" w:rsidP="00DB480E">
      <w:pPr>
        <w:autoSpaceDE w:val="0"/>
        <w:autoSpaceDN w:val="0"/>
        <w:spacing w:before="240" w:after="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1.Краткое описание содержания правового регулирования:</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12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2.Цели правового регулирования:</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24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lastRenderedPageBreak/>
        <w:t>3.</w:t>
      </w:r>
      <w:r w:rsidRPr="00E95D0D">
        <w:rPr>
          <w:rFonts w:ascii="Times New Roman" w:hAnsi="Times New Roman"/>
          <w:bCs/>
          <w:sz w:val="28"/>
          <w:szCs w:val="28"/>
          <w:lang w:eastAsia="ru-RU"/>
        </w:rPr>
        <w:t>О</w:t>
      </w:r>
      <w:r w:rsidRPr="00E95D0D">
        <w:rPr>
          <w:rFonts w:ascii="Times New Roman" w:eastAsia="Calibri" w:hAnsi="Times New Roman"/>
          <w:sz w:val="28"/>
          <w:szCs w:val="28"/>
        </w:rPr>
        <w:t>ценка эффективности достижения заявленных целей регулирования в сводном отчете о результатах проведения ОРВ</w:t>
      </w:r>
      <w:r w:rsidRPr="00E95D0D">
        <w:rPr>
          <w:rFonts w:ascii="Times New Roman" w:hAnsi="Times New Roman"/>
          <w:sz w:val="28"/>
          <w:szCs w:val="28"/>
          <w:lang w:eastAsia="ru-RU"/>
        </w:rPr>
        <w:t>:</w:t>
      </w:r>
    </w:p>
    <w:p w:rsidR="00DB480E" w:rsidRPr="00E95D0D" w:rsidRDefault="00DB480E" w:rsidP="00DB480E">
      <w:pPr>
        <w:pBdr>
          <w:top w:val="single" w:sz="4" w:space="1" w:color="auto"/>
        </w:pBdr>
        <w:autoSpaceDE w:val="0"/>
        <w:autoSpaceDN w:val="0"/>
        <w:spacing w:after="24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pBdr>
          <w:top w:val="single" w:sz="4" w:space="1" w:color="auto"/>
        </w:pBdr>
        <w:autoSpaceDE w:val="0"/>
        <w:autoSpaceDN w:val="0"/>
        <w:spacing w:after="24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4.</w:t>
      </w:r>
      <w:r w:rsidRPr="00E95D0D">
        <w:rPr>
          <w:rFonts w:ascii="Times New Roman" w:hAnsi="Times New Roman"/>
          <w:bCs/>
          <w:sz w:val="28"/>
          <w:szCs w:val="28"/>
          <w:lang w:eastAsia="ru-RU"/>
        </w:rPr>
        <w:t xml:space="preserve">Основные группы субъектов предпринимательской и инвестиционной деятельности, иные заинтересованные лица, включая </w:t>
      </w:r>
      <w:r w:rsidR="00EC571D">
        <w:rPr>
          <w:rFonts w:ascii="Times New Roman" w:hAnsi="Times New Roman"/>
          <w:bCs/>
          <w:sz w:val="28"/>
          <w:szCs w:val="28"/>
          <w:lang w:eastAsia="ru-RU"/>
        </w:rPr>
        <w:t>структурные подразделения администрации города Нефтеюганска</w:t>
      </w:r>
      <w:r w:rsidRPr="00E95D0D">
        <w:rPr>
          <w:rFonts w:ascii="Times New Roman" w:hAnsi="Times New Roman"/>
          <w:bCs/>
          <w:sz w:val="28"/>
          <w:szCs w:val="28"/>
          <w:lang w:eastAsia="ru-RU"/>
        </w:rPr>
        <w:t xml:space="preserve">, интересы которых затрагиваются регулированием, установленным муниципальным нормативным правовым актом, </w:t>
      </w:r>
      <w:r w:rsidRPr="00E95D0D">
        <w:rPr>
          <w:rFonts w:ascii="Times New Roman" w:hAnsi="Times New Roman"/>
          <w:sz w:val="28"/>
          <w:szCs w:val="28"/>
          <w:lang w:eastAsia="ru-RU"/>
        </w:rPr>
        <w:t>и их количественная оценка:</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240" w:line="240" w:lineRule="auto"/>
        <w:ind w:firstLine="708"/>
        <w:jc w:val="both"/>
        <w:rPr>
          <w:rFonts w:ascii="Times New Roman" w:hAnsi="Times New Roman"/>
          <w:bCs/>
          <w:sz w:val="28"/>
          <w:szCs w:val="28"/>
          <w:lang w:eastAsia="ru-RU"/>
        </w:rPr>
      </w:pPr>
      <w:r w:rsidRPr="00E95D0D">
        <w:rPr>
          <w:rFonts w:ascii="Times New Roman" w:hAnsi="Times New Roman"/>
          <w:sz w:val="28"/>
          <w:szCs w:val="28"/>
          <w:lang w:eastAsia="ru-RU"/>
        </w:rPr>
        <w:t>5.</w:t>
      </w:r>
      <w:r w:rsidRPr="00E95D0D">
        <w:rPr>
          <w:rFonts w:ascii="Times New Roman" w:eastAsia="Calibri" w:hAnsi="Times New Roman"/>
          <w:sz w:val="28"/>
          <w:szCs w:val="28"/>
        </w:rPr>
        <w:t>Оценка фактических положительных и отрицательных последствий установленного регулирования</w:t>
      </w:r>
      <w:r w:rsidRPr="00E95D0D">
        <w:rPr>
          <w:rFonts w:ascii="Times New Roman" w:hAnsi="Times New Roman"/>
          <w:sz w:val="28"/>
          <w:szCs w:val="28"/>
          <w:lang w:eastAsia="ru-RU"/>
        </w:rPr>
        <w:t>:</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120" w:line="240" w:lineRule="auto"/>
        <w:ind w:firstLine="708"/>
        <w:jc w:val="both"/>
        <w:rPr>
          <w:rFonts w:ascii="Times New Roman" w:hAnsi="Times New Roman"/>
          <w:sz w:val="28"/>
          <w:szCs w:val="28"/>
          <w:lang w:eastAsia="ru-RU"/>
        </w:rPr>
      </w:pPr>
      <w:r w:rsidRPr="00E95D0D">
        <w:rPr>
          <w:rFonts w:ascii="Times New Roman" w:hAnsi="Times New Roman"/>
          <w:sz w:val="28"/>
          <w:szCs w:val="28"/>
          <w:lang w:eastAsia="ru-RU"/>
        </w:rPr>
        <w:t>6.</w:t>
      </w:r>
      <w:r w:rsidRPr="00E95D0D">
        <w:rPr>
          <w:rFonts w:ascii="Times New Roman" w:eastAsia="Calibri" w:hAnsi="Times New Roman"/>
          <w:sz w:val="28"/>
          <w:szCs w:val="28"/>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E95D0D">
        <w:rPr>
          <w:rFonts w:ascii="Times New Roman" w:hAnsi="Times New Roman"/>
          <w:sz w:val="28"/>
          <w:szCs w:val="28"/>
          <w:lang w:eastAsia="ru-RU"/>
        </w:rPr>
        <w:t xml:space="preserve">правовым </w:t>
      </w:r>
      <w:r w:rsidRPr="00E95D0D">
        <w:rPr>
          <w:rFonts w:ascii="Times New Roman" w:eastAsia="Calibri" w:hAnsi="Times New Roman"/>
          <w:sz w:val="28"/>
          <w:szCs w:val="28"/>
        </w:rPr>
        <w:t>актом обязанностей или ограничений</w:t>
      </w:r>
      <w:r w:rsidRPr="00E95D0D">
        <w:rPr>
          <w:rFonts w:ascii="Times New Roman" w:hAnsi="Times New Roman"/>
          <w:sz w:val="28"/>
          <w:szCs w:val="28"/>
          <w:lang w:eastAsia="ru-RU"/>
        </w:rPr>
        <w:t>:</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p>
    <w:p w:rsidR="00DB480E" w:rsidRPr="00E95D0D" w:rsidRDefault="00DB480E" w:rsidP="00DB480E">
      <w:pPr>
        <w:autoSpaceDE w:val="0"/>
        <w:autoSpaceDN w:val="0"/>
        <w:spacing w:after="240" w:line="240" w:lineRule="auto"/>
        <w:ind w:firstLine="708"/>
        <w:jc w:val="both"/>
        <w:rPr>
          <w:rFonts w:ascii="Times New Roman" w:eastAsia="Calibri" w:hAnsi="Times New Roman"/>
          <w:sz w:val="28"/>
          <w:szCs w:val="28"/>
        </w:rPr>
      </w:pPr>
      <w:r w:rsidRPr="00E95D0D">
        <w:rPr>
          <w:rFonts w:ascii="Times New Roman" w:hAnsi="Times New Roman"/>
          <w:sz w:val="28"/>
          <w:szCs w:val="28"/>
          <w:lang w:eastAsia="ru-RU"/>
        </w:rPr>
        <w:t>7.</w:t>
      </w:r>
      <w:r w:rsidRPr="00E95D0D">
        <w:rPr>
          <w:rFonts w:ascii="Times New Roman" w:hAnsi="Times New Roman"/>
          <w:bCs/>
          <w:sz w:val="28"/>
          <w:szCs w:val="28"/>
          <w:lang w:eastAsia="ru-RU"/>
        </w:rPr>
        <w:t>И</w:t>
      </w:r>
      <w:r w:rsidRPr="00E95D0D">
        <w:rPr>
          <w:rFonts w:ascii="Times New Roman" w:eastAsia="Calibri" w:hAnsi="Times New Roman"/>
          <w:sz w:val="28"/>
          <w:szCs w:val="28"/>
        </w:rPr>
        <w:t>ные сведения, которые, по мнению разработчика, позволяют оценить фактическое воздействие муниципального нормативного</w:t>
      </w:r>
      <w:r w:rsidRPr="00E95D0D">
        <w:rPr>
          <w:rFonts w:ascii="Times New Roman" w:hAnsi="Times New Roman"/>
          <w:sz w:val="28"/>
          <w:szCs w:val="28"/>
          <w:lang w:eastAsia="ru-RU"/>
        </w:rPr>
        <w:t xml:space="preserve"> правового</w:t>
      </w:r>
      <w:r w:rsidRPr="00E95D0D">
        <w:rPr>
          <w:rFonts w:ascii="Times New Roman" w:eastAsia="Calibri" w:hAnsi="Times New Roman"/>
          <w:sz w:val="28"/>
          <w:szCs w:val="28"/>
        </w:rPr>
        <w:t xml:space="preserve"> акта</w:t>
      </w:r>
      <w:r w:rsidRPr="00E95D0D">
        <w:rPr>
          <w:rFonts w:ascii="Times New Roman" w:hAnsi="Times New Roman"/>
          <w:sz w:val="28"/>
          <w:szCs w:val="28"/>
          <w:lang w:eastAsia="ru-RU"/>
        </w:rPr>
        <w:t>:</w:t>
      </w:r>
    </w:p>
    <w:p w:rsidR="00DB480E" w:rsidRPr="00E95D0D" w:rsidRDefault="00DB480E" w:rsidP="00DB480E">
      <w:pPr>
        <w:autoSpaceDE w:val="0"/>
        <w:autoSpaceDN w:val="0"/>
        <w:spacing w:after="0" w:line="240" w:lineRule="auto"/>
        <w:rPr>
          <w:rFonts w:ascii="Times New Roman" w:hAnsi="Times New Roman"/>
          <w:sz w:val="28"/>
          <w:szCs w:val="28"/>
          <w:lang w:eastAsia="ru-RU"/>
        </w:rPr>
      </w:pPr>
    </w:p>
    <w:p w:rsidR="00DB480E" w:rsidRPr="00E95D0D" w:rsidRDefault="00DB480E" w:rsidP="00DB480E">
      <w:pPr>
        <w:pBdr>
          <w:top w:val="single" w:sz="4" w:space="1" w:color="auto"/>
        </w:pBdr>
        <w:autoSpaceDE w:val="0"/>
        <w:autoSpaceDN w:val="0"/>
        <w:spacing w:after="0" w:line="240" w:lineRule="auto"/>
        <w:jc w:val="center"/>
        <w:rPr>
          <w:rFonts w:ascii="Times New Roman" w:hAnsi="Times New Roman"/>
          <w:sz w:val="18"/>
          <w:szCs w:val="18"/>
          <w:lang w:eastAsia="ru-RU"/>
        </w:rPr>
      </w:pPr>
      <w:r w:rsidRPr="00E95D0D">
        <w:rPr>
          <w:rFonts w:ascii="Times New Roman" w:hAnsi="Times New Roman"/>
          <w:sz w:val="18"/>
          <w:szCs w:val="18"/>
          <w:lang w:eastAsia="ru-RU"/>
        </w:rPr>
        <w:t>место для текстового описания</w:t>
      </w:r>
    </w:p>
    <w:p w:rsidR="00DB480E" w:rsidRPr="00E95D0D" w:rsidRDefault="00DB480E" w:rsidP="00DB480E">
      <w:pPr>
        <w:autoSpaceDE w:val="0"/>
        <w:autoSpaceDN w:val="0"/>
        <w:spacing w:after="120" w:line="240" w:lineRule="auto"/>
        <w:rPr>
          <w:rFonts w:ascii="Times New Roman" w:hAnsi="Times New Roman"/>
          <w:sz w:val="28"/>
          <w:szCs w:val="28"/>
          <w:lang w:eastAsia="ru-RU"/>
        </w:rPr>
      </w:pPr>
      <w:r w:rsidRPr="00E95D0D">
        <w:rPr>
          <w:rFonts w:ascii="Times New Roman" w:hAnsi="Times New Roman"/>
          <w:sz w:val="28"/>
          <w:szCs w:val="28"/>
          <w:lang w:eastAsia="ru-RU"/>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1</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Перечень вопросов для участников публичных консультаций</w:t>
            </w:r>
          </w:p>
        </w:tc>
      </w:tr>
      <w:tr w:rsidR="00DB480E" w:rsidRPr="00E95D0D" w:rsidTr="00AA1315">
        <w:tc>
          <w:tcPr>
            <w:tcW w:w="567" w:type="dxa"/>
            <w:shd w:val="clear" w:color="auto" w:fill="auto"/>
          </w:tcPr>
          <w:p w:rsidR="00DB480E" w:rsidRPr="00E95D0D" w:rsidRDefault="00DB480E" w:rsidP="00AA1315">
            <w:pPr>
              <w:autoSpaceDE w:val="0"/>
              <w:autoSpaceDN w:val="0"/>
              <w:spacing w:after="120" w:line="240" w:lineRule="auto"/>
              <w:jc w:val="center"/>
              <w:rPr>
                <w:rFonts w:ascii="Times New Roman" w:hAnsi="Times New Roman"/>
                <w:sz w:val="28"/>
                <w:szCs w:val="28"/>
                <w:lang w:eastAsia="ru-RU"/>
              </w:rPr>
            </w:pPr>
            <w:r w:rsidRPr="00E95D0D">
              <w:rPr>
                <w:rFonts w:ascii="Times New Roman" w:hAnsi="Times New Roman"/>
                <w:sz w:val="28"/>
                <w:szCs w:val="28"/>
                <w:lang w:eastAsia="ru-RU"/>
              </w:rPr>
              <w:t>2</w:t>
            </w:r>
          </w:p>
        </w:tc>
        <w:tc>
          <w:tcPr>
            <w:tcW w:w="8647" w:type="dxa"/>
            <w:shd w:val="clear" w:color="auto" w:fill="auto"/>
          </w:tcPr>
          <w:p w:rsidR="00DB480E" w:rsidRPr="00E95D0D" w:rsidRDefault="00DB480E" w:rsidP="00AA1315">
            <w:pPr>
              <w:autoSpaceDE w:val="0"/>
              <w:autoSpaceDN w:val="0"/>
              <w:spacing w:after="12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DB480E" w:rsidRPr="00E95D0D" w:rsidRDefault="00DB480E" w:rsidP="00DB480E">
      <w:pPr>
        <w:autoSpaceDE w:val="0"/>
        <w:autoSpaceDN w:val="0"/>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ind w:firstLine="709"/>
        <w:jc w:val="right"/>
        <w:rPr>
          <w:rFonts w:ascii="Times New Roman" w:hAnsi="Times New Roman"/>
          <w:sz w:val="28"/>
          <w:szCs w:val="28"/>
          <w:lang w:eastAsia="ru-RU"/>
        </w:rPr>
      </w:pPr>
    </w:p>
    <w:p w:rsidR="00EC571D" w:rsidRDefault="00DB480E" w:rsidP="00EC571D">
      <w:pPr>
        <w:autoSpaceDE w:val="0"/>
        <w:autoSpaceDN w:val="0"/>
        <w:adjustRightInd w:val="0"/>
        <w:spacing w:after="0" w:line="240" w:lineRule="auto"/>
        <w:jc w:val="right"/>
        <w:outlineLvl w:val="0"/>
        <w:rPr>
          <w:rFonts w:ascii="Times New Roman" w:hAnsi="Times New Roman"/>
          <w:sz w:val="24"/>
          <w:szCs w:val="24"/>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EC571D" w:rsidRPr="007B5AF9" w:rsidTr="00E16538">
        <w:tc>
          <w:tcPr>
            <w:tcW w:w="3686" w:type="dxa"/>
            <w:shd w:val="clear" w:color="auto" w:fill="auto"/>
          </w:tcPr>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Приложение</w:t>
            </w:r>
            <w:r w:rsidR="00DC327A">
              <w:rPr>
                <w:rFonts w:ascii="Times New Roman" w:eastAsia="Calibri" w:hAnsi="Times New Roman"/>
                <w:sz w:val="28"/>
                <w:szCs w:val="28"/>
                <w:lang w:eastAsia="ru-RU"/>
              </w:rPr>
              <w:t xml:space="preserve"> </w:t>
            </w:r>
            <w:r>
              <w:rPr>
                <w:rFonts w:ascii="Times New Roman" w:eastAsia="Calibri" w:hAnsi="Times New Roman"/>
                <w:sz w:val="28"/>
                <w:szCs w:val="28"/>
                <w:lang w:eastAsia="ru-RU"/>
              </w:rPr>
              <w:t>17</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autoSpaceDE w:val="0"/>
        <w:autoSpaceDN w:val="0"/>
        <w:adjustRightInd w:val="0"/>
        <w:spacing w:after="0" w:line="240" w:lineRule="auto"/>
        <w:jc w:val="right"/>
        <w:rPr>
          <w:rFonts w:ascii="Times New Roman" w:eastAsia="Calibri" w:hAnsi="Times New Roman"/>
          <w:sz w:val="28"/>
          <w:szCs w:val="28"/>
          <w:lang w:eastAsia="ru-RU"/>
        </w:rPr>
      </w:pPr>
    </w:p>
    <w:p w:rsidR="00EC571D" w:rsidRDefault="00EC571D" w:rsidP="00EC571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36680C">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36680C">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в рамках оценки фактического воздействия муниципального нормативного правового акта</w:t>
      </w:r>
    </w:p>
    <w:p w:rsidR="00DB480E" w:rsidRPr="00E95D0D" w:rsidRDefault="00DB480E" w:rsidP="00DB480E">
      <w:pPr>
        <w:spacing w:after="0" w:line="240" w:lineRule="auto"/>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B480E" w:rsidRPr="00E95D0D" w:rsidTr="00AA1315">
        <w:tc>
          <w:tcPr>
            <w:tcW w:w="9214" w:type="dxa"/>
            <w:tcBorders>
              <w:bottom w:val="single" w:sz="4" w:space="0" w:color="auto"/>
            </w:tcBorders>
            <w:shd w:val="clear" w:color="auto" w:fill="auto"/>
          </w:tcPr>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публичного обсуждения</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jc w:val="center"/>
              <w:rPr>
                <w:rFonts w:ascii="Times New Roman" w:hAnsi="Times New Roman"/>
                <w:i/>
                <w:sz w:val="18"/>
                <w:szCs w:val="18"/>
                <w:lang w:eastAsia="ru-RU"/>
              </w:rPr>
            </w:pPr>
            <w:r w:rsidRPr="00E95D0D">
              <w:rPr>
                <w:rFonts w:ascii="Times New Roman" w:hAnsi="Times New Roman"/>
                <w:i/>
                <w:sz w:val="18"/>
                <w:szCs w:val="18"/>
                <w:lang w:eastAsia="ru-RU"/>
              </w:rPr>
              <w:t>(наименование муниципального нормативного правового акта)</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 не позднее_______________________</w:t>
            </w:r>
          </w:p>
          <w:p w:rsidR="00DB480E" w:rsidRPr="00E95D0D" w:rsidRDefault="00DB480E" w:rsidP="00AA1315">
            <w:pPr>
              <w:spacing w:after="0" w:line="240" w:lineRule="auto"/>
              <w:rPr>
                <w:rFonts w:ascii="Times New Roman" w:hAnsi="Times New Roman"/>
                <w:i/>
                <w:sz w:val="18"/>
                <w:szCs w:val="18"/>
                <w:lang w:eastAsia="ru-RU"/>
              </w:rPr>
            </w:pPr>
            <w:r w:rsidRPr="00E95D0D">
              <w:rPr>
                <w:rFonts w:ascii="Times New Roman" w:hAnsi="Times New Roman"/>
                <w:i/>
                <w:sz w:val="28"/>
                <w:szCs w:val="28"/>
                <w:lang w:eastAsia="ru-RU"/>
              </w:rPr>
              <w:t xml:space="preserve">          </w:t>
            </w:r>
            <w:r w:rsidRPr="00E95D0D">
              <w:rPr>
                <w:rFonts w:ascii="Times New Roman" w:hAnsi="Times New Roman"/>
                <w:i/>
                <w:sz w:val="18"/>
                <w:szCs w:val="18"/>
                <w:lang w:eastAsia="ru-RU"/>
              </w:rPr>
              <w:t>(указание адреса электронной почты ответственного                                            (дата)</w:t>
            </w:r>
          </w:p>
          <w:p w:rsidR="00DB480E" w:rsidRPr="00E95D0D" w:rsidRDefault="00DB480E" w:rsidP="00AA1315">
            <w:pPr>
              <w:spacing w:after="0" w:line="240" w:lineRule="auto"/>
              <w:rPr>
                <w:rFonts w:ascii="Times New Roman" w:hAnsi="Times New Roman"/>
                <w:i/>
                <w:sz w:val="18"/>
                <w:szCs w:val="18"/>
                <w:lang w:eastAsia="ru-RU"/>
              </w:rPr>
            </w:pPr>
            <w:r w:rsidRPr="00E95D0D">
              <w:rPr>
                <w:rFonts w:ascii="Times New Roman" w:hAnsi="Times New Roman"/>
                <w:i/>
                <w:sz w:val="18"/>
                <w:szCs w:val="18"/>
                <w:lang w:eastAsia="ru-RU"/>
              </w:rPr>
              <w:t xml:space="preserve">                 сотрудника органа, осуществляющего</w:t>
            </w:r>
          </w:p>
          <w:p w:rsidR="00DB480E" w:rsidRPr="00E95D0D" w:rsidRDefault="00DB480E" w:rsidP="00AA1315">
            <w:pPr>
              <w:tabs>
                <w:tab w:val="right" w:pos="8998"/>
              </w:tabs>
              <w:spacing w:after="0" w:line="240" w:lineRule="auto"/>
              <w:jc w:val="both"/>
              <w:rPr>
                <w:rFonts w:ascii="Times New Roman" w:hAnsi="Times New Roman"/>
                <w:i/>
                <w:sz w:val="18"/>
                <w:szCs w:val="18"/>
                <w:lang w:eastAsia="ru-RU"/>
              </w:rPr>
            </w:pPr>
            <w:r w:rsidRPr="00E95D0D">
              <w:rPr>
                <w:rFonts w:ascii="Times New Roman" w:hAnsi="Times New Roman"/>
                <w:i/>
                <w:sz w:val="18"/>
                <w:szCs w:val="18"/>
                <w:lang w:eastAsia="ru-RU"/>
              </w:rPr>
              <w:t xml:space="preserve">               оценку фактического воздействия муниципального </w:t>
            </w:r>
          </w:p>
          <w:p w:rsidR="00DB480E" w:rsidRPr="00E95D0D" w:rsidRDefault="00DB480E" w:rsidP="00AA1315">
            <w:pPr>
              <w:tabs>
                <w:tab w:val="right" w:pos="8998"/>
              </w:tabs>
              <w:spacing w:after="0" w:line="240" w:lineRule="auto"/>
              <w:jc w:val="both"/>
              <w:rPr>
                <w:rFonts w:ascii="Times New Roman" w:hAnsi="Times New Roman"/>
                <w:sz w:val="28"/>
                <w:szCs w:val="28"/>
                <w:lang w:eastAsia="ru-RU"/>
              </w:rPr>
            </w:pPr>
            <w:r w:rsidRPr="00E95D0D">
              <w:rPr>
                <w:rFonts w:ascii="Times New Roman" w:hAnsi="Times New Roman"/>
                <w:i/>
                <w:sz w:val="18"/>
                <w:szCs w:val="18"/>
                <w:lang w:eastAsia="ru-RU"/>
              </w:rPr>
              <w:t xml:space="preserve">                        нормативного правового акта)</w:t>
            </w:r>
            <w:r w:rsidRPr="00E95D0D">
              <w:rPr>
                <w:rFonts w:ascii="Times New Roman" w:hAnsi="Times New Roman"/>
                <w:sz w:val="28"/>
                <w:szCs w:val="28"/>
                <w:lang w:eastAsia="ru-RU"/>
              </w:rPr>
              <w:t xml:space="preserve"> </w:t>
            </w:r>
            <w:r w:rsidRPr="00E95D0D">
              <w:rPr>
                <w:rFonts w:ascii="Times New Roman" w:hAnsi="Times New Roman"/>
                <w:sz w:val="28"/>
                <w:szCs w:val="28"/>
                <w:lang w:eastAsia="ru-RU"/>
              </w:rPr>
              <w:tab/>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B480E" w:rsidRDefault="00DB480E" w:rsidP="00DB480E">
      <w:pPr>
        <w:spacing w:after="0" w:line="240" w:lineRule="auto"/>
        <w:ind w:left="284" w:hanging="284"/>
        <w:rPr>
          <w:rFonts w:ascii="Times New Roman" w:hAnsi="Times New Roman"/>
          <w:b/>
          <w:sz w:val="28"/>
          <w:szCs w:val="28"/>
          <w:lang w:eastAsia="ru-RU"/>
        </w:rPr>
      </w:pPr>
    </w:p>
    <w:tbl>
      <w:tblPr>
        <w:tblStyle w:val="ac"/>
        <w:tblW w:w="9214" w:type="dxa"/>
        <w:tblInd w:w="137" w:type="dxa"/>
        <w:tblLook w:val="04A0" w:firstRow="1" w:lastRow="0" w:firstColumn="1" w:lastColumn="0" w:noHBand="0" w:noVBand="1"/>
      </w:tblPr>
      <w:tblGrid>
        <w:gridCol w:w="9214"/>
      </w:tblGrid>
      <w:tr w:rsidR="0036680C" w:rsidTr="0036680C">
        <w:trPr>
          <w:trHeight w:val="2160"/>
        </w:trPr>
        <w:tc>
          <w:tcPr>
            <w:tcW w:w="9214" w:type="dxa"/>
          </w:tcPr>
          <w:p w:rsidR="0036680C" w:rsidRPr="0047206D" w:rsidRDefault="0036680C" w:rsidP="00D15C54">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w:t>
            </w:r>
            <w:r>
              <w:rPr>
                <w:rFonts w:ascii="Times New Roman" w:hAnsi="Times New Roman"/>
                <w:sz w:val="28"/>
                <w:szCs w:val="28"/>
              </w:rPr>
              <w:t>_</w:t>
            </w:r>
            <w:r w:rsidRPr="0047206D">
              <w:rPr>
                <w:rFonts w:ascii="Times New Roman" w:hAnsi="Times New Roman"/>
                <w:sz w:val="28"/>
                <w:szCs w:val="28"/>
              </w:rPr>
              <w:t>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w:t>
            </w:r>
          </w:p>
          <w:p w:rsidR="0036680C" w:rsidRDefault="0036680C" w:rsidP="00D15C54">
            <w:pPr>
              <w:spacing w:after="0" w:line="240" w:lineRule="auto"/>
              <w:rPr>
                <w:rFonts w:ascii="Times New Roman" w:hAnsi="Times New Roman"/>
                <w:sz w:val="28"/>
                <w:szCs w:val="28"/>
              </w:rPr>
            </w:pPr>
          </w:p>
        </w:tc>
      </w:tr>
    </w:tbl>
    <w:p w:rsidR="0036680C" w:rsidRPr="00E95D0D" w:rsidRDefault="0036680C" w:rsidP="0036680C">
      <w:pPr>
        <w:spacing w:after="0" w:line="240" w:lineRule="auto"/>
        <w:ind w:firstLine="567"/>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B480E" w:rsidRPr="00E95D0D" w:rsidTr="00AA1315">
        <w:trPr>
          <w:trHeight w:val="397"/>
        </w:trPr>
        <w:tc>
          <w:tcPr>
            <w:tcW w:w="9214" w:type="dxa"/>
            <w:tcBorders>
              <w:top w:val="single" w:sz="4" w:space="0" w:color="auto"/>
            </w:tcBorders>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1.</w:t>
            </w:r>
            <w:r w:rsidR="00DB480E" w:rsidRPr="00EC571D">
              <w:rPr>
                <w:rFonts w:ascii="Times New Roman" w:hAnsi="Times New Roman"/>
                <w:sz w:val="28"/>
                <w:szCs w:val="28"/>
                <w:lang w:eastAsia="ru-RU"/>
              </w:rPr>
              <w:t>Обоснованы ли нормы, содержащиеся в муниципальном нормативном правовом акте?</w:t>
            </w:r>
          </w:p>
        </w:tc>
      </w:tr>
      <w:tr w:rsidR="00DB480E" w:rsidRPr="00E95D0D" w:rsidTr="00AA1315">
        <w:trPr>
          <w:trHeight w:val="261"/>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2.</w:t>
            </w:r>
            <w:r w:rsidR="00DB480E" w:rsidRPr="00EC571D">
              <w:rPr>
                <w:rFonts w:ascii="Times New Roman" w:hAnsi="Times New Roman"/>
                <w:sz w:val="28"/>
                <w:szCs w:val="28"/>
                <w:lang w:eastAsia="ru-RU"/>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DB480E" w:rsidRPr="00E95D0D" w:rsidTr="00AA1315">
        <w:trPr>
          <w:trHeight w:val="86"/>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rPr>
          <w:trHeight w:val="397"/>
        </w:trPr>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3.</w:t>
            </w:r>
            <w:r w:rsidR="00DB480E" w:rsidRPr="00EC571D">
              <w:rPr>
                <w:rFonts w:ascii="Times New Roman" w:hAnsi="Times New Roman"/>
                <w:sz w:val="28"/>
                <w:szCs w:val="28"/>
                <w:lang w:eastAsia="ru-RU"/>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DB480E" w:rsidRPr="00E95D0D" w:rsidTr="00AA1315">
        <w:trPr>
          <w:trHeight w:val="397"/>
        </w:trPr>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4.</w:t>
            </w:r>
            <w:r w:rsidR="00DB480E" w:rsidRPr="00EC571D">
              <w:rPr>
                <w:rFonts w:ascii="Times New Roman" w:hAnsi="Times New Roman"/>
                <w:sz w:val="28"/>
                <w:szCs w:val="28"/>
                <w:lang w:eastAsia="ru-RU"/>
              </w:rPr>
              <w:t xml:space="preserve">Существует ли в действующем правовом регулировании положения, </w:t>
            </w:r>
            <w:r w:rsidR="00DB480E" w:rsidRPr="00EC571D">
              <w:rPr>
                <w:rFonts w:ascii="Times New Roman" w:hAnsi="Times New Roman"/>
                <w:sz w:val="28"/>
                <w:szCs w:val="28"/>
                <w:lang w:eastAsia="ru-RU"/>
              </w:rPr>
              <w:lastRenderedPageBreak/>
              <w:t>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DB480E" w:rsidRPr="00E95D0D" w:rsidTr="00AA1315">
        <w:trPr>
          <w:trHeight w:val="218"/>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rPr>
          <w:trHeight w:val="397"/>
        </w:trPr>
        <w:tc>
          <w:tcPr>
            <w:tcW w:w="9214" w:type="dxa"/>
            <w:shd w:val="clear" w:color="auto" w:fill="auto"/>
            <w:vAlign w:val="bottom"/>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bCs/>
                <w:sz w:val="28"/>
                <w:szCs w:val="28"/>
                <w:lang w:eastAsia="ru-RU"/>
              </w:rPr>
              <w:t>5.</w:t>
            </w:r>
            <w:r w:rsidR="00DB480E" w:rsidRPr="00EC571D">
              <w:rPr>
                <w:rFonts w:ascii="Times New Roman" w:hAnsi="Times New Roman"/>
                <w:bCs/>
                <w:sz w:val="28"/>
                <w:szCs w:val="28"/>
                <w:lang w:eastAsia="ru-RU"/>
              </w:rPr>
              <w:t>О</w:t>
            </w:r>
            <w:r w:rsidR="00DB480E" w:rsidRPr="00EC571D">
              <w:rPr>
                <w:rFonts w:ascii="Times New Roman" w:eastAsia="Calibri" w:hAnsi="Times New Roman"/>
                <w:sz w:val="28"/>
                <w:szCs w:val="28"/>
              </w:rPr>
              <w:t>цените, достигаются ли в процессе действия нормативного правового акта заявленные цели правового регулирования?</w:t>
            </w:r>
            <w:r w:rsidR="00DB480E" w:rsidRPr="00EC571D">
              <w:rPr>
                <w:rFonts w:ascii="Times New Roman" w:hAnsi="Times New Roman"/>
                <w:sz w:val="28"/>
                <w:szCs w:val="28"/>
                <w:lang w:eastAsia="ru-RU"/>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DB480E" w:rsidRPr="00E95D0D" w:rsidTr="00AA1315">
        <w:trPr>
          <w:trHeight w:val="197"/>
        </w:trPr>
        <w:tc>
          <w:tcPr>
            <w:tcW w:w="9214" w:type="dxa"/>
            <w:shd w:val="clear" w:color="auto" w:fill="auto"/>
            <w:vAlign w:val="bottom"/>
          </w:tcPr>
          <w:p w:rsidR="00DB480E" w:rsidRPr="00EC571D" w:rsidRDefault="00DB480E" w:rsidP="00EC571D">
            <w:pPr>
              <w:spacing w:after="0" w:line="240" w:lineRule="auto"/>
              <w:ind w:left="-83"/>
              <w:jc w:val="both"/>
              <w:rPr>
                <w:rFonts w:ascii="Times New Roman" w:hAnsi="Times New Roman"/>
                <w:sz w:val="28"/>
                <w:szCs w:val="28"/>
                <w:lang w:eastAsia="ru-RU"/>
              </w:rPr>
            </w:pPr>
          </w:p>
        </w:tc>
      </w:tr>
      <w:tr w:rsidR="00DB480E" w:rsidRPr="00E95D0D" w:rsidTr="00AA1315">
        <w:trPr>
          <w:trHeight w:val="397"/>
        </w:trPr>
        <w:tc>
          <w:tcPr>
            <w:tcW w:w="9214" w:type="dxa"/>
            <w:shd w:val="clear" w:color="auto" w:fill="auto"/>
          </w:tcPr>
          <w:p w:rsidR="00DB480E" w:rsidRPr="00EC571D" w:rsidRDefault="00EC571D" w:rsidP="00EC571D">
            <w:pPr>
              <w:tabs>
                <w:tab w:val="left" w:pos="1026"/>
              </w:tabs>
              <w:spacing w:after="0" w:line="240" w:lineRule="auto"/>
              <w:ind w:left="-83"/>
              <w:jc w:val="both"/>
              <w:rPr>
                <w:rFonts w:ascii="Times New Roman" w:hAnsi="Times New Roman"/>
                <w:sz w:val="28"/>
                <w:szCs w:val="28"/>
                <w:lang w:eastAsia="ru-RU"/>
              </w:rPr>
            </w:pPr>
            <w:r>
              <w:rPr>
                <w:rFonts w:ascii="Times New Roman" w:hAnsi="Times New Roman"/>
                <w:sz w:val="28"/>
                <w:szCs w:val="28"/>
                <w:lang w:eastAsia="ru-RU"/>
              </w:rPr>
              <w:t>6.</w:t>
            </w:r>
            <w:r w:rsidR="00DB480E" w:rsidRPr="00EC571D">
              <w:rPr>
                <w:rFonts w:ascii="Times New Roman" w:hAnsi="Times New Roman"/>
                <w:sz w:val="28"/>
                <w:szCs w:val="28"/>
                <w:lang w:eastAsia="ru-RU"/>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DB480E" w:rsidRPr="00E95D0D" w:rsidTr="00AA1315">
        <w:trPr>
          <w:trHeight w:val="70"/>
        </w:trPr>
        <w:tc>
          <w:tcPr>
            <w:tcW w:w="9214" w:type="dxa"/>
            <w:shd w:val="clear" w:color="auto" w:fill="auto"/>
          </w:tcPr>
          <w:p w:rsidR="00DB480E" w:rsidRPr="00EC571D" w:rsidRDefault="00DB480E" w:rsidP="00EC571D">
            <w:pPr>
              <w:spacing w:after="0" w:line="240" w:lineRule="auto"/>
              <w:ind w:left="-83"/>
              <w:jc w:val="both"/>
              <w:rPr>
                <w:rFonts w:ascii="Times New Roman" w:hAnsi="Times New Roman"/>
                <w:b/>
                <w:sz w:val="28"/>
                <w:szCs w:val="28"/>
                <w:lang w:eastAsia="ru-RU"/>
              </w:rPr>
            </w:pPr>
          </w:p>
        </w:tc>
      </w:tr>
    </w:tbl>
    <w:p w:rsidR="00DB480E" w:rsidRPr="00E95D0D" w:rsidRDefault="00DB480E" w:rsidP="00DB480E">
      <w:pPr>
        <w:spacing w:after="0" w:line="240" w:lineRule="auto"/>
        <w:ind w:firstLine="709"/>
        <w:jc w:val="right"/>
        <w:rPr>
          <w:rFonts w:ascii="Times New Roman" w:hAnsi="Times New Roman"/>
          <w:sz w:val="28"/>
          <w:szCs w:val="28"/>
          <w:lang w:eastAsia="ru-RU"/>
        </w:rPr>
      </w:pPr>
    </w:p>
    <w:p w:rsidR="00EC571D" w:rsidRPr="00E95D0D" w:rsidRDefault="00DB480E" w:rsidP="00EC571D">
      <w:pPr>
        <w:autoSpaceDE w:val="0"/>
        <w:autoSpaceDN w:val="0"/>
        <w:adjustRightInd w:val="0"/>
        <w:spacing w:after="0" w:line="240" w:lineRule="auto"/>
        <w:jc w:val="right"/>
        <w:outlineLvl w:val="0"/>
        <w:rPr>
          <w:rFonts w:ascii="Times New Roman" w:hAnsi="Times New Roman"/>
          <w:sz w:val="28"/>
          <w:szCs w:val="28"/>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EC571D" w:rsidRPr="007B5AF9" w:rsidTr="00E16538">
        <w:tc>
          <w:tcPr>
            <w:tcW w:w="3686" w:type="dxa"/>
            <w:shd w:val="clear" w:color="auto" w:fill="auto"/>
          </w:tcPr>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18</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EC571D" w:rsidRPr="007B5AF9" w:rsidRDefault="00EC571D"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spacing w:after="0" w:line="240" w:lineRule="auto"/>
        <w:jc w:val="both"/>
        <w:rPr>
          <w:rFonts w:ascii="Times New Roman" w:hAnsi="Times New Roman"/>
          <w:sz w:val="28"/>
          <w:szCs w:val="28"/>
          <w:lang w:eastAsia="ru-RU"/>
        </w:rPr>
      </w:pPr>
    </w:p>
    <w:p w:rsidR="00EC571D" w:rsidRPr="007B5AF9" w:rsidRDefault="00EC571D" w:rsidP="00EC571D">
      <w:pPr>
        <w:autoSpaceDE w:val="0"/>
        <w:autoSpaceDN w:val="0"/>
        <w:adjustRightInd w:val="0"/>
        <w:spacing w:after="0" w:line="240" w:lineRule="auto"/>
        <w:jc w:val="right"/>
        <w:rPr>
          <w:rFonts w:ascii="Times New Roman" w:eastAsia="Calibri" w:hAnsi="Times New Roman"/>
          <w:sz w:val="28"/>
          <w:szCs w:val="28"/>
          <w:lang w:eastAsia="ru-RU"/>
        </w:rPr>
      </w:pPr>
    </w:p>
    <w:p w:rsidR="00EC571D" w:rsidRDefault="00EC571D" w:rsidP="00EC571D">
      <w:pPr>
        <w:autoSpaceDE w:val="0"/>
        <w:autoSpaceDN w:val="0"/>
        <w:adjustRightInd w:val="0"/>
        <w:spacing w:after="0" w:line="240" w:lineRule="auto"/>
        <w:jc w:val="center"/>
        <w:rPr>
          <w:rFonts w:ascii="Times New Roman" w:eastAsia="Calibri" w:hAnsi="Times New Roman"/>
          <w:sz w:val="28"/>
          <w:szCs w:val="28"/>
          <w:lang w:eastAsia="ru-RU"/>
        </w:rPr>
      </w:pPr>
    </w:p>
    <w:p w:rsidR="00DB480E" w:rsidRPr="00E95D0D" w:rsidRDefault="00DB480E" w:rsidP="00EC571D">
      <w:pPr>
        <w:autoSpaceDE w:val="0"/>
        <w:autoSpaceDN w:val="0"/>
        <w:adjustRightInd w:val="0"/>
        <w:spacing w:after="0" w:line="240" w:lineRule="auto"/>
        <w:jc w:val="center"/>
        <w:outlineLvl w:val="0"/>
        <w:rPr>
          <w:rFonts w:ascii="Times New Roman" w:hAnsi="Times New Roman"/>
          <w:sz w:val="28"/>
          <w:szCs w:val="28"/>
          <w:lang w:eastAsia="ru-RU"/>
        </w:rPr>
      </w:pPr>
      <w:r w:rsidRPr="00E95D0D">
        <w:rPr>
          <w:rFonts w:ascii="Times New Roman" w:hAnsi="Times New Roman"/>
          <w:sz w:val="28"/>
          <w:szCs w:val="28"/>
          <w:lang w:eastAsia="ru-RU"/>
        </w:rPr>
        <w:t>Уведомление</w:t>
      </w:r>
      <w:r w:rsidRPr="00E95D0D">
        <w:rPr>
          <w:rFonts w:ascii="Times New Roman" w:hAnsi="Times New Roman"/>
          <w:sz w:val="28"/>
          <w:szCs w:val="28"/>
          <w:lang w:eastAsia="ru-RU"/>
        </w:rPr>
        <w:br/>
        <w:t xml:space="preserve"> о проведении публичных консультаций</w:t>
      </w:r>
    </w:p>
    <w:p w:rsidR="00DB480E" w:rsidRPr="00E95D0D" w:rsidRDefault="00DB480E" w:rsidP="00EC571D">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по обсуждению концепции (идеи) предлагаемого правового регулирования</w:t>
      </w:r>
    </w:p>
    <w:p w:rsidR="00DB480E" w:rsidRPr="00E95D0D" w:rsidRDefault="00DB480E" w:rsidP="00DB480E">
      <w:pPr>
        <w:spacing w:after="0" w:line="240" w:lineRule="auto"/>
        <w:jc w:val="center"/>
        <w:rPr>
          <w:rFonts w:ascii="Times New Roman" w:hAnsi="Times New Roman"/>
          <w:sz w:val="28"/>
          <w:szCs w:val="28"/>
          <w:lang w:eastAsia="ru-RU"/>
        </w:rPr>
      </w:pPr>
    </w:p>
    <w:p w:rsidR="00DB480E" w:rsidRPr="00E95D0D" w:rsidRDefault="00DB480E" w:rsidP="00DB480E">
      <w:pPr>
        <w:autoSpaceDE w:val="0"/>
        <w:autoSpaceDN w:val="0"/>
        <w:spacing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 xml:space="preserve">Настоящим  </w:t>
      </w:r>
    </w:p>
    <w:p w:rsidR="00DB480E" w:rsidRPr="00E95D0D" w:rsidRDefault="00DB480E" w:rsidP="00DB480E">
      <w:pPr>
        <w:pBdr>
          <w:top w:val="single" w:sz="4" w:space="1" w:color="auto"/>
        </w:pBdr>
        <w:autoSpaceDE w:val="0"/>
        <w:autoSpaceDN w:val="0"/>
        <w:spacing w:after="0" w:line="240" w:lineRule="auto"/>
        <w:ind w:left="1860"/>
        <w:jc w:val="center"/>
        <w:rPr>
          <w:rFonts w:ascii="Times New Roman" w:hAnsi="Times New Roman"/>
          <w:i/>
          <w:iCs/>
          <w:sz w:val="28"/>
          <w:szCs w:val="28"/>
          <w:lang w:eastAsia="ru-RU"/>
        </w:rPr>
      </w:pPr>
      <w:r w:rsidRPr="00E95D0D">
        <w:rPr>
          <w:rFonts w:ascii="Times New Roman" w:hAnsi="Times New Roman"/>
          <w:i/>
          <w:iCs/>
          <w:sz w:val="28"/>
          <w:szCs w:val="28"/>
          <w:lang w:eastAsia="ru-RU"/>
        </w:rPr>
        <w:t>(наименование регулирующего органа)</w:t>
      </w:r>
    </w:p>
    <w:p w:rsidR="00DB480E" w:rsidRPr="00E95D0D" w:rsidRDefault="00DB480E" w:rsidP="00DB480E">
      <w:pPr>
        <w:autoSpaceDE w:val="0"/>
        <w:autoSpaceDN w:val="0"/>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извещает о начале публичных консультаций по обсуждению концепции (идеи) предлагаемого правового регулирования _______________________________________________</w:t>
      </w:r>
      <w:r w:rsidR="00EC571D">
        <w:rPr>
          <w:rFonts w:ascii="Times New Roman" w:hAnsi="Times New Roman"/>
          <w:sz w:val="28"/>
          <w:szCs w:val="28"/>
          <w:lang w:eastAsia="ru-RU"/>
        </w:rPr>
        <w:t>_____</w:t>
      </w:r>
      <w:r w:rsidRPr="00E95D0D">
        <w:rPr>
          <w:rFonts w:ascii="Times New Roman" w:hAnsi="Times New Roman"/>
          <w:sz w:val="28"/>
          <w:szCs w:val="28"/>
          <w:lang w:eastAsia="ru-RU"/>
        </w:rPr>
        <w:t>________________</w:t>
      </w:r>
    </w:p>
    <w:p w:rsidR="00DB480E" w:rsidRPr="00E95D0D" w:rsidRDefault="00DB480E" w:rsidP="00DB480E">
      <w:pPr>
        <w:autoSpaceDE w:val="0"/>
        <w:autoSpaceDN w:val="0"/>
        <w:spacing w:after="0" w:line="240" w:lineRule="auto"/>
        <w:jc w:val="center"/>
        <w:rPr>
          <w:rFonts w:ascii="Times New Roman" w:hAnsi="Times New Roman"/>
          <w:i/>
          <w:iCs/>
          <w:sz w:val="28"/>
          <w:szCs w:val="28"/>
          <w:lang w:eastAsia="ru-RU"/>
        </w:rPr>
      </w:pPr>
      <w:r w:rsidRPr="00E95D0D">
        <w:rPr>
          <w:rFonts w:ascii="Times New Roman" w:hAnsi="Times New Roman"/>
          <w:i/>
          <w:iCs/>
          <w:sz w:val="28"/>
          <w:szCs w:val="28"/>
          <w:lang w:eastAsia="ru-RU"/>
        </w:rPr>
        <w:t>(краткое изложение концепции (идеи) предлагаемого правового регулирования)</w:t>
      </w:r>
    </w:p>
    <w:p w:rsidR="00DB480E" w:rsidRPr="00E95D0D" w:rsidRDefault="00DB480E" w:rsidP="00DB480E">
      <w:pPr>
        <w:tabs>
          <w:tab w:val="right" w:pos="9923"/>
        </w:tabs>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Предложения принимаются по адресу:___________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________________,</w:t>
      </w:r>
    </w:p>
    <w:p w:rsidR="00DB480E" w:rsidRPr="00E95D0D" w:rsidRDefault="00DB480E" w:rsidP="00DB480E">
      <w:pPr>
        <w:autoSpaceDE w:val="0"/>
        <w:autoSpaceDN w:val="0"/>
        <w:spacing w:after="0" w:line="240" w:lineRule="auto"/>
        <w:ind w:right="-2"/>
        <w:rPr>
          <w:rFonts w:ascii="Times New Roman" w:hAnsi="Times New Roman"/>
          <w:sz w:val="28"/>
          <w:szCs w:val="28"/>
          <w:lang w:eastAsia="ru-RU"/>
        </w:rPr>
      </w:pPr>
      <w:r w:rsidRPr="00E95D0D">
        <w:rPr>
          <w:rFonts w:ascii="Times New Roman" w:hAnsi="Times New Roman"/>
          <w:sz w:val="28"/>
          <w:szCs w:val="28"/>
          <w:lang w:eastAsia="ru-RU"/>
        </w:rPr>
        <w:t>а также по адресу электронной почты: ________________</w:t>
      </w:r>
      <w:r w:rsidR="00EC571D">
        <w:rPr>
          <w:rFonts w:ascii="Times New Roman" w:hAnsi="Times New Roman"/>
          <w:sz w:val="28"/>
          <w:szCs w:val="28"/>
          <w:lang w:eastAsia="ru-RU"/>
        </w:rPr>
        <w:t>____</w:t>
      </w:r>
      <w:r w:rsidRPr="00E95D0D">
        <w:rPr>
          <w:rFonts w:ascii="Times New Roman" w:hAnsi="Times New Roman"/>
          <w:sz w:val="28"/>
          <w:szCs w:val="28"/>
          <w:lang w:eastAsia="ru-RU"/>
        </w:rPr>
        <w:t>_______________</w:t>
      </w:r>
    </w:p>
    <w:p w:rsidR="00DB480E" w:rsidRPr="00E95D0D" w:rsidRDefault="00DB480E" w:rsidP="00DB480E">
      <w:pPr>
        <w:autoSpaceDE w:val="0"/>
        <w:autoSpaceDN w:val="0"/>
        <w:spacing w:before="120"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Контактное лицо по вопросам проведения публичных консультаций:____________________________________________________</w:t>
      </w:r>
    </w:p>
    <w:p w:rsidR="00DB480E" w:rsidRPr="00E95D0D" w:rsidRDefault="00DB480E" w:rsidP="00DB480E">
      <w:pPr>
        <w:autoSpaceDE w:val="0"/>
        <w:autoSpaceDN w:val="0"/>
        <w:spacing w:after="0" w:line="240" w:lineRule="auto"/>
        <w:ind w:right="-2"/>
        <w:rPr>
          <w:rFonts w:ascii="Times New Roman" w:hAnsi="Times New Roman"/>
          <w:i/>
          <w:sz w:val="28"/>
          <w:szCs w:val="28"/>
          <w:lang w:eastAsia="ru-RU"/>
        </w:rPr>
      </w:pPr>
      <w:r w:rsidRPr="00E95D0D">
        <w:rPr>
          <w:rFonts w:ascii="Times New Roman" w:hAnsi="Times New Roman"/>
          <w:i/>
          <w:sz w:val="28"/>
          <w:szCs w:val="28"/>
          <w:lang w:eastAsia="ru-RU"/>
        </w:rPr>
        <w:t xml:space="preserve">                                (должность, ФИО, контактный телефон)</w:t>
      </w:r>
    </w:p>
    <w:p w:rsidR="00DB480E" w:rsidRPr="00E95D0D" w:rsidRDefault="00DB480E" w:rsidP="00DB480E">
      <w:pPr>
        <w:autoSpaceDE w:val="0"/>
        <w:autoSpaceDN w:val="0"/>
        <w:spacing w:before="120" w:after="0" w:line="240" w:lineRule="auto"/>
        <w:ind w:left="567"/>
        <w:rPr>
          <w:rFonts w:ascii="Times New Roman" w:hAnsi="Times New Roman"/>
          <w:sz w:val="28"/>
          <w:szCs w:val="28"/>
          <w:lang w:eastAsia="ru-RU"/>
        </w:rPr>
      </w:pPr>
      <w:r w:rsidRPr="00E95D0D">
        <w:rPr>
          <w:rFonts w:ascii="Times New Roman" w:hAnsi="Times New Roman"/>
          <w:sz w:val="28"/>
          <w:szCs w:val="28"/>
          <w:lang w:eastAsia="ru-RU"/>
        </w:rPr>
        <w:t>Сроки приема предложений: с «__»______ ___г.  по «__»______ ___г.</w:t>
      </w:r>
    </w:p>
    <w:p w:rsidR="00DB480E" w:rsidRPr="00E95D0D" w:rsidRDefault="00EC571D" w:rsidP="00EC571D">
      <w:pPr>
        <w:autoSpaceDE w:val="0"/>
        <w:autoSpaceDN w:val="0"/>
        <w:spacing w:after="0" w:line="240" w:lineRule="auto"/>
        <w:ind w:right="-2"/>
        <w:jc w:val="both"/>
        <w:rPr>
          <w:rFonts w:ascii="Times New Roman" w:hAnsi="Times New Roman"/>
          <w:sz w:val="28"/>
          <w:szCs w:val="28"/>
          <w:lang w:eastAsia="ru-RU"/>
        </w:rPr>
      </w:pPr>
      <w:r>
        <w:rPr>
          <w:rFonts w:ascii="Times New Roman" w:hAnsi="Times New Roman"/>
          <w:i/>
          <w:iCs/>
          <w:sz w:val="28"/>
          <w:szCs w:val="28"/>
          <w:lang w:eastAsia="ru-RU"/>
        </w:rPr>
        <w:t xml:space="preserve">       </w:t>
      </w:r>
      <w:r w:rsidR="00DB480E" w:rsidRPr="00E95D0D">
        <w:rPr>
          <w:rFonts w:ascii="Times New Roman" w:hAnsi="Times New Roman"/>
          <w:i/>
          <w:iCs/>
          <w:sz w:val="28"/>
          <w:szCs w:val="28"/>
          <w:lang w:eastAsia="ru-RU"/>
        </w:rPr>
        <w:t xml:space="preserve"> </w:t>
      </w:r>
      <w:r w:rsidR="00DB480E" w:rsidRPr="00E95D0D">
        <w:rPr>
          <w:rFonts w:ascii="Times New Roman" w:hAnsi="Times New Roman"/>
          <w:sz w:val="28"/>
          <w:szCs w:val="28"/>
          <w:lang w:eastAsia="ru-RU"/>
        </w:rPr>
        <w:t>Место размещения уведомления о проведении публичных консультаций по обсуждению концепции (идеи) предлагаемого правового регулирования</w:t>
      </w:r>
      <w:r w:rsidR="00286913" w:rsidRPr="00286913">
        <w:rPr>
          <w:rFonts w:ascii="Times New Roman" w:hAnsi="Times New Roman"/>
          <w:sz w:val="28"/>
          <w:szCs w:val="28"/>
          <w:lang w:eastAsia="ru-RU"/>
        </w:rPr>
        <w:t xml:space="preserve"> </w:t>
      </w:r>
      <w:r w:rsidR="00286913">
        <w:rPr>
          <w:rFonts w:ascii="Times New Roman" w:hAnsi="Times New Roman"/>
          <w:sz w:val="28"/>
          <w:szCs w:val="28"/>
          <w:lang w:eastAsia="ru-RU"/>
        </w:rPr>
        <w:t>на Интернет портале для публичного обсуждения проектов и действующих нормативных актов органов власти</w:t>
      </w:r>
      <w:r w:rsidR="00286913" w:rsidRPr="007B5AF9">
        <w:rPr>
          <w:rFonts w:ascii="Times New Roman" w:hAnsi="Times New Roman"/>
          <w:sz w:val="28"/>
          <w:szCs w:val="28"/>
          <w:lang w:eastAsia="ru-RU"/>
        </w:rPr>
        <w:t xml:space="preserve"> </w:t>
      </w:r>
      <w:r w:rsidR="00286913" w:rsidRPr="00086B17">
        <w:rPr>
          <w:rFonts w:ascii="Times New Roman" w:eastAsia="Calibri" w:hAnsi="Times New Roman"/>
          <w:sz w:val="28"/>
          <w:szCs w:val="28"/>
          <w:lang w:eastAsia="ru-RU"/>
        </w:rPr>
        <w:t>regulation.admhmao.ru</w:t>
      </w:r>
      <w:r w:rsidR="00DB480E" w:rsidRPr="00E95D0D">
        <w:rPr>
          <w:rFonts w:ascii="Times New Roman" w:hAnsi="Times New Roman"/>
          <w:sz w:val="28"/>
          <w:szCs w:val="28"/>
          <w:lang w:eastAsia="ru-RU"/>
        </w:rPr>
        <w:t>: _______________________________________________</w:t>
      </w:r>
      <w:r>
        <w:rPr>
          <w:rFonts w:ascii="Times New Roman" w:hAnsi="Times New Roman"/>
          <w:sz w:val="28"/>
          <w:szCs w:val="28"/>
          <w:lang w:eastAsia="ru-RU"/>
        </w:rPr>
        <w:t>_____</w:t>
      </w:r>
      <w:r w:rsidR="00DB480E" w:rsidRPr="00E95D0D">
        <w:rPr>
          <w:rFonts w:ascii="Times New Roman" w:hAnsi="Times New Roman"/>
          <w:sz w:val="28"/>
          <w:szCs w:val="28"/>
          <w:lang w:eastAsia="ru-RU"/>
        </w:rPr>
        <w:t>________________.</w:t>
      </w:r>
    </w:p>
    <w:p w:rsidR="00DB480E" w:rsidRPr="00E95D0D" w:rsidRDefault="00DB480E" w:rsidP="00DB480E">
      <w:pPr>
        <w:tabs>
          <w:tab w:val="right" w:pos="9923"/>
        </w:tabs>
        <w:autoSpaceDE w:val="0"/>
        <w:autoSpaceDN w:val="0"/>
        <w:spacing w:after="0" w:line="240" w:lineRule="auto"/>
        <w:ind w:firstLine="567"/>
        <w:jc w:val="both"/>
        <w:rPr>
          <w:rFonts w:ascii="Times New Roman" w:hAnsi="Times New Roman"/>
          <w:sz w:val="28"/>
          <w:szCs w:val="28"/>
          <w:lang w:eastAsia="ru-RU"/>
        </w:rPr>
      </w:pPr>
      <w:r w:rsidRPr="00E95D0D">
        <w:rPr>
          <w:rFonts w:ascii="Times New Roman" w:hAnsi="Times New Roman"/>
          <w:sz w:val="28"/>
          <w:szCs w:val="28"/>
          <w:lang w:eastAsia="ru-RU"/>
        </w:rPr>
        <w:t xml:space="preserve">Все поступившие предложения будут рассмотрены. Не позднее «____»___________ _____г. свод предложений будет размещен </w:t>
      </w:r>
      <w:r w:rsidRPr="00E95D0D">
        <w:rPr>
          <w:rFonts w:ascii="Times New Roman" w:hAnsi="Times New Roman"/>
          <w:sz w:val="28"/>
          <w:szCs w:val="28"/>
          <w:lang w:eastAsia="ru-RU"/>
        </w:rPr>
        <w:br/>
        <w:t xml:space="preserve">на </w:t>
      </w:r>
      <w:r w:rsidR="00AA1315">
        <w:rPr>
          <w:rFonts w:ascii="Times New Roman" w:hAnsi="Times New Roman"/>
          <w:sz w:val="28"/>
          <w:szCs w:val="28"/>
          <w:lang w:eastAsia="ru-RU"/>
        </w:rPr>
        <w:t>Интернет портале для публичного обсуждения проектов и действующих нормативных актов органов власти</w:t>
      </w:r>
      <w:r w:rsidR="00AA1315" w:rsidRPr="007B5AF9">
        <w:rPr>
          <w:rFonts w:ascii="Times New Roman" w:hAnsi="Times New Roman"/>
          <w:sz w:val="28"/>
          <w:szCs w:val="28"/>
          <w:lang w:eastAsia="ru-RU"/>
        </w:rPr>
        <w:t xml:space="preserve"> </w:t>
      </w:r>
      <w:r w:rsidR="00AA1315" w:rsidRPr="00086B17">
        <w:rPr>
          <w:rFonts w:ascii="Times New Roman" w:eastAsia="Calibri" w:hAnsi="Times New Roman"/>
          <w:sz w:val="28"/>
          <w:szCs w:val="28"/>
          <w:lang w:eastAsia="ru-RU"/>
        </w:rPr>
        <w:t>regulation.admhmao.ru</w:t>
      </w:r>
      <w:r w:rsidRPr="00E95D0D">
        <w:rPr>
          <w:rFonts w:ascii="Times New Roman" w:hAnsi="Times New Roman"/>
          <w:sz w:val="28"/>
          <w:szCs w:val="28"/>
          <w:lang w:eastAsia="ru-RU"/>
        </w:rPr>
        <w:t>, а участники публичных консультаций письменно проинформированы о результатах рассмотрения их мнений.</w:t>
      </w:r>
    </w:p>
    <w:p w:rsidR="00DB480E" w:rsidRPr="00E95D0D" w:rsidRDefault="00EC571D" w:rsidP="00EC571D">
      <w:pPr>
        <w:tabs>
          <w:tab w:val="left" w:pos="567"/>
          <w:tab w:val="right" w:pos="9923"/>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ab/>
        <w:t xml:space="preserve"> </w:t>
      </w:r>
      <w:r w:rsidR="00DB480E" w:rsidRPr="00E95D0D">
        <w:rPr>
          <w:rFonts w:ascii="Times New Roman" w:hAnsi="Times New Roman"/>
          <w:sz w:val="28"/>
          <w:szCs w:val="28"/>
          <w:lang w:eastAsia="ru-RU"/>
        </w:rPr>
        <w:t>1.Обоснование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t>место для текстового описания</w:t>
      </w:r>
    </w:p>
    <w:p w:rsidR="00DB480E" w:rsidRPr="00E95D0D" w:rsidRDefault="00EC571D" w:rsidP="00EC571D">
      <w:pPr>
        <w:tabs>
          <w:tab w:val="left" w:pos="567"/>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DB480E" w:rsidRPr="00E95D0D">
        <w:rPr>
          <w:rFonts w:ascii="Times New Roman" w:hAnsi="Times New Roman"/>
          <w:sz w:val="28"/>
          <w:szCs w:val="28"/>
          <w:lang w:eastAsia="ru-RU"/>
        </w:rPr>
        <w:t>2. Цели предлагаемого правового регулирования:</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t>место для текстового описания</w:t>
      </w:r>
    </w:p>
    <w:p w:rsidR="00DB480E" w:rsidRPr="00E95D0D" w:rsidRDefault="00EC571D" w:rsidP="00EC571D">
      <w:pPr>
        <w:tabs>
          <w:tab w:val="left" w:pos="567"/>
          <w:tab w:val="right" w:pos="9923"/>
        </w:tabs>
        <w:autoSpaceDE w:val="0"/>
        <w:autoSpaceDN w:val="0"/>
        <w:spacing w:after="0" w:line="0"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00DB480E" w:rsidRPr="00E95D0D">
        <w:rPr>
          <w:rFonts w:ascii="Times New Roman" w:hAnsi="Times New Roman"/>
          <w:sz w:val="28"/>
          <w:szCs w:val="28"/>
          <w:lang w:eastAsia="ru-RU"/>
        </w:rPr>
        <w:t>3.Круг лиц, на которых будет распространено предлагаемое правовое регулирование:</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lastRenderedPageBreak/>
        <w:t>место для текстового описания</w:t>
      </w:r>
    </w:p>
    <w:p w:rsidR="00DB480E" w:rsidRPr="00E95D0D" w:rsidRDefault="00DB480E" w:rsidP="00EC571D">
      <w:pP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4.Действующие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w:t>
      </w:r>
    </w:p>
    <w:p w:rsidR="00DB480E" w:rsidRPr="00E95D0D" w:rsidRDefault="00DB480E" w:rsidP="00EC571D">
      <w:pPr>
        <w:autoSpaceDE w:val="0"/>
        <w:autoSpaceDN w:val="0"/>
        <w:spacing w:after="0" w:line="0" w:lineRule="atLeast"/>
        <w:rPr>
          <w:rFonts w:ascii="Times New Roman" w:hAnsi="Times New Roman"/>
          <w:sz w:val="28"/>
          <w:szCs w:val="28"/>
          <w:lang w:eastAsia="ru-RU"/>
        </w:rPr>
      </w:pPr>
    </w:p>
    <w:p w:rsidR="00DB480E" w:rsidRPr="00E95D0D" w:rsidRDefault="00DB480E" w:rsidP="00EC571D">
      <w:pPr>
        <w:pBdr>
          <w:top w:val="single" w:sz="4" w:space="1" w:color="auto"/>
        </w:pBdr>
        <w:autoSpaceDE w:val="0"/>
        <w:autoSpaceDN w:val="0"/>
        <w:spacing w:after="0" w:line="0" w:lineRule="atLeast"/>
        <w:jc w:val="center"/>
        <w:rPr>
          <w:rFonts w:ascii="Times New Roman" w:hAnsi="Times New Roman"/>
          <w:i/>
          <w:sz w:val="28"/>
          <w:szCs w:val="28"/>
          <w:lang w:eastAsia="ru-RU"/>
        </w:rPr>
      </w:pPr>
      <w:r w:rsidRPr="00E95D0D">
        <w:rPr>
          <w:rFonts w:ascii="Times New Roman" w:hAnsi="Times New Roman"/>
          <w:i/>
          <w:sz w:val="28"/>
          <w:szCs w:val="28"/>
          <w:lang w:eastAsia="ru-RU"/>
        </w:rPr>
        <w:t>место для текстового описания</w:t>
      </w:r>
    </w:p>
    <w:p w:rsidR="00DB480E" w:rsidRPr="00E95D0D" w:rsidRDefault="00DB480E" w:rsidP="00EC571D">
      <w:pPr>
        <w:autoSpaceDE w:val="0"/>
        <w:autoSpaceDN w:val="0"/>
        <w:spacing w:after="0" w:line="0" w:lineRule="atLeast"/>
        <w:rPr>
          <w:rFonts w:ascii="Times New Roman" w:hAnsi="Times New Roman"/>
          <w:sz w:val="28"/>
          <w:szCs w:val="28"/>
          <w:lang w:eastAsia="ru-RU"/>
        </w:rPr>
      </w:pPr>
      <w:r w:rsidRPr="00E95D0D">
        <w:rPr>
          <w:rFonts w:ascii="Times New Roman" w:hAnsi="Times New Roman"/>
          <w:sz w:val="28"/>
          <w:szCs w:val="28"/>
          <w:lang w:eastAsia="ru-RU"/>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DB480E" w:rsidRPr="00E95D0D" w:rsidTr="00AA1315">
        <w:tc>
          <w:tcPr>
            <w:tcW w:w="534" w:type="dxa"/>
            <w:shd w:val="clear" w:color="auto" w:fill="auto"/>
          </w:tcPr>
          <w:p w:rsidR="00DB480E" w:rsidRPr="00E95D0D" w:rsidRDefault="00DB480E" w:rsidP="00EC571D">
            <w:pP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1</w:t>
            </w:r>
          </w:p>
        </w:tc>
        <w:tc>
          <w:tcPr>
            <w:tcW w:w="8822" w:type="dxa"/>
            <w:shd w:val="clear" w:color="auto" w:fill="auto"/>
          </w:tcPr>
          <w:p w:rsidR="00DB480E" w:rsidRPr="00E95D0D" w:rsidRDefault="00DB480E" w:rsidP="00EC571D">
            <w:pPr>
              <w:autoSpaceDE w:val="0"/>
              <w:autoSpaceDN w:val="0"/>
              <w:spacing w:after="0" w:line="0" w:lineRule="atLeast"/>
              <w:jc w:val="both"/>
              <w:rPr>
                <w:rFonts w:ascii="Times New Roman" w:hAnsi="Times New Roman"/>
                <w:sz w:val="28"/>
                <w:szCs w:val="28"/>
                <w:lang w:eastAsia="ru-RU"/>
              </w:rPr>
            </w:pPr>
            <w:r w:rsidRPr="00E95D0D">
              <w:rPr>
                <w:rFonts w:ascii="Times New Roman" w:hAnsi="Times New Roman"/>
                <w:sz w:val="28"/>
                <w:szCs w:val="28"/>
                <w:lang w:eastAsia="ru-RU"/>
              </w:rPr>
              <w:t>Перечень вопросов для участников публичных консультаций</w:t>
            </w:r>
          </w:p>
        </w:tc>
      </w:tr>
      <w:tr w:rsidR="00DB480E" w:rsidRPr="00E95D0D" w:rsidTr="00AA1315">
        <w:tc>
          <w:tcPr>
            <w:tcW w:w="534" w:type="dxa"/>
            <w:shd w:val="clear" w:color="auto" w:fill="auto"/>
          </w:tcPr>
          <w:p w:rsidR="00DB480E" w:rsidRPr="00E95D0D" w:rsidRDefault="00DB480E" w:rsidP="00EC571D">
            <w:pP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2</w:t>
            </w:r>
          </w:p>
        </w:tc>
        <w:tc>
          <w:tcPr>
            <w:tcW w:w="8822" w:type="dxa"/>
            <w:shd w:val="clear" w:color="auto" w:fill="auto"/>
          </w:tcPr>
          <w:p w:rsidR="00DB480E" w:rsidRPr="00E95D0D" w:rsidRDefault="00DB480E" w:rsidP="00EC571D">
            <w:pPr>
              <w:autoSpaceDE w:val="0"/>
              <w:autoSpaceDN w:val="0"/>
              <w:spacing w:after="0" w:line="0" w:lineRule="atLeast"/>
              <w:jc w:val="both"/>
              <w:rPr>
                <w:rFonts w:ascii="Times New Roman" w:hAnsi="Times New Roman"/>
                <w:sz w:val="28"/>
                <w:szCs w:val="28"/>
                <w:lang w:eastAsia="ru-RU"/>
              </w:rPr>
            </w:pPr>
            <w:r w:rsidRPr="00E95D0D">
              <w:rPr>
                <w:rFonts w:ascii="Times New Roman" w:hAnsi="Times New Roman"/>
                <w:sz w:val="28"/>
                <w:szCs w:val="28"/>
                <w:lang w:eastAsia="ru-RU"/>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Default="00DB480E"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B57CF0" w:rsidRDefault="00B57CF0"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B57CF0" w:rsidRPr="007B5AF9" w:rsidTr="00E16538">
        <w:tc>
          <w:tcPr>
            <w:tcW w:w="3686" w:type="dxa"/>
            <w:shd w:val="clear" w:color="auto" w:fill="auto"/>
          </w:tcPr>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Приложение</w:t>
            </w:r>
            <w:r>
              <w:rPr>
                <w:rFonts w:ascii="Times New Roman" w:eastAsia="Calibri" w:hAnsi="Times New Roman"/>
                <w:sz w:val="28"/>
                <w:szCs w:val="28"/>
                <w:lang w:eastAsia="ru-RU"/>
              </w:rPr>
              <w:t xml:space="preserve"> 19</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autoSpaceDE w:val="0"/>
        <w:autoSpaceDN w:val="0"/>
        <w:adjustRightInd w:val="0"/>
        <w:spacing w:after="0" w:line="240" w:lineRule="auto"/>
        <w:jc w:val="right"/>
        <w:rPr>
          <w:rFonts w:ascii="Times New Roman" w:eastAsia="Calibri"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Типовая форма</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опросного листа при проведении публичных консультаций</w:t>
      </w:r>
    </w:p>
    <w:p w:rsidR="00DB480E" w:rsidRPr="00E95D0D" w:rsidRDefault="00DB480E" w:rsidP="00DB480E">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по обсуждению концепции (идеи) предлагаемого правового регулирования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B480E" w:rsidRPr="00E95D0D" w:rsidTr="00AA1315">
        <w:trPr>
          <w:trHeight w:val="2988"/>
        </w:trPr>
        <w:tc>
          <w:tcPr>
            <w:tcW w:w="9356" w:type="dxa"/>
            <w:tcBorders>
              <w:bottom w:val="single" w:sz="4" w:space="0" w:color="auto"/>
            </w:tcBorders>
            <w:shd w:val="clear" w:color="auto" w:fill="auto"/>
          </w:tcPr>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Перечень вопросов в рамках проведения публичных консультаций</w:t>
            </w:r>
          </w:p>
          <w:p w:rsidR="00DB480E" w:rsidRPr="00E95D0D" w:rsidRDefault="00DB480E" w:rsidP="00AA1315">
            <w:pPr>
              <w:spacing w:after="0" w:line="240" w:lineRule="auto"/>
              <w:jc w:val="center"/>
              <w:rPr>
                <w:rFonts w:ascii="Times New Roman" w:hAnsi="Times New Roman"/>
                <w:sz w:val="28"/>
                <w:szCs w:val="28"/>
                <w:lang w:eastAsia="ru-RU"/>
              </w:rPr>
            </w:pPr>
            <w:r w:rsidRPr="00E95D0D">
              <w:rPr>
                <w:rFonts w:ascii="Times New Roman" w:hAnsi="Times New Roman"/>
                <w:sz w:val="28"/>
                <w:szCs w:val="28"/>
                <w:lang w:eastAsia="ru-RU"/>
              </w:rPr>
              <w:t>________________________________________________________________</w:t>
            </w:r>
          </w:p>
          <w:p w:rsidR="00DB480E" w:rsidRPr="00E95D0D" w:rsidRDefault="00DB480E" w:rsidP="00AA1315">
            <w:pPr>
              <w:spacing w:after="0" w:line="240" w:lineRule="auto"/>
              <w:jc w:val="center"/>
              <w:rPr>
                <w:rFonts w:ascii="Times New Roman" w:hAnsi="Times New Roman"/>
                <w:i/>
                <w:sz w:val="28"/>
                <w:szCs w:val="28"/>
                <w:lang w:eastAsia="ru-RU"/>
              </w:rPr>
            </w:pPr>
            <w:r w:rsidRPr="00E95D0D">
              <w:rPr>
                <w:rFonts w:ascii="Times New Roman" w:hAnsi="Times New Roman"/>
                <w:i/>
                <w:sz w:val="28"/>
                <w:szCs w:val="28"/>
                <w:lang w:eastAsia="ru-RU"/>
              </w:rPr>
              <w:t>(описание концепции (идеи) предлагаемого правового регулирования)</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Пожалуйста, заполните и направьте данную форму по электронной почте на адрес_________________________ не позднее______________________</w:t>
            </w:r>
          </w:p>
          <w:p w:rsidR="00DB480E" w:rsidRPr="00E95D0D" w:rsidRDefault="00DB480E" w:rsidP="00AA1315">
            <w:pPr>
              <w:spacing w:after="0" w:line="240" w:lineRule="auto"/>
              <w:rPr>
                <w:rFonts w:ascii="Times New Roman" w:hAnsi="Times New Roman"/>
                <w:i/>
                <w:sz w:val="28"/>
                <w:szCs w:val="28"/>
                <w:lang w:eastAsia="ru-RU"/>
              </w:rPr>
            </w:pPr>
            <w:r w:rsidRPr="00E95D0D">
              <w:rPr>
                <w:rFonts w:ascii="Times New Roman" w:hAnsi="Times New Roman"/>
                <w:i/>
                <w:sz w:val="28"/>
                <w:szCs w:val="28"/>
                <w:lang w:eastAsia="ru-RU"/>
              </w:rPr>
              <w:t xml:space="preserve">               (указание адреса электронной почты                        (дата)</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i/>
                <w:sz w:val="28"/>
                <w:szCs w:val="28"/>
                <w:lang w:eastAsia="ru-RU"/>
              </w:rPr>
              <w:t xml:space="preserve">  ответственного сотрудника регулирующего органа)</w:t>
            </w:r>
            <w:r w:rsidRPr="00E95D0D">
              <w:rPr>
                <w:rFonts w:ascii="Times New Roman" w:hAnsi="Times New Roman"/>
                <w:sz w:val="28"/>
                <w:szCs w:val="28"/>
                <w:lang w:eastAsia="ru-RU"/>
              </w:rPr>
              <w:t xml:space="preserve"> </w:t>
            </w:r>
          </w:p>
          <w:p w:rsidR="00DB480E" w:rsidRPr="00E95D0D" w:rsidRDefault="00DB480E" w:rsidP="00AA1315">
            <w:pPr>
              <w:spacing w:after="0" w:line="240" w:lineRule="auto"/>
              <w:jc w:val="both"/>
              <w:rPr>
                <w:rFonts w:ascii="Times New Roman" w:hAnsi="Times New Roman"/>
                <w:sz w:val="28"/>
                <w:szCs w:val="28"/>
                <w:lang w:eastAsia="ru-RU"/>
              </w:rPr>
            </w:pPr>
            <w:r w:rsidRPr="00E95D0D">
              <w:rPr>
                <w:rFonts w:ascii="Times New Roman" w:hAnsi="Times New Roman"/>
                <w:sz w:val="28"/>
                <w:szCs w:val="28"/>
                <w:lang w:eastAsia="ru-RU"/>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DB480E" w:rsidRDefault="00DB480E" w:rsidP="00DB480E">
      <w:pPr>
        <w:spacing w:after="0" w:line="240" w:lineRule="auto"/>
        <w:rPr>
          <w:rFonts w:ascii="Times New Roman" w:hAnsi="Times New Roman"/>
          <w:sz w:val="28"/>
          <w:szCs w:val="28"/>
          <w:lang w:eastAsia="ru-RU"/>
        </w:rPr>
      </w:pPr>
    </w:p>
    <w:tbl>
      <w:tblPr>
        <w:tblStyle w:val="ac"/>
        <w:tblW w:w="9348" w:type="dxa"/>
        <w:tblInd w:w="137" w:type="dxa"/>
        <w:tblLook w:val="04A0" w:firstRow="1" w:lastRow="0" w:firstColumn="1" w:lastColumn="0" w:noHBand="0" w:noVBand="1"/>
      </w:tblPr>
      <w:tblGrid>
        <w:gridCol w:w="9348"/>
      </w:tblGrid>
      <w:tr w:rsidR="0036680C" w:rsidTr="0036680C">
        <w:trPr>
          <w:trHeight w:val="2131"/>
        </w:trPr>
        <w:tc>
          <w:tcPr>
            <w:tcW w:w="9348" w:type="dxa"/>
          </w:tcPr>
          <w:p w:rsidR="0036680C" w:rsidRPr="0047206D" w:rsidRDefault="0036680C" w:rsidP="00D15C54">
            <w:pPr>
              <w:spacing w:after="0" w:line="240" w:lineRule="auto"/>
              <w:jc w:val="center"/>
              <w:rPr>
                <w:rFonts w:ascii="Times New Roman" w:hAnsi="Times New Roman"/>
                <w:sz w:val="28"/>
                <w:szCs w:val="28"/>
              </w:rPr>
            </w:pPr>
            <w:r w:rsidRPr="0047206D">
              <w:rPr>
                <w:rFonts w:ascii="Times New Roman" w:hAnsi="Times New Roman"/>
                <w:sz w:val="28"/>
                <w:szCs w:val="28"/>
              </w:rPr>
              <w:t>Контактная информация</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Наименование организации ___________________________________</w:t>
            </w:r>
            <w:r>
              <w:rPr>
                <w:rFonts w:ascii="Times New Roman" w:hAnsi="Times New Roman"/>
                <w:sz w:val="28"/>
                <w:szCs w:val="28"/>
              </w:rPr>
              <w:t>_</w:t>
            </w:r>
            <w:r w:rsidRPr="0047206D">
              <w:rPr>
                <w:rFonts w:ascii="Times New Roman" w:hAnsi="Times New Roman"/>
                <w:sz w:val="28"/>
                <w:szCs w:val="28"/>
              </w:rPr>
              <w:t>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Сферу деятельности организации 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Ф.И.О. контактного лица _________________________________________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Номер контактного телефона ______________________________________</w:t>
            </w:r>
          </w:p>
          <w:p w:rsidR="0036680C" w:rsidRPr="0047206D" w:rsidRDefault="0036680C" w:rsidP="00D15C54">
            <w:pPr>
              <w:spacing w:after="0" w:line="240" w:lineRule="auto"/>
              <w:rPr>
                <w:rFonts w:ascii="Times New Roman" w:hAnsi="Times New Roman"/>
                <w:sz w:val="28"/>
                <w:szCs w:val="28"/>
              </w:rPr>
            </w:pPr>
            <w:r w:rsidRPr="0047206D">
              <w:rPr>
                <w:rFonts w:ascii="Times New Roman" w:hAnsi="Times New Roman"/>
                <w:sz w:val="28"/>
                <w:szCs w:val="28"/>
              </w:rPr>
              <w:t xml:space="preserve">Адрес электронной </w:t>
            </w:r>
            <w:r>
              <w:rPr>
                <w:rFonts w:ascii="Times New Roman" w:hAnsi="Times New Roman"/>
                <w:sz w:val="28"/>
                <w:szCs w:val="28"/>
              </w:rPr>
              <w:t>п</w:t>
            </w:r>
            <w:r w:rsidRPr="0047206D">
              <w:rPr>
                <w:rFonts w:ascii="Times New Roman" w:hAnsi="Times New Roman"/>
                <w:sz w:val="28"/>
                <w:szCs w:val="28"/>
              </w:rPr>
              <w:t>очты _________________________________________</w:t>
            </w:r>
          </w:p>
          <w:p w:rsidR="0036680C" w:rsidRDefault="0036680C" w:rsidP="00D15C54">
            <w:pPr>
              <w:spacing w:after="0" w:line="240" w:lineRule="auto"/>
              <w:rPr>
                <w:rFonts w:ascii="Times New Roman" w:hAnsi="Times New Roman"/>
                <w:sz w:val="28"/>
                <w:szCs w:val="28"/>
              </w:rPr>
            </w:pPr>
          </w:p>
        </w:tc>
      </w:tr>
    </w:tbl>
    <w:p w:rsidR="00DB480E" w:rsidRPr="00E95D0D" w:rsidRDefault="00DB480E" w:rsidP="00DB480E">
      <w:pPr>
        <w:spacing w:after="0" w:line="240" w:lineRule="auto"/>
        <w:rPr>
          <w:rFonts w:ascii="Times New Roman" w:hAnsi="Times New Roman"/>
          <w:sz w:val="28"/>
          <w:szCs w:val="28"/>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DB480E" w:rsidRPr="00B57CF0" w:rsidTr="00286913">
        <w:trPr>
          <w:trHeight w:val="397"/>
        </w:trPr>
        <w:tc>
          <w:tcPr>
            <w:tcW w:w="9385" w:type="dxa"/>
            <w:tcBorders>
              <w:top w:val="single" w:sz="4" w:space="0" w:color="auto"/>
            </w:tcBorders>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1.На решение какой проблемы, на Ваш взгляд, направлено предлагаемое правовое регулирование? Актуальная ли данная проблема сегодня?</w:t>
            </w:r>
          </w:p>
        </w:tc>
      </w:tr>
      <w:tr w:rsidR="00DB480E" w:rsidRPr="00B57CF0" w:rsidTr="00286913">
        <w:trPr>
          <w:trHeight w:val="221"/>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221"/>
        </w:trPr>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 xml:space="preserve">2.Обосновал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B480E" w:rsidRPr="00B57CF0" w:rsidTr="00286913">
        <w:trPr>
          <w:trHeight w:val="221"/>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3.Является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DB480E" w:rsidRPr="00B57CF0" w:rsidTr="00286913">
        <w:trPr>
          <w:trHeight w:val="86"/>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397"/>
        </w:trPr>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4.Какие,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DB480E" w:rsidRPr="00B57CF0" w:rsidTr="00286913">
        <w:trPr>
          <w:trHeight w:val="218"/>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397"/>
        </w:trPr>
        <w:tc>
          <w:tcPr>
            <w:tcW w:w="9385" w:type="dxa"/>
            <w:shd w:val="clear" w:color="auto" w:fill="auto"/>
            <w:vAlign w:val="bottom"/>
          </w:tcPr>
          <w:p w:rsidR="00DB480E" w:rsidRPr="00B57CF0" w:rsidRDefault="00B57CF0" w:rsidP="00AA1315">
            <w:pPr>
              <w:tabs>
                <w:tab w:val="left" w:pos="102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5.</w:t>
            </w:r>
            <w:r w:rsidR="00DB480E" w:rsidRPr="00B57CF0">
              <w:rPr>
                <w:rFonts w:ascii="Times New Roman" w:hAnsi="Times New Roman"/>
                <w:sz w:val="28"/>
                <w:szCs w:val="28"/>
                <w:lang w:eastAsia="ru-RU"/>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DB480E" w:rsidRPr="00B57CF0" w:rsidTr="00286913">
        <w:trPr>
          <w:trHeight w:val="197"/>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6.К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B480E" w:rsidRPr="00B57CF0" w:rsidTr="00286913">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sz w:val="28"/>
                <w:szCs w:val="28"/>
                <w:lang w:eastAsia="ru-RU"/>
              </w:rPr>
            </w:pPr>
          </w:p>
        </w:tc>
      </w:tr>
      <w:tr w:rsidR="00DB480E" w:rsidRPr="00B57CF0" w:rsidTr="00286913">
        <w:trPr>
          <w:trHeight w:val="70"/>
        </w:trPr>
        <w:tc>
          <w:tcPr>
            <w:tcW w:w="9385" w:type="dxa"/>
            <w:shd w:val="clear" w:color="auto" w:fill="auto"/>
            <w:vAlign w:val="bottom"/>
          </w:tcPr>
          <w:p w:rsidR="00DB480E" w:rsidRPr="00B57CF0" w:rsidRDefault="00DB480E" w:rsidP="00B57CF0">
            <w:pPr>
              <w:tabs>
                <w:tab w:val="left" w:pos="1026"/>
              </w:tabs>
              <w:spacing w:after="0" w:line="240" w:lineRule="auto"/>
              <w:jc w:val="both"/>
              <w:rPr>
                <w:rFonts w:ascii="Times New Roman" w:hAnsi="Times New Roman"/>
                <w:sz w:val="28"/>
                <w:szCs w:val="28"/>
                <w:lang w:eastAsia="ru-RU"/>
              </w:rPr>
            </w:pPr>
            <w:r w:rsidRPr="00B57CF0">
              <w:rPr>
                <w:rFonts w:ascii="Times New Roman" w:hAnsi="Times New Roman"/>
                <w:sz w:val="28"/>
                <w:szCs w:val="28"/>
                <w:lang w:eastAsia="ru-RU"/>
              </w:rPr>
              <w:t xml:space="preserve">7.Иные предложения и замечания, которые, по Вашему мнению, целесообразно учесть </w:t>
            </w:r>
          </w:p>
        </w:tc>
      </w:tr>
      <w:tr w:rsidR="00DB480E" w:rsidRPr="00B57CF0" w:rsidTr="00286913">
        <w:trPr>
          <w:trHeight w:val="70"/>
        </w:trPr>
        <w:tc>
          <w:tcPr>
            <w:tcW w:w="9385" w:type="dxa"/>
            <w:shd w:val="clear" w:color="auto" w:fill="auto"/>
            <w:vAlign w:val="bottom"/>
          </w:tcPr>
          <w:p w:rsidR="00DB480E" w:rsidRPr="00B57CF0" w:rsidRDefault="00DB480E" w:rsidP="00AA1315">
            <w:pPr>
              <w:spacing w:after="0" w:line="240" w:lineRule="auto"/>
              <w:jc w:val="both"/>
              <w:rPr>
                <w:rFonts w:ascii="Times New Roman" w:hAnsi="Times New Roman"/>
                <w:b/>
                <w:sz w:val="28"/>
                <w:szCs w:val="28"/>
                <w:lang w:eastAsia="ru-RU"/>
              </w:rPr>
            </w:pPr>
          </w:p>
        </w:tc>
      </w:tr>
    </w:tbl>
    <w:p w:rsidR="00DB480E" w:rsidRPr="00B57CF0" w:rsidRDefault="00DB480E" w:rsidP="00DB480E">
      <w:pPr>
        <w:spacing w:after="0" w:line="240" w:lineRule="auto"/>
        <w:jc w:val="right"/>
        <w:rPr>
          <w:rFonts w:ascii="Times New Roman" w:hAnsi="Times New Roman"/>
          <w:b/>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DB480E" w:rsidRPr="00E95D0D" w:rsidRDefault="00DB480E" w:rsidP="00DB480E">
      <w:pPr>
        <w:spacing w:after="0" w:line="240" w:lineRule="auto"/>
        <w:jc w:val="right"/>
        <w:rPr>
          <w:rFonts w:ascii="Times New Roman" w:hAnsi="Times New Roman"/>
          <w:sz w:val="28"/>
          <w:szCs w:val="28"/>
          <w:lang w:eastAsia="ru-RU"/>
        </w:rPr>
      </w:pPr>
    </w:p>
    <w:p w:rsidR="00B57CF0" w:rsidRPr="00E95D0D" w:rsidRDefault="00DB480E" w:rsidP="00B57CF0">
      <w:pPr>
        <w:autoSpaceDE w:val="0"/>
        <w:autoSpaceDN w:val="0"/>
        <w:adjustRightInd w:val="0"/>
        <w:spacing w:after="0" w:line="240" w:lineRule="auto"/>
        <w:jc w:val="right"/>
        <w:outlineLvl w:val="0"/>
        <w:rPr>
          <w:rFonts w:ascii="Times New Roman" w:hAnsi="Times New Roman"/>
          <w:sz w:val="28"/>
          <w:szCs w:val="28"/>
          <w:lang w:eastAsia="ru-RU"/>
        </w:rPr>
      </w:pPr>
      <w:r w:rsidRPr="00E95D0D">
        <w:rPr>
          <w:rFonts w:ascii="Times New Roman" w:hAnsi="Times New Roman"/>
          <w:sz w:val="28"/>
          <w:szCs w:val="28"/>
          <w:lang w:eastAsia="ru-RU"/>
        </w:rPr>
        <w:br w:type="page"/>
      </w:r>
    </w:p>
    <w:tbl>
      <w:tblPr>
        <w:tblpPr w:leftFromText="180" w:rightFromText="180" w:vertAnchor="text" w:horzAnchor="page" w:tblpX="7947" w:tblpY="-156"/>
        <w:tblW w:w="0" w:type="auto"/>
        <w:tblLook w:val="04A0" w:firstRow="1" w:lastRow="0" w:firstColumn="1" w:lastColumn="0" w:noHBand="0" w:noVBand="1"/>
      </w:tblPr>
      <w:tblGrid>
        <w:gridCol w:w="3686"/>
      </w:tblGrid>
      <w:tr w:rsidR="00B57CF0" w:rsidRPr="007B5AF9" w:rsidTr="00E16538">
        <w:tc>
          <w:tcPr>
            <w:tcW w:w="3686" w:type="dxa"/>
            <w:shd w:val="clear" w:color="auto" w:fill="auto"/>
          </w:tcPr>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20</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B57CF0" w:rsidRPr="007B5AF9" w:rsidRDefault="00B57CF0" w:rsidP="00E16538">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spacing w:after="0" w:line="240" w:lineRule="auto"/>
        <w:jc w:val="both"/>
        <w:rPr>
          <w:rFonts w:ascii="Times New Roman" w:hAnsi="Times New Roman"/>
          <w:sz w:val="28"/>
          <w:szCs w:val="28"/>
          <w:lang w:eastAsia="ru-RU"/>
        </w:rPr>
      </w:pPr>
    </w:p>
    <w:p w:rsidR="00B57CF0" w:rsidRPr="007B5AF9" w:rsidRDefault="00B57CF0" w:rsidP="00B57CF0">
      <w:pPr>
        <w:autoSpaceDE w:val="0"/>
        <w:autoSpaceDN w:val="0"/>
        <w:adjustRightInd w:val="0"/>
        <w:spacing w:after="0" w:line="240" w:lineRule="auto"/>
        <w:jc w:val="right"/>
        <w:rPr>
          <w:rFonts w:ascii="Times New Roman" w:eastAsia="Calibri" w:hAnsi="Times New Roman"/>
          <w:sz w:val="28"/>
          <w:szCs w:val="28"/>
          <w:lang w:eastAsia="ru-RU"/>
        </w:rPr>
      </w:pPr>
    </w:p>
    <w:p w:rsidR="00976E24" w:rsidRDefault="00976E24" w:rsidP="00B57CF0">
      <w:pPr>
        <w:autoSpaceDE w:val="0"/>
        <w:autoSpaceDN w:val="0"/>
        <w:adjustRightInd w:val="0"/>
        <w:spacing w:after="0" w:line="0" w:lineRule="atLeast"/>
        <w:jc w:val="center"/>
        <w:outlineLvl w:val="0"/>
        <w:rPr>
          <w:rFonts w:ascii="Times New Roman" w:hAnsi="Times New Roman"/>
          <w:sz w:val="28"/>
          <w:szCs w:val="28"/>
          <w:lang w:eastAsia="ru-RU"/>
        </w:rPr>
      </w:pPr>
    </w:p>
    <w:p w:rsidR="00DB480E" w:rsidRPr="00E95D0D" w:rsidRDefault="00DB480E" w:rsidP="00B57CF0">
      <w:pPr>
        <w:autoSpaceDE w:val="0"/>
        <w:autoSpaceDN w:val="0"/>
        <w:adjustRightInd w:val="0"/>
        <w:spacing w:after="0" w:line="0" w:lineRule="atLeast"/>
        <w:jc w:val="center"/>
        <w:outlineLvl w:val="0"/>
        <w:rPr>
          <w:rFonts w:ascii="Times New Roman" w:hAnsi="Times New Roman"/>
          <w:sz w:val="28"/>
          <w:szCs w:val="28"/>
          <w:lang w:eastAsia="ru-RU"/>
        </w:rPr>
      </w:pPr>
      <w:r w:rsidRPr="00E95D0D">
        <w:rPr>
          <w:rFonts w:ascii="Times New Roman" w:hAnsi="Times New Roman"/>
          <w:sz w:val="28"/>
          <w:szCs w:val="28"/>
          <w:lang w:eastAsia="ru-RU"/>
        </w:rPr>
        <w:t>Форма пояснительной записки</w:t>
      </w:r>
    </w:p>
    <w:p w:rsidR="00DB480E" w:rsidRPr="00E95D0D" w:rsidRDefault="00DB480E" w:rsidP="00B57CF0">
      <w:pPr>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к проекту муниципального нормативного правового акта</w:t>
      </w:r>
    </w:p>
    <w:p w:rsidR="00B57CF0" w:rsidRDefault="00B57CF0" w:rsidP="00B57CF0">
      <w:pPr>
        <w:autoSpaceDE w:val="0"/>
        <w:autoSpaceDN w:val="0"/>
        <w:spacing w:after="0" w:line="0" w:lineRule="atLeast"/>
        <w:ind w:firstLine="708"/>
        <w:jc w:val="both"/>
        <w:rPr>
          <w:rFonts w:ascii="Times New Roman" w:hAnsi="Times New Roman"/>
          <w:sz w:val="28"/>
          <w:szCs w:val="28"/>
          <w:lang w:eastAsia="ru-RU"/>
        </w:rPr>
      </w:pPr>
    </w:p>
    <w:p w:rsidR="00DB480E" w:rsidRPr="00E95D0D" w:rsidRDefault="00DB480E" w:rsidP="00B57CF0">
      <w:pP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 xml:space="preserve">Настоящий проект разработан в соответствии с </w:t>
      </w:r>
    </w:p>
    <w:p w:rsidR="00DB480E" w:rsidRPr="00E95D0D" w:rsidRDefault="00DB480E" w:rsidP="00B57CF0">
      <w:pPr>
        <w:autoSpaceDE w:val="0"/>
        <w:autoSpaceDN w:val="0"/>
        <w:spacing w:after="0" w:line="0" w:lineRule="atLeast"/>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1.Сведения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DB480E" w:rsidRPr="00E95D0D" w:rsidRDefault="00DB480E" w:rsidP="00B57CF0">
      <w:pPr>
        <w:autoSpaceDE w:val="0"/>
        <w:autoSpaceDN w:val="0"/>
        <w:spacing w:after="0" w:line="0" w:lineRule="atLeast"/>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2.Описание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 (их количественная оценка):</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pBdr>
          <w:top w:val="single" w:sz="4" w:space="1" w:color="auto"/>
        </w:pBdr>
        <w:autoSpaceDE w:val="0"/>
        <w:autoSpaceDN w:val="0"/>
        <w:spacing w:after="0" w:line="0" w:lineRule="atLeast"/>
        <w:ind w:firstLine="708"/>
        <w:jc w:val="both"/>
        <w:rPr>
          <w:rFonts w:ascii="Times New Roman" w:hAnsi="Times New Roman"/>
          <w:sz w:val="28"/>
          <w:szCs w:val="28"/>
          <w:lang w:eastAsia="ru-RU"/>
        </w:rPr>
      </w:pPr>
      <w:r w:rsidRPr="00E95D0D">
        <w:rPr>
          <w:rFonts w:ascii="Times New Roman" w:hAnsi="Times New Roman"/>
          <w:sz w:val="28"/>
          <w:szCs w:val="28"/>
          <w:lang w:eastAsia="ru-RU"/>
        </w:rPr>
        <w:t>3.</w:t>
      </w:r>
      <w:r w:rsidRPr="00E95D0D">
        <w:rPr>
          <w:rFonts w:ascii="Times New Roman" w:hAnsi="Times New Roman"/>
          <w:bCs/>
          <w:sz w:val="28"/>
          <w:szCs w:val="28"/>
          <w:lang w:eastAsia="ru-RU"/>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нормативным правовым актом, </w:t>
      </w:r>
      <w:r w:rsidRPr="00E95D0D">
        <w:rPr>
          <w:rFonts w:ascii="Times New Roman" w:hAnsi="Times New Roman"/>
          <w:sz w:val="28"/>
          <w:szCs w:val="28"/>
          <w:lang w:eastAsia="ru-RU"/>
        </w:rPr>
        <w:t>и их количественная оценка:</w:t>
      </w:r>
    </w:p>
    <w:p w:rsidR="00DB480E" w:rsidRPr="00E95D0D" w:rsidRDefault="00DB480E" w:rsidP="00B57CF0">
      <w:pPr>
        <w:autoSpaceDE w:val="0"/>
        <w:autoSpaceDN w:val="0"/>
        <w:spacing w:after="0" w:line="0" w:lineRule="atLeast"/>
        <w:jc w:val="both"/>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bCs/>
          <w:sz w:val="28"/>
          <w:szCs w:val="28"/>
          <w:lang w:eastAsia="ru-RU"/>
        </w:rPr>
      </w:pPr>
      <w:r w:rsidRPr="00E95D0D">
        <w:rPr>
          <w:rFonts w:ascii="Times New Roman" w:eastAsia="Calibri" w:hAnsi="Times New Roman"/>
          <w:sz w:val="28"/>
          <w:szCs w:val="28"/>
          <w:lang w:eastAsia="ru-RU"/>
        </w:rPr>
        <w:t>4.Описание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DB480E" w:rsidRPr="00E95D0D" w:rsidRDefault="00DB480E" w:rsidP="00B57CF0">
      <w:pPr>
        <w:autoSpaceDE w:val="0"/>
        <w:autoSpaceDN w:val="0"/>
        <w:spacing w:after="0" w:line="0" w:lineRule="atLeast"/>
        <w:jc w:val="both"/>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DB480E" w:rsidRPr="00E95D0D" w:rsidRDefault="00DB480E" w:rsidP="00B57CF0">
      <w:pPr>
        <w:pBdr>
          <w:top w:val="single" w:sz="4" w:space="1" w:color="auto"/>
        </w:pBdr>
        <w:autoSpaceDE w:val="0"/>
        <w:autoSpaceDN w:val="0"/>
        <w:spacing w:after="0" w:line="0" w:lineRule="atLeast"/>
        <w:jc w:val="both"/>
        <w:rPr>
          <w:rFonts w:ascii="Times New Roman" w:hAnsi="Times New Roman"/>
          <w:sz w:val="28"/>
          <w:szCs w:val="28"/>
          <w:lang w:eastAsia="ru-RU"/>
        </w:rPr>
      </w:pP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5.</w:t>
      </w:r>
      <w:r w:rsidRPr="00E95D0D">
        <w:rPr>
          <w:rFonts w:ascii="Times New Roman" w:eastAsia="Calibri" w:hAnsi="Times New Roman"/>
          <w:sz w:val="28"/>
          <w:szCs w:val="28"/>
        </w:rPr>
        <w:t>О</w:t>
      </w:r>
      <w:r w:rsidRPr="00E95D0D">
        <w:rPr>
          <w:rFonts w:ascii="Times New Roman" w:eastAsia="Calibri" w:hAnsi="Times New Roman"/>
          <w:sz w:val="28"/>
          <w:szCs w:val="28"/>
          <w:lang w:eastAsia="ru-RU"/>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DB480E" w:rsidRPr="00E95D0D" w:rsidRDefault="00DB480E" w:rsidP="00B57CF0">
      <w:pPr>
        <w:autoSpaceDE w:val="0"/>
        <w:autoSpaceDN w:val="0"/>
        <w:spacing w:after="0" w:line="0" w:lineRule="atLeast"/>
        <w:rPr>
          <w:rFonts w:ascii="Times New Roman" w:hAnsi="Times New Roman"/>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lastRenderedPageBreak/>
        <w:t>место для текстового описания</w:t>
      </w: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p>
    <w:p w:rsidR="00DB480E" w:rsidRPr="00E95D0D" w:rsidRDefault="00DB480E" w:rsidP="00B57CF0">
      <w:pPr>
        <w:autoSpaceDE w:val="0"/>
        <w:autoSpaceDN w:val="0"/>
        <w:adjustRightInd w:val="0"/>
        <w:spacing w:after="0" w:line="0" w:lineRule="atLeast"/>
        <w:ind w:firstLine="709"/>
        <w:jc w:val="both"/>
        <w:rPr>
          <w:rFonts w:ascii="Times New Roman" w:eastAsia="Calibri" w:hAnsi="Times New Roman"/>
          <w:sz w:val="28"/>
          <w:szCs w:val="28"/>
          <w:lang w:eastAsia="ru-RU"/>
        </w:rPr>
      </w:pPr>
      <w:r w:rsidRPr="00E95D0D">
        <w:rPr>
          <w:rFonts w:ascii="Times New Roman" w:eastAsia="Calibri" w:hAnsi="Times New Roman"/>
          <w:sz w:val="28"/>
          <w:szCs w:val="28"/>
          <w:lang w:eastAsia="ru-RU"/>
        </w:rPr>
        <w:t>6.Оценка рисков невозможности решения проблемы предложенным способом, рисков непредвиденных негативных последствий</w:t>
      </w:r>
    </w:p>
    <w:p w:rsidR="00DB480E" w:rsidRPr="00E95D0D" w:rsidRDefault="00DB480E" w:rsidP="00B57CF0">
      <w:pPr>
        <w:autoSpaceDE w:val="0"/>
        <w:autoSpaceDN w:val="0"/>
        <w:adjustRightInd w:val="0"/>
        <w:spacing w:after="0" w:line="0" w:lineRule="atLeast"/>
        <w:ind w:firstLine="709"/>
        <w:jc w:val="both"/>
        <w:rPr>
          <w:rFonts w:ascii="Arial" w:eastAsia="Calibri" w:hAnsi="Arial" w:cs="Arial"/>
          <w:sz w:val="28"/>
          <w:szCs w:val="28"/>
          <w:lang w:eastAsia="ru-RU"/>
        </w:rPr>
      </w:pPr>
    </w:p>
    <w:p w:rsidR="00DB480E" w:rsidRPr="00E95D0D" w:rsidRDefault="00DB480E" w:rsidP="00B57CF0">
      <w:pPr>
        <w:pBdr>
          <w:top w:val="single" w:sz="4" w:space="1" w:color="auto"/>
        </w:pBdr>
        <w:autoSpaceDE w:val="0"/>
        <w:autoSpaceDN w:val="0"/>
        <w:spacing w:after="0" w:line="0" w:lineRule="atLeast"/>
        <w:jc w:val="center"/>
        <w:rPr>
          <w:rFonts w:ascii="Times New Roman" w:hAnsi="Times New Roman"/>
          <w:sz w:val="28"/>
          <w:szCs w:val="28"/>
          <w:lang w:eastAsia="ru-RU"/>
        </w:rPr>
      </w:pPr>
      <w:r w:rsidRPr="00E95D0D">
        <w:rPr>
          <w:rFonts w:ascii="Times New Roman" w:hAnsi="Times New Roman"/>
          <w:sz w:val="28"/>
          <w:szCs w:val="28"/>
          <w:lang w:eastAsia="ru-RU"/>
        </w:rPr>
        <w:t>место для текстового описания</w:t>
      </w:r>
    </w:p>
    <w:p w:rsidR="000009A5" w:rsidRDefault="00DB480E" w:rsidP="00B57CF0">
      <w:pPr>
        <w:pStyle w:val="ConsPlusNonformat"/>
        <w:widowControl/>
        <w:spacing w:line="0" w:lineRule="atLeast"/>
        <w:jc w:val="center"/>
        <w:rPr>
          <w:rFonts w:ascii="Times New Roman" w:hAnsi="Times New Roman"/>
          <w:sz w:val="28"/>
          <w:szCs w:val="28"/>
        </w:rPr>
      </w:pPr>
      <w:r w:rsidRPr="00E95D0D">
        <w:rPr>
          <w:rFonts w:ascii="Times New Roman" w:hAnsi="Times New Roman"/>
          <w:sz w:val="28"/>
          <w:szCs w:val="28"/>
        </w:rPr>
        <w:br w:type="page"/>
      </w:r>
    </w:p>
    <w:p w:rsidR="000009A5" w:rsidRDefault="000009A5" w:rsidP="00B57CF0">
      <w:pPr>
        <w:pStyle w:val="ConsPlusNonformat"/>
        <w:widowControl/>
        <w:spacing w:line="0" w:lineRule="atLeast"/>
        <w:jc w:val="center"/>
        <w:rPr>
          <w:rFonts w:ascii="Times New Roman" w:hAnsi="Times New Roman"/>
          <w:sz w:val="28"/>
          <w:szCs w:val="28"/>
        </w:rPr>
      </w:pPr>
    </w:p>
    <w:tbl>
      <w:tblPr>
        <w:tblpPr w:leftFromText="180" w:rightFromText="180" w:vertAnchor="text" w:horzAnchor="page" w:tblpX="7947" w:tblpY="-156"/>
        <w:tblW w:w="0" w:type="auto"/>
        <w:tblLook w:val="04A0" w:firstRow="1" w:lastRow="0" w:firstColumn="1" w:lastColumn="0" w:noHBand="0" w:noVBand="1"/>
      </w:tblPr>
      <w:tblGrid>
        <w:gridCol w:w="3686"/>
      </w:tblGrid>
      <w:tr w:rsidR="00DC327A" w:rsidRPr="007B5AF9" w:rsidTr="00B144B1">
        <w:tc>
          <w:tcPr>
            <w:tcW w:w="3686" w:type="dxa"/>
            <w:shd w:val="clear" w:color="auto" w:fill="auto"/>
          </w:tcPr>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br w:type="page"/>
            </w:r>
            <w:r w:rsidRPr="007B5AF9">
              <w:rPr>
                <w:rFonts w:ascii="Times New Roman" w:eastAsia="Calibri" w:hAnsi="Times New Roman"/>
                <w:sz w:val="28"/>
                <w:szCs w:val="28"/>
                <w:lang w:eastAsia="ru-RU"/>
              </w:rPr>
              <w:t xml:space="preserve">Приложение </w:t>
            </w:r>
            <w:r>
              <w:rPr>
                <w:rFonts w:ascii="Times New Roman" w:eastAsia="Calibri" w:hAnsi="Times New Roman"/>
                <w:sz w:val="28"/>
                <w:szCs w:val="28"/>
                <w:lang w:eastAsia="ru-RU"/>
              </w:rPr>
              <w:t>21</w:t>
            </w:r>
          </w:p>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DC327A" w:rsidRPr="007B5AF9" w:rsidRDefault="00DC327A" w:rsidP="00B144B1">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от  </w:t>
            </w:r>
            <w:r w:rsidR="0052037B" w:rsidRPr="0052037B">
              <w:rPr>
                <w:rFonts w:ascii="Times New Roman" w:eastAsia="Calibri" w:hAnsi="Times New Roman"/>
                <w:sz w:val="28"/>
                <w:szCs w:val="28"/>
                <w:lang w:eastAsia="ru-RU"/>
              </w:rPr>
              <w:t>15.02.2019 № 34-нп</w:t>
            </w:r>
          </w:p>
        </w:tc>
      </w:tr>
    </w:tbl>
    <w:p w:rsidR="00DC327A" w:rsidRPr="007B5AF9" w:rsidRDefault="00DC327A" w:rsidP="00DC327A">
      <w:pPr>
        <w:spacing w:after="0" w:line="240" w:lineRule="auto"/>
        <w:jc w:val="both"/>
        <w:rPr>
          <w:rFonts w:ascii="Times New Roman" w:hAnsi="Times New Roman"/>
          <w:sz w:val="28"/>
          <w:szCs w:val="28"/>
          <w:lang w:eastAsia="ru-RU"/>
        </w:rPr>
      </w:pPr>
    </w:p>
    <w:p w:rsidR="00DC327A" w:rsidRPr="007B5AF9" w:rsidRDefault="00DC327A" w:rsidP="00DC327A">
      <w:pPr>
        <w:spacing w:after="0" w:line="240" w:lineRule="auto"/>
        <w:jc w:val="both"/>
        <w:rPr>
          <w:rFonts w:ascii="Times New Roman" w:hAnsi="Times New Roman"/>
          <w:sz w:val="28"/>
          <w:szCs w:val="28"/>
          <w:lang w:eastAsia="ru-RU"/>
        </w:rPr>
      </w:pPr>
    </w:p>
    <w:p w:rsidR="00DC327A" w:rsidRPr="007B5AF9" w:rsidRDefault="00DC327A" w:rsidP="00DC327A">
      <w:pPr>
        <w:spacing w:after="0" w:line="240" w:lineRule="auto"/>
        <w:jc w:val="both"/>
        <w:rPr>
          <w:rFonts w:ascii="Times New Roman" w:hAnsi="Times New Roman"/>
          <w:sz w:val="28"/>
          <w:szCs w:val="28"/>
          <w:lang w:eastAsia="ru-RU"/>
        </w:rPr>
      </w:pPr>
    </w:p>
    <w:p w:rsidR="00DC327A" w:rsidRDefault="00DC327A" w:rsidP="00DC327A">
      <w:pPr>
        <w:spacing w:after="0" w:line="0" w:lineRule="atLeast"/>
        <w:jc w:val="center"/>
        <w:rPr>
          <w:sz w:val="28"/>
          <w:szCs w:val="28"/>
        </w:rPr>
      </w:pPr>
    </w:p>
    <w:p w:rsidR="00DC327A" w:rsidRDefault="00DC327A" w:rsidP="00DC327A">
      <w:pPr>
        <w:spacing w:after="0" w:line="0" w:lineRule="atLeast"/>
        <w:jc w:val="center"/>
        <w:rPr>
          <w:rFonts w:ascii="Times New Roman" w:hAnsi="Times New Roman"/>
          <w:sz w:val="28"/>
          <w:szCs w:val="28"/>
        </w:rPr>
      </w:pPr>
      <w:r w:rsidRPr="00DC327A">
        <w:rPr>
          <w:rFonts w:ascii="Times New Roman" w:hAnsi="Times New Roman"/>
          <w:sz w:val="28"/>
          <w:szCs w:val="28"/>
        </w:rPr>
        <w:t>Уведомление</w:t>
      </w:r>
      <w:r w:rsidRPr="00DC327A">
        <w:rPr>
          <w:rFonts w:ascii="Times New Roman" w:hAnsi="Times New Roman"/>
          <w:sz w:val="28"/>
          <w:szCs w:val="28"/>
        </w:rPr>
        <w:br/>
        <w:t xml:space="preserve"> о проведении публичных консультаций по проекту</w:t>
      </w:r>
      <w:r w:rsidRPr="00DC327A">
        <w:rPr>
          <w:rFonts w:ascii="Times New Roman" w:hAnsi="Times New Roman"/>
          <w:sz w:val="28"/>
          <w:szCs w:val="28"/>
        </w:rPr>
        <w:br/>
      </w:r>
      <w:r>
        <w:rPr>
          <w:rFonts w:ascii="Times New Roman" w:hAnsi="Times New Roman"/>
          <w:sz w:val="28"/>
          <w:szCs w:val="28"/>
        </w:rPr>
        <w:t xml:space="preserve"> муниципального </w:t>
      </w:r>
      <w:r w:rsidRPr="00DC327A">
        <w:rPr>
          <w:rFonts w:ascii="Times New Roman" w:hAnsi="Times New Roman"/>
          <w:sz w:val="28"/>
          <w:szCs w:val="28"/>
        </w:rPr>
        <w:t xml:space="preserve">нормативного правового акта </w:t>
      </w:r>
    </w:p>
    <w:p w:rsidR="00976E24" w:rsidRPr="00DC327A" w:rsidRDefault="00976E24" w:rsidP="00DC327A">
      <w:pPr>
        <w:spacing w:after="0" w:line="0" w:lineRule="atLeast"/>
        <w:jc w:val="center"/>
        <w:rPr>
          <w:rFonts w:ascii="Times New Roman" w:hAnsi="Times New Roman"/>
          <w:sz w:val="28"/>
          <w:szCs w:val="28"/>
        </w:rPr>
      </w:pPr>
    </w:p>
    <w:p w:rsidR="00DC327A" w:rsidRPr="00DC327A" w:rsidRDefault="00DC327A" w:rsidP="00DC327A">
      <w:pPr>
        <w:autoSpaceDE w:val="0"/>
        <w:autoSpaceDN w:val="0"/>
        <w:spacing w:after="0" w:line="0" w:lineRule="atLeast"/>
        <w:ind w:left="567"/>
        <w:rPr>
          <w:rFonts w:ascii="Times New Roman" w:hAnsi="Times New Roman"/>
          <w:sz w:val="28"/>
          <w:szCs w:val="28"/>
        </w:rPr>
      </w:pPr>
      <w:r w:rsidRPr="00DC327A">
        <w:rPr>
          <w:rFonts w:ascii="Times New Roman" w:hAnsi="Times New Roman"/>
          <w:sz w:val="28"/>
          <w:szCs w:val="28"/>
        </w:rPr>
        <w:t xml:space="preserve">Настоящим  </w:t>
      </w:r>
    </w:p>
    <w:p w:rsidR="00DC327A" w:rsidRPr="00DC327A" w:rsidRDefault="00DC327A" w:rsidP="00DC327A">
      <w:pPr>
        <w:pBdr>
          <w:top w:val="single" w:sz="4" w:space="1" w:color="auto"/>
        </w:pBdr>
        <w:autoSpaceDE w:val="0"/>
        <w:autoSpaceDN w:val="0"/>
        <w:spacing w:after="0" w:line="0" w:lineRule="atLeast"/>
        <w:ind w:left="1860"/>
        <w:jc w:val="center"/>
        <w:rPr>
          <w:rFonts w:ascii="Times New Roman" w:hAnsi="Times New Roman"/>
          <w:i/>
          <w:iCs/>
          <w:sz w:val="28"/>
          <w:szCs w:val="28"/>
        </w:rPr>
      </w:pPr>
      <w:r w:rsidRPr="00DC327A">
        <w:rPr>
          <w:rFonts w:ascii="Times New Roman" w:hAnsi="Times New Roman"/>
          <w:i/>
          <w:iCs/>
          <w:sz w:val="28"/>
          <w:szCs w:val="28"/>
        </w:rPr>
        <w:t>(наименование регулирующего органа)</w:t>
      </w:r>
    </w:p>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rsidR="00DC327A" w:rsidRPr="00DC327A" w:rsidRDefault="00DC327A" w:rsidP="00DC327A">
      <w:pPr>
        <w:autoSpaceDE w:val="0"/>
        <w:autoSpaceDN w:val="0"/>
        <w:spacing w:after="0" w:line="0" w:lineRule="atLeast"/>
        <w:jc w:val="both"/>
        <w:rPr>
          <w:rFonts w:ascii="Times New Roman" w:hAnsi="Times New Roman"/>
          <w:i/>
          <w:iCs/>
          <w:sz w:val="28"/>
          <w:szCs w:val="28"/>
        </w:rPr>
      </w:pPr>
      <w:r w:rsidRPr="00DC327A">
        <w:rPr>
          <w:rFonts w:ascii="Times New Roman" w:hAnsi="Times New Roman"/>
          <w:i/>
          <w:iCs/>
          <w:sz w:val="28"/>
          <w:szCs w:val="28"/>
        </w:rPr>
        <w:t xml:space="preserve">             (наименование проекта</w:t>
      </w:r>
      <w:r>
        <w:rPr>
          <w:rFonts w:ascii="Times New Roman" w:hAnsi="Times New Roman"/>
          <w:i/>
          <w:iCs/>
          <w:sz w:val="28"/>
          <w:szCs w:val="28"/>
        </w:rPr>
        <w:t xml:space="preserve"> муниципального </w:t>
      </w:r>
      <w:r w:rsidRPr="00DC327A">
        <w:rPr>
          <w:rFonts w:ascii="Times New Roman" w:hAnsi="Times New Roman"/>
          <w:i/>
          <w:iCs/>
          <w:sz w:val="28"/>
          <w:szCs w:val="28"/>
        </w:rPr>
        <w:t>нормативного правового акта)</w:t>
      </w:r>
    </w:p>
    <w:p w:rsidR="00DC327A" w:rsidRPr="00DC327A" w:rsidRDefault="00DC327A" w:rsidP="00DC327A">
      <w:pPr>
        <w:autoSpaceDE w:val="0"/>
        <w:autoSpaceDN w:val="0"/>
        <w:spacing w:after="0" w:line="0" w:lineRule="atLeast"/>
        <w:jc w:val="both"/>
        <w:rPr>
          <w:rFonts w:ascii="Times New Roman" w:hAnsi="Times New Roman"/>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2800"/>
      </w:tblGrid>
      <w:tr w:rsidR="00DC327A" w:rsidRPr="00DC327A" w:rsidTr="00B144B1">
        <w:trPr>
          <w:trHeight w:val="340"/>
        </w:trPr>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1.</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Цели предлагаемого правового регулирования</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rPr>
          <w:trHeight w:val="340"/>
        </w:trPr>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2.</w:t>
            </w:r>
          </w:p>
        </w:tc>
        <w:tc>
          <w:tcPr>
            <w:tcW w:w="5817" w:type="dxa"/>
          </w:tcPr>
          <w:p w:rsidR="00DC327A" w:rsidRPr="00DC327A" w:rsidRDefault="00DC327A" w:rsidP="00A4439F">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Оценка количества субъектов предпринимательской и инвестиционной деятельности, иных заинтересованных</w:t>
            </w:r>
            <w:r w:rsidR="00A4439F">
              <w:rPr>
                <w:rFonts w:ascii="Times New Roman" w:hAnsi="Times New Roman"/>
                <w:sz w:val="28"/>
                <w:szCs w:val="28"/>
              </w:rPr>
              <w:t xml:space="preserve"> лиц, включая администрацию города Нефтеюганска</w:t>
            </w:r>
            <w:r w:rsidRPr="00DC327A">
              <w:rPr>
                <w:rFonts w:ascii="Times New Roman" w:hAnsi="Times New Roman"/>
                <w:sz w:val="28"/>
                <w:szCs w:val="28"/>
              </w:rPr>
              <w:t>,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rPr>
          <w:trHeight w:val="340"/>
        </w:trPr>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3.</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c>
          <w:tcPr>
            <w:tcW w:w="562" w:type="dxa"/>
            <w:shd w:val="clear" w:color="auto" w:fill="auto"/>
          </w:tcPr>
          <w:p w:rsidR="00DC327A" w:rsidRPr="00DC327A" w:rsidRDefault="00DC327A" w:rsidP="00DC327A">
            <w:pPr>
              <w:tabs>
                <w:tab w:val="right" w:pos="9923"/>
              </w:tabs>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4.</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r w:rsidR="00DC327A" w:rsidRPr="00DC327A" w:rsidTr="00B144B1">
        <w:trPr>
          <w:trHeight w:val="580"/>
        </w:trPr>
        <w:tc>
          <w:tcPr>
            <w:tcW w:w="562" w:type="dxa"/>
            <w:shd w:val="clear" w:color="auto" w:fill="auto"/>
          </w:tcPr>
          <w:p w:rsidR="00DC327A" w:rsidRPr="00DC327A" w:rsidRDefault="00DC327A" w:rsidP="00DC327A">
            <w:pPr>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5.</w:t>
            </w:r>
          </w:p>
        </w:tc>
        <w:tc>
          <w:tcPr>
            <w:tcW w:w="5817" w:type="dxa"/>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Планируемый срок вступления в силу предлагаемого правового регулирования</w:t>
            </w:r>
          </w:p>
        </w:tc>
        <w:tc>
          <w:tcPr>
            <w:tcW w:w="2800" w:type="dxa"/>
            <w:shd w:val="clear" w:color="auto" w:fill="auto"/>
          </w:tcPr>
          <w:p w:rsidR="00DC327A" w:rsidRPr="00DC327A" w:rsidRDefault="00DC327A" w:rsidP="00DC327A">
            <w:pPr>
              <w:tabs>
                <w:tab w:val="right" w:pos="9923"/>
              </w:tabs>
              <w:autoSpaceDE w:val="0"/>
              <w:autoSpaceDN w:val="0"/>
              <w:spacing w:after="0" w:line="0" w:lineRule="atLeast"/>
              <w:jc w:val="both"/>
              <w:rPr>
                <w:rFonts w:ascii="Times New Roman" w:hAnsi="Times New Roman"/>
                <w:sz w:val="28"/>
                <w:szCs w:val="28"/>
              </w:rPr>
            </w:pPr>
          </w:p>
        </w:tc>
      </w:tr>
    </w:tbl>
    <w:p w:rsidR="00DC327A" w:rsidRPr="00DC327A" w:rsidRDefault="00DC327A" w:rsidP="00DC327A">
      <w:pPr>
        <w:tabs>
          <w:tab w:val="right" w:pos="9923"/>
        </w:tabs>
        <w:autoSpaceDE w:val="0"/>
        <w:autoSpaceDN w:val="0"/>
        <w:spacing w:after="0" w:line="0" w:lineRule="atLeast"/>
        <w:ind w:left="567"/>
        <w:rPr>
          <w:rFonts w:ascii="Times New Roman" w:hAnsi="Times New Roman"/>
          <w:sz w:val="28"/>
          <w:szCs w:val="28"/>
        </w:rPr>
      </w:pPr>
    </w:p>
    <w:p w:rsidR="00DC327A" w:rsidRPr="00DC327A" w:rsidRDefault="00DC327A" w:rsidP="00DC327A">
      <w:pPr>
        <w:tabs>
          <w:tab w:val="right" w:pos="9923"/>
        </w:tabs>
        <w:autoSpaceDE w:val="0"/>
        <w:autoSpaceDN w:val="0"/>
        <w:spacing w:after="0" w:line="0" w:lineRule="atLeast"/>
        <w:ind w:left="567"/>
        <w:rPr>
          <w:rFonts w:ascii="Times New Roman" w:hAnsi="Times New Roman"/>
          <w:sz w:val="28"/>
          <w:szCs w:val="28"/>
        </w:rPr>
      </w:pPr>
      <w:r w:rsidRPr="00DC327A">
        <w:rPr>
          <w:rFonts w:ascii="Times New Roman" w:hAnsi="Times New Roman"/>
          <w:sz w:val="28"/>
          <w:szCs w:val="28"/>
        </w:rPr>
        <w:t>Предложения принимаются по адресу:_____________________</w:t>
      </w:r>
      <w:r w:rsidR="00A4439F">
        <w:rPr>
          <w:rFonts w:ascii="Times New Roman" w:hAnsi="Times New Roman"/>
          <w:sz w:val="28"/>
          <w:szCs w:val="28"/>
        </w:rPr>
        <w:t>____</w:t>
      </w:r>
      <w:r w:rsidRPr="00DC327A">
        <w:rPr>
          <w:rFonts w:ascii="Times New Roman" w:hAnsi="Times New Roman"/>
          <w:sz w:val="28"/>
          <w:szCs w:val="28"/>
        </w:rPr>
        <w:t>______,</w:t>
      </w:r>
    </w:p>
    <w:p w:rsidR="00DC327A" w:rsidRPr="00DC327A" w:rsidRDefault="00DC327A" w:rsidP="00DC327A">
      <w:pPr>
        <w:autoSpaceDE w:val="0"/>
        <w:autoSpaceDN w:val="0"/>
        <w:spacing w:after="0" w:line="0" w:lineRule="atLeast"/>
        <w:ind w:right="-2"/>
        <w:rPr>
          <w:rFonts w:ascii="Times New Roman" w:hAnsi="Times New Roman"/>
          <w:sz w:val="28"/>
          <w:szCs w:val="28"/>
        </w:rPr>
      </w:pPr>
      <w:r w:rsidRPr="00DC327A">
        <w:rPr>
          <w:rFonts w:ascii="Times New Roman" w:hAnsi="Times New Roman"/>
          <w:sz w:val="28"/>
          <w:szCs w:val="28"/>
        </w:rPr>
        <w:t>а также по адресу электронной почты: _____________________</w:t>
      </w:r>
      <w:r w:rsidR="00A4439F">
        <w:rPr>
          <w:rFonts w:ascii="Times New Roman" w:hAnsi="Times New Roman"/>
          <w:sz w:val="28"/>
          <w:szCs w:val="28"/>
        </w:rPr>
        <w:t>____</w:t>
      </w:r>
      <w:r w:rsidRPr="00DC327A">
        <w:rPr>
          <w:rFonts w:ascii="Times New Roman" w:hAnsi="Times New Roman"/>
          <w:sz w:val="28"/>
          <w:szCs w:val="28"/>
        </w:rPr>
        <w:t>__________</w:t>
      </w:r>
    </w:p>
    <w:p w:rsidR="00DC327A" w:rsidRPr="00DC327A" w:rsidRDefault="00DC327A" w:rsidP="00DC327A">
      <w:pPr>
        <w:autoSpaceDE w:val="0"/>
        <w:autoSpaceDN w:val="0"/>
        <w:spacing w:after="0" w:line="0" w:lineRule="atLeast"/>
        <w:ind w:firstLine="567"/>
        <w:jc w:val="both"/>
        <w:rPr>
          <w:rFonts w:ascii="Times New Roman" w:hAnsi="Times New Roman"/>
          <w:sz w:val="28"/>
          <w:szCs w:val="28"/>
        </w:rPr>
      </w:pPr>
      <w:r w:rsidRPr="00DC327A">
        <w:rPr>
          <w:rFonts w:ascii="Times New Roman" w:hAnsi="Times New Roman"/>
          <w:sz w:val="28"/>
          <w:szCs w:val="28"/>
        </w:rPr>
        <w:t>Контактное лицо по вопросам проведения публичных консультаций:____________________________________________________</w:t>
      </w:r>
    </w:p>
    <w:p w:rsidR="00DC327A" w:rsidRPr="00DC327A" w:rsidRDefault="00DC327A" w:rsidP="00DC327A">
      <w:pPr>
        <w:autoSpaceDE w:val="0"/>
        <w:autoSpaceDN w:val="0"/>
        <w:spacing w:after="0" w:line="0" w:lineRule="atLeast"/>
        <w:ind w:right="-2"/>
        <w:rPr>
          <w:rFonts w:ascii="Times New Roman" w:hAnsi="Times New Roman"/>
          <w:i/>
          <w:sz w:val="28"/>
          <w:szCs w:val="28"/>
        </w:rPr>
      </w:pPr>
      <w:r w:rsidRPr="00DC327A">
        <w:rPr>
          <w:rFonts w:ascii="Times New Roman" w:hAnsi="Times New Roman"/>
          <w:i/>
          <w:sz w:val="28"/>
          <w:szCs w:val="28"/>
        </w:rPr>
        <w:t xml:space="preserve">                                     (должность, ФИО, контактный телефон)</w:t>
      </w:r>
    </w:p>
    <w:p w:rsidR="00DC327A" w:rsidRPr="00DC327A" w:rsidRDefault="00DC327A" w:rsidP="00DC327A">
      <w:pPr>
        <w:autoSpaceDE w:val="0"/>
        <w:autoSpaceDN w:val="0"/>
        <w:spacing w:after="0" w:line="0" w:lineRule="atLeast"/>
        <w:ind w:left="567"/>
        <w:rPr>
          <w:rFonts w:ascii="Times New Roman" w:hAnsi="Times New Roman"/>
          <w:sz w:val="28"/>
          <w:szCs w:val="28"/>
        </w:rPr>
      </w:pPr>
      <w:r w:rsidRPr="00DC327A">
        <w:rPr>
          <w:rFonts w:ascii="Times New Roman" w:hAnsi="Times New Roman"/>
          <w:sz w:val="28"/>
          <w:szCs w:val="28"/>
        </w:rPr>
        <w:t>Сроки приема предложений: с «__»______ ___г.  по «__»______ ___г.</w:t>
      </w:r>
    </w:p>
    <w:p w:rsidR="00DC327A" w:rsidRPr="00DC327A" w:rsidRDefault="00DC327A" w:rsidP="00DC327A">
      <w:pPr>
        <w:autoSpaceDE w:val="0"/>
        <w:autoSpaceDN w:val="0"/>
        <w:spacing w:after="0" w:line="0" w:lineRule="atLeast"/>
        <w:ind w:right="-2"/>
        <w:jc w:val="center"/>
        <w:rPr>
          <w:rFonts w:ascii="Times New Roman" w:hAnsi="Times New Roman"/>
          <w:i/>
          <w:iCs/>
          <w:sz w:val="28"/>
          <w:szCs w:val="28"/>
        </w:rPr>
      </w:pPr>
      <w:r w:rsidRPr="00DC327A">
        <w:rPr>
          <w:rFonts w:ascii="Times New Roman" w:hAnsi="Times New Roman"/>
          <w:i/>
          <w:iCs/>
          <w:sz w:val="28"/>
          <w:szCs w:val="28"/>
        </w:rPr>
        <w:t xml:space="preserve">                  </w:t>
      </w:r>
    </w:p>
    <w:p w:rsidR="00DC327A" w:rsidRPr="00DC327A" w:rsidRDefault="00DC327A" w:rsidP="00DC327A">
      <w:pPr>
        <w:autoSpaceDE w:val="0"/>
        <w:autoSpaceDN w:val="0"/>
        <w:spacing w:after="0" w:line="0" w:lineRule="atLeast"/>
        <w:ind w:firstLine="567"/>
        <w:jc w:val="both"/>
        <w:rPr>
          <w:rFonts w:ascii="Times New Roman" w:hAnsi="Times New Roman"/>
          <w:sz w:val="28"/>
          <w:szCs w:val="28"/>
        </w:rPr>
      </w:pPr>
      <w:r w:rsidRPr="00DC327A">
        <w:rPr>
          <w:rFonts w:ascii="Times New Roman" w:hAnsi="Times New Roman"/>
          <w:sz w:val="28"/>
          <w:szCs w:val="28"/>
        </w:rPr>
        <w:lastRenderedPageBreak/>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____________________________________________</w:t>
      </w:r>
      <w:r w:rsidR="00A4439F">
        <w:rPr>
          <w:rFonts w:ascii="Times New Roman" w:hAnsi="Times New Roman"/>
          <w:sz w:val="28"/>
          <w:szCs w:val="28"/>
        </w:rPr>
        <w:t>_____</w:t>
      </w:r>
      <w:r w:rsidRPr="00DC327A">
        <w:rPr>
          <w:rFonts w:ascii="Times New Roman" w:hAnsi="Times New Roman"/>
          <w:sz w:val="28"/>
          <w:szCs w:val="28"/>
        </w:rPr>
        <w:t>___________________.</w:t>
      </w:r>
    </w:p>
    <w:p w:rsidR="00DC327A" w:rsidRPr="00DC327A" w:rsidRDefault="00DC327A" w:rsidP="00DC327A">
      <w:pPr>
        <w:tabs>
          <w:tab w:val="right" w:pos="9923"/>
        </w:tabs>
        <w:autoSpaceDE w:val="0"/>
        <w:autoSpaceDN w:val="0"/>
        <w:spacing w:after="0" w:line="0" w:lineRule="atLeast"/>
        <w:ind w:firstLine="567"/>
        <w:jc w:val="both"/>
        <w:rPr>
          <w:rFonts w:ascii="Times New Roman" w:hAnsi="Times New Roman"/>
          <w:sz w:val="28"/>
          <w:szCs w:val="28"/>
        </w:rPr>
      </w:pPr>
      <w:r w:rsidRPr="00DC327A">
        <w:rPr>
          <w:rFonts w:ascii="Times New Roman" w:hAnsi="Times New Roman"/>
          <w:sz w:val="28"/>
          <w:szCs w:val="28"/>
        </w:rPr>
        <w:t>Все поступившие предложения будут рассмотрены. Не позднее «____»___________ _____г.     свод     предложений     будет     размещен на портале проектов нормативных правовых актов,</w:t>
      </w:r>
      <w:r w:rsidRPr="00DC327A">
        <w:rPr>
          <w:rFonts w:ascii="Times New Roman" w:hAnsi="Times New Roman"/>
          <w:i/>
          <w:sz w:val="28"/>
          <w:szCs w:val="28"/>
        </w:rPr>
        <w:t xml:space="preserve"> </w:t>
      </w:r>
      <w:r w:rsidRPr="00DC327A">
        <w:rPr>
          <w:rFonts w:ascii="Times New Roman" w:hAnsi="Times New Roman"/>
          <w:sz w:val="28"/>
          <w:szCs w:val="28"/>
        </w:rPr>
        <w:t>а участники публичных консультаций письменно проинформированы о результатах рассмотрения их мнений.</w:t>
      </w:r>
    </w:p>
    <w:p w:rsidR="00DC327A" w:rsidRPr="00DC327A" w:rsidRDefault="00DC327A" w:rsidP="00DC327A">
      <w:pPr>
        <w:autoSpaceDE w:val="0"/>
        <w:autoSpaceDN w:val="0"/>
        <w:spacing w:after="0" w:line="0" w:lineRule="atLeast"/>
        <w:ind w:firstLine="567"/>
        <w:rPr>
          <w:rFonts w:ascii="Times New Roman" w:hAnsi="Times New Roman"/>
          <w:sz w:val="28"/>
          <w:szCs w:val="28"/>
        </w:rPr>
      </w:pPr>
      <w:r w:rsidRPr="00DC327A">
        <w:rPr>
          <w:rFonts w:ascii="Times New Roman" w:hAnsi="Times New Roman"/>
          <w:sz w:val="28"/>
          <w:szCs w:val="28"/>
        </w:rPr>
        <w:t>К уведомлению прилагаются: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92"/>
      </w:tblGrid>
      <w:tr w:rsidR="00DC327A" w:rsidRPr="00DC327A" w:rsidTr="00A4439F">
        <w:tc>
          <w:tcPr>
            <w:tcW w:w="534" w:type="dxa"/>
            <w:shd w:val="clear" w:color="auto" w:fill="auto"/>
          </w:tcPr>
          <w:p w:rsidR="00DC327A" w:rsidRPr="00DC327A" w:rsidRDefault="00DC327A" w:rsidP="00DC327A">
            <w:pPr>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1</w:t>
            </w:r>
          </w:p>
        </w:tc>
        <w:tc>
          <w:tcPr>
            <w:tcW w:w="8992" w:type="dxa"/>
            <w:shd w:val="clear" w:color="auto" w:fill="auto"/>
          </w:tcPr>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Перечень вопросов для участников публичных консультаций</w:t>
            </w:r>
          </w:p>
        </w:tc>
      </w:tr>
      <w:tr w:rsidR="00DC327A" w:rsidRPr="00DC327A" w:rsidTr="00A4439F">
        <w:tc>
          <w:tcPr>
            <w:tcW w:w="534" w:type="dxa"/>
            <w:shd w:val="clear" w:color="auto" w:fill="auto"/>
          </w:tcPr>
          <w:p w:rsidR="00DC327A" w:rsidRPr="00DC327A" w:rsidRDefault="00DC327A" w:rsidP="00DC327A">
            <w:pPr>
              <w:autoSpaceDE w:val="0"/>
              <w:autoSpaceDN w:val="0"/>
              <w:spacing w:after="0" w:line="0" w:lineRule="atLeast"/>
              <w:jc w:val="center"/>
              <w:rPr>
                <w:rFonts w:ascii="Times New Roman" w:hAnsi="Times New Roman"/>
                <w:sz w:val="28"/>
                <w:szCs w:val="28"/>
              </w:rPr>
            </w:pPr>
            <w:r w:rsidRPr="00DC327A">
              <w:rPr>
                <w:rFonts w:ascii="Times New Roman" w:hAnsi="Times New Roman"/>
                <w:sz w:val="28"/>
                <w:szCs w:val="28"/>
              </w:rPr>
              <w:t>2</w:t>
            </w:r>
          </w:p>
        </w:tc>
        <w:tc>
          <w:tcPr>
            <w:tcW w:w="8992" w:type="dxa"/>
            <w:shd w:val="clear" w:color="auto" w:fill="auto"/>
          </w:tcPr>
          <w:p w:rsidR="00DC327A" w:rsidRPr="00DC327A" w:rsidRDefault="00DC327A" w:rsidP="00DC327A">
            <w:pPr>
              <w:autoSpaceDE w:val="0"/>
              <w:autoSpaceDN w:val="0"/>
              <w:spacing w:after="0" w:line="0" w:lineRule="atLeast"/>
              <w:jc w:val="both"/>
              <w:rPr>
                <w:rFonts w:ascii="Times New Roman" w:hAnsi="Times New Roman"/>
                <w:sz w:val="28"/>
                <w:szCs w:val="28"/>
              </w:rPr>
            </w:pPr>
            <w:r w:rsidRPr="00DC327A">
              <w:rPr>
                <w:rFonts w:ascii="Times New Roman" w:hAnsi="Times New Roman"/>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C327A" w:rsidRPr="00DC327A" w:rsidRDefault="00DC327A" w:rsidP="00DC327A">
      <w:pPr>
        <w:jc w:val="right"/>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p>
    <w:p w:rsidR="00A4439F" w:rsidRDefault="00A4439F" w:rsidP="00B57CF0">
      <w:pPr>
        <w:pStyle w:val="ConsPlusNonformat"/>
        <w:widowControl/>
        <w:spacing w:line="0" w:lineRule="atLeast"/>
        <w:jc w:val="center"/>
        <w:rPr>
          <w:rFonts w:ascii="Times New Roman" w:hAnsi="Times New Roman"/>
          <w:sz w:val="28"/>
          <w:szCs w:val="28"/>
        </w:rPr>
      </w:pPr>
    </w:p>
    <w:p w:rsidR="00DC327A" w:rsidRDefault="00DC327A" w:rsidP="00B57CF0">
      <w:pPr>
        <w:pStyle w:val="ConsPlusNonformat"/>
        <w:widowControl/>
        <w:spacing w:line="0" w:lineRule="atLeast"/>
        <w:jc w:val="center"/>
        <w:rPr>
          <w:rFonts w:ascii="Times New Roman" w:hAnsi="Times New Roman"/>
          <w:sz w:val="28"/>
          <w:szCs w:val="28"/>
        </w:rPr>
      </w:pPr>
      <w:bookmarkStart w:id="26" w:name="_GoBack"/>
      <w:bookmarkEnd w:id="26"/>
    </w:p>
    <w:p w:rsidR="004A366F" w:rsidRPr="004F3F5D" w:rsidRDefault="004A366F" w:rsidP="004F3F5D">
      <w:pPr>
        <w:autoSpaceDE w:val="0"/>
        <w:autoSpaceDN w:val="0"/>
        <w:spacing w:after="120" w:line="240" w:lineRule="auto"/>
        <w:jc w:val="both"/>
        <w:rPr>
          <w:rFonts w:ascii="Times New Roman" w:hAnsi="Times New Roman"/>
          <w:sz w:val="24"/>
          <w:szCs w:val="24"/>
          <w:lang w:eastAsia="ru-RU"/>
        </w:rPr>
      </w:pPr>
    </w:p>
    <w:sectPr w:rsidR="004A366F" w:rsidRPr="004F3F5D" w:rsidSect="001449AF">
      <w:headerReference w:type="default" r:id="rId19"/>
      <w:pgSz w:w="11906" w:h="16838"/>
      <w:pgMar w:top="1134" w:right="567"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98" w:rsidRDefault="001A4198" w:rsidP="007B5AF9">
      <w:pPr>
        <w:spacing w:after="0" w:line="240" w:lineRule="auto"/>
      </w:pPr>
      <w:r>
        <w:separator/>
      </w:r>
    </w:p>
  </w:endnote>
  <w:endnote w:type="continuationSeparator" w:id="0">
    <w:p w:rsidR="001A4198" w:rsidRDefault="001A4198" w:rsidP="007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98" w:rsidRDefault="001A4198" w:rsidP="007B5AF9">
      <w:pPr>
        <w:spacing w:after="0" w:line="240" w:lineRule="auto"/>
      </w:pPr>
      <w:r>
        <w:separator/>
      </w:r>
    </w:p>
  </w:footnote>
  <w:footnote w:type="continuationSeparator" w:id="0">
    <w:p w:rsidR="001A4198" w:rsidRDefault="001A4198" w:rsidP="007B5AF9">
      <w:pPr>
        <w:spacing w:after="0" w:line="240" w:lineRule="auto"/>
      </w:pPr>
      <w:r>
        <w:continuationSeparator/>
      </w:r>
    </w:p>
  </w:footnote>
  <w:footnote w:id="1">
    <w:p w:rsidR="00B144B1" w:rsidRDefault="00B144B1" w:rsidP="007B5AF9">
      <w:pPr>
        <w:pStyle w:val="af0"/>
        <w:jc w:val="both"/>
        <w:rPr>
          <w:rFonts w:ascii="Times New Roman" w:hAnsi="Times New Roman"/>
        </w:rPr>
      </w:pPr>
      <w:r w:rsidRPr="009C7DB0">
        <w:rPr>
          <w:rStyle w:val="af2"/>
          <w:rFonts w:ascii="Times New Roman" w:hAnsi="Times New Roman"/>
        </w:rPr>
        <w:footnoteRef/>
      </w:r>
      <w:r>
        <w:rPr>
          <w:rFonts w:ascii="Times New Roman" w:hAnsi="Times New Roman"/>
        </w:rPr>
        <w:t> </w:t>
      </w:r>
      <w:r w:rsidRPr="009C7DB0">
        <w:rPr>
          <w:rFonts w:ascii="Times New Roman" w:hAnsi="Times New Roman"/>
        </w:rPr>
        <w:t>Приобретение (установка и обслуживание) оборудования, найм дополнительного персонала, заказ (пред</w:t>
      </w:r>
      <w:r>
        <w:rPr>
          <w:rFonts w:ascii="Times New Roman" w:hAnsi="Times New Roman"/>
        </w:rPr>
        <w:t>о</w:t>
      </w:r>
      <w:r w:rsidRPr="009C7DB0">
        <w:rPr>
          <w:rFonts w:ascii="Times New Roman" w:hAnsi="Times New Roman"/>
        </w:rPr>
        <w:t xml:space="preserve">ставление) услуг, выполнение работ, обучение персонала, обеспечение новых рабочих мест, иные содержательные издержки. </w:t>
      </w:r>
    </w:p>
    <w:p w:rsidR="00B144B1" w:rsidRPr="009C7DB0" w:rsidRDefault="00B144B1" w:rsidP="007B5AF9">
      <w:pPr>
        <w:pStyle w:val="af0"/>
        <w:jc w:val="both"/>
        <w:rPr>
          <w:rFonts w:ascii="Times New Roman" w:hAnsi="Times New Roman"/>
        </w:rPr>
      </w:pPr>
    </w:p>
  </w:footnote>
  <w:footnote w:id="2">
    <w:p w:rsidR="00B144B1" w:rsidRPr="0066387B" w:rsidRDefault="00B144B1" w:rsidP="007B5AF9">
      <w:pPr>
        <w:autoSpaceDE w:val="0"/>
        <w:autoSpaceDN w:val="0"/>
        <w:adjustRightInd w:val="0"/>
        <w:jc w:val="both"/>
        <w:rPr>
          <w:rFonts w:ascii="Times New Roman" w:eastAsia="Calibri" w:hAnsi="Times New Roman"/>
          <w:sz w:val="20"/>
          <w:szCs w:val="20"/>
        </w:rPr>
      </w:pPr>
      <w:r w:rsidRPr="0066387B">
        <w:rPr>
          <w:rStyle w:val="af2"/>
          <w:rFonts w:ascii="Times New Roman" w:eastAsia="Calibri" w:hAnsi="Times New Roman"/>
          <w:sz w:val="20"/>
          <w:szCs w:val="20"/>
        </w:rPr>
        <w:footnoteRef/>
      </w:r>
      <w:r w:rsidRPr="0066387B">
        <w:rPr>
          <w:rFonts w:ascii="Times New Roman" w:hAnsi="Times New Roman"/>
          <w:sz w:val="20"/>
          <w:szCs w:val="20"/>
        </w:rPr>
        <w:t xml:space="preserve"> </w:t>
      </w:r>
      <w:r w:rsidRPr="0066387B">
        <w:rPr>
          <w:rFonts w:ascii="Times New Roman" w:eastAsia="Calibri" w:hAnsi="Times New Roman"/>
          <w:sz w:val="20"/>
          <w:szCs w:val="20"/>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местного самоуправления и (или) уполномоченных представителей, иные информационные издержки.</w:t>
      </w:r>
    </w:p>
    <w:p w:rsidR="00B144B1" w:rsidRPr="009C7DB0" w:rsidRDefault="00B144B1" w:rsidP="007B5AF9">
      <w:pPr>
        <w:pStyle w:val="af0"/>
        <w:rPr>
          <w:rFonts w:ascii="Times New Roman" w:hAnsi="Times New Roman"/>
        </w:rPr>
      </w:pPr>
    </w:p>
  </w:footnote>
  <w:footnote w:id="3">
    <w:p w:rsidR="00B144B1" w:rsidRPr="0066387B" w:rsidRDefault="00B144B1" w:rsidP="007B5AF9">
      <w:pPr>
        <w:autoSpaceDE w:val="0"/>
        <w:autoSpaceDN w:val="0"/>
        <w:adjustRightInd w:val="0"/>
        <w:jc w:val="both"/>
        <w:rPr>
          <w:rFonts w:ascii="Times New Roman" w:eastAsia="Calibri" w:hAnsi="Times New Roman"/>
          <w:sz w:val="20"/>
          <w:szCs w:val="20"/>
        </w:rPr>
      </w:pPr>
      <w:r w:rsidRPr="0066387B">
        <w:rPr>
          <w:rStyle w:val="af2"/>
          <w:rFonts w:ascii="Times New Roman" w:eastAsia="Calibri" w:hAnsi="Times New Roman"/>
          <w:sz w:val="20"/>
          <w:szCs w:val="20"/>
        </w:rPr>
        <w:footnoteRef/>
      </w:r>
      <w:r w:rsidRPr="0066387B">
        <w:rPr>
          <w:rFonts w:ascii="Times New Roman" w:hAnsi="Times New Roman"/>
          <w:sz w:val="20"/>
          <w:szCs w:val="20"/>
        </w:rPr>
        <w:t xml:space="preserve"> </w:t>
      </w:r>
      <w:r w:rsidRPr="0066387B">
        <w:rPr>
          <w:rFonts w:ascii="Times New Roman" w:eastAsia="Calibri" w:hAnsi="Times New Roman"/>
          <w:sz w:val="20"/>
          <w:szCs w:val="20"/>
        </w:rPr>
        <w:t>Налоговые льготы, субсидирование, иные льготы, выгоды, преимущества.</w:t>
      </w:r>
    </w:p>
    <w:p w:rsidR="00B144B1" w:rsidRPr="0066387B" w:rsidRDefault="00B144B1" w:rsidP="007B5AF9">
      <w:pPr>
        <w:pStyle w:val="af0"/>
        <w:rPr>
          <w:rFonts w:ascii="Times New Roman" w:hAnsi="Times New Roman"/>
        </w:rPr>
      </w:pPr>
    </w:p>
  </w:footnote>
  <w:footnote w:id="4">
    <w:p w:rsidR="00B144B1" w:rsidRPr="00FD065C" w:rsidRDefault="00B144B1" w:rsidP="007B5AF9">
      <w:pPr>
        <w:pStyle w:val="af0"/>
        <w:jc w:val="both"/>
        <w:rPr>
          <w:rFonts w:ascii="Times New Roman" w:hAnsi="Times New Roman"/>
          <w:lang w:val="ru-RU"/>
        </w:rPr>
      </w:pPr>
      <w:r w:rsidRPr="0060101B">
        <w:rPr>
          <w:rStyle w:val="af2"/>
          <w:rFonts w:ascii="Times New Roman" w:hAnsi="Times New Roman"/>
        </w:rPr>
        <w:footnoteRef/>
      </w:r>
      <w:r>
        <w:rPr>
          <w:rFonts w:ascii="Times New Roman" w:hAnsi="Times New Roman"/>
        </w:rPr>
        <w:t> </w:t>
      </w:r>
      <w:r>
        <w:rPr>
          <w:rFonts w:ascii="Times New Roman" w:hAnsi="Times New Roman"/>
          <w:lang w:val="ru-RU"/>
        </w:rPr>
        <w:t xml:space="preserve">Указывается прогнозное значение  </w:t>
      </w:r>
      <w:r>
        <w:rPr>
          <w:rFonts w:ascii="Times New Roman" w:hAnsi="Times New Roman"/>
        </w:rPr>
        <w:t>количеств</w:t>
      </w:r>
      <w:r>
        <w:rPr>
          <w:rFonts w:ascii="Times New Roman" w:hAnsi="Times New Roman"/>
          <w:lang w:val="ru-RU"/>
        </w:rPr>
        <w:t>енной</w:t>
      </w:r>
      <w:r>
        <w:rPr>
          <w:rFonts w:ascii="Times New Roman" w:hAnsi="Times New Roman"/>
        </w:rPr>
        <w:t xml:space="preserve"> оценк</w:t>
      </w:r>
      <w:r>
        <w:rPr>
          <w:rFonts w:ascii="Times New Roman" w:hAnsi="Times New Roman"/>
          <w:lang w:val="ru-RU"/>
        </w:rPr>
        <w:t>и</w:t>
      </w:r>
      <w:r>
        <w:rPr>
          <w:rFonts w:ascii="Times New Roman" w:hAnsi="Times New Roman"/>
        </w:rPr>
        <w:t xml:space="preserve"> расходов (возможных поступлений) </w:t>
      </w:r>
      <w:r>
        <w:rPr>
          <w:rFonts w:ascii="Times New Roman" w:hAnsi="Times New Roman"/>
          <w:lang w:val="ru-RU"/>
        </w:rPr>
        <w:t>на 5 лет.</w:t>
      </w:r>
    </w:p>
  </w:footnote>
  <w:footnote w:id="5">
    <w:p w:rsidR="00B144B1" w:rsidRPr="00140CFB" w:rsidRDefault="00B144B1" w:rsidP="007B5AF9">
      <w:pPr>
        <w:pStyle w:val="af0"/>
        <w:rPr>
          <w:lang w:val="ru-RU"/>
        </w:rPr>
      </w:pPr>
      <w:r>
        <w:rPr>
          <w:rStyle w:val="af2"/>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6">
    <w:p w:rsidR="00B144B1" w:rsidRPr="00B10580" w:rsidRDefault="00B144B1" w:rsidP="007B5AF9">
      <w:pPr>
        <w:pStyle w:val="af0"/>
        <w:rPr>
          <w:rFonts w:ascii="Times New Roman" w:hAnsi="Times New Roman"/>
        </w:rPr>
      </w:pPr>
      <w:r w:rsidRPr="00B10580">
        <w:rPr>
          <w:rStyle w:val="af2"/>
          <w:rFonts w:ascii="Times New Roman" w:hAnsi="Times New Roman"/>
        </w:rPr>
        <w:footnoteRef/>
      </w:r>
      <w:r w:rsidRPr="00B10580">
        <w:rPr>
          <w:rFonts w:ascii="Times New Roman" w:hAnsi="Times New Roman"/>
        </w:rPr>
        <w:t> Указываются данные из раздела 5 сводного отчета.</w:t>
      </w:r>
    </w:p>
  </w:footnote>
  <w:footnote w:id="7">
    <w:p w:rsidR="00B144B1" w:rsidRPr="00BE2C36" w:rsidRDefault="00B144B1" w:rsidP="004A366F">
      <w:pPr>
        <w:pStyle w:val="af0"/>
        <w:jc w:val="both"/>
        <w:rPr>
          <w:rFonts w:ascii="Times New Roman" w:hAnsi="Times New Roman"/>
          <w:lang w:val="ru-RU"/>
        </w:rPr>
      </w:pPr>
      <w:r w:rsidRPr="00445BB5">
        <w:rPr>
          <w:rStyle w:val="af2"/>
          <w:rFonts w:ascii="Times New Roman" w:hAnsi="Times New Roman"/>
        </w:rPr>
        <w:footnoteRef/>
      </w:r>
      <w:r w:rsidRPr="00445BB5">
        <w:rPr>
          <w:rFonts w:ascii="Times New Roman" w:hAnsi="Times New Roman"/>
        </w:rPr>
        <w:t xml:space="preserve"> В случае, если выявлено несоблюдение регулирующим органом процедур ОРВ или сводный отчет о результатах проведения ОРВ проекта </w:t>
      </w:r>
      <w:r>
        <w:rPr>
          <w:rFonts w:ascii="Times New Roman" w:hAnsi="Times New Roman"/>
          <w:lang w:val="ru-RU"/>
        </w:rPr>
        <w:t xml:space="preserve">муниципального </w:t>
      </w:r>
      <w:r w:rsidRPr="00445BB5">
        <w:rPr>
          <w:rFonts w:ascii="Times New Roman" w:hAnsi="Times New Roman"/>
        </w:rPr>
        <w:t>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w:t>
      </w:r>
      <w:r>
        <w:rPr>
          <w:rFonts w:ascii="Times New Roman" w:hAnsi="Times New Roman"/>
        </w:rPr>
        <w:t xml:space="preserve">ти и бюджета </w:t>
      </w:r>
      <w:r>
        <w:rPr>
          <w:rFonts w:ascii="Times New Roman" w:hAnsi="Times New Roman"/>
          <w:lang w:val="ru-RU"/>
        </w:rPr>
        <w:t>муниципального образования город Нефтеюганск.</w:t>
      </w:r>
    </w:p>
  </w:footnote>
  <w:footnote w:id="8">
    <w:p w:rsidR="00B144B1" w:rsidRPr="00BB7D7C" w:rsidRDefault="00B144B1" w:rsidP="004A366F">
      <w:pPr>
        <w:pStyle w:val="af0"/>
        <w:jc w:val="both"/>
        <w:rPr>
          <w:lang w:val="ru-RU"/>
        </w:rPr>
      </w:pPr>
      <w:r>
        <w:rPr>
          <w:rStyle w:val="af2"/>
        </w:rPr>
        <w:footnoteRef/>
      </w:r>
      <w:r>
        <w:t xml:space="preserve"> </w:t>
      </w:r>
      <w:r w:rsidRPr="00BB7D7C">
        <w:rPr>
          <w:rFonts w:ascii="Times New Roman" w:hAnsi="Times New Roman"/>
        </w:rPr>
        <w:t>В случае, если несоблюдение регулирующим органом процедур ОРВ не выявлено, сводный отчет о результатах проведения ОРВ проекта</w:t>
      </w:r>
      <w:r>
        <w:rPr>
          <w:rFonts w:ascii="Times New Roman" w:hAnsi="Times New Roman"/>
          <w:lang w:val="ru-RU"/>
        </w:rPr>
        <w:t xml:space="preserve"> муниципального</w:t>
      </w:r>
      <w:r w:rsidRPr="00BB7D7C">
        <w:rPr>
          <w:rFonts w:ascii="Times New Roman" w:hAnsi="Times New Roman"/>
        </w:rPr>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w:t>
      </w:r>
      <w:r>
        <w:rPr>
          <w:rFonts w:ascii="Times New Roman" w:hAnsi="Times New Roman"/>
        </w:rPr>
        <w:t xml:space="preserve">сти и бюджета </w:t>
      </w:r>
      <w:r>
        <w:rPr>
          <w:rFonts w:ascii="Times New Roman" w:hAnsi="Times New Roman"/>
          <w:lang w:val="ru-RU"/>
        </w:rPr>
        <w:t>муниципального образования город Нефтеюганск</w:t>
      </w:r>
      <w:r w:rsidRPr="00BB7D7C">
        <w:rPr>
          <w:rFonts w:ascii="Times New Roman" w:hAnsi="Times New Roman"/>
        </w:rPr>
        <w:t>.</w:t>
      </w:r>
    </w:p>
  </w:footnote>
  <w:footnote w:id="9">
    <w:p w:rsidR="00B144B1" w:rsidRPr="001F6981" w:rsidRDefault="00B144B1" w:rsidP="004A366F">
      <w:pPr>
        <w:pStyle w:val="af0"/>
        <w:jc w:val="both"/>
        <w:rPr>
          <w:lang w:val="ru-RU"/>
        </w:rPr>
      </w:pPr>
      <w:r>
        <w:rPr>
          <w:rStyle w:val="af2"/>
        </w:rPr>
        <w:footnoteRef/>
      </w:r>
      <w:r>
        <w:t xml:space="preserve"> </w:t>
      </w:r>
      <w:r w:rsidRPr="00446B3C">
        <w:rPr>
          <w:rFonts w:ascii="Times New Roman" w:hAnsi="Times New Roman"/>
        </w:rPr>
        <w:t>В случае, если выяв</w:t>
      </w:r>
      <w:r>
        <w:rPr>
          <w:rFonts w:ascii="Times New Roman" w:hAnsi="Times New Roman"/>
        </w:rPr>
        <w:t>лено несоблюдение органом</w:t>
      </w:r>
      <w:r w:rsidRPr="00446B3C">
        <w:rPr>
          <w:rFonts w:ascii="Times New Roman" w:hAnsi="Times New Roman"/>
        </w:rPr>
        <w:t xml:space="preserve">, осуществляющим экспертизу </w:t>
      </w:r>
      <w:r>
        <w:rPr>
          <w:rFonts w:ascii="Times New Roman" w:hAnsi="Times New Roman"/>
          <w:lang w:val="ru-RU"/>
        </w:rPr>
        <w:t xml:space="preserve">муниципальных </w:t>
      </w:r>
      <w:r w:rsidRPr="00446B3C">
        <w:rPr>
          <w:rFonts w:ascii="Times New Roman" w:hAnsi="Times New Roman"/>
        </w:rPr>
        <w:t xml:space="preserve">нормативных правовых актов, процедур экспертизы </w:t>
      </w:r>
      <w:r>
        <w:rPr>
          <w:rFonts w:ascii="Times New Roman" w:hAnsi="Times New Roman"/>
          <w:lang w:val="ru-RU"/>
        </w:rPr>
        <w:t xml:space="preserve">муниципального </w:t>
      </w:r>
      <w:r w:rsidRPr="00446B3C">
        <w:rPr>
          <w:rFonts w:ascii="Times New Roman" w:hAnsi="Times New Roman"/>
        </w:rPr>
        <w:t xml:space="preserve">нормативного правового акта или сводный отчет о результатах проведения экспертизы </w:t>
      </w:r>
      <w:r>
        <w:rPr>
          <w:rFonts w:ascii="Times New Roman" w:hAnsi="Times New Roman"/>
          <w:lang w:val="ru-RU"/>
        </w:rPr>
        <w:t xml:space="preserve">муниципального </w:t>
      </w:r>
      <w:r w:rsidRPr="00446B3C">
        <w:rPr>
          <w:rFonts w:ascii="Times New Roman" w:hAnsi="Times New Roman"/>
        </w:rPr>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lang w:val="ru-RU"/>
        </w:rPr>
        <w:t xml:space="preserve"> </w:t>
      </w:r>
      <w:r w:rsidRPr="00446B3C">
        <w:rPr>
          <w:rFonts w:ascii="Times New Roman" w:hAnsi="Times New Roman"/>
        </w:rPr>
        <w:t xml:space="preserve">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rPr>
        <w:t xml:space="preserve">ти и бюджета </w:t>
      </w:r>
      <w:r>
        <w:rPr>
          <w:rFonts w:ascii="Times New Roman" w:hAnsi="Times New Roman"/>
          <w:lang w:val="ru-RU"/>
        </w:rPr>
        <w:t>муниципального образования город Нефтеюганска.</w:t>
      </w:r>
    </w:p>
  </w:footnote>
  <w:footnote w:id="10">
    <w:p w:rsidR="00B144B1" w:rsidRPr="00190132" w:rsidRDefault="00B144B1" w:rsidP="004A366F">
      <w:pPr>
        <w:pStyle w:val="af0"/>
        <w:jc w:val="both"/>
        <w:rPr>
          <w:rFonts w:ascii="Times New Roman" w:hAnsi="Times New Roman"/>
          <w:lang w:val="ru-RU"/>
        </w:rPr>
      </w:pPr>
      <w:r w:rsidRPr="0038541C">
        <w:rPr>
          <w:rStyle w:val="af2"/>
          <w:rFonts w:ascii="Times New Roman" w:hAnsi="Times New Roman"/>
        </w:rPr>
        <w:footnoteRef/>
      </w:r>
      <w:r w:rsidRPr="0038541C">
        <w:rPr>
          <w:rFonts w:ascii="Times New Roman" w:hAnsi="Times New Roman"/>
        </w:rPr>
        <w:t xml:space="preserve"> В случае, если несоблюдение органом, осуществляющим экспертизу</w:t>
      </w:r>
      <w:r>
        <w:rPr>
          <w:rFonts w:ascii="Times New Roman" w:hAnsi="Times New Roman"/>
          <w:lang w:val="ru-RU"/>
        </w:rPr>
        <w:t xml:space="preserve"> муниципальных</w:t>
      </w:r>
      <w:r w:rsidRPr="0038541C">
        <w:rPr>
          <w:rFonts w:ascii="Times New Roman" w:hAnsi="Times New Roman"/>
        </w:rPr>
        <w:t xml:space="preserve"> нормативных правовых актов, процедур экспертизы</w:t>
      </w:r>
      <w:r>
        <w:rPr>
          <w:rFonts w:ascii="Times New Roman" w:hAnsi="Times New Roman"/>
          <w:lang w:val="ru-RU"/>
        </w:rPr>
        <w:t xml:space="preserve"> муниципального</w:t>
      </w:r>
      <w:r w:rsidRPr="0038541C">
        <w:rPr>
          <w:rFonts w:ascii="Times New Roman" w:hAnsi="Times New Roman"/>
        </w:rPr>
        <w:t xml:space="preserve"> нормативного правового акта не выявлено, сводный отчет об экспертизе </w:t>
      </w:r>
      <w:r>
        <w:rPr>
          <w:rFonts w:ascii="Times New Roman" w:hAnsi="Times New Roman"/>
          <w:lang w:val="ru-RU"/>
        </w:rPr>
        <w:t xml:space="preserve">муниципального </w:t>
      </w:r>
      <w:r w:rsidRPr="0038541C">
        <w:rPr>
          <w:rFonts w:ascii="Times New Roman" w:hAnsi="Times New Roman"/>
        </w:rPr>
        <w:t>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bCs/>
        </w:rPr>
        <w:t xml:space="preserve">ти и бюджета </w:t>
      </w:r>
      <w:r>
        <w:rPr>
          <w:rFonts w:ascii="Times New Roman" w:hAnsi="Times New Roman"/>
          <w:bCs/>
          <w:lang w:val="ru-RU"/>
        </w:rPr>
        <w:t>муниципального образования город Нефтеюганск.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B1" w:rsidRDefault="00B144B1">
    <w:pPr>
      <w:pStyle w:val="a5"/>
      <w:jc w:val="center"/>
    </w:pPr>
    <w:r>
      <w:fldChar w:fldCharType="begin"/>
    </w:r>
    <w:r>
      <w:instrText>PAGE   \* MERGEFORMAT</w:instrText>
    </w:r>
    <w:r>
      <w:fldChar w:fldCharType="separate"/>
    </w:r>
    <w:r w:rsidR="00D51CE4">
      <w:rPr>
        <w:noProof/>
      </w:rPr>
      <w:t>8</w:t>
    </w:r>
    <w:r>
      <w:fldChar w:fldCharType="end"/>
    </w:r>
  </w:p>
  <w:p w:rsidR="00B144B1" w:rsidRDefault="00B144B1">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B1" w:rsidRDefault="00B144B1">
    <w:pPr>
      <w:pStyle w:val="a5"/>
      <w:jc w:val="center"/>
    </w:pPr>
  </w:p>
  <w:p w:rsidR="00B144B1" w:rsidRDefault="00B144B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07774"/>
      <w:docPartObj>
        <w:docPartGallery w:val="Page Numbers (Top of Page)"/>
        <w:docPartUnique/>
      </w:docPartObj>
    </w:sdtPr>
    <w:sdtEndPr/>
    <w:sdtContent>
      <w:p w:rsidR="00B144B1" w:rsidRDefault="00B144B1" w:rsidP="00BA69F9">
        <w:pPr>
          <w:pStyle w:val="a5"/>
          <w:tabs>
            <w:tab w:val="left" w:pos="4560"/>
          </w:tabs>
        </w:pPr>
        <w:r>
          <w:tab/>
        </w:r>
        <w:r>
          <w:fldChar w:fldCharType="begin"/>
        </w:r>
        <w:r>
          <w:instrText>PAGE   \* MERGEFORMAT</w:instrText>
        </w:r>
        <w:r>
          <w:fldChar w:fldCharType="separate"/>
        </w:r>
        <w:r w:rsidR="00D51CE4">
          <w:rPr>
            <w:noProof/>
          </w:rPr>
          <w:t>89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73"/>
    <w:rsid w:val="000009A5"/>
    <w:rsid w:val="000044BC"/>
    <w:rsid w:val="0007269E"/>
    <w:rsid w:val="00086B17"/>
    <w:rsid w:val="000A55FD"/>
    <w:rsid w:val="000A634B"/>
    <w:rsid w:val="000C2831"/>
    <w:rsid w:val="000D4300"/>
    <w:rsid w:val="000E0BF8"/>
    <w:rsid w:val="001449AF"/>
    <w:rsid w:val="0016602E"/>
    <w:rsid w:val="001673E0"/>
    <w:rsid w:val="00176B99"/>
    <w:rsid w:val="001800A6"/>
    <w:rsid w:val="0018347A"/>
    <w:rsid w:val="001A4198"/>
    <w:rsid w:val="001B491C"/>
    <w:rsid w:val="002411BA"/>
    <w:rsid w:val="00243AD6"/>
    <w:rsid w:val="00286913"/>
    <w:rsid w:val="00291BA6"/>
    <w:rsid w:val="002F4905"/>
    <w:rsid w:val="00311EDF"/>
    <w:rsid w:val="00322BB8"/>
    <w:rsid w:val="0033461D"/>
    <w:rsid w:val="003633F2"/>
    <w:rsid w:val="0036680C"/>
    <w:rsid w:val="003675A8"/>
    <w:rsid w:val="00381C0A"/>
    <w:rsid w:val="00387925"/>
    <w:rsid w:val="003A1910"/>
    <w:rsid w:val="003B55AB"/>
    <w:rsid w:val="0047206D"/>
    <w:rsid w:val="0049780D"/>
    <w:rsid w:val="004A366F"/>
    <w:rsid w:val="004B738E"/>
    <w:rsid w:val="004C377C"/>
    <w:rsid w:val="004D449D"/>
    <w:rsid w:val="004F3F5D"/>
    <w:rsid w:val="00512DBA"/>
    <w:rsid w:val="0052037B"/>
    <w:rsid w:val="005404D2"/>
    <w:rsid w:val="00581D84"/>
    <w:rsid w:val="005906EF"/>
    <w:rsid w:val="005B040B"/>
    <w:rsid w:val="00600E75"/>
    <w:rsid w:val="006072ED"/>
    <w:rsid w:val="006A4190"/>
    <w:rsid w:val="006D3266"/>
    <w:rsid w:val="006E568E"/>
    <w:rsid w:val="007145D5"/>
    <w:rsid w:val="00755BB3"/>
    <w:rsid w:val="007745AE"/>
    <w:rsid w:val="00795E15"/>
    <w:rsid w:val="007B5AF9"/>
    <w:rsid w:val="007D5D64"/>
    <w:rsid w:val="008543E7"/>
    <w:rsid w:val="00864B60"/>
    <w:rsid w:val="00893213"/>
    <w:rsid w:val="008E4D54"/>
    <w:rsid w:val="008F6060"/>
    <w:rsid w:val="00976E24"/>
    <w:rsid w:val="00997AB4"/>
    <w:rsid w:val="009B7A84"/>
    <w:rsid w:val="00A159BC"/>
    <w:rsid w:val="00A4439F"/>
    <w:rsid w:val="00A5227E"/>
    <w:rsid w:val="00A5464B"/>
    <w:rsid w:val="00AA1315"/>
    <w:rsid w:val="00AC4742"/>
    <w:rsid w:val="00AD7B32"/>
    <w:rsid w:val="00AE66C5"/>
    <w:rsid w:val="00AF5D71"/>
    <w:rsid w:val="00B03FCC"/>
    <w:rsid w:val="00B144B1"/>
    <w:rsid w:val="00B15D0F"/>
    <w:rsid w:val="00B15F66"/>
    <w:rsid w:val="00B20539"/>
    <w:rsid w:val="00B33BC6"/>
    <w:rsid w:val="00B3478F"/>
    <w:rsid w:val="00B5123F"/>
    <w:rsid w:val="00B57CF0"/>
    <w:rsid w:val="00B73D5F"/>
    <w:rsid w:val="00BA3CAD"/>
    <w:rsid w:val="00BA69F9"/>
    <w:rsid w:val="00BE7573"/>
    <w:rsid w:val="00C03F36"/>
    <w:rsid w:val="00C41D33"/>
    <w:rsid w:val="00C53939"/>
    <w:rsid w:val="00C60970"/>
    <w:rsid w:val="00CB3472"/>
    <w:rsid w:val="00CF3391"/>
    <w:rsid w:val="00D06EE3"/>
    <w:rsid w:val="00D13E06"/>
    <w:rsid w:val="00D15C54"/>
    <w:rsid w:val="00D26E26"/>
    <w:rsid w:val="00D51CE4"/>
    <w:rsid w:val="00D616C3"/>
    <w:rsid w:val="00D932C6"/>
    <w:rsid w:val="00DB480E"/>
    <w:rsid w:val="00DC327A"/>
    <w:rsid w:val="00DF43D4"/>
    <w:rsid w:val="00E16538"/>
    <w:rsid w:val="00E678D2"/>
    <w:rsid w:val="00E74B59"/>
    <w:rsid w:val="00EA14D0"/>
    <w:rsid w:val="00EA248F"/>
    <w:rsid w:val="00EA3096"/>
    <w:rsid w:val="00EC571D"/>
    <w:rsid w:val="00EF5F89"/>
    <w:rsid w:val="00F00909"/>
    <w:rsid w:val="00F17DC1"/>
    <w:rsid w:val="00F24DB1"/>
    <w:rsid w:val="00F26AD6"/>
    <w:rsid w:val="00F420C7"/>
    <w:rsid w:val="00F4657D"/>
    <w:rsid w:val="00F55A01"/>
    <w:rsid w:val="00F73015"/>
    <w:rsid w:val="00F82056"/>
    <w:rsid w:val="00F907C6"/>
    <w:rsid w:val="00FA73A8"/>
    <w:rsid w:val="00FD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5829D85F8B8C7616AFE9D1E7C9A39103D9BECB0A929EF803BF905A3E501D18F206731BC6F7BE8417c0F" TargetMode="External"/><Relationship Id="rId1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numbering" Target="numbering.xml"/><Relationship Id="rId16" Type="http://schemas.openxmlformats.org/officeDocument/2006/relationships/hyperlink" Target="consultantplus://offline/ref=425829D85F8B8C7616AFE9D1E7C9A39103D9BECB0A929EF803BF905A3E501D18F206731BC6F7BE8417c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25829D85F8B8C7616AFE9D1E7C9A39103D9BECB0A929EF803BF905A3E501D18F206731BC6F7BE8417c0F" TargetMode="External"/><Relationship Id="rId10" Type="http://schemas.openxmlformats.org/officeDocument/2006/relationships/hyperlink" Target="consultantplus://offline/ref=884F6640B79B1338259FCFC3A5022971A4E5AEC293ED40DD38012F09C6KC44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A20E-39C4-4263-830F-799C1D05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90</Pages>
  <Words>24571</Words>
  <Characters>140058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Duma</cp:lastModifiedBy>
  <cp:revision>11</cp:revision>
  <cp:lastPrinted>2019-02-06T08:19:00Z</cp:lastPrinted>
  <dcterms:created xsi:type="dcterms:W3CDTF">2019-01-24T12:13:00Z</dcterms:created>
  <dcterms:modified xsi:type="dcterms:W3CDTF">2019-02-18T10:09:00Z</dcterms:modified>
</cp:coreProperties>
</file>