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CF" w:rsidRDefault="001268CF" w:rsidP="004A4D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68CF" w:rsidRDefault="001268CF" w:rsidP="00126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68CF">
        <w:rPr>
          <w:rFonts w:ascii="Times New Roman" w:hAnsi="Times New Roman" w:cs="Times New Roman"/>
          <w:bCs/>
          <w:sz w:val="28"/>
          <w:szCs w:val="28"/>
        </w:rPr>
        <w:t>П</w:t>
      </w:r>
      <w:r w:rsidRPr="001268CF">
        <w:rPr>
          <w:rFonts w:ascii="Times New Roman" w:hAnsi="Times New Roman" w:cs="Times New Roman"/>
          <w:sz w:val="28"/>
          <w:szCs w:val="28"/>
        </w:rPr>
        <w:t xml:space="preserve">еречень актов, </w:t>
      </w:r>
    </w:p>
    <w:p w:rsidR="004A4D6A" w:rsidRDefault="001268CF" w:rsidP="001268C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268CF"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требования, оценка </w:t>
      </w:r>
      <w:r w:rsidRPr="007E6C3B">
        <w:rPr>
          <w:rFonts w:ascii="Times New Roman" w:hAnsi="Times New Roman" w:cs="Times New Roman"/>
          <w:sz w:val="28"/>
          <w:szCs w:val="28"/>
        </w:rPr>
        <w:t>соблюдения которых является предметом му</w:t>
      </w:r>
      <w:r w:rsidRPr="001268CF">
        <w:rPr>
          <w:rFonts w:ascii="Times New Roman" w:hAnsi="Times New Roman" w:cs="Times New Roman"/>
          <w:bCs/>
          <w:sz w:val="28"/>
          <w:szCs w:val="28"/>
        </w:rPr>
        <w:t xml:space="preserve">ниципального контроля в области </w:t>
      </w:r>
      <w:r w:rsidRPr="007E6C3B">
        <w:rPr>
          <w:rFonts w:ascii="Times New Roman" w:hAnsi="Times New Roman" w:cs="Times New Roman"/>
          <w:sz w:val="28"/>
          <w:szCs w:val="28"/>
        </w:rPr>
        <w:t>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Нефтеюганск</w:t>
      </w:r>
      <w:r w:rsidR="004A4D6A">
        <w:rPr>
          <w:rFonts w:ascii="Times New Roman" w:hAnsi="Times New Roman" w:cs="Times New Roman"/>
          <w:sz w:val="28"/>
          <w:szCs w:val="28"/>
        </w:rPr>
        <w:t xml:space="preserve">, </w:t>
      </w:r>
      <w:r w:rsidR="004A4D6A" w:rsidRPr="004A4D6A">
        <w:rPr>
          <w:rFonts w:ascii="Times New Roman" w:hAnsi="Times New Roman"/>
          <w:sz w:val="28"/>
          <w:szCs w:val="28"/>
        </w:rPr>
        <w:t xml:space="preserve">утвержденных приказом службы муниципального контроля № 02 от 09.01.2019 </w:t>
      </w:r>
    </w:p>
    <w:p w:rsidR="00001C86" w:rsidRPr="004A4D6A" w:rsidRDefault="004A4D6A" w:rsidP="00126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7</w:t>
      </w:r>
      <w:r w:rsidRPr="004A4D6A">
        <w:rPr>
          <w:rFonts w:ascii="Times New Roman" w:hAnsi="Times New Roman"/>
          <w:sz w:val="28"/>
          <w:szCs w:val="28"/>
        </w:rPr>
        <w:t xml:space="preserve"> к приказу)</w:t>
      </w:r>
    </w:p>
    <w:p w:rsidR="000D3FF6" w:rsidRDefault="000D3FF6" w:rsidP="000D3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53" w:type="dxa"/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3119"/>
        <w:gridCol w:w="2693"/>
      </w:tblGrid>
      <w:tr w:rsidR="000D3FF6" w:rsidRPr="00575416" w:rsidTr="005149C7">
        <w:trPr>
          <w:trHeight w:val="2042"/>
        </w:trPr>
        <w:tc>
          <w:tcPr>
            <w:tcW w:w="680" w:type="dxa"/>
            <w:hideMark/>
          </w:tcPr>
          <w:p w:rsidR="000D3FF6" w:rsidRPr="00575416" w:rsidRDefault="000D3FF6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416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D3FF6" w:rsidRPr="00575416" w:rsidRDefault="000D3FF6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416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0D3FF6" w:rsidRPr="00575416" w:rsidRDefault="000D3FF6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416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shd w:val="clear" w:color="auto" w:fill="auto"/>
          </w:tcPr>
          <w:p w:rsidR="000D3FF6" w:rsidRPr="00575416" w:rsidRDefault="000D3FF6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416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 w:rsidR="000D3FF6" w:rsidRPr="00575416" w:rsidRDefault="000D3FF6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416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0D3FF6" w:rsidRPr="00575416" w:rsidRDefault="000D3FF6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D3FF6" w:rsidRPr="00575416" w:rsidTr="0096706E">
        <w:trPr>
          <w:trHeight w:val="1656"/>
        </w:trPr>
        <w:tc>
          <w:tcPr>
            <w:tcW w:w="680" w:type="dxa"/>
            <w:hideMark/>
          </w:tcPr>
          <w:p w:rsidR="000D3FF6" w:rsidRPr="00575416" w:rsidRDefault="000D3FF6" w:rsidP="000D3FF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416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  <w:p w:rsidR="000D3FF6" w:rsidRPr="00575416" w:rsidRDefault="000D3FF6" w:rsidP="000D3FF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D3FF6" w:rsidRPr="00575416" w:rsidRDefault="000D3FF6" w:rsidP="000D3FF6">
            <w:pPr>
              <w:pStyle w:val="a7"/>
              <w:jc w:val="center"/>
            </w:pPr>
            <w:r w:rsidRPr="00575416">
              <w:t xml:space="preserve">Федеральный </w:t>
            </w:r>
            <w:proofErr w:type="gramStart"/>
            <w:r w:rsidRPr="00575416">
              <w:t>закон  от</w:t>
            </w:r>
            <w:proofErr w:type="gramEnd"/>
            <w:r w:rsidRPr="00575416">
              <w:t xml:space="preserve"> 26.12.2008 № 294-ФЗ </w:t>
            </w:r>
            <w:r w:rsidRPr="00575416">
              <w:br/>
              <w:t xml:space="preserve">«О защите прав юридических лиц и индивидуальных предпринимателей </w:t>
            </w:r>
            <w:r w:rsidRPr="00575416">
              <w:br/>
              <w:t xml:space="preserve">при осуществлении государственного контроля (надзора) </w:t>
            </w:r>
            <w:r w:rsidRPr="00575416">
              <w:br/>
              <w:t>и муниципального контроля»</w:t>
            </w:r>
          </w:p>
        </w:tc>
        <w:tc>
          <w:tcPr>
            <w:tcW w:w="3119" w:type="dxa"/>
            <w:vAlign w:val="center"/>
          </w:tcPr>
          <w:p w:rsidR="000D3FF6" w:rsidRPr="00575416" w:rsidRDefault="000D3FF6" w:rsidP="000D3FF6">
            <w:pPr>
              <w:pStyle w:val="a7"/>
              <w:jc w:val="center"/>
            </w:pPr>
            <w:proofErr w:type="gramStart"/>
            <w:r w:rsidRPr="00575416">
              <w:t>Юридические  лица</w:t>
            </w:r>
            <w:proofErr w:type="gramEnd"/>
            <w:r w:rsidRPr="00575416">
              <w:t>, индивидуальные предприниматели</w:t>
            </w:r>
          </w:p>
        </w:tc>
        <w:tc>
          <w:tcPr>
            <w:tcW w:w="2693" w:type="dxa"/>
            <w:vAlign w:val="center"/>
          </w:tcPr>
          <w:p w:rsidR="000D3FF6" w:rsidRPr="00575416" w:rsidRDefault="000D3FF6" w:rsidP="000D3FF6">
            <w:pPr>
              <w:pStyle w:val="a7"/>
              <w:jc w:val="center"/>
            </w:pPr>
            <w:r w:rsidRPr="00575416">
              <w:t>Часть 1 статьи 9, часть 1 статьи 10, часть 1 статьи 11, часть 1 статьи 12</w:t>
            </w:r>
          </w:p>
        </w:tc>
      </w:tr>
      <w:tr w:rsidR="000D3FF6" w:rsidRPr="00575416" w:rsidTr="000D3FF6">
        <w:trPr>
          <w:trHeight w:val="1656"/>
        </w:trPr>
        <w:tc>
          <w:tcPr>
            <w:tcW w:w="680" w:type="dxa"/>
            <w:hideMark/>
          </w:tcPr>
          <w:p w:rsidR="000D3FF6" w:rsidRPr="00575416" w:rsidRDefault="000D3FF6" w:rsidP="000D3FF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5416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D3FF6" w:rsidRPr="00575416" w:rsidRDefault="00575416" w:rsidP="005754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41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города Нефтеюганска от 20.06.2012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54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1661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541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размещения нестационарных торговых объектов на территории города Нефтеюганска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D3FF6" w:rsidRPr="00575416" w:rsidRDefault="00575416" w:rsidP="000D3FF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575416">
              <w:rPr>
                <w:b w:val="0"/>
                <w:sz w:val="24"/>
                <w:szCs w:val="24"/>
              </w:rPr>
              <w:t>Юридические  лица</w:t>
            </w:r>
            <w:proofErr w:type="gramEnd"/>
            <w:r w:rsidRPr="00575416">
              <w:rPr>
                <w:b w:val="0"/>
                <w:sz w:val="24"/>
                <w:szCs w:val="24"/>
              </w:rPr>
              <w:t>, индивидуальные предприниматели</w:t>
            </w:r>
          </w:p>
        </w:tc>
        <w:tc>
          <w:tcPr>
            <w:tcW w:w="2693" w:type="dxa"/>
          </w:tcPr>
          <w:p w:rsidR="000D3FF6" w:rsidRDefault="00575416" w:rsidP="000D3FF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Пункт 1</w:t>
            </w:r>
          </w:p>
          <w:p w:rsidR="00575416" w:rsidRPr="00575416" w:rsidRDefault="00575416" w:rsidP="0057541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D3F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нестационарных торговых объектов осуществляется в соответствии с утвержденной Схемой размещения нестационарных торговых объектов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города Нефтеюганска)</w:t>
            </w:r>
          </w:p>
        </w:tc>
      </w:tr>
    </w:tbl>
    <w:p w:rsidR="000D3FF6" w:rsidRDefault="000D3FF6" w:rsidP="000D3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68CF" w:rsidRPr="001268CF" w:rsidRDefault="001268CF" w:rsidP="00126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4D6A" w:rsidRDefault="004A4D6A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A4E27"/>
    <w:rsid w:val="000D3FF6"/>
    <w:rsid w:val="001268CF"/>
    <w:rsid w:val="001647EB"/>
    <w:rsid w:val="001F258D"/>
    <w:rsid w:val="00215BA9"/>
    <w:rsid w:val="00224685"/>
    <w:rsid w:val="004520FB"/>
    <w:rsid w:val="004A4D6A"/>
    <w:rsid w:val="004D59E1"/>
    <w:rsid w:val="00575416"/>
    <w:rsid w:val="0059158A"/>
    <w:rsid w:val="00606FF5"/>
    <w:rsid w:val="006D7E2B"/>
    <w:rsid w:val="0072464E"/>
    <w:rsid w:val="0076473F"/>
    <w:rsid w:val="007A7247"/>
    <w:rsid w:val="007C26F9"/>
    <w:rsid w:val="007E6C3B"/>
    <w:rsid w:val="00A50B3F"/>
    <w:rsid w:val="00A87753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105</cp:lastModifiedBy>
  <cp:revision>2</cp:revision>
  <cp:lastPrinted>2019-01-13T10:59:00Z</cp:lastPrinted>
  <dcterms:created xsi:type="dcterms:W3CDTF">2019-01-22T08:27:00Z</dcterms:created>
  <dcterms:modified xsi:type="dcterms:W3CDTF">2019-01-22T08:27:00Z</dcterms:modified>
</cp:coreProperties>
</file>