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0D" w:rsidRDefault="00507C32" w:rsidP="00B23723">
      <w:pPr>
        <w:ind w:right="1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избирательного округа № 13 муниципального образования город Нефтеюганск!</w:t>
      </w:r>
    </w:p>
    <w:p w:rsidR="00B23723" w:rsidRDefault="00B23723" w:rsidP="00B23723">
      <w:pPr>
        <w:ind w:right="1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79BA" w:rsidRDefault="00507C32" w:rsidP="00B23723">
      <w:pPr>
        <w:ind w:right="1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регламентом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 города Нефтеюганска  статьи 58 главы 10 пред</w:t>
      </w:r>
      <w:r w:rsidR="00B237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</w:t>
      </w:r>
      <w:r w:rsidR="00B23723">
        <w:rPr>
          <w:rFonts w:ascii="Times New Roman" w:hAnsi="Times New Roman" w:cs="Times New Roman"/>
          <w:sz w:val="28"/>
          <w:szCs w:val="28"/>
        </w:rPr>
        <w:t>ляю</w:t>
      </w:r>
      <w:r>
        <w:rPr>
          <w:rFonts w:ascii="Times New Roman" w:hAnsi="Times New Roman" w:cs="Times New Roman"/>
          <w:sz w:val="28"/>
          <w:szCs w:val="28"/>
        </w:rPr>
        <w:t xml:space="preserve">  вам отчет о проделанной работе депутата думы города Нефтеюганска </w:t>
      </w:r>
      <w:r w:rsidR="007B45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10A8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</w:t>
      </w:r>
      <w:r w:rsidR="008633F2"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="008633F2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="008633F2">
        <w:rPr>
          <w:rFonts w:ascii="Times New Roman" w:hAnsi="Times New Roman" w:cs="Times New Roman"/>
          <w:sz w:val="28"/>
          <w:szCs w:val="28"/>
        </w:rPr>
        <w:t xml:space="preserve"> Рафаэля </w:t>
      </w:r>
      <w:proofErr w:type="spellStart"/>
      <w:r w:rsidR="008633F2">
        <w:rPr>
          <w:rFonts w:ascii="Times New Roman" w:hAnsi="Times New Roman" w:cs="Times New Roman"/>
          <w:sz w:val="28"/>
          <w:szCs w:val="28"/>
        </w:rPr>
        <w:t>Флоритовича</w:t>
      </w:r>
      <w:proofErr w:type="spellEnd"/>
      <w:r w:rsidR="00D579BA">
        <w:rPr>
          <w:rFonts w:ascii="Times New Roman" w:hAnsi="Times New Roman" w:cs="Times New Roman"/>
          <w:sz w:val="28"/>
          <w:szCs w:val="28"/>
        </w:rPr>
        <w:t xml:space="preserve"> за 201</w:t>
      </w:r>
      <w:r w:rsidR="00C076D2">
        <w:rPr>
          <w:rFonts w:ascii="Times New Roman" w:hAnsi="Times New Roman" w:cs="Times New Roman"/>
          <w:sz w:val="28"/>
          <w:szCs w:val="28"/>
        </w:rPr>
        <w:t>8</w:t>
      </w:r>
      <w:r w:rsidR="00D579BA">
        <w:rPr>
          <w:rFonts w:ascii="Times New Roman" w:hAnsi="Times New Roman" w:cs="Times New Roman"/>
          <w:sz w:val="28"/>
          <w:szCs w:val="28"/>
        </w:rPr>
        <w:t xml:space="preserve"> год</w:t>
      </w:r>
      <w:r w:rsidR="008633F2">
        <w:rPr>
          <w:rFonts w:ascii="Times New Roman" w:hAnsi="Times New Roman" w:cs="Times New Roman"/>
          <w:sz w:val="28"/>
          <w:szCs w:val="28"/>
        </w:rPr>
        <w:t>.</w:t>
      </w:r>
    </w:p>
    <w:p w:rsidR="00A03296" w:rsidRDefault="00A03296" w:rsidP="00B23723">
      <w:pPr>
        <w:ind w:right="14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79BA" w:rsidRPr="00D579BA" w:rsidRDefault="0058273B" w:rsidP="00B23723">
      <w:pPr>
        <w:ind w:right="1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579BA" w:rsidRPr="00D579BA">
        <w:rPr>
          <w:rFonts w:ascii="Times New Roman" w:hAnsi="Times New Roman" w:cs="Times New Roman"/>
          <w:sz w:val="28"/>
          <w:szCs w:val="28"/>
        </w:rPr>
        <w:t xml:space="preserve">2011 года я </w:t>
      </w:r>
      <w:r>
        <w:rPr>
          <w:rFonts w:ascii="Times New Roman" w:hAnsi="Times New Roman" w:cs="Times New Roman"/>
          <w:sz w:val="28"/>
          <w:szCs w:val="28"/>
        </w:rPr>
        <w:t>являюсь</w:t>
      </w:r>
      <w:r w:rsidR="00D579BA" w:rsidRPr="00D579BA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ом Думы города Нефтеюганска</w:t>
      </w:r>
      <w:r w:rsidR="00D579BA" w:rsidRPr="00D579BA">
        <w:rPr>
          <w:rFonts w:ascii="Times New Roman" w:hAnsi="Times New Roman" w:cs="Times New Roman"/>
          <w:sz w:val="28"/>
          <w:szCs w:val="28"/>
        </w:rPr>
        <w:t xml:space="preserve">. </w:t>
      </w:r>
      <w:r w:rsidR="008633F2">
        <w:rPr>
          <w:rFonts w:ascii="Times New Roman" w:hAnsi="Times New Roman" w:cs="Times New Roman"/>
          <w:sz w:val="28"/>
          <w:szCs w:val="28"/>
        </w:rPr>
        <w:t xml:space="preserve"> В </w:t>
      </w:r>
      <w:r w:rsidR="00D579BA">
        <w:rPr>
          <w:rFonts w:ascii="Times New Roman" w:hAnsi="Times New Roman" w:cs="Times New Roman"/>
          <w:sz w:val="28"/>
          <w:szCs w:val="28"/>
        </w:rPr>
        <w:t>отчетном году</w:t>
      </w:r>
      <w:r w:rsidR="00D45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5F8">
        <w:rPr>
          <w:rFonts w:ascii="Times New Roman" w:hAnsi="Times New Roman" w:cs="Times New Roman"/>
          <w:sz w:val="28"/>
          <w:szCs w:val="28"/>
        </w:rPr>
        <w:t>я,</w:t>
      </w:r>
      <w:r w:rsidR="00D4583D">
        <w:rPr>
          <w:rFonts w:ascii="Times New Roman" w:hAnsi="Times New Roman" w:cs="Times New Roman"/>
          <w:sz w:val="28"/>
          <w:szCs w:val="28"/>
        </w:rPr>
        <w:t xml:space="preserve">  как</w:t>
      </w:r>
      <w:proofErr w:type="gramEnd"/>
      <w:r w:rsidR="00D4583D">
        <w:rPr>
          <w:rFonts w:ascii="Times New Roman" w:hAnsi="Times New Roman" w:cs="Times New Roman"/>
          <w:sz w:val="28"/>
          <w:szCs w:val="28"/>
        </w:rPr>
        <w:t xml:space="preserve"> </w:t>
      </w:r>
      <w:r w:rsidR="00507C32">
        <w:rPr>
          <w:rFonts w:ascii="Times New Roman" w:hAnsi="Times New Roman" w:cs="Times New Roman"/>
          <w:sz w:val="28"/>
          <w:szCs w:val="28"/>
        </w:rPr>
        <w:t>депутат</w:t>
      </w:r>
      <w:r w:rsidR="007B45F8">
        <w:rPr>
          <w:rFonts w:ascii="Times New Roman" w:hAnsi="Times New Roman" w:cs="Times New Roman"/>
          <w:sz w:val="28"/>
          <w:szCs w:val="28"/>
        </w:rPr>
        <w:t xml:space="preserve">, </w:t>
      </w:r>
      <w:r w:rsidR="00507C32">
        <w:rPr>
          <w:rFonts w:ascii="Times New Roman" w:hAnsi="Times New Roman" w:cs="Times New Roman"/>
          <w:sz w:val="28"/>
          <w:szCs w:val="28"/>
        </w:rPr>
        <w:t xml:space="preserve"> </w:t>
      </w:r>
      <w:r w:rsidR="007B45F8">
        <w:rPr>
          <w:rFonts w:ascii="Times New Roman" w:hAnsi="Times New Roman" w:cs="Times New Roman"/>
          <w:sz w:val="28"/>
          <w:szCs w:val="28"/>
        </w:rPr>
        <w:t>продолжал работу по решению</w:t>
      </w:r>
      <w:r w:rsidR="00507C32">
        <w:rPr>
          <w:rFonts w:ascii="Times New Roman" w:hAnsi="Times New Roman" w:cs="Times New Roman"/>
          <w:sz w:val="28"/>
          <w:szCs w:val="28"/>
        </w:rPr>
        <w:t xml:space="preserve">  следую</w:t>
      </w:r>
      <w:r w:rsidR="008633F2">
        <w:rPr>
          <w:rFonts w:ascii="Times New Roman" w:hAnsi="Times New Roman" w:cs="Times New Roman"/>
          <w:sz w:val="28"/>
          <w:szCs w:val="28"/>
        </w:rPr>
        <w:t>щи</w:t>
      </w:r>
      <w:r w:rsidR="007B45F8">
        <w:rPr>
          <w:rFonts w:ascii="Times New Roman" w:hAnsi="Times New Roman" w:cs="Times New Roman"/>
          <w:sz w:val="28"/>
          <w:szCs w:val="28"/>
        </w:rPr>
        <w:t>х</w:t>
      </w:r>
      <w:r w:rsidR="008633F2">
        <w:rPr>
          <w:rFonts w:ascii="Times New Roman" w:hAnsi="Times New Roman" w:cs="Times New Roman"/>
          <w:sz w:val="28"/>
          <w:szCs w:val="28"/>
        </w:rPr>
        <w:t xml:space="preserve"> цел</w:t>
      </w:r>
      <w:r w:rsidR="007B45F8">
        <w:rPr>
          <w:rFonts w:ascii="Times New Roman" w:hAnsi="Times New Roman" w:cs="Times New Roman"/>
          <w:sz w:val="28"/>
          <w:szCs w:val="28"/>
        </w:rPr>
        <w:t>ей</w:t>
      </w:r>
      <w:r w:rsidR="008633F2">
        <w:rPr>
          <w:rFonts w:ascii="Times New Roman" w:hAnsi="Times New Roman" w:cs="Times New Roman"/>
          <w:sz w:val="28"/>
          <w:szCs w:val="28"/>
        </w:rPr>
        <w:t xml:space="preserve"> и задач:</w:t>
      </w:r>
      <w:r w:rsidR="005845B1">
        <w:rPr>
          <w:rFonts w:ascii="Times New Roman" w:hAnsi="Times New Roman" w:cs="Times New Roman"/>
          <w:sz w:val="28"/>
          <w:szCs w:val="28"/>
        </w:rPr>
        <w:t xml:space="preserve">  б</w:t>
      </w:r>
      <w:r w:rsidR="008633F2">
        <w:rPr>
          <w:rFonts w:ascii="Times New Roman" w:hAnsi="Times New Roman" w:cs="Times New Roman"/>
          <w:sz w:val="28"/>
          <w:szCs w:val="28"/>
        </w:rPr>
        <w:t xml:space="preserve">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 и озеленение </w:t>
      </w:r>
      <w:r w:rsidR="008633F2">
        <w:rPr>
          <w:rFonts w:ascii="Times New Roman" w:hAnsi="Times New Roman" w:cs="Times New Roman"/>
          <w:sz w:val="28"/>
          <w:szCs w:val="28"/>
        </w:rPr>
        <w:t>11 и 11б микрорайонов</w:t>
      </w:r>
      <w:r w:rsidR="005845B1">
        <w:rPr>
          <w:rFonts w:ascii="Times New Roman" w:hAnsi="Times New Roman" w:cs="Times New Roman"/>
          <w:sz w:val="28"/>
          <w:szCs w:val="28"/>
        </w:rPr>
        <w:t>, р</w:t>
      </w:r>
      <w:r w:rsidRPr="00175FCA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Pr="00175FCA">
        <w:rPr>
          <w:rFonts w:ascii="Times New Roman" w:hAnsi="Times New Roman"/>
          <w:sz w:val="28"/>
          <w:szCs w:val="28"/>
        </w:rPr>
        <w:t xml:space="preserve"> проблемы сноса ветхого,  аварийного, а также непригодного для проживания жилья</w:t>
      </w:r>
      <w:r w:rsidR="00D579BA" w:rsidRPr="00D579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79BA" w:rsidRPr="00D579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460F0" w:rsidRPr="00F460F0" w:rsidRDefault="00D4583D" w:rsidP="00B23723">
      <w:pPr>
        <w:ind w:right="14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0F0">
        <w:rPr>
          <w:rFonts w:ascii="Times New Roman" w:hAnsi="Times New Roman" w:cs="Times New Roman"/>
          <w:sz w:val="28"/>
          <w:szCs w:val="28"/>
        </w:rPr>
        <w:t>Для решения данных задач</w:t>
      </w:r>
      <w:r w:rsidR="008633F2" w:rsidRPr="00F460F0">
        <w:rPr>
          <w:rFonts w:ascii="Times New Roman" w:hAnsi="Times New Roman" w:cs="Times New Roman"/>
          <w:sz w:val="28"/>
          <w:szCs w:val="28"/>
        </w:rPr>
        <w:t xml:space="preserve"> сделано следующее:</w:t>
      </w:r>
    </w:p>
    <w:p w:rsidR="00081263" w:rsidRDefault="005845B1" w:rsidP="00B23723">
      <w:pPr>
        <w:ind w:right="140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73A95">
        <w:rPr>
          <w:rFonts w:ascii="Times New Roman" w:hAnsi="Times New Roman"/>
          <w:sz w:val="28"/>
          <w:szCs w:val="28"/>
        </w:rPr>
        <w:t xml:space="preserve">о каждому обращению граждан проведена индивидуальная работа, и оказана реальная помощь жителям. </w:t>
      </w:r>
      <w:r w:rsidR="00B458C1">
        <w:rPr>
          <w:rFonts w:ascii="Times New Roman" w:hAnsi="Times New Roman"/>
          <w:sz w:val="28"/>
          <w:szCs w:val="28"/>
        </w:rPr>
        <w:t>В результате проведенной работы в   летний период 201</w:t>
      </w:r>
      <w:r w:rsidR="00B23723">
        <w:rPr>
          <w:rFonts w:ascii="Times New Roman" w:hAnsi="Times New Roman"/>
          <w:sz w:val="28"/>
          <w:szCs w:val="28"/>
        </w:rPr>
        <w:t>7</w:t>
      </w:r>
      <w:r w:rsidR="00B458C1">
        <w:rPr>
          <w:rFonts w:ascii="Times New Roman" w:hAnsi="Times New Roman"/>
          <w:sz w:val="28"/>
          <w:szCs w:val="28"/>
        </w:rPr>
        <w:t xml:space="preserve"> года специалистами ДЖКХ проводятся обследования дворовых территорий, с целью определения комплекса требуемых работ. </w:t>
      </w:r>
      <w:r w:rsidR="0058273B">
        <w:rPr>
          <w:rFonts w:ascii="Times New Roman" w:hAnsi="Times New Roman"/>
          <w:sz w:val="28"/>
          <w:szCs w:val="28"/>
        </w:rPr>
        <w:t>Все в</w:t>
      </w:r>
      <w:r w:rsidR="0058273B" w:rsidRPr="00137BFA">
        <w:rPr>
          <w:rFonts w:ascii="Times New Roman" w:hAnsi="Times New Roman"/>
          <w:sz w:val="28"/>
          <w:szCs w:val="28"/>
        </w:rPr>
        <w:t>опросы, обозначенные гражданами в своих заявлениях, касающиеся благоустройства территории избирательного округа, направлены мной в администрацию города для включения в План благоустройства города на 201</w:t>
      </w:r>
      <w:r w:rsidR="00C076D2">
        <w:rPr>
          <w:rFonts w:ascii="Times New Roman" w:hAnsi="Times New Roman"/>
          <w:sz w:val="28"/>
          <w:szCs w:val="28"/>
        </w:rPr>
        <w:t>9</w:t>
      </w:r>
      <w:r w:rsidR="0058273B">
        <w:rPr>
          <w:rFonts w:ascii="Times New Roman" w:hAnsi="Times New Roman"/>
          <w:sz w:val="28"/>
          <w:szCs w:val="28"/>
        </w:rPr>
        <w:t xml:space="preserve"> </w:t>
      </w:r>
      <w:r w:rsidR="0058273B" w:rsidRPr="00137BFA">
        <w:rPr>
          <w:rFonts w:ascii="Times New Roman" w:hAnsi="Times New Roman"/>
          <w:sz w:val="28"/>
          <w:szCs w:val="28"/>
        </w:rPr>
        <w:t xml:space="preserve">год. </w:t>
      </w:r>
      <w:r w:rsidR="0058273B">
        <w:rPr>
          <w:rFonts w:ascii="Times New Roman" w:hAnsi="Times New Roman"/>
          <w:sz w:val="28"/>
          <w:szCs w:val="28"/>
        </w:rPr>
        <w:t>Кроме того, я являюсь председателем комиссии по городскому хозяйству Думы города, в</w:t>
      </w:r>
      <w:r w:rsidR="0058273B" w:rsidRPr="009E4D43">
        <w:rPr>
          <w:rFonts w:ascii="Times New Roman" w:hAnsi="Times New Roman"/>
          <w:sz w:val="28"/>
          <w:szCs w:val="28"/>
        </w:rPr>
        <w:t>опрос</w:t>
      </w:r>
      <w:r w:rsidR="00C076D2">
        <w:rPr>
          <w:rFonts w:ascii="Times New Roman" w:hAnsi="Times New Roman"/>
          <w:sz w:val="28"/>
          <w:szCs w:val="28"/>
        </w:rPr>
        <w:t>ы</w:t>
      </w:r>
      <w:r w:rsidR="0058273B" w:rsidRPr="009E4D43">
        <w:rPr>
          <w:rFonts w:ascii="Times New Roman" w:hAnsi="Times New Roman"/>
          <w:sz w:val="28"/>
          <w:szCs w:val="28"/>
        </w:rPr>
        <w:t xml:space="preserve"> благоустройства города</w:t>
      </w:r>
      <w:r w:rsidR="00C076D2">
        <w:rPr>
          <w:rFonts w:ascii="Times New Roman" w:hAnsi="Times New Roman"/>
          <w:sz w:val="28"/>
          <w:szCs w:val="28"/>
        </w:rPr>
        <w:t xml:space="preserve">, в том числе по обращениям </w:t>
      </w:r>
      <w:proofErr w:type="gramStart"/>
      <w:r w:rsidR="00C076D2">
        <w:rPr>
          <w:rFonts w:ascii="Times New Roman" w:hAnsi="Times New Roman"/>
          <w:sz w:val="28"/>
          <w:szCs w:val="28"/>
        </w:rPr>
        <w:t>граждан</w:t>
      </w:r>
      <w:r w:rsidR="0058273B" w:rsidRPr="009E4D43">
        <w:rPr>
          <w:rFonts w:ascii="Times New Roman" w:hAnsi="Times New Roman"/>
          <w:sz w:val="28"/>
          <w:szCs w:val="28"/>
        </w:rPr>
        <w:t xml:space="preserve"> </w:t>
      </w:r>
      <w:r w:rsidR="0058273B">
        <w:rPr>
          <w:rFonts w:ascii="Times New Roman" w:hAnsi="Times New Roman"/>
          <w:sz w:val="28"/>
          <w:szCs w:val="28"/>
        </w:rPr>
        <w:t xml:space="preserve"> держится</w:t>
      </w:r>
      <w:proofErr w:type="gramEnd"/>
      <w:r w:rsidR="0058273B">
        <w:rPr>
          <w:rFonts w:ascii="Times New Roman" w:hAnsi="Times New Roman"/>
          <w:sz w:val="28"/>
          <w:szCs w:val="28"/>
        </w:rPr>
        <w:t xml:space="preserve"> на контроле, регулярно рассматрива</w:t>
      </w:r>
      <w:r w:rsidR="00C076D2">
        <w:rPr>
          <w:rFonts w:ascii="Times New Roman" w:hAnsi="Times New Roman"/>
          <w:sz w:val="28"/>
          <w:szCs w:val="28"/>
        </w:rPr>
        <w:t>ется</w:t>
      </w:r>
      <w:r w:rsidR="0058273B">
        <w:rPr>
          <w:rFonts w:ascii="Times New Roman" w:hAnsi="Times New Roman"/>
          <w:sz w:val="28"/>
          <w:szCs w:val="28"/>
        </w:rPr>
        <w:t xml:space="preserve"> на комиссиях</w:t>
      </w:r>
      <w:r w:rsidR="00B458C1">
        <w:rPr>
          <w:rFonts w:ascii="Times New Roman" w:hAnsi="Times New Roman"/>
          <w:sz w:val="28"/>
          <w:szCs w:val="28"/>
        </w:rPr>
        <w:t>,</w:t>
      </w:r>
      <w:r w:rsidR="00C73A95" w:rsidRPr="00D72947">
        <w:rPr>
          <w:rFonts w:ascii="Times New Roman" w:hAnsi="Times New Roman"/>
          <w:sz w:val="28"/>
          <w:szCs w:val="28"/>
        </w:rPr>
        <w:t xml:space="preserve"> </w:t>
      </w:r>
      <w:r w:rsidR="00C73A95">
        <w:rPr>
          <w:rFonts w:ascii="Times New Roman" w:hAnsi="Times New Roman"/>
          <w:sz w:val="28"/>
          <w:szCs w:val="28"/>
        </w:rPr>
        <w:t xml:space="preserve">был </w:t>
      </w:r>
      <w:r w:rsidR="00C73A95" w:rsidRPr="00D72947">
        <w:rPr>
          <w:rFonts w:ascii="Times New Roman" w:hAnsi="Times New Roman"/>
          <w:sz w:val="28"/>
          <w:szCs w:val="28"/>
        </w:rPr>
        <w:t>вынесен  на заседание Думы.</w:t>
      </w:r>
      <w:r w:rsidR="00C73A95">
        <w:rPr>
          <w:rFonts w:ascii="Times New Roman" w:hAnsi="Times New Roman"/>
          <w:sz w:val="28"/>
          <w:szCs w:val="28"/>
        </w:rPr>
        <w:t xml:space="preserve">  </w:t>
      </w:r>
    </w:p>
    <w:p w:rsidR="004F2EFD" w:rsidRDefault="00526812" w:rsidP="00B23723">
      <w:pPr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решению проблемы </w:t>
      </w:r>
      <w:r w:rsidR="00081263" w:rsidRPr="00EE5503">
        <w:rPr>
          <w:rFonts w:ascii="Times New Roman" w:hAnsi="Times New Roman" w:cs="Times New Roman"/>
          <w:sz w:val="28"/>
          <w:szCs w:val="28"/>
        </w:rPr>
        <w:t>снос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1263" w:rsidRPr="00EE55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263" w:rsidRPr="00EE5503">
        <w:rPr>
          <w:rFonts w:ascii="Times New Roman" w:hAnsi="Times New Roman" w:cs="Times New Roman"/>
          <w:sz w:val="28"/>
          <w:szCs w:val="28"/>
        </w:rPr>
        <w:t>ветхого</w:t>
      </w:r>
      <w:r w:rsidR="00A84952" w:rsidRPr="00EE5503">
        <w:rPr>
          <w:rFonts w:ascii="Times New Roman" w:hAnsi="Times New Roman" w:cs="Times New Roman"/>
          <w:sz w:val="28"/>
          <w:szCs w:val="28"/>
        </w:rPr>
        <w:t>,  аварийного</w:t>
      </w:r>
      <w:proofErr w:type="gramEnd"/>
      <w:r w:rsidR="00A84952" w:rsidRPr="00EE5503">
        <w:rPr>
          <w:rFonts w:ascii="Times New Roman" w:hAnsi="Times New Roman" w:cs="Times New Roman"/>
          <w:sz w:val="28"/>
          <w:szCs w:val="28"/>
        </w:rPr>
        <w:t>, а также непригодного для проживания (фенольного)  жилья</w:t>
      </w:r>
      <w:r>
        <w:rPr>
          <w:rFonts w:ascii="Times New Roman" w:hAnsi="Times New Roman" w:cs="Times New Roman"/>
          <w:sz w:val="28"/>
          <w:szCs w:val="28"/>
        </w:rPr>
        <w:t xml:space="preserve"> ведется мной с момента начала депутатских полномочий. Так,</w:t>
      </w:r>
      <w:r w:rsidR="00A84952" w:rsidRPr="00EE5503">
        <w:rPr>
          <w:rFonts w:ascii="Times New Roman" w:hAnsi="Times New Roman" w:cs="Times New Roman"/>
          <w:sz w:val="28"/>
          <w:szCs w:val="28"/>
        </w:rPr>
        <w:t xml:space="preserve"> в </w:t>
      </w:r>
      <w:r w:rsidR="00081263" w:rsidRPr="00EE5503">
        <w:rPr>
          <w:rFonts w:ascii="Times New Roman" w:hAnsi="Times New Roman" w:cs="Times New Roman"/>
          <w:sz w:val="28"/>
          <w:szCs w:val="28"/>
        </w:rPr>
        <w:t xml:space="preserve"> 2012 год</w:t>
      </w:r>
      <w:r w:rsidR="009E4D43" w:rsidRPr="00EE5503">
        <w:rPr>
          <w:rFonts w:ascii="Times New Roman" w:hAnsi="Times New Roman" w:cs="Times New Roman"/>
          <w:sz w:val="28"/>
          <w:szCs w:val="28"/>
        </w:rPr>
        <w:t>у</w:t>
      </w:r>
      <w:r w:rsidR="00081263" w:rsidRPr="00EE5503">
        <w:rPr>
          <w:rFonts w:ascii="Times New Roman" w:hAnsi="Times New Roman" w:cs="Times New Roman"/>
          <w:sz w:val="28"/>
          <w:szCs w:val="28"/>
        </w:rPr>
        <w:t xml:space="preserve"> </w:t>
      </w:r>
      <w:r w:rsidR="009E4D43" w:rsidRPr="00EE5503">
        <w:rPr>
          <w:rFonts w:ascii="Times New Roman" w:hAnsi="Times New Roman" w:cs="Times New Roman"/>
          <w:sz w:val="28"/>
          <w:szCs w:val="28"/>
        </w:rPr>
        <w:t>п</w:t>
      </w:r>
      <w:r w:rsidR="00A84952" w:rsidRPr="00EE5503">
        <w:rPr>
          <w:rFonts w:ascii="Times New Roman" w:hAnsi="Times New Roman" w:cs="Times New Roman"/>
          <w:sz w:val="28"/>
          <w:szCs w:val="28"/>
        </w:rPr>
        <w:t xml:space="preserve">о моей инициативе и при моем непосредственном участии </w:t>
      </w:r>
      <w:r w:rsidR="009E4D43" w:rsidRPr="00EE5503">
        <w:rPr>
          <w:rFonts w:ascii="Times New Roman" w:hAnsi="Times New Roman" w:cs="Times New Roman"/>
          <w:sz w:val="28"/>
          <w:szCs w:val="28"/>
        </w:rPr>
        <w:t xml:space="preserve"> вопрос о восстановлении реализации  целевой программы «Ликвидация жилого фонда с неблагоприятными экологическими характеристиками» на уровне субъекта Российской Федерации – Ханты-Мансийского автономного округа – Югры </w:t>
      </w:r>
      <w:r w:rsidR="00EE5503" w:rsidRPr="00EE5503">
        <w:rPr>
          <w:rFonts w:ascii="Times New Roman" w:hAnsi="Times New Roman" w:cs="Times New Roman"/>
          <w:sz w:val="28"/>
          <w:szCs w:val="28"/>
        </w:rPr>
        <w:t xml:space="preserve"> был вынесен в Думу, получена поддержка депутатов</w:t>
      </w:r>
      <w:r w:rsidR="009E4D43" w:rsidRPr="00EE5503">
        <w:rPr>
          <w:rFonts w:ascii="Times New Roman" w:hAnsi="Times New Roman" w:cs="Times New Roman"/>
          <w:sz w:val="28"/>
          <w:szCs w:val="28"/>
        </w:rPr>
        <w:t>.</w:t>
      </w:r>
      <w:r w:rsidR="00EE5503" w:rsidRPr="00EE5503">
        <w:rPr>
          <w:rFonts w:ascii="Times New Roman" w:hAnsi="Times New Roman" w:cs="Times New Roman"/>
          <w:sz w:val="28"/>
          <w:szCs w:val="28"/>
        </w:rPr>
        <w:t xml:space="preserve"> В декабре 2012 года </w:t>
      </w:r>
      <w:r>
        <w:rPr>
          <w:rFonts w:ascii="Times New Roman" w:hAnsi="Times New Roman" w:cs="Times New Roman"/>
          <w:sz w:val="28"/>
          <w:szCs w:val="28"/>
        </w:rPr>
        <w:t>было направлено депутатское</w:t>
      </w:r>
      <w:r w:rsidR="00EE5503" w:rsidRPr="00EE5503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727B">
        <w:rPr>
          <w:rFonts w:ascii="Times New Roman" w:hAnsi="Times New Roman" w:cs="Times New Roman"/>
          <w:sz w:val="28"/>
          <w:szCs w:val="28"/>
        </w:rPr>
        <w:t xml:space="preserve"> в округ, проведены </w:t>
      </w:r>
      <w:r w:rsidR="009E4D43" w:rsidRPr="00EE5503">
        <w:rPr>
          <w:rFonts w:ascii="Times New Roman" w:hAnsi="Times New Roman" w:cs="Times New Roman"/>
          <w:sz w:val="28"/>
          <w:szCs w:val="28"/>
        </w:rPr>
        <w:t xml:space="preserve">соответствующие экспертизы домов из сформированного перечня на предмет содержания в них фенола, формальдегида и других вредных для здоровья веществ, для обращения в территориальном отделе в городе Нефтеюганске, Нефтеюганском районе и городе </w:t>
      </w:r>
      <w:proofErr w:type="spellStart"/>
      <w:r w:rsidR="009E4D43" w:rsidRPr="00EE5503">
        <w:rPr>
          <w:rFonts w:ascii="Times New Roman" w:hAnsi="Times New Roman" w:cs="Times New Roman"/>
          <w:sz w:val="28"/>
          <w:szCs w:val="28"/>
        </w:rPr>
        <w:t>Пыть-Яхе</w:t>
      </w:r>
      <w:proofErr w:type="spellEnd"/>
      <w:r w:rsidR="009E4D43" w:rsidRPr="00EE5503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ХМАО – Югре за счет бюджетных средств, выделенных на лабораторные обследования аварийных домов в соответствии с протоколом бюджетной комиссии №3 от 12.11.2012.</w:t>
      </w:r>
      <w:r w:rsidR="007E3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27B" w:rsidRDefault="00B5727B" w:rsidP="00B23723">
      <w:pPr>
        <w:ind w:right="14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27B" w:rsidRDefault="00B5727B" w:rsidP="00B23723">
      <w:pPr>
        <w:ind w:right="14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497" w:rsidRPr="006E2497" w:rsidRDefault="006E2497" w:rsidP="00B23723">
      <w:pPr>
        <w:ind w:right="14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97">
        <w:rPr>
          <w:rFonts w:ascii="Times New Roman" w:eastAsia="Times New Roman" w:hAnsi="Times New Roman" w:cs="Times New Roman"/>
          <w:sz w:val="28"/>
          <w:szCs w:val="28"/>
        </w:rPr>
        <w:lastRenderedPageBreak/>
        <w:t>Жителям 11</w:t>
      </w:r>
      <w:r w:rsidR="00762E7B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6E2497">
        <w:rPr>
          <w:rFonts w:ascii="Times New Roman" w:eastAsia="Times New Roman" w:hAnsi="Times New Roman" w:cs="Times New Roman"/>
          <w:sz w:val="28"/>
          <w:szCs w:val="28"/>
        </w:rPr>
        <w:t xml:space="preserve"> микрорайон</w:t>
      </w:r>
      <w:r w:rsidR="00762E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E2497">
        <w:rPr>
          <w:rFonts w:ascii="Times New Roman" w:eastAsia="Times New Roman" w:hAnsi="Times New Roman" w:cs="Times New Roman"/>
          <w:sz w:val="28"/>
          <w:szCs w:val="28"/>
        </w:rPr>
        <w:t xml:space="preserve"> оказ</w:t>
      </w:r>
      <w:r w:rsidR="00762E7B">
        <w:rPr>
          <w:rFonts w:ascii="Times New Roman" w:eastAsia="Times New Roman" w:hAnsi="Times New Roman" w:cs="Times New Roman"/>
          <w:sz w:val="28"/>
          <w:szCs w:val="28"/>
        </w:rPr>
        <w:t>ывается</w:t>
      </w:r>
      <w:r w:rsidRPr="006E2497">
        <w:rPr>
          <w:rFonts w:ascii="Times New Roman" w:eastAsia="Times New Roman" w:hAnsi="Times New Roman" w:cs="Times New Roman"/>
          <w:sz w:val="28"/>
          <w:szCs w:val="28"/>
        </w:rPr>
        <w:t xml:space="preserve"> юридическая помощь в подготовке документов для подачи исков</w:t>
      </w:r>
      <w:r w:rsidR="00762E7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E2497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762E7B">
        <w:rPr>
          <w:rFonts w:ascii="Times New Roman" w:eastAsia="Times New Roman" w:hAnsi="Times New Roman" w:cs="Times New Roman"/>
          <w:sz w:val="28"/>
          <w:szCs w:val="28"/>
        </w:rPr>
        <w:t>й в суд</w:t>
      </w:r>
      <w:r w:rsidRPr="006E2497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вне очереди жилья на условиях социального найма.  Решени</w:t>
      </w:r>
      <w:r w:rsidR="00762E7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E249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62E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2497">
        <w:rPr>
          <w:rFonts w:ascii="Times New Roman" w:eastAsia="Times New Roman" w:hAnsi="Times New Roman" w:cs="Times New Roman"/>
          <w:sz w:val="28"/>
          <w:szCs w:val="28"/>
        </w:rPr>
        <w:t xml:space="preserve"> суда </w:t>
      </w:r>
      <w:r w:rsidR="00762E7B">
        <w:rPr>
          <w:rFonts w:ascii="Times New Roman" w:eastAsia="Times New Roman" w:hAnsi="Times New Roman" w:cs="Times New Roman"/>
          <w:sz w:val="28"/>
          <w:szCs w:val="28"/>
        </w:rPr>
        <w:t xml:space="preserve">подобные </w:t>
      </w:r>
      <w:r w:rsidRPr="006E2497"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 w:rsidR="00762E7B">
        <w:rPr>
          <w:rFonts w:ascii="Times New Roman" w:eastAsia="Times New Roman" w:hAnsi="Times New Roman" w:cs="Times New Roman"/>
          <w:sz w:val="28"/>
          <w:szCs w:val="28"/>
        </w:rPr>
        <w:t>всегда удовлетворяются</w:t>
      </w:r>
      <w:r w:rsidRPr="006E2497">
        <w:rPr>
          <w:rFonts w:ascii="Times New Roman" w:eastAsia="Times New Roman" w:hAnsi="Times New Roman" w:cs="Times New Roman"/>
          <w:sz w:val="28"/>
          <w:szCs w:val="28"/>
        </w:rPr>
        <w:t>, суд обяз</w:t>
      </w:r>
      <w:r w:rsidR="00762E7B">
        <w:rPr>
          <w:rFonts w:ascii="Times New Roman" w:eastAsia="Times New Roman" w:hAnsi="Times New Roman" w:cs="Times New Roman"/>
          <w:sz w:val="28"/>
          <w:szCs w:val="28"/>
        </w:rPr>
        <w:t>ывает</w:t>
      </w:r>
      <w:r w:rsidRPr="006E249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Нефтеюганска предоставить равноценные жилые помещения на условиях социального найма. </w:t>
      </w:r>
      <w:r w:rsidR="00B23723">
        <w:rPr>
          <w:rFonts w:ascii="Times New Roman" w:eastAsia="Times New Roman" w:hAnsi="Times New Roman" w:cs="Times New Roman"/>
          <w:sz w:val="28"/>
          <w:szCs w:val="28"/>
        </w:rPr>
        <w:t xml:space="preserve">На текущий момент вынесено более 70 решений суда об </w:t>
      </w:r>
      <w:proofErr w:type="spellStart"/>
      <w:r w:rsidR="00B23723">
        <w:rPr>
          <w:rFonts w:ascii="Times New Roman" w:eastAsia="Times New Roman" w:hAnsi="Times New Roman" w:cs="Times New Roman"/>
          <w:sz w:val="28"/>
          <w:szCs w:val="28"/>
        </w:rPr>
        <w:t>обязании</w:t>
      </w:r>
      <w:proofErr w:type="spellEnd"/>
      <w:r w:rsidR="00B2372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Нефтеюганска предоставить благоустроенное жилье взамен непригодного.</w:t>
      </w:r>
    </w:p>
    <w:p w:rsidR="006444BA" w:rsidRPr="00C35201" w:rsidRDefault="006444BA" w:rsidP="00B23723">
      <w:pPr>
        <w:ind w:right="14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201">
        <w:rPr>
          <w:rFonts w:ascii="Times New Roman" w:eastAsia="Times New Roman" w:hAnsi="Times New Roman" w:cs="Times New Roman"/>
          <w:sz w:val="28"/>
          <w:szCs w:val="28"/>
        </w:rPr>
        <w:t>Вопрос расселения и сноса ветхих, аварийных, фенольных домов находится под моим постоянным контролем, осуществляемым в рамках депутатских полномочий.</w:t>
      </w:r>
    </w:p>
    <w:p w:rsidR="00F460F0" w:rsidRDefault="00D32F12" w:rsidP="00B23723">
      <w:pPr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5E43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 w:rsidR="00AA5E43">
        <w:rPr>
          <w:rFonts w:ascii="Times New Roman" w:hAnsi="Times New Roman" w:cs="Times New Roman"/>
          <w:sz w:val="28"/>
          <w:szCs w:val="28"/>
        </w:rPr>
        <w:t>более</w:t>
      </w:r>
      <w:r w:rsidR="00D4583D">
        <w:rPr>
          <w:rFonts w:ascii="Times New Roman" w:hAnsi="Times New Roman" w:cs="Times New Roman"/>
          <w:sz w:val="28"/>
          <w:szCs w:val="28"/>
        </w:rPr>
        <w:t xml:space="preserve"> </w:t>
      </w:r>
      <w:r w:rsidR="005E30C3">
        <w:rPr>
          <w:rFonts w:ascii="Times New Roman" w:hAnsi="Times New Roman" w:cs="Times New Roman"/>
          <w:sz w:val="28"/>
          <w:szCs w:val="28"/>
        </w:rPr>
        <w:t xml:space="preserve"> тесного</w:t>
      </w:r>
      <w:proofErr w:type="gramEnd"/>
      <w:r w:rsidR="005E30C3">
        <w:rPr>
          <w:rFonts w:ascii="Times New Roman" w:hAnsi="Times New Roman" w:cs="Times New Roman"/>
          <w:sz w:val="28"/>
          <w:szCs w:val="28"/>
        </w:rPr>
        <w:t xml:space="preserve"> взаимодействия депутата с избирателями  </w:t>
      </w:r>
      <w:r w:rsidR="00B23723">
        <w:rPr>
          <w:rFonts w:ascii="Times New Roman" w:hAnsi="Times New Roman" w:cs="Times New Roman"/>
          <w:sz w:val="28"/>
          <w:szCs w:val="28"/>
        </w:rPr>
        <w:t>с</w:t>
      </w:r>
      <w:r w:rsidR="005E30C3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B23723">
        <w:rPr>
          <w:rFonts w:ascii="Times New Roman" w:hAnsi="Times New Roman" w:cs="Times New Roman"/>
          <w:sz w:val="28"/>
          <w:szCs w:val="28"/>
        </w:rPr>
        <w:t>я</w:t>
      </w:r>
      <w:r w:rsidR="005E30C3">
        <w:rPr>
          <w:rFonts w:ascii="Times New Roman" w:hAnsi="Times New Roman" w:cs="Times New Roman"/>
          <w:sz w:val="28"/>
          <w:szCs w:val="28"/>
        </w:rPr>
        <w:t xml:space="preserve"> 2011 года</w:t>
      </w:r>
      <w:r w:rsidR="00B23723">
        <w:rPr>
          <w:rFonts w:ascii="Times New Roman" w:hAnsi="Times New Roman" w:cs="Times New Roman"/>
          <w:sz w:val="28"/>
          <w:szCs w:val="28"/>
        </w:rPr>
        <w:t xml:space="preserve"> </w:t>
      </w:r>
      <w:r w:rsidR="00AA5E43">
        <w:rPr>
          <w:rFonts w:ascii="Times New Roman" w:hAnsi="Times New Roman" w:cs="Times New Roman"/>
          <w:sz w:val="28"/>
          <w:szCs w:val="28"/>
        </w:rPr>
        <w:t>совместно с депутатами соседних из</w:t>
      </w:r>
      <w:r w:rsidR="005E30C3">
        <w:rPr>
          <w:rFonts w:ascii="Times New Roman" w:hAnsi="Times New Roman" w:cs="Times New Roman"/>
          <w:sz w:val="28"/>
          <w:szCs w:val="28"/>
        </w:rPr>
        <w:t xml:space="preserve">бирательных округов </w:t>
      </w:r>
      <w:r w:rsidR="00B23723">
        <w:rPr>
          <w:rFonts w:ascii="Times New Roman" w:hAnsi="Times New Roman" w:cs="Times New Roman"/>
          <w:sz w:val="28"/>
          <w:szCs w:val="28"/>
        </w:rPr>
        <w:t>организована работа</w:t>
      </w:r>
      <w:r w:rsidR="005E30C3">
        <w:rPr>
          <w:rFonts w:ascii="Times New Roman" w:hAnsi="Times New Roman" w:cs="Times New Roman"/>
          <w:sz w:val="28"/>
          <w:szCs w:val="28"/>
        </w:rPr>
        <w:t xml:space="preserve"> </w:t>
      </w:r>
      <w:r w:rsidR="00AA5E43">
        <w:rPr>
          <w:rFonts w:ascii="Times New Roman" w:hAnsi="Times New Roman" w:cs="Times New Roman"/>
          <w:sz w:val="28"/>
          <w:szCs w:val="28"/>
        </w:rPr>
        <w:t xml:space="preserve"> об</w:t>
      </w:r>
      <w:r w:rsidR="00153CDC">
        <w:rPr>
          <w:rFonts w:ascii="Times New Roman" w:hAnsi="Times New Roman" w:cs="Times New Roman"/>
          <w:sz w:val="28"/>
          <w:szCs w:val="28"/>
        </w:rPr>
        <w:t xml:space="preserve">щественная приемная депутатов, </w:t>
      </w:r>
      <w:r w:rsidR="00407309">
        <w:rPr>
          <w:rFonts w:ascii="Times New Roman" w:hAnsi="Times New Roman" w:cs="Times New Roman"/>
          <w:sz w:val="28"/>
          <w:szCs w:val="28"/>
        </w:rPr>
        <w:t xml:space="preserve"> </w:t>
      </w:r>
      <w:r w:rsidR="007F69D1" w:rsidRPr="00137BFA">
        <w:rPr>
          <w:rFonts w:ascii="Times New Roman" w:hAnsi="Times New Roman" w:cs="Times New Roman"/>
          <w:sz w:val="28"/>
          <w:szCs w:val="28"/>
        </w:rPr>
        <w:t>телефон 510-393</w:t>
      </w:r>
      <w:r w:rsidR="00153CDC">
        <w:rPr>
          <w:rFonts w:ascii="Times New Roman" w:hAnsi="Times New Roman" w:cs="Times New Roman"/>
          <w:sz w:val="28"/>
          <w:szCs w:val="28"/>
        </w:rPr>
        <w:t xml:space="preserve">. </w:t>
      </w:r>
      <w:r w:rsidR="00B23723">
        <w:rPr>
          <w:rFonts w:ascii="Times New Roman" w:hAnsi="Times New Roman" w:cs="Times New Roman"/>
          <w:sz w:val="28"/>
          <w:szCs w:val="28"/>
        </w:rPr>
        <w:t xml:space="preserve">С </w:t>
      </w:r>
      <w:r w:rsidR="000A42CA">
        <w:rPr>
          <w:rFonts w:ascii="Times New Roman" w:hAnsi="Times New Roman" w:cs="Times New Roman"/>
          <w:sz w:val="28"/>
          <w:szCs w:val="28"/>
        </w:rPr>
        <w:t xml:space="preserve">июля </w:t>
      </w:r>
      <w:r w:rsidR="00B23723">
        <w:rPr>
          <w:rFonts w:ascii="Times New Roman" w:hAnsi="Times New Roman" w:cs="Times New Roman"/>
          <w:sz w:val="28"/>
          <w:szCs w:val="28"/>
        </w:rPr>
        <w:t>201</w:t>
      </w:r>
      <w:r w:rsidR="000A42CA">
        <w:rPr>
          <w:rFonts w:ascii="Times New Roman" w:hAnsi="Times New Roman" w:cs="Times New Roman"/>
          <w:sz w:val="28"/>
          <w:szCs w:val="28"/>
        </w:rPr>
        <w:t>8</w:t>
      </w:r>
      <w:r w:rsidR="00B23723">
        <w:rPr>
          <w:rFonts w:ascii="Times New Roman" w:hAnsi="Times New Roman" w:cs="Times New Roman"/>
          <w:sz w:val="28"/>
          <w:szCs w:val="28"/>
        </w:rPr>
        <w:t xml:space="preserve"> года общественная приемная располагается в </w:t>
      </w:r>
      <w:r w:rsidR="000A42CA">
        <w:rPr>
          <w:rFonts w:ascii="Times New Roman" w:hAnsi="Times New Roman" w:cs="Times New Roman"/>
          <w:sz w:val="28"/>
          <w:szCs w:val="28"/>
        </w:rPr>
        <w:t xml:space="preserve">новом </w:t>
      </w:r>
      <w:r w:rsidR="00B23723"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="000A42CA">
        <w:rPr>
          <w:rFonts w:ascii="Times New Roman" w:hAnsi="Times New Roman" w:cs="Times New Roman"/>
          <w:sz w:val="28"/>
          <w:szCs w:val="28"/>
        </w:rPr>
        <w:t xml:space="preserve">во 2-м микрорайоне, </w:t>
      </w:r>
      <w:proofErr w:type="spellStart"/>
      <w:r w:rsidR="000A42CA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0A42CA">
        <w:rPr>
          <w:rFonts w:ascii="Times New Roman" w:hAnsi="Times New Roman" w:cs="Times New Roman"/>
          <w:sz w:val="28"/>
          <w:szCs w:val="28"/>
        </w:rPr>
        <w:t>. 32</w:t>
      </w:r>
      <w:r w:rsidR="00B23723">
        <w:rPr>
          <w:rFonts w:ascii="Times New Roman" w:hAnsi="Times New Roman" w:cs="Times New Roman"/>
          <w:sz w:val="28"/>
          <w:szCs w:val="28"/>
        </w:rPr>
        <w:t xml:space="preserve">. </w:t>
      </w:r>
      <w:r w:rsidR="000A42CA">
        <w:rPr>
          <w:rFonts w:ascii="Times New Roman" w:hAnsi="Times New Roman" w:cs="Times New Roman"/>
          <w:sz w:val="28"/>
          <w:szCs w:val="28"/>
        </w:rPr>
        <w:t>Специалисты</w:t>
      </w:r>
      <w:r w:rsidR="00153CDC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proofErr w:type="gramStart"/>
      <w:r w:rsidR="00153CDC">
        <w:rPr>
          <w:rFonts w:ascii="Times New Roman" w:hAnsi="Times New Roman" w:cs="Times New Roman"/>
          <w:sz w:val="28"/>
          <w:szCs w:val="28"/>
        </w:rPr>
        <w:t>приемной  ведут</w:t>
      </w:r>
      <w:proofErr w:type="gramEnd"/>
      <w:r w:rsidR="00153CDC">
        <w:rPr>
          <w:rFonts w:ascii="Times New Roman" w:hAnsi="Times New Roman" w:cs="Times New Roman"/>
          <w:sz w:val="28"/>
          <w:szCs w:val="28"/>
        </w:rPr>
        <w:t xml:space="preserve"> ежедневный прием с 9</w:t>
      </w:r>
      <w:r w:rsidR="00661313">
        <w:rPr>
          <w:rFonts w:ascii="Times New Roman" w:hAnsi="Times New Roman" w:cs="Times New Roman"/>
          <w:sz w:val="28"/>
          <w:szCs w:val="28"/>
        </w:rPr>
        <w:t>-</w:t>
      </w:r>
      <w:r w:rsidR="00153CDC">
        <w:rPr>
          <w:rFonts w:ascii="Times New Roman" w:hAnsi="Times New Roman" w:cs="Times New Roman"/>
          <w:sz w:val="28"/>
          <w:szCs w:val="28"/>
        </w:rPr>
        <w:t>00 до 12</w:t>
      </w:r>
      <w:r w:rsidR="00661313">
        <w:rPr>
          <w:rFonts w:ascii="Times New Roman" w:hAnsi="Times New Roman" w:cs="Times New Roman"/>
          <w:sz w:val="28"/>
          <w:szCs w:val="28"/>
        </w:rPr>
        <w:t>-</w:t>
      </w:r>
      <w:r w:rsidR="00153CDC">
        <w:rPr>
          <w:rFonts w:ascii="Times New Roman" w:hAnsi="Times New Roman" w:cs="Times New Roman"/>
          <w:sz w:val="28"/>
          <w:szCs w:val="28"/>
        </w:rPr>
        <w:t>00 и с 14</w:t>
      </w:r>
      <w:r w:rsidR="00661313">
        <w:rPr>
          <w:rFonts w:ascii="Times New Roman" w:hAnsi="Times New Roman" w:cs="Times New Roman"/>
          <w:sz w:val="28"/>
          <w:szCs w:val="28"/>
        </w:rPr>
        <w:t>-</w:t>
      </w:r>
      <w:r w:rsidR="00153CDC">
        <w:rPr>
          <w:rFonts w:ascii="Times New Roman" w:hAnsi="Times New Roman" w:cs="Times New Roman"/>
          <w:sz w:val="28"/>
          <w:szCs w:val="28"/>
        </w:rPr>
        <w:t>00 до 18</w:t>
      </w:r>
      <w:r w:rsidR="00661313">
        <w:rPr>
          <w:rFonts w:ascii="Times New Roman" w:hAnsi="Times New Roman" w:cs="Times New Roman"/>
          <w:sz w:val="28"/>
          <w:szCs w:val="28"/>
        </w:rPr>
        <w:t>-</w:t>
      </w:r>
      <w:r w:rsidR="00153CDC">
        <w:rPr>
          <w:rFonts w:ascii="Times New Roman" w:hAnsi="Times New Roman" w:cs="Times New Roman"/>
          <w:sz w:val="28"/>
          <w:szCs w:val="28"/>
        </w:rPr>
        <w:t>00 кроме субботы, воскресенья и праздничных дней. Вам всегда будет предоставлена помощь высококвалифицированного юриста</w:t>
      </w:r>
      <w:r w:rsidR="00207E6A">
        <w:rPr>
          <w:rFonts w:ascii="Times New Roman" w:hAnsi="Times New Roman" w:cs="Times New Roman"/>
          <w:sz w:val="28"/>
          <w:szCs w:val="28"/>
        </w:rPr>
        <w:t xml:space="preserve"> и специалистов общественной приемной.</w:t>
      </w:r>
    </w:p>
    <w:p w:rsidR="000A42CA" w:rsidRDefault="005E30C3" w:rsidP="00B23723">
      <w:pPr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личных приемов и коллективных встреч с избирателями было выявлено множество проблем округа</w:t>
      </w:r>
      <w:r w:rsidR="00153CDC">
        <w:rPr>
          <w:rFonts w:ascii="Times New Roman" w:hAnsi="Times New Roman" w:cs="Times New Roman"/>
          <w:sz w:val="28"/>
          <w:szCs w:val="28"/>
        </w:rPr>
        <w:t>. На этой осно</w:t>
      </w:r>
      <w:r w:rsidR="001A7759">
        <w:rPr>
          <w:rFonts w:ascii="Times New Roman" w:hAnsi="Times New Roman" w:cs="Times New Roman"/>
          <w:sz w:val="28"/>
          <w:szCs w:val="28"/>
        </w:rPr>
        <w:t xml:space="preserve">ве составлен план, по которому </w:t>
      </w:r>
      <w:r w:rsidR="00153CDC">
        <w:rPr>
          <w:rFonts w:ascii="Times New Roman" w:hAnsi="Times New Roman" w:cs="Times New Roman"/>
          <w:sz w:val="28"/>
          <w:szCs w:val="28"/>
        </w:rPr>
        <w:t xml:space="preserve"> работают сотрудники общественной приемной. </w:t>
      </w:r>
      <w:r w:rsidR="00286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CDC">
        <w:rPr>
          <w:rFonts w:ascii="Times New Roman" w:hAnsi="Times New Roman" w:cs="Times New Roman"/>
          <w:sz w:val="28"/>
          <w:szCs w:val="28"/>
        </w:rPr>
        <w:t>За  201</w:t>
      </w:r>
      <w:r w:rsidR="000A42CA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53CDC">
        <w:rPr>
          <w:rFonts w:ascii="Times New Roman" w:hAnsi="Times New Roman" w:cs="Times New Roman"/>
          <w:sz w:val="28"/>
          <w:szCs w:val="28"/>
        </w:rPr>
        <w:t xml:space="preserve"> год </w:t>
      </w:r>
      <w:r w:rsidR="00B5727B">
        <w:rPr>
          <w:rFonts w:ascii="Times New Roman" w:hAnsi="Times New Roman" w:cs="Times New Roman"/>
          <w:sz w:val="28"/>
          <w:szCs w:val="28"/>
        </w:rPr>
        <w:t>мной</w:t>
      </w:r>
      <w:r w:rsidR="00153CDC">
        <w:rPr>
          <w:rFonts w:ascii="Times New Roman" w:hAnsi="Times New Roman" w:cs="Times New Roman"/>
          <w:sz w:val="28"/>
          <w:szCs w:val="28"/>
        </w:rPr>
        <w:t xml:space="preserve"> </w:t>
      </w:r>
      <w:r w:rsidR="00286479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BB0FA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5727B">
        <w:rPr>
          <w:rFonts w:ascii="Times New Roman" w:hAnsi="Times New Roman" w:cs="Times New Roman"/>
          <w:sz w:val="28"/>
          <w:szCs w:val="28"/>
        </w:rPr>
        <w:t>70</w:t>
      </w:r>
      <w:r w:rsidR="00286479">
        <w:rPr>
          <w:rFonts w:ascii="Times New Roman" w:hAnsi="Times New Roman" w:cs="Times New Roman"/>
          <w:sz w:val="28"/>
          <w:szCs w:val="28"/>
        </w:rPr>
        <w:t xml:space="preserve"> человек на личном приеме</w:t>
      </w:r>
      <w:r w:rsidR="00153CDC">
        <w:rPr>
          <w:rFonts w:ascii="Times New Roman" w:hAnsi="Times New Roman" w:cs="Times New Roman"/>
          <w:sz w:val="28"/>
          <w:szCs w:val="28"/>
        </w:rPr>
        <w:t xml:space="preserve">. </w:t>
      </w:r>
      <w:r w:rsidR="007F69D1" w:rsidRPr="00137BF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B5727B">
        <w:rPr>
          <w:rFonts w:ascii="Times New Roman" w:hAnsi="Times New Roman" w:cs="Times New Roman"/>
          <w:sz w:val="28"/>
          <w:szCs w:val="28"/>
        </w:rPr>
        <w:t>большая часть</w:t>
      </w:r>
      <w:r w:rsidR="00286479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7F69D1" w:rsidRPr="00137BFA">
        <w:rPr>
          <w:rFonts w:ascii="Times New Roman" w:hAnsi="Times New Roman" w:cs="Times New Roman"/>
          <w:sz w:val="28"/>
          <w:szCs w:val="28"/>
        </w:rPr>
        <w:t xml:space="preserve">решены в пользу обращавшихся, но много вопросов еще остается нерешенными. </w:t>
      </w:r>
    </w:p>
    <w:p w:rsidR="00F460F0" w:rsidRDefault="00153CDC" w:rsidP="00B23723">
      <w:pPr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проблем </w:t>
      </w:r>
      <w:r w:rsidR="00B23723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и личных вопросов граждан мною было направлено </w:t>
      </w:r>
      <w:r w:rsidR="007F69D1">
        <w:rPr>
          <w:rFonts w:ascii="Times New Roman" w:hAnsi="Times New Roman" w:cs="Times New Roman"/>
          <w:sz w:val="28"/>
          <w:szCs w:val="28"/>
        </w:rPr>
        <w:t xml:space="preserve">множество  </w:t>
      </w:r>
      <w:r>
        <w:rPr>
          <w:rFonts w:ascii="Times New Roman" w:hAnsi="Times New Roman" w:cs="Times New Roman"/>
          <w:sz w:val="28"/>
          <w:szCs w:val="28"/>
        </w:rPr>
        <w:t xml:space="preserve"> запросов и писем в органы исполнительной власти всех уровней, в организации и предприятия города. </w:t>
      </w:r>
    </w:p>
    <w:p w:rsidR="007D2B6A" w:rsidRPr="007D2B6A" w:rsidRDefault="007D2B6A" w:rsidP="00B23723">
      <w:pPr>
        <w:ind w:right="140"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Кроме того в мой адрес поступают об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</w:rPr>
        <w:t xml:space="preserve">ращения, в которых содержатся факты нарушения </w:t>
      </w:r>
      <w:r w:rsidR="00B23723">
        <w:rPr>
          <w:rFonts w:ascii="Times New Roman" w:hAnsi="Times New Roman"/>
          <w:bCs/>
          <w:iCs/>
          <w:sz w:val="28"/>
          <w:szCs w:val="28"/>
        </w:rPr>
        <w:t xml:space="preserve">действующего </w:t>
      </w:r>
      <w:r>
        <w:rPr>
          <w:rFonts w:ascii="Times New Roman" w:hAnsi="Times New Roman"/>
          <w:bCs/>
          <w:iCs/>
          <w:sz w:val="28"/>
          <w:szCs w:val="28"/>
        </w:rPr>
        <w:t>законодательства</w:t>
      </w:r>
      <w:r w:rsidR="00A03296" w:rsidRPr="00A03296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Так как с</w:t>
      </w:r>
      <w:r w:rsidRPr="007D2B6A">
        <w:rPr>
          <w:rFonts w:ascii="Times New Roman" w:hAnsi="Times New Roman"/>
          <w:bCs/>
          <w:iCs/>
          <w:sz w:val="28"/>
          <w:szCs w:val="28"/>
        </w:rPr>
        <w:t xml:space="preserve">огласно муниципальным правовым актам (Устав, Регламент, Положение о комиссиях Думы города Нефтеюганска), регулирующим полномочия и порядок деятельности депутата Думы города и работу органов Думы, не установлено полномочие депутата или комиссий Думы проводить расследование по фактам, содержащим, со слов заявителей, состав </w:t>
      </w:r>
      <w:r>
        <w:rPr>
          <w:rFonts w:ascii="Times New Roman" w:hAnsi="Times New Roman"/>
          <w:bCs/>
          <w:iCs/>
          <w:sz w:val="28"/>
          <w:szCs w:val="28"/>
        </w:rPr>
        <w:t>правонарушения или преступления,</w:t>
      </w:r>
      <w:r w:rsidRPr="007D2B6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д</w:t>
      </w:r>
      <w:r w:rsidRPr="007D2B6A">
        <w:rPr>
          <w:rFonts w:ascii="Times New Roman" w:hAnsi="Times New Roman"/>
          <w:bCs/>
          <w:iCs/>
          <w:sz w:val="28"/>
          <w:szCs w:val="28"/>
        </w:rPr>
        <w:t>ля этого существ</w:t>
      </w:r>
      <w:r>
        <w:rPr>
          <w:rFonts w:ascii="Times New Roman" w:hAnsi="Times New Roman"/>
          <w:bCs/>
          <w:iCs/>
          <w:sz w:val="28"/>
          <w:szCs w:val="28"/>
        </w:rPr>
        <w:t>уют органы прокуратуры, полиции, то т</w:t>
      </w:r>
      <w:r w:rsidRPr="007D2B6A">
        <w:rPr>
          <w:rFonts w:ascii="Times New Roman" w:hAnsi="Times New Roman"/>
          <w:bCs/>
          <w:iCs/>
          <w:sz w:val="28"/>
          <w:szCs w:val="28"/>
        </w:rPr>
        <w:t xml:space="preserve">акие обращения </w:t>
      </w:r>
      <w:r>
        <w:rPr>
          <w:rFonts w:ascii="Times New Roman" w:hAnsi="Times New Roman"/>
          <w:bCs/>
          <w:iCs/>
          <w:sz w:val="28"/>
          <w:szCs w:val="28"/>
        </w:rPr>
        <w:t xml:space="preserve">были направлены </w:t>
      </w:r>
      <w:r w:rsidRPr="007D2B6A">
        <w:rPr>
          <w:rFonts w:ascii="Times New Roman" w:hAnsi="Times New Roman"/>
          <w:bCs/>
          <w:iCs/>
          <w:sz w:val="28"/>
          <w:szCs w:val="28"/>
        </w:rPr>
        <w:t xml:space="preserve"> по подведомственности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в </w:t>
      </w:r>
      <w:r w:rsidR="00661313">
        <w:rPr>
          <w:rFonts w:ascii="Times New Roman" w:hAnsi="Times New Roman"/>
          <w:bCs/>
          <w:iCs/>
          <w:sz w:val="28"/>
          <w:szCs w:val="28"/>
        </w:rPr>
        <w:t>правоохранительные органы для принятия мер.</w:t>
      </w:r>
    </w:p>
    <w:p w:rsidR="00B5727B" w:rsidRDefault="007D2B6A" w:rsidP="00B23723">
      <w:pPr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B6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07E6A" w:rsidRPr="00A25C3C">
        <w:rPr>
          <w:rFonts w:ascii="Times New Roman" w:hAnsi="Times New Roman" w:cs="Times New Roman"/>
          <w:sz w:val="28"/>
          <w:szCs w:val="28"/>
        </w:rPr>
        <w:t>Н</w:t>
      </w:r>
      <w:r w:rsidR="001A7759">
        <w:rPr>
          <w:rFonts w:ascii="Times New Roman" w:hAnsi="Times New Roman" w:cs="Times New Roman"/>
          <w:sz w:val="28"/>
          <w:szCs w:val="28"/>
        </w:rPr>
        <w:t xml:space="preserve">еотъемлемой </w:t>
      </w:r>
      <w:proofErr w:type="gramStart"/>
      <w:r w:rsidR="001A7759">
        <w:rPr>
          <w:rFonts w:ascii="Times New Roman" w:hAnsi="Times New Roman" w:cs="Times New Roman"/>
          <w:sz w:val="28"/>
          <w:szCs w:val="28"/>
        </w:rPr>
        <w:t>частью  моей</w:t>
      </w:r>
      <w:proofErr w:type="gramEnd"/>
      <w:r w:rsidR="001A7759">
        <w:rPr>
          <w:rFonts w:ascii="Times New Roman" w:hAnsi="Times New Roman" w:cs="Times New Roman"/>
          <w:sz w:val="28"/>
          <w:szCs w:val="28"/>
        </w:rPr>
        <w:t xml:space="preserve"> работы как депутата </w:t>
      </w:r>
      <w:r w:rsidR="00207E6A" w:rsidRPr="00A25C3C">
        <w:rPr>
          <w:rFonts w:ascii="Times New Roman" w:hAnsi="Times New Roman" w:cs="Times New Roman"/>
          <w:sz w:val="28"/>
          <w:szCs w:val="28"/>
        </w:rPr>
        <w:t xml:space="preserve">  является </w:t>
      </w:r>
      <w:r w:rsidR="001A7759">
        <w:rPr>
          <w:rFonts w:ascii="Times New Roman" w:hAnsi="Times New Roman" w:cs="Times New Roman"/>
          <w:sz w:val="28"/>
          <w:szCs w:val="28"/>
        </w:rPr>
        <w:t xml:space="preserve">  </w:t>
      </w:r>
      <w:r w:rsidR="00207E6A" w:rsidRPr="00A25C3C">
        <w:rPr>
          <w:rFonts w:ascii="Times New Roman" w:hAnsi="Times New Roman" w:cs="Times New Roman"/>
          <w:sz w:val="28"/>
          <w:szCs w:val="28"/>
        </w:rPr>
        <w:t xml:space="preserve">работа в Думе города </w:t>
      </w:r>
      <w:r w:rsidR="001A7759">
        <w:rPr>
          <w:rFonts w:ascii="Times New Roman" w:hAnsi="Times New Roman" w:cs="Times New Roman"/>
          <w:sz w:val="28"/>
          <w:szCs w:val="28"/>
        </w:rPr>
        <w:t>Нефтеюганска, где я</w:t>
      </w:r>
      <w:r w:rsidR="00BB0FA0">
        <w:rPr>
          <w:rFonts w:ascii="Times New Roman" w:hAnsi="Times New Roman" w:cs="Times New Roman"/>
          <w:sz w:val="28"/>
          <w:szCs w:val="28"/>
        </w:rPr>
        <w:t>,</w:t>
      </w:r>
      <w:r w:rsidR="001A7759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BB0FA0">
        <w:rPr>
          <w:rFonts w:ascii="Times New Roman" w:hAnsi="Times New Roman" w:cs="Times New Roman"/>
          <w:sz w:val="28"/>
          <w:szCs w:val="28"/>
        </w:rPr>
        <w:t>,</w:t>
      </w:r>
      <w:r w:rsidR="001A7759">
        <w:rPr>
          <w:rFonts w:ascii="Times New Roman" w:hAnsi="Times New Roman" w:cs="Times New Roman"/>
          <w:sz w:val="28"/>
          <w:szCs w:val="28"/>
        </w:rPr>
        <w:t xml:space="preserve"> представляю интересы моих избирателей.</w:t>
      </w:r>
      <w:r w:rsidR="004D05E0">
        <w:rPr>
          <w:rFonts w:ascii="Times New Roman" w:hAnsi="Times New Roman" w:cs="Times New Roman"/>
          <w:sz w:val="28"/>
          <w:szCs w:val="28"/>
        </w:rPr>
        <w:t xml:space="preserve"> В Думе города существует пять постоянно действующих комиссий. </w:t>
      </w:r>
    </w:p>
    <w:p w:rsidR="00B5727B" w:rsidRDefault="00B5727B" w:rsidP="00B23723">
      <w:pPr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0F0" w:rsidRDefault="004D05E0" w:rsidP="00B23723">
      <w:pPr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являюсь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председателем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городскому хозяйству. Данная комиссия осуществляет свою деятельность по следующим направлениям:</w:t>
      </w:r>
    </w:p>
    <w:p w:rsidR="00F460F0" w:rsidRDefault="00A03296" w:rsidP="00B23723">
      <w:pPr>
        <w:ind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5E0">
        <w:rPr>
          <w:rFonts w:ascii="Times New Roman" w:hAnsi="Times New Roman" w:cs="Times New Roman"/>
          <w:sz w:val="28"/>
          <w:szCs w:val="28"/>
        </w:rPr>
        <w:t>вопросы</w:t>
      </w:r>
      <w:r w:rsidR="006E2497">
        <w:rPr>
          <w:rFonts w:ascii="Times New Roman" w:hAnsi="Times New Roman" w:cs="Times New Roman"/>
          <w:sz w:val="28"/>
          <w:szCs w:val="28"/>
        </w:rPr>
        <w:t>,</w:t>
      </w:r>
      <w:r w:rsidR="004D05E0">
        <w:rPr>
          <w:rFonts w:ascii="Times New Roman" w:hAnsi="Times New Roman" w:cs="Times New Roman"/>
          <w:sz w:val="28"/>
          <w:szCs w:val="28"/>
        </w:rPr>
        <w:t xml:space="preserve"> касающиеся деятельности жилищно-коммунального хозяйства города, в том числе деятельность управляющих компаний и ТСЖ на территории города;</w:t>
      </w:r>
    </w:p>
    <w:p w:rsidR="00F460F0" w:rsidRDefault="006E2497" w:rsidP="00B23723">
      <w:pPr>
        <w:ind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BAE">
        <w:rPr>
          <w:rFonts w:ascii="Times New Roman" w:hAnsi="Times New Roman" w:cs="Times New Roman"/>
          <w:sz w:val="28"/>
          <w:szCs w:val="28"/>
        </w:rPr>
        <w:t>жилищная политика;</w:t>
      </w:r>
    </w:p>
    <w:p w:rsidR="00F460F0" w:rsidRDefault="006E2497" w:rsidP="00B23723">
      <w:pPr>
        <w:ind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BAE">
        <w:rPr>
          <w:rFonts w:ascii="Times New Roman" w:hAnsi="Times New Roman" w:cs="Times New Roman"/>
          <w:sz w:val="28"/>
          <w:szCs w:val="28"/>
        </w:rPr>
        <w:t>вопросы градостроительства;</w:t>
      </w:r>
    </w:p>
    <w:p w:rsidR="00F460F0" w:rsidRDefault="006E2497" w:rsidP="00B23723">
      <w:pPr>
        <w:ind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7BAE">
        <w:rPr>
          <w:rFonts w:ascii="Times New Roman" w:hAnsi="Times New Roman" w:cs="Times New Roman"/>
          <w:sz w:val="28"/>
          <w:szCs w:val="28"/>
        </w:rPr>
        <w:t>вопросы энергетики и энергоснабжения;</w:t>
      </w:r>
    </w:p>
    <w:p w:rsidR="00F460F0" w:rsidRDefault="006E2497" w:rsidP="00B23723">
      <w:pPr>
        <w:ind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7BAE">
        <w:rPr>
          <w:rFonts w:ascii="Times New Roman" w:hAnsi="Times New Roman" w:cs="Times New Roman"/>
          <w:sz w:val="28"/>
          <w:szCs w:val="28"/>
        </w:rPr>
        <w:t>по поручению Думы города решение иных вопросов, относящихся к ведению комиссии.</w:t>
      </w:r>
    </w:p>
    <w:p w:rsidR="00BB0FA0" w:rsidRPr="00BB0FA0" w:rsidRDefault="00BB0FA0" w:rsidP="009876DE">
      <w:pPr>
        <w:ind w:right="14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0FA0">
        <w:rPr>
          <w:rFonts w:ascii="Times New Roman" w:hAnsi="Times New Roman"/>
          <w:color w:val="000000"/>
          <w:sz w:val="28"/>
          <w:szCs w:val="28"/>
        </w:rPr>
        <w:t>В 201</w:t>
      </w:r>
      <w:r w:rsidR="000A42CA">
        <w:rPr>
          <w:rFonts w:ascii="Times New Roman" w:hAnsi="Times New Roman"/>
          <w:color w:val="000000"/>
          <w:sz w:val="28"/>
          <w:szCs w:val="28"/>
        </w:rPr>
        <w:t>8</w:t>
      </w:r>
      <w:r w:rsidRPr="00BB0FA0">
        <w:rPr>
          <w:rFonts w:ascii="Times New Roman" w:hAnsi="Times New Roman"/>
          <w:color w:val="000000"/>
          <w:sz w:val="28"/>
          <w:szCs w:val="28"/>
        </w:rPr>
        <w:t xml:space="preserve"> году  на заседаниях данной комиссии рассматривались  и решались вопросы, связанные с благоустройством города,  о расселении граждан, проживающих в приспособленных помещениях, расположенных в строениях, не отнесенных к жилым помещениям (балках),  об очередности граждан, принятых на учет в качестве нуждающихся в жилых помещениях, предоставляемых на условиях договора социального найма, при администрации города Нефтеюганска, о ходе подготовки объектов жилищно-коммунального хозяйства города  к  работе в осенне-зимний период 201</w:t>
      </w:r>
      <w:r w:rsidR="000A42CA">
        <w:rPr>
          <w:rFonts w:ascii="Times New Roman" w:hAnsi="Times New Roman"/>
          <w:color w:val="000000"/>
          <w:sz w:val="28"/>
          <w:szCs w:val="28"/>
        </w:rPr>
        <w:t>8</w:t>
      </w:r>
      <w:r w:rsidRPr="00BB0FA0">
        <w:rPr>
          <w:rFonts w:ascii="Times New Roman" w:hAnsi="Times New Roman"/>
          <w:color w:val="000000"/>
          <w:sz w:val="28"/>
          <w:szCs w:val="28"/>
        </w:rPr>
        <w:t>-201</w:t>
      </w:r>
      <w:r w:rsidR="000A42CA">
        <w:rPr>
          <w:rFonts w:ascii="Times New Roman" w:hAnsi="Times New Roman"/>
          <w:color w:val="000000"/>
          <w:sz w:val="28"/>
          <w:szCs w:val="28"/>
        </w:rPr>
        <w:t>9</w:t>
      </w:r>
      <w:r w:rsidRPr="00BB0FA0">
        <w:rPr>
          <w:rFonts w:ascii="Times New Roman" w:hAnsi="Times New Roman"/>
          <w:color w:val="000000"/>
          <w:sz w:val="28"/>
          <w:szCs w:val="28"/>
        </w:rPr>
        <w:t xml:space="preserve"> годов, о реализации Федеральной целевой программы «Жилище» в городе Нефтеюганске, </w:t>
      </w:r>
      <w:r w:rsidRPr="00BB0FA0">
        <w:rPr>
          <w:rFonts w:ascii="Times New Roman" w:hAnsi="Times New Roman"/>
          <w:color w:val="000000"/>
          <w:sz w:val="28"/>
          <w:szCs w:val="28"/>
        </w:rPr>
        <w:tab/>
        <w:t xml:space="preserve">о реализации долгосрочной целевой Программы «Повышение безопасности дорожного движения в городе Нефтеюганске»,   о расселении граждан, проживающих в аварийном жилье, о мероприятиях, проводимых администрацией города в целях развития жилищного строительства на территории города Нефтеюганска, о перспективах развития федерального законодательства по </w:t>
      </w:r>
      <w:proofErr w:type="spellStart"/>
      <w:r w:rsidRPr="00BB0FA0">
        <w:rPr>
          <w:rFonts w:ascii="Times New Roman" w:hAnsi="Times New Roman"/>
          <w:color w:val="000000"/>
          <w:sz w:val="28"/>
          <w:szCs w:val="28"/>
        </w:rPr>
        <w:t>энергоэффективности</w:t>
      </w:r>
      <w:proofErr w:type="spellEnd"/>
      <w:r w:rsidRPr="00BB0FA0">
        <w:rPr>
          <w:rFonts w:ascii="Times New Roman" w:hAnsi="Times New Roman"/>
          <w:color w:val="000000"/>
          <w:sz w:val="28"/>
          <w:szCs w:val="28"/>
        </w:rPr>
        <w:t xml:space="preserve"> на территории города </w:t>
      </w:r>
      <w:proofErr w:type="spellStart"/>
      <w:r w:rsidRPr="00BB0FA0">
        <w:rPr>
          <w:rFonts w:ascii="Times New Roman" w:hAnsi="Times New Roman"/>
          <w:color w:val="000000"/>
          <w:sz w:val="28"/>
          <w:szCs w:val="28"/>
        </w:rPr>
        <w:t>Нефтеюганска,о</w:t>
      </w:r>
      <w:proofErr w:type="spellEnd"/>
      <w:r w:rsidRPr="00BB0FA0">
        <w:rPr>
          <w:rFonts w:ascii="Times New Roman" w:hAnsi="Times New Roman"/>
          <w:color w:val="000000"/>
          <w:sz w:val="28"/>
          <w:szCs w:val="28"/>
        </w:rPr>
        <w:t xml:space="preserve"> реализации долгосрочной целевой Программы города Нефтеюганска «</w:t>
      </w:r>
      <w:r w:rsidR="00661313">
        <w:rPr>
          <w:rFonts w:ascii="Times New Roman" w:hAnsi="Times New Roman"/>
          <w:color w:val="000000"/>
          <w:sz w:val="28"/>
          <w:szCs w:val="28"/>
        </w:rPr>
        <w:t>Обеспечение доступным и комфортным жильем жителей города Нефтеюганска</w:t>
      </w:r>
      <w:r w:rsidRPr="00BB0FA0">
        <w:rPr>
          <w:rFonts w:ascii="Times New Roman" w:hAnsi="Times New Roman"/>
          <w:color w:val="000000"/>
          <w:sz w:val="28"/>
          <w:szCs w:val="28"/>
        </w:rPr>
        <w:t xml:space="preserve">», и другие острые проблемы. </w:t>
      </w:r>
    </w:p>
    <w:p w:rsidR="00375B8E" w:rsidRPr="00181BDA" w:rsidRDefault="00BE79B9" w:rsidP="00B23723">
      <w:pPr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избиратели, приглашаю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  проявить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активность и инициативу в решении насущных проблем, только совместная работа изби</w:t>
      </w:r>
      <w:r w:rsidR="00F25C06">
        <w:rPr>
          <w:rFonts w:ascii="Times New Roman" w:hAnsi="Times New Roman" w:cs="Times New Roman"/>
          <w:sz w:val="28"/>
          <w:szCs w:val="28"/>
        </w:rPr>
        <w:t xml:space="preserve">рателя и депутата </w:t>
      </w:r>
      <w:r>
        <w:rPr>
          <w:rFonts w:ascii="Times New Roman" w:hAnsi="Times New Roman" w:cs="Times New Roman"/>
          <w:sz w:val="28"/>
          <w:szCs w:val="28"/>
        </w:rPr>
        <w:t xml:space="preserve"> может привести к положительным результатам.</w:t>
      </w:r>
      <w:r w:rsidR="00375B8E">
        <w:rPr>
          <w:rFonts w:ascii="Times New Roman" w:hAnsi="Times New Roman" w:cs="Times New Roman"/>
          <w:sz w:val="28"/>
          <w:szCs w:val="28"/>
        </w:rPr>
        <w:t xml:space="preserve"> В очередной раз приглашаю всех жителей округа обращаться в общественную приемную за консультацией</w:t>
      </w:r>
      <w:r w:rsidR="00225270">
        <w:rPr>
          <w:rFonts w:ascii="Times New Roman" w:hAnsi="Times New Roman" w:cs="Times New Roman"/>
          <w:sz w:val="28"/>
          <w:szCs w:val="28"/>
        </w:rPr>
        <w:t xml:space="preserve"> и   </w:t>
      </w:r>
      <w:r w:rsidR="00A958A7">
        <w:rPr>
          <w:rFonts w:ascii="Times New Roman" w:hAnsi="Times New Roman" w:cs="Times New Roman"/>
          <w:sz w:val="28"/>
          <w:szCs w:val="28"/>
        </w:rPr>
        <w:t xml:space="preserve">решением возникающих </w:t>
      </w:r>
      <w:r w:rsidR="00225270">
        <w:rPr>
          <w:rFonts w:ascii="Times New Roman" w:hAnsi="Times New Roman" w:cs="Times New Roman"/>
          <w:sz w:val="28"/>
          <w:szCs w:val="28"/>
        </w:rPr>
        <w:t xml:space="preserve"> </w:t>
      </w:r>
      <w:r w:rsidR="00A958A7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8A7">
        <w:rPr>
          <w:rFonts w:ascii="Times New Roman" w:hAnsi="Times New Roman" w:cs="Times New Roman"/>
          <w:sz w:val="28"/>
          <w:szCs w:val="28"/>
        </w:rPr>
        <w:t xml:space="preserve"> Для инвалидов и людей пожилого возраста </w:t>
      </w:r>
      <w:r w:rsidR="00225270">
        <w:rPr>
          <w:rFonts w:ascii="Times New Roman" w:hAnsi="Times New Roman" w:cs="Times New Roman"/>
          <w:sz w:val="28"/>
          <w:szCs w:val="28"/>
        </w:rPr>
        <w:t xml:space="preserve">  </w:t>
      </w:r>
      <w:r w:rsidR="00A958A7">
        <w:rPr>
          <w:rFonts w:ascii="Times New Roman" w:hAnsi="Times New Roman" w:cs="Times New Roman"/>
          <w:sz w:val="28"/>
          <w:szCs w:val="28"/>
        </w:rPr>
        <w:t xml:space="preserve"> предусмотрены вые</w:t>
      </w:r>
      <w:r w:rsidR="00181BDA">
        <w:rPr>
          <w:rFonts w:ascii="Times New Roman" w:hAnsi="Times New Roman" w:cs="Times New Roman"/>
          <w:sz w:val="28"/>
          <w:szCs w:val="28"/>
        </w:rPr>
        <w:t xml:space="preserve">здные приемы по личным вопросам, а также ждем ваши предложения, обращения, заявления и жалобы по </w:t>
      </w:r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B237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микрорайон, здание </w:t>
      </w:r>
      <w:r w:rsidR="00241D8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3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телефон 510-393, 89505150393, </w:t>
      </w:r>
      <w:r w:rsidR="00181B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81BDA" w:rsidRPr="00181BDA">
        <w:rPr>
          <w:rFonts w:ascii="Times New Roman" w:hAnsi="Times New Roman" w:cs="Times New Roman"/>
          <w:sz w:val="28"/>
          <w:szCs w:val="28"/>
        </w:rPr>
        <w:t>-</w:t>
      </w:r>
      <w:r w:rsidR="00181B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81BDA" w:rsidRPr="00181BD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81BDA" w:rsidRPr="006546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priemnaya</w:t>
        </w:r>
        <w:r w:rsidR="00181BDA" w:rsidRPr="00654693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181BDA" w:rsidRPr="006546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deputat</w:t>
        </w:r>
        <w:r w:rsidR="00181BDA" w:rsidRPr="0065469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181BDA" w:rsidRPr="006546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81BDA" w:rsidRPr="0065469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81BDA" w:rsidRPr="0065469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81BDA">
        <w:rPr>
          <w:rFonts w:ascii="Times New Roman" w:hAnsi="Times New Roman" w:cs="Times New Roman"/>
          <w:sz w:val="28"/>
          <w:szCs w:val="28"/>
        </w:rPr>
        <w:t>. Наши двери всегда открыты для вас.</w:t>
      </w:r>
    </w:p>
    <w:p w:rsidR="00225270" w:rsidRDefault="00225270" w:rsidP="00B23723">
      <w:pPr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263" w:rsidRPr="008633F2" w:rsidRDefault="00225270" w:rsidP="00241D8A">
      <w:pPr>
        <w:ind w:right="1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депутат Думы города Нефтеюганска </w:t>
      </w:r>
      <w:r w:rsidR="00B237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созыва по избирательному округу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13  Галиев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Р.Ф.</w:t>
      </w:r>
    </w:p>
    <w:sectPr w:rsidR="00081263" w:rsidRPr="008633F2" w:rsidSect="00B5727B">
      <w:pgSz w:w="11906" w:h="16838"/>
      <w:pgMar w:top="426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F5B08"/>
    <w:multiLevelType w:val="hybridMultilevel"/>
    <w:tmpl w:val="0B50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84E2F"/>
    <w:multiLevelType w:val="hybridMultilevel"/>
    <w:tmpl w:val="2B04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1F5A"/>
    <w:multiLevelType w:val="hybridMultilevel"/>
    <w:tmpl w:val="85BE5940"/>
    <w:lvl w:ilvl="0" w:tplc="0CB4A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1F4FF8"/>
    <w:multiLevelType w:val="hybridMultilevel"/>
    <w:tmpl w:val="2E1A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C32"/>
    <w:rsid w:val="00081263"/>
    <w:rsid w:val="000A42CA"/>
    <w:rsid w:val="000C2D0B"/>
    <w:rsid w:val="000D3C4B"/>
    <w:rsid w:val="000D6AC0"/>
    <w:rsid w:val="000F7AAD"/>
    <w:rsid w:val="00104BB9"/>
    <w:rsid w:val="001225ED"/>
    <w:rsid w:val="00137A46"/>
    <w:rsid w:val="00153CDC"/>
    <w:rsid w:val="00181BDA"/>
    <w:rsid w:val="001A7759"/>
    <w:rsid w:val="001E13CE"/>
    <w:rsid w:val="001E3D08"/>
    <w:rsid w:val="00207E6A"/>
    <w:rsid w:val="002237AB"/>
    <w:rsid w:val="00225270"/>
    <w:rsid w:val="00241D8A"/>
    <w:rsid w:val="00286479"/>
    <w:rsid w:val="002D2490"/>
    <w:rsid w:val="00303526"/>
    <w:rsid w:val="00304B33"/>
    <w:rsid w:val="00324741"/>
    <w:rsid w:val="00375B8E"/>
    <w:rsid w:val="00380E32"/>
    <w:rsid w:val="003C0CA2"/>
    <w:rsid w:val="003C375E"/>
    <w:rsid w:val="003E0B17"/>
    <w:rsid w:val="00407309"/>
    <w:rsid w:val="00487875"/>
    <w:rsid w:val="00495AA2"/>
    <w:rsid w:val="004C15F6"/>
    <w:rsid w:val="004D05E0"/>
    <w:rsid w:val="004D19C6"/>
    <w:rsid w:val="004F2EFD"/>
    <w:rsid w:val="00507C32"/>
    <w:rsid w:val="00526812"/>
    <w:rsid w:val="00544024"/>
    <w:rsid w:val="0055132E"/>
    <w:rsid w:val="005660EB"/>
    <w:rsid w:val="00567143"/>
    <w:rsid w:val="0058273B"/>
    <w:rsid w:val="005845B1"/>
    <w:rsid w:val="00585EC8"/>
    <w:rsid w:val="005E30C3"/>
    <w:rsid w:val="0061575D"/>
    <w:rsid w:val="006444BA"/>
    <w:rsid w:val="00654873"/>
    <w:rsid w:val="00656A67"/>
    <w:rsid w:val="00661313"/>
    <w:rsid w:val="00670741"/>
    <w:rsid w:val="006D0C68"/>
    <w:rsid w:val="006E2497"/>
    <w:rsid w:val="006F54BB"/>
    <w:rsid w:val="00700F12"/>
    <w:rsid w:val="00720322"/>
    <w:rsid w:val="00762E7B"/>
    <w:rsid w:val="007B45F8"/>
    <w:rsid w:val="007D2B6A"/>
    <w:rsid w:val="007E319F"/>
    <w:rsid w:val="007F6678"/>
    <w:rsid w:val="007F69D1"/>
    <w:rsid w:val="00807205"/>
    <w:rsid w:val="00833C9E"/>
    <w:rsid w:val="00836938"/>
    <w:rsid w:val="008633F2"/>
    <w:rsid w:val="008B14DF"/>
    <w:rsid w:val="008B1EC0"/>
    <w:rsid w:val="0092467F"/>
    <w:rsid w:val="00936E86"/>
    <w:rsid w:val="009830A9"/>
    <w:rsid w:val="009876DE"/>
    <w:rsid w:val="009A7BAE"/>
    <w:rsid w:val="009B0027"/>
    <w:rsid w:val="009E4D43"/>
    <w:rsid w:val="00A000F4"/>
    <w:rsid w:val="00A03296"/>
    <w:rsid w:val="00A037AC"/>
    <w:rsid w:val="00A2260D"/>
    <w:rsid w:val="00A25C3C"/>
    <w:rsid w:val="00A84952"/>
    <w:rsid w:val="00A91370"/>
    <w:rsid w:val="00A958A7"/>
    <w:rsid w:val="00AA5E43"/>
    <w:rsid w:val="00AA6C0D"/>
    <w:rsid w:val="00AC70AE"/>
    <w:rsid w:val="00B23723"/>
    <w:rsid w:val="00B458C1"/>
    <w:rsid w:val="00B5727B"/>
    <w:rsid w:val="00BB0FA0"/>
    <w:rsid w:val="00BC2E77"/>
    <w:rsid w:val="00BE2309"/>
    <w:rsid w:val="00BE79B9"/>
    <w:rsid w:val="00C076D2"/>
    <w:rsid w:val="00C22E09"/>
    <w:rsid w:val="00C35201"/>
    <w:rsid w:val="00C534A1"/>
    <w:rsid w:val="00C73A95"/>
    <w:rsid w:val="00CE182C"/>
    <w:rsid w:val="00D32F12"/>
    <w:rsid w:val="00D4583D"/>
    <w:rsid w:val="00D52760"/>
    <w:rsid w:val="00D579BA"/>
    <w:rsid w:val="00D75834"/>
    <w:rsid w:val="00D932F3"/>
    <w:rsid w:val="00D94026"/>
    <w:rsid w:val="00DB56C5"/>
    <w:rsid w:val="00E016BA"/>
    <w:rsid w:val="00E54018"/>
    <w:rsid w:val="00E55777"/>
    <w:rsid w:val="00E67139"/>
    <w:rsid w:val="00EE5503"/>
    <w:rsid w:val="00F10A80"/>
    <w:rsid w:val="00F25C06"/>
    <w:rsid w:val="00F43C65"/>
    <w:rsid w:val="00F460F0"/>
    <w:rsid w:val="00F9474A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D2F42-A0AE-48D7-BB28-28B36EA4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0D"/>
  </w:style>
  <w:style w:type="paragraph" w:styleId="1">
    <w:name w:val="heading 1"/>
    <w:basedOn w:val="a"/>
    <w:next w:val="a"/>
    <w:link w:val="10"/>
    <w:uiPriority w:val="9"/>
    <w:qFormat/>
    <w:rsid w:val="00762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1BDA"/>
    <w:rPr>
      <w:color w:val="0000FF" w:themeColor="hyperlink"/>
      <w:u w:val="single"/>
    </w:rPr>
  </w:style>
  <w:style w:type="paragraph" w:styleId="a7">
    <w:name w:val="No Spacing"/>
    <w:uiPriority w:val="1"/>
    <w:qFormat/>
    <w:rsid w:val="00D579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62E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deput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E5AD-0281-45B6-A9D1-B35657F5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2019-01-18T11:01:00Z</cp:lastPrinted>
  <dcterms:created xsi:type="dcterms:W3CDTF">2019-01-17T11:56:00Z</dcterms:created>
  <dcterms:modified xsi:type="dcterms:W3CDTF">2019-01-18T11:02:00Z</dcterms:modified>
</cp:coreProperties>
</file>