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4" w:rsidRPr="00D41226" w:rsidRDefault="009C3319" w:rsidP="00E64264">
      <w:pPr>
        <w:jc w:val="center"/>
        <w:rPr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6.2pt;height:56.25pt;z-index:-251658752;mso-position-horizontal:center" o:preferrelative="f" wrapcoords="-338 0 -338 21316 21600 21316 21600 0 -338 0">
            <v:imagedata r:id="rId9" o:title="Герб%20Нефтеюганск%20small1"/>
            <o:lock v:ext="edit" aspectratio="f"/>
            <w10:wrap type="tight"/>
          </v:shape>
        </w:pict>
      </w:r>
    </w:p>
    <w:p w:rsidR="00E64264" w:rsidRPr="00D41226" w:rsidRDefault="00E64264" w:rsidP="00E64264">
      <w:pPr>
        <w:jc w:val="center"/>
        <w:rPr>
          <w:b/>
          <w:sz w:val="20"/>
          <w:szCs w:val="20"/>
        </w:rPr>
      </w:pPr>
    </w:p>
    <w:p w:rsidR="00E64264" w:rsidRPr="00D41226" w:rsidRDefault="00E64264" w:rsidP="00E64264">
      <w:pPr>
        <w:jc w:val="center"/>
        <w:rPr>
          <w:sz w:val="22"/>
          <w:szCs w:val="22"/>
        </w:rPr>
      </w:pPr>
    </w:p>
    <w:p w:rsidR="00E64264" w:rsidRPr="00D41226" w:rsidRDefault="00E64264" w:rsidP="00E64264">
      <w:pPr>
        <w:jc w:val="center"/>
        <w:rPr>
          <w:b/>
          <w:sz w:val="22"/>
          <w:szCs w:val="22"/>
        </w:rPr>
      </w:pPr>
    </w:p>
    <w:p w:rsidR="00E64264" w:rsidRPr="00D41226" w:rsidRDefault="00E64264" w:rsidP="00E64264">
      <w:pPr>
        <w:jc w:val="center"/>
        <w:rPr>
          <w:sz w:val="10"/>
          <w:szCs w:val="22"/>
        </w:rPr>
      </w:pPr>
    </w:p>
    <w:p w:rsidR="00E64264" w:rsidRPr="00D41226" w:rsidRDefault="00E64264" w:rsidP="00E64264">
      <w:pPr>
        <w:jc w:val="center"/>
        <w:rPr>
          <w:sz w:val="28"/>
          <w:szCs w:val="28"/>
        </w:rPr>
      </w:pPr>
    </w:p>
    <w:p w:rsidR="0082017F" w:rsidRPr="00D41226" w:rsidRDefault="0082017F" w:rsidP="0082017F">
      <w:pPr>
        <w:jc w:val="center"/>
        <w:rPr>
          <w:b/>
          <w:bCs/>
          <w:sz w:val="32"/>
          <w:szCs w:val="32"/>
        </w:rPr>
      </w:pPr>
      <w:r w:rsidRPr="00D41226">
        <w:rPr>
          <w:b/>
          <w:bCs/>
          <w:sz w:val="32"/>
          <w:szCs w:val="32"/>
        </w:rPr>
        <w:t>АДМИНИСТРАЦИЯ ГОРОДАНЕФТЕЮГАНСКА</w:t>
      </w:r>
    </w:p>
    <w:p w:rsidR="0082017F" w:rsidRPr="00D41226" w:rsidRDefault="0082017F" w:rsidP="0082017F">
      <w:pPr>
        <w:jc w:val="center"/>
        <w:rPr>
          <w:b/>
          <w:bCs/>
          <w:sz w:val="10"/>
          <w:szCs w:val="10"/>
        </w:rPr>
      </w:pPr>
    </w:p>
    <w:p w:rsidR="0082017F" w:rsidRPr="00D41226" w:rsidRDefault="0082017F" w:rsidP="0082017F">
      <w:pPr>
        <w:jc w:val="center"/>
        <w:rPr>
          <w:b/>
          <w:bCs/>
          <w:caps/>
          <w:sz w:val="40"/>
          <w:szCs w:val="40"/>
        </w:rPr>
      </w:pPr>
      <w:r w:rsidRPr="00D41226">
        <w:rPr>
          <w:b/>
          <w:bCs/>
          <w:caps/>
          <w:sz w:val="40"/>
          <w:szCs w:val="40"/>
        </w:rPr>
        <w:t xml:space="preserve">Постановление </w:t>
      </w:r>
    </w:p>
    <w:p w:rsidR="0082017F" w:rsidRPr="00D41226" w:rsidRDefault="0082017F" w:rsidP="0082017F">
      <w:pPr>
        <w:jc w:val="both"/>
        <w:rPr>
          <w:sz w:val="28"/>
          <w:szCs w:val="28"/>
        </w:rPr>
      </w:pPr>
    </w:p>
    <w:p w:rsidR="0082017F" w:rsidRPr="00D41226" w:rsidRDefault="00394757" w:rsidP="008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27.12.2018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682-п</w:t>
      </w:r>
    </w:p>
    <w:p w:rsidR="0082017F" w:rsidRPr="00D41226" w:rsidRDefault="0082017F" w:rsidP="0082017F">
      <w:pPr>
        <w:jc w:val="center"/>
      </w:pPr>
      <w:r w:rsidRPr="00D41226">
        <w:t>г.Нефтеюганск</w:t>
      </w:r>
    </w:p>
    <w:p w:rsidR="0082017F" w:rsidRPr="00D41226" w:rsidRDefault="0082017F" w:rsidP="0082017F">
      <w:pPr>
        <w:jc w:val="center"/>
        <w:rPr>
          <w:sz w:val="28"/>
          <w:szCs w:val="28"/>
        </w:rPr>
      </w:pPr>
    </w:p>
    <w:p w:rsidR="00FD02DF" w:rsidRPr="00FD02DF" w:rsidRDefault="00745C66" w:rsidP="00FD02DF">
      <w:pPr>
        <w:ind w:firstLine="567"/>
        <w:contextualSpacing/>
        <w:jc w:val="center"/>
        <w:rPr>
          <w:b/>
          <w:sz w:val="28"/>
          <w:szCs w:val="28"/>
        </w:rPr>
      </w:pPr>
      <w:r w:rsidRPr="00FD02DF">
        <w:rPr>
          <w:b/>
          <w:sz w:val="28"/>
          <w:szCs w:val="28"/>
        </w:rPr>
        <w:t>Об утверждении</w:t>
      </w:r>
      <w:r w:rsidR="00FD02DF" w:rsidRPr="00FD02DF">
        <w:rPr>
          <w:b/>
          <w:sz w:val="28"/>
          <w:szCs w:val="28"/>
        </w:rPr>
        <w:t xml:space="preserve"> типового положения</w:t>
      </w:r>
    </w:p>
    <w:p w:rsidR="00D83E7D" w:rsidRPr="00FD02DF" w:rsidRDefault="00FD02DF" w:rsidP="00FD0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2DF">
        <w:rPr>
          <w:rFonts w:ascii="Times New Roman" w:hAnsi="Times New Roman" w:cs="Times New Roman"/>
          <w:sz w:val="28"/>
          <w:szCs w:val="28"/>
        </w:rPr>
        <w:t>о закупке товаров, работ, услуг отдельными видами юридических лиц, находящихся в ведомственной</w:t>
      </w:r>
      <w:r w:rsidR="00B15E56">
        <w:rPr>
          <w:rFonts w:ascii="Times New Roman" w:hAnsi="Times New Roman" w:cs="Times New Roman"/>
          <w:sz w:val="28"/>
          <w:szCs w:val="28"/>
        </w:rPr>
        <w:t xml:space="preserve"> принадлежности</w:t>
      </w:r>
      <w:r w:rsidRPr="00FD02DF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B63C7A">
        <w:rPr>
          <w:rFonts w:ascii="Times New Roman" w:hAnsi="Times New Roman" w:cs="Times New Roman"/>
          <w:sz w:val="28"/>
          <w:szCs w:val="28"/>
        </w:rPr>
        <w:t>,</w:t>
      </w:r>
      <w:r w:rsidRPr="00FD02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18.07.2011 №</w:t>
      </w:r>
      <w:r w:rsidR="00B63C7A">
        <w:rPr>
          <w:rFonts w:ascii="Times New Roman" w:hAnsi="Times New Roman" w:cs="Times New Roman"/>
          <w:sz w:val="28"/>
          <w:szCs w:val="28"/>
        </w:rPr>
        <w:t xml:space="preserve"> </w:t>
      </w:r>
      <w:r w:rsidRPr="00FD02DF">
        <w:rPr>
          <w:rFonts w:ascii="Times New Roman" w:hAnsi="Times New Roman" w:cs="Times New Roman"/>
          <w:sz w:val="28"/>
          <w:szCs w:val="28"/>
        </w:rPr>
        <w:t>223-ФЗ «О закупках товаров, работ, услуг отдельными видами юридических лиц»</w:t>
      </w:r>
    </w:p>
    <w:p w:rsidR="00FD02DF" w:rsidRPr="00D41226" w:rsidRDefault="00FD02DF" w:rsidP="00FD0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4FE2" w:rsidRPr="00FD02DF" w:rsidRDefault="00B84FE2" w:rsidP="00C104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2DF">
        <w:rPr>
          <w:rFonts w:ascii="Times New Roman" w:hAnsi="Times New Roman" w:cs="Times New Roman"/>
          <w:sz w:val="28"/>
          <w:szCs w:val="28"/>
        </w:rPr>
        <w:t>В</w:t>
      </w:r>
      <w:r w:rsidR="00B15E56">
        <w:rPr>
          <w:rFonts w:ascii="Times New Roman" w:hAnsi="Times New Roman" w:cs="Times New Roman"/>
          <w:sz w:val="28"/>
          <w:szCs w:val="28"/>
        </w:rPr>
        <w:t xml:space="preserve"> целях применения единообразного подхода к осуществлению закупок товаров</w:t>
      </w:r>
      <w:r w:rsidR="00B63C7A">
        <w:rPr>
          <w:rFonts w:ascii="Times New Roman" w:hAnsi="Times New Roman" w:cs="Times New Roman"/>
          <w:sz w:val="28"/>
          <w:szCs w:val="28"/>
        </w:rPr>
        <w:t>, работ,</w:t>
      </w:r>
      <w:r w:rsidR="00B13B13">
        <w:rPr>
          <w:rFonts w:ascii="Times New Roman" w:hAnsi="Times New Roman" w:cs="Times New Roman"/>
          <w:sz w:val="28"/>
          <w:szCs w:val="28"/>
        </w:rPr>
        <w:t xml:space="preserve"> </w:t>
      </w:r>
      <w:r w:rsidR="00B15E56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15E56" w:rsidRPr="00FD02DF">
        <w:rPr>
          <w:rFonts w:ascii="Times New Roman" w:hAnsi="Times New Roman" w:cs="Times New Roman"/>
          <w:sz w:val="28"/>
          <w:szCs w:val="28"/>
        </w:rPr>
        <w:t>отдельными видами юридических лиц, находящихся в ведомственной</w:t>
      </w:r>
      <w:r w:rsidR="00B15E56">
        <w:rPr>
          <w:rFonts w:ascii="Times New Roman" w:hAnsi="Times New Roman" w:cs="Times New Roman"/>
          <w:sz w:val="28"/>
          <w:szCs w:val="28"/>
        </w:rPr>
        <w:t xml:space="preserve"> принадлежности</w:t>
      </w:r>
      <w:r w:rsidR="00B15E56" w:rsidRPr="00FD02DF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B15E56">
        <w:rPr>
          <w:rFonts w:ascii="Times New Roman" w:hAnsi="Times New Roman" w:cs="Times New Roman"/>
          <w:sz w:val="28"/>
          <w:szCs w:val="28"/>
        </w:rPr>
        <w:t>, в</w:t>
      </w:r>
      <w:r w:rsidR="000B0E9A" w:rsidRPr="00FD02D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0518D" w:rsidRPr="00FD02DF">
        <w:rPr>
          <w:rFonts w:ascii="Times New Roman" w:hAnsi="Times New Roman" w:cs="Times New Roman"/>
          <w:sz w:val="28"/>
          <w:szCs w:val="28"/>
        </w:rPr>
        <w:t xml:space="preserve"> </w:t>
      </w:r>
      <w:r w:rsidR="004D49DB">
        <w:rPr>
          <w:rFonts w:ascii="Times New Roman" w:hAnsi="Times New Roman" w:cs="Times New Roman"/>
          <w:sz w:val="28"/>
          <w:szCs w:val="28"/>
        </w:rPr>
        <w:t xml:space="preserve">с </w:t>
      </w:r>
      <w:r w:rsidR="00FD02DF" w:rsidRPr="00FD02DF">
        <w:rPr>
          <w:rFonts w:ascii="Times New Roman" w:hAnsi="Times New Roman" w:cs="Times New Roman"/>
          <w:sz w:val="28"/>
          <w:szCs w:val="28"/>
        </w:rPr>
        <w:t>положением Федерального закона от 18.07.2011 № 223-ФЗ «О закупках товаров, работ, услуг отдельными видами юридических лиц»</w:t>
      </w:r>
      <w:r w:rsidR="000B0E9A" w:rsidRPr="00FD02DF">
        <w:rPr>
          <w:rFonts w:ascii="Times New Roman" w:hAnsi="Times New Roman" w:cs="Times New Roman"/>
          <w:sz w:val="28"/>
          <w:szCs w:val="28"/>
        </w:rPr>
        <w:t xml:space="preserve"> </w:t>
      </w:r>
      <w:r w:rsidR="00D77765" w:rsidRPr="00FD02DF">
        <w:rPr>
          <w:rFonts w:ascii="Times New Roman" w:hAnsi="Times New Roman" w:cs="Times New Roman"/>
          <w:sz w:val="28"/>
          <w:szCs w:val="28"/>
        </w:rPr>
        <w:t xml:space="preserve">администрация города Нефтеюганска </w:t>
      </w:r>
      <w:r w:rsidR="006E583D" w:rsidRPr="00FD02DF">
        <w:rPr>
          <w:rFonts w:ascii="Times New Roman" w:hAnsi="Times New Roman" w:cs="Times New Roman"/>
          <w:sz w:val="28"/>
          <w:szCs w:val="28"/>
        </w:rPr>
        <w:t>постановля</w:t>
      </w:r>
      <w:r w:rsidR="00D77765" w:rsidRPr="00FD02DF">
        <w:rPr>
          <w:rFonts w:ascii="Times New Roman" w:hAnsi="Times New Roman" w:cs="Times New Roman"/>
          <w:sz w:val="28"/>
          <w:szCs w:val="28"/>
        </w:rPr>
        <w:t>ет</w:t>
      </w:r>
      <w:r w:rsidRPr="00FD02DF">
        <w:rPr>
          <w:rFonts w:ascii="Times New Roman" w:hAnsi="Times New Roman" w:cs="Times New Roman"/>
          <w:sz w:val="28"/>
          <w:szCs w:val="28"/>
        </w:rPr>
        <w:t>:</w:t>
      </w:r>
    </w:p>
    <w:p w:rsidR="00D83E7D" w:rsidRDefault="00D83E7D" w:rsidP="00B63C7A">
      <w:pPr>
        <w:ind w:firstLine="708"/>
        <w:contextualSpacing/>
        <w:jc w:val="both"/>
        <w:rPr>
          <w:sz w:val="28"/>
          <w:szCs w:val="28"/>
        </w:rPr>
      </w:pPr>
      <w:r w:rsidRPr="00FD02DF">
        <w:rPr>
          <w:sz w:val="28"/>
          <w:szCs w:val="28"/>
        </w:rPr>
        <w:t xml:space="preserve">1.Утвердить </w:t>
      </w:r>
      <w:r w:rsidR="00FD02DF" w:rsidRPr="00FD02DF">
        <w:rPr>
          <w:sz w:val="28"/>
          <w:szCs w:val="28"/>
        </w:rPr>
        <w:t>типово</w:t>
      </w:r>
      <w:r w:rsidR="004D49DB">
        <w:rPr>
          <w:sz w:val="28"/>
          <w:szCs w:val="28"/>
        </w:rPr>
        <w:t>е</w:t>
      </w:r>
      <w:r w:rsidR="00FD02DF" w:rsidRPr="00FD02DF">
        <w:rPr>
          <w:sz w:val="28"/>
          <w:szCs w:val="28"/>
        </w:rPr>
        <w:t xml:space="preserve"> положени</w:t>
      </w:r>
      <w:r w:rsidR="004D49DB">
        <w:rPr>
          <w:sz w:val="28"/>
          <w:szCs w:val="28"/>
        </w:rPr>
        <w:t>е</w:t>
      </w:r>
      <w:r w:rsidR="00FD02DF" w:rsidRPr="00FD02DF">
        <w:rPr>
          <w:sz w:val="28"/>
          <w:szCs w:val="28"/>
        </w:rPr>
        <w:t xml:space="preserve"> о закупке товаров, работ, услуг отдельными видами юридических лиц, находящихся </w:t>
      </w:r>
      <w:proofErr w:type="gramStart"/>
      <w:r w:rsidR="00FD02DF" w:rsidRPr="00FD02DF">
        <w:rPr>
          <w:sz w:val="28"/>
          <w:szCs w:val="28"/>
        </w:rPr>
        <w:t>в</w:t>
      </w:r>
      <w:proofErr w:type="gramEnd"/>
      <w:r w:rsidR="00FD02DF" w:rsidRPr="00FD02DF">
        <w:rPr>
          <w:sz w:val="28"/>
          <w:szCs w:val="28"/>
        </w:rPr>
        <w:t xml:space="preserve"> ведомственной подчиненности администрации города Нефтеюганска</w:t>
      </w:r>
      <w:r w:rsidR="00B13B13">
        <w:rPr>
          <w:sz w:val="28"/>
          <w:szCs w:val="28"/>
        </w:rPr>
        <w:t>,</w:t>
      </w:r>
      <w:r w:rsidR="00FD02DF" w:rsidRPr="00FD02DF">
        <w:rPr>
          <w:sz w:val="28"/>
          <w:szCs w:val="28"/>
        </w:rPr>
        <w:t xml:space="preserve"> в соответствии с Федеральным законом от 18.07.2011 №</w:t>
      </w:r>
      <w:r w:rsidR="00B63C7A">
        <w:rPr>
          <w:sz w:val="28"/>
          <w:szCs w:val="28"/>
        </w:rPr>
        <w:t xml:space="preserve"> </w:t>
      </w:r>
      <w:r w:rsidR="00FD02DF" w:rsidRPr="00FD02DF">
        <w:rPr>
          <w:sz w:val="28"/>
          <w:szCs w:val="28"/>
        </w:rPr>
        <w:t>223-ФЗ «О закупках товаров, работ, услуг отдельными видами юридических лиц»</w:t>
      </w:r>
      <w:r w:rsidR="00815ABF" w:rsidRPr="00FD02DF">
        <w:rPr>
          <w:sz w:val="28"/>
          <w:szCs w:val="28"/>
        </w:rPr>
        <w:t xml:space="preserve"> </w:t>
      </w:r>
      <w:r w:rsidRPr="00FD02DF">
        <w:rPr>
          <w:sz w:val="28"/>
          <w:szCs w:val="28"/>
        </w:rPr>
        <w:t>согласно приложению.</w:t>
      </w:r>
    </w:p>
    <w:p w:rsidR="00FD02DF" w:rsidRPr="00FD02DF" w:rsidRDefault="00B63C7A" w:rsidP="00B63C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02DF" w:rsidRPr="00FD02DF">
        <w:rPr>
          <w:sz w:val="28"/>
          <w:szCs w:val="28"/>
        </w:rPr>
        <w:t>.Рекомендовать юридическим лицам, находящи</w:t>
      </w:r>
      <w:r>
        <w:rPr>
          <w:sz w:val="28"/>
          <w:szCs w:val="28"/>
        </w:rPr>
        <w:t>м</w:t>
      </w:r>
      <w:r w:rsidR="00FD02DF" w:rsidRPr="00FD02DF">
        <w:rPr>
          <w:sz w:val="28"/>
          <w:szCs w:val="28"/>
        </w:rPr>
        <w:t xml:space="preserve">ся в ведомственной </w:t>
      </w:r>
      <w:r w:rsidR="00B15E56">
        <w:rPr>
          <w:sz w:val="28"/>
          <w:szCs w:val="28"/>
        </w:rPr>
        <w:t>принадлежности</w:t>
      </w:r>
      <w:r w:rsidR="00FD02DF" w:rsidRPr="00FD02DF">
        <w:rPr>
          <w:sz w:val="28"/>
          <w:szCs w:val="28"/>
        </w:rPr>
        <w:t xml:space="preserve"> администрации города Нефтеюганска, при утверждении положений о закупках товаров, работ, услуг в соответствии с Федеральным законом от 18.07.2011 №</w:t>
      </w:r>
      <w:r>
        <w:rPr>
          <w:sz w:val="28"/>
          <w:szCs w:val="28"/>
        </w:rPr>
        <w:t xml:space="preserve"> </w:t>
      </w:r>
      <w:r w:rsidR="00FD02DF" w:rsidRPr="00FD02DF">
        <w:rPr>
          <w:sz w:val="28"/>
          <w:szCs w:val="28"/>
        </w:rPr>
        <w:t>223-ФЗ «О закупках товаров, работ, услуг отдельными видами юридических лиц» руководствоваться положением</w:t>
      </w:r>
      <w:r w:rsidR="004D49DB">
        <w:rPr>
          <w:sz w:val="28"/>
          <w:szCs w:val="28"/>
        </w:rPr>
        <w:t>,</w:t>
      </w:r>
      <w:r w:rsidR="00FD02DF" w:rsidRPr="00FD02DF">
        <w:rPr>
          <w:sz w:val="28"/>
          <w:szCs w:val="28"/>
        </w:rPr>
        <w:t xml:space="preserve"> указанным в приложении.</w:t>
      </w:r>
    </w:p>
    <w:p w:rsidR="00661014" w:rsidRPr="00D41226" w:rsidRDefault="00B63C7A" w:rsidP="00B63C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61014" w:rsidRPr="00D41226">
        <w:rPr>
          <w:bCs/>
          <w:sz w:val="28"/>
          <w:szCs w:val="28"/>
        </w:rPr>
        <w:t>.Департаменту по делам администрации города (</w:t>
      </w:r>
      <w:r w:rsidR="00815ABF">
        <w:rPr>
          <w:bCs/>
          <w:sz w:val="28"/>
          <w:szCs w:val="28"/>
        </w:rPr>
        <w:t>Нечаева</w:t>
      </w:r>
      <w:r>
        <w:rPr>
          <w:bCs/>
          <w:sz w:val="28"/>
          <w:szCs w:val="28"/>
        </w:rPr>
        <w:t xml:space="preserve"> С.И.</w:t>
      </w:r>
      <w:r w:rsidR="00661014" w:rsidRPr="00D41226">
        <w:rPr>
          <w:bCs/>
          <w:sz w:val="28"/>
          <w:szCs w:val="28"/>
        </w:rPr>
        <w:t xml:space="preserve">) </w:t>
      </w:r>
      <w:proofErr w:type="gramStart"/>
      <w:r w:rsidR="00661014" w:rsidRPr="00D41226">
        <w:rPr>
          <w:bCs/>
          <w:sz w:val="28"/>
          <w:szCs w:val="28"/>
        </w:rPr>
        <w:t>разместить постановление</w:t>
      </w:r>
      <w:proofErr w:type="gramEnd"/>
      <w:r w:rsidR="00661014" w:rsidRPr="00D41226">
        <w:rPr>
          <w:bCs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C37E73" w:rsidRPr="00D41226" w:rsidRDefault="00C37E73" w:rsidP="00343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6F0" w:rsidRPr="00D41226" w:rsidRDefault="004946F0" w:rsidP="00D83E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E7D" w:rsidRPr="00D41226" w:rsidRDefault="00D33503" w:rsidP="00494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Г</w:t>
      </w:r>
      <w:r w:rsidR="00D83E7D" w:rsidRPr="00D41226">
        <w:rPr>
          <w:rFonts w:ascii="Times New Roman" w:hAnsi="Times New Roman" w:cs="Times New Roman"/>
          <w:sz w:val="28"/>
          <w:szCs w:val="28"/>
        </w:rPr>
        <w:t>лав</w:t>
      </w:r>
      <w:r w:rsidRPr="00D41226">
        <w:rPr>
          <w:rFonts w:ascii="Times New Roman" w:hAnsi="Times New Roman" w:cs="Times New Roman"/>
          <w:sz w:val="28"/>
          <w:szCs w:val="28"/>
        </w:rPr>
        <w:t xml:space="preserve">а </w:t>
      </w:r>
      <w:r w:rsidR="00D83E7D" w:rsidRPr="00D41226">
        <w:rPr>
          <w:rFonts w:ascii="Times New Roman" w:hAnsi="Times New Roman" w:cs="Times New Roman"/>
          <w:sz w:val="28"/>
          <w:szCs w:val="28"/>
        </w:rPr>
        <w:t>города</w:t>
      </w:r>
      <w:r w:rsidRPr="00D41226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945662" w:rsidRPr="00D41226">
        <w:rPr>
          <w:rFonts w:ascii="Times New Roman" w:hAnsi="Times New Roman" w:cs="Times New Roman"/>
          <w:sz w:val="28"/>
          <w:szCs w:val="28"/>
        </w:rPr>
        <w:tab/>
      </w:r>
      <w:r w:rsidR="00945662" w:rsidRPr="00D41226">
        <w:rPr>
          <w:rFonts w:ascii="Times New Roman" w:hAnsi="Times New Roman" w:cs="Times New Roman"/>
          <w:sz w:val="28"/>
          <w:szCs w:val="28"/>
        </w:rPr>
        <w:tab/>
      </w:r>
      <w:r w:rsidR="00945662" w:rsidRPr="00D41226">
        <w:rPr>
          <w:rFonts w:ascii="Times New Roman" w:hAnsi="Times New Roman" w:cs="Times New Roman"/>
          <w:sz w:val="28"/>
          <w:szCs w:val="28"/>
        </w:rPr>
        <w:tab/>
      </w:r>
      <w:r w:rsidR="00945662" w:rsidRPr="00D41226">
        <w:rPr>
          <w:rFonts w:ascii="Times New Roman" w:hAnsi="Times New Roman" w:cs="Times New Roman"/>
          <w:sz w:val="28"/>
          <w:szCs w:val="28"/>
        </w:rPr>
        <w:tab/>
      </w:r>
      <w:r w:rsidR="00945662" w:rsidRPr="00D41226">
        <w:rPr>
          <w:rFonts w:ascii="Times New Roman" w:hAnsi="Times New Roman" w:cs="Times New Roman"/>
          <w:sz w:val="28"/>
          <w:szCs w:val="28"/>
        </w:rPr>
        <w:tab/>
      </w:r>
      <w:r w:rsidR="00945662" w:rsidRPr="00D41226">
        <w:rPr>
          <w:rFonts w:ascii="Times New Roman" w:hAnsi="Times New Roman" w:cs="Times New Roman"/>
          <w:sz w:val="28"/>
          <w:szCs w:val="28"/>
        </w:rPr>
        <w:tab/>
      </w:r>
      <w:r w:rsidR="00945662" w:rsidRPr="00D412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017F" w:rsidRPr="00D41226">
        <w:rPr>
          <w:rFonts w:ascii="Times New Roman" w:hAnsi="Times New Roman" w:cs="Times New Roman"/>
          <w:sz w:val="28"/>
          <w:szCs w:val="28"/>
        </w:rPr>
        <w:t>С.</w:t>
      </w:r>
      <w:r w:rsidRPr="00D41226">
        <w:rPr>
          <w:rFonts w:ascii="Times New Roman" w:hAnsi="Times New Roman" w:cs="Times New Roman"/>
          <w:sz w:val="28"/>
          <w:szCs w:val="28"/>
        </w:rPr>
        <w:t>Ю.Дегтярев</w:t>
      </w:r>
      <w:proofErr w:type="spellEnd"/>
    </w:p>
    <w:p w:rsidR="00D83E7D" w:rsidRPr="00D41226" w:rsidRDefault="00D83E7D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17F" w:rsidRPr="00D41226" w:rsidRDefault="0082017F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96C" w:rsidRPr="00D41226" w:rsidRDefault="00EF696C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978" w:rsidRPr="00D41226" w:rsidRDefault="00E61978" w:rsidP="00532131">
      <w:pPr>
        <w:pStyle w:val="ConsPlusNormal"/>
        <w:widowControl/>
        <w:ind w:left="5246" w:firstLine="708"/>
        <w:rPr>
          <w:rFonts w:ascii="Times New Roman" w:hAnsi="Times New Roman" w:cs="Times New Roman"/>
          <w:sz w:val="28"/>
          <w:szCs w:val="28"/>
        </w:rPr>
      </w:pPr>
    </w:p>
    <w:p w:rsidR="00E811A9" w:rsidRPr="00D41226" w:rsidRDefault="00E811A9" w:rsidP="00532131">
      <w:pPr>
        <w:pStyle w:val="ConsPlusNormal"/>
        <w:widowControl/>
        <w:ind w:left="5246" w:firstLine="708"/>
        <w:rPr>
          <w:rFonts w:ascii="Times New Roman" w:hAnsi="Times New Roman" w:cs="Times New Roman"/>
          <w:sz w:val="28"/>
          <w:szCs w:val="28"/>
        </w:rPr>
      </w:pPr>
    </w:p>
    <w:p w:rsidR="00FC7EE7" w:rsidRPr="00D41226" w:rsidRDefault="00D83E7D" w:rsidP="00532131">
      <w:pPr>
        <w:pStyle w:val="ConsPlusNormal"/>
        <w:widowControl/>
        <w:ind w:left="5246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6CB8" w:rsidRPr="00D41226" w:rsidRDefault="00D83E7D" w:rsidP="00532131">
      <w:pPr>
        <w:pStyle w:val="ConsPlusNormal"/>
        <w:widowControl/>
        <w:ind w:left="5246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3E7D" w:rsidRPr="00D41226" w:rsidRDefault="000B6CC7" w:rsidP="00F36CB8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администрации г</w:t>
      </w:r>
      <w:r w:rsidR="00D83E7D" w:rsidRPr="00D41226">
        <w:rPr>
          <w:rFonts w:ascii="Times New Roman" w:hAnsi="Times New Roman" w:cs="Times New Roman"/>
          <w:sz w:val="28"/>
          <w:szCs w:val="28"/>
        </w:rPr>
        <w:t>орода</w:t>
      </w:r>
    </w:p>
    <w:p w:rsidR="00D83E7D" w:rsidRPr="00D41226" w:rsidRDefault="00451AF4" w:rsidP="00F36CB8">
      <w:pPr>
        <w:pStyle w:val="ConsPlusNormal"/>
        <w:widowControl/>
        <w:ind w:left="5954" w:firstLine="0"/>
        <w:rPr>
          <w:rFonts w:ascii="Times New Roman" w:hAnsi="Times New Roman" w:cs="Times New Roman"/>
          <w:b/>
          <w:sz w:val="28"/>
          <w:szCs w:val="28"/>
        </w:rPr>
      </w:pPr>
      <w:r w:rsidRPr="00D41226">
        <w:rPr>
          <w:rFonts w:ascii="Times New Roman CYR" w:hAnsi="Times New Roman CYR"/>
          <w:sz w:val="28"/>
        </w:rPr>
        <w:t xml:space="preserve">от </w:t>
      </w:r>
      <w:r w:rsidR="00394757" w:rsidRPr="00394757">
        <w:rPr>
          <w:rFonts w:ascii="Times New Roman CYR" w:hAnsi="Times New Roman CYR"/>
          <w:sz w:val="28"/>
        </w:rPr>
        <w:t>27.12.2018 № 682-п</w:t>
      </w:r>
    </w:p>
    <w:p w:rsidR="00D83E7D" w:rsidRPr="00D41226" w:rsidRDefault="00D83E7D" w:rsidP="00D83E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EE7" w:rsidRPr="00D41226" w:rsidRDefault="00FC7EE7" w:rsidP="00D83E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49DB" w:rsidRPr="00D32979" w:rsidRDefault="00B63C7A" w:rsidP="00B13B1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Типовое положение</w:t>
      </w:r>
    </w:p>
    <w:p w:rsidR="004D49DB" w:rsidRPr="00D32979" w:rsidRDefault="004D49DB" w:rsidP="00B13B13">
      <w:pPr>
        <w:contextualSpacing/>
        <w:jc w:val="center"/>
        <w:rPr>
          <w:sz w:val="28"/>
          <w:szCs w:val="28"/>
        </w:rPr>
      </w:pPr>
      <w:r w:rsidRPr="00D32979">
        <w:rPr>
          <w:sz w:val="28"/>
          <w:szCs w:val="28"/>
        </w:rPr>
        <w:t xml:space="preserve">о закупке товаров, работ, услуг отдельными видами юридических лиц, находящихся в ведомственной </w:t>
      </w:r>
      <w:r w:rsidR="00B15E56">
        <w:rPr>
          <w:sz w:val="28"/>
          <w:szCs w:val="28"/>
        </w:rPr>
        <w:t>принадлежности</w:t>
      </w:r>
      <w:r w:rsidRPr="00D32979">
        <w:rPr>
          <w:sz w:val="28"/>
          <w:szCs w:val="28"/>
        </w:rPr>
        <w:t xml:space="preserve"> администрации города Нефтеюганска</w:t>
      </w:r>
      <w:r w:rsidR="00B63C7A">
        <w:rPr>
          <w:sz w:val="28"/>
          <w:szCs w:val="28"/>
        </w:rPr>
        <w:t>,</w:t>
      </w:r>
      <w:r w:rsidRPr="00D32979">
        <w:rPr>
          <w:sz w:val="28"/>
          <w:szCs w:val="28"/>
        </w:rPr>
        <w:t xml:space="preserve"> в соответствии с Федеральным законом от 18.07.2011 №</w:t>
      </w:r>
      <w:r w:rsidR="00B63C7A">
        <w:rPr>
          <w:sz w:val="28"/>
          <w:szCs w:val="28"/>
        </w:rPr>
        <w:t xml:space="preserve"> </w:t>
      </w:r>
      <w:r w:rsidRPr="00D32979">
        <w:rPr>
          <w:sz w:val="28"/>
          <w:szCs w:val="28"/>
        </w:rPr>
        <w:t>223-ФЗ «О закупках товаров, работ, услуг отдельными видами юридических лиц»</w:t>
      </w:r>
    </w:p>
    <w:p w:rsidR="004D49DB" w:rsidRPr="00D32979" w:rsidRDefault="004D49DB" w:rsidP="004D49DB">
      <w:pPr>
        <w:ind w:firstLine="567"/>
        <w:contextualSpacing/>
        <w:rPr>
          <w:sz w:val="28"/>
          <w:szCs w:val="28"/>
        </w:rPr>
      </w:pPr>
    </w:p>
    <w:p w:rsidR="004D49DB" w:rsidRPr="00D32979" w:rsidRDefault="004D49DB" w:rsidP="00B13B13">
      <w:pPr>
        <w:ind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1.Общие положения</w:t>
      </w:r>
    </w:p>
    <w:p w:rsidR="004D49DB" w:rsidRPr="00D32979" w:rsidRDefault="004D49DB" w:rsidP="00B13B13">
      <w:pPr>
        <w:ind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 xml:space="preserve">1.1.Типовое положение о закупке товаров, работ, услуг отдельными видами юридических лиц, находящихся в ведомственной </w:t>
      </w:r>
      <w:r w:rsidR="00B15E56">
        <w:rPr>
          <w:sz w:val="28"/>
          <w:szCs w:val="28"/>
        </w:rPr>
        <w:t>принадлежности</w:t>
      </w:r>
      <w:r w:rsidRPr="00D32979">
        <w:rPr>
          <w:sz w:val="28"/>
          <w:szCs w:val="28"/>
        </w:rPr>
        <w:t xml:space="preserve"> администрации города</w:t>
      </w:r>
      <w:r w:rsidR="00B13B13">
        <w:rPr>
          <w:sz w:val="28"/>
          <w:szCs w:val="28"/>
        </w:rPr>
        <w:t>,</w:t>
      </w:r>
      <w:r w:rsidRPr="00D32979">
        <w:rPr>
          <w:sz w:val="28"/>
          <w:szCs w:val="28"/>
        </w:rPr>
        <w:t xml:space="preserve"> (далее – Типовое положение) разработано в соответствии с законодательством Российской Федерации, с учетом положений Федерального закона от 18.07.2011 № 223-ФЗ «О закупках товаров, работ, услуг отдельными видами юридических лиц» (далее – Закон № 223-ФЗ, </w:t>
      </w:r>
      <w:r w:rsidR="00B13B13">
        <w:rPr>
          <w:sz w:val="28"/>
          <w:szCs w:val="28"/>
        </w:rPr>
        <w:t xml:space="preserve">                    </w:t>
      </w:r>
      <w:r w:rsidRPr="00D32979">
        <w:rPr>
          <w:sz w:val="28"/>
          <w:szCs w:val="28"/>
        </w:rPr>
        <w:t>223-ФЗ).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bookmarkStart w:id="0" w:name="__RefHeading__203_2018128844"/>
      <w:bookmarkStart w:id="1" w:name="__RefHeading__207_2018128844"/>
      <w:r>
        <w:rPr>
          <w:sz w:val="28"/>
          <w:szCs w:val="28"/>
        </w:rPr>
        <w:t>1.2.</w:t>
      </w:r>
      <w:r w:rsidR="00B15E56" w:rsidRPr="00D32979">
        <w:rPr>
          <w:sz w:val="28"/>
          <w:szCs w:val="28"/>
        </w:rPr>
        <w:t xml:space="preserve">Юридические лица, находящиеся в ведомственной </w:t>
      </w:r>
      <w:r w:rsidR="00B15E56">
        <w:rPr>
          <w:sz w:val="28"/>
          <w:szCs w:val="28"/>
        </w:rPr>
        <w:t>принадлежности</w:t>
      </w:r>
      <w:r w:rsidR="00B15E56" w:rsidRPr="00D32979">
        <w:rPr>
          <w:sz w:val="28"/>
          <w:szCs w:val="28"/>
        </w:rPr>
        <w:t xml:space="preserve"> администрации города Нефтеюганска, осуществляющие закупки товаров, работ, услуг в соответствии с Законом №</w:t>
      </w:r>
      <w:r>
        <w:rPr>
          <w:sz w:val="28"/>
          <w:szCs w:val="28"/>
        </w:rPr>
        <w:t xml:space="preserve"> </w:t>
      </w:r>
      <w:r w:rsidR="00B15E56" w:rsidRPr="00D32979">
        <w:rPr>
          <w:sz w:val="28"/>
          <w:szCs w:val="28"/>
        </w:rPr>
        <w:t>223-ФЗ, для которых применение Типового положения является обязательным (далее – заказчики), обязаны привести положение о закупках товаров, работ, услуг в соответствие с Типовым положением.</w:t>
      </w:r>
    </w:p>
    <w:p w:rsidR="00B15E56" w:rsidRPr="00D32979" w:rsidRDefault="00B15E56" w:rsidP="00B13B13">
      <w:pPr>
        <w:tabs>
          <w:tab w:val="left" w:pos="24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5E56" w:rsidRPr="00D32979" w:rsidRDefault="00B15E56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2.Требование к содержанию положения о</w:t>
      </w:r>
      <w:r w:rsidR="00B63C7A">
        <w:rPr>
          <w:sz w:val="28"/>
          <w:szCs w:val="28"/>
        </w:rPr>
        <w:t xml:space="preserve"> закупках товаров, работ, услуг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15E56" w:rsidRPr="00D32979">
        <w:rPr>
          <w:sz w:val="28"/>
          <w:szCs w:val="28"/>
        </w:rPr>
        <w:t>Положение о закупке товаров, работ, услуг заказчиков (далее – Положение о закупке) состоит из следующих разделов: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B15E56" w:rsidRPr="00D32979">
        <w:rPr>
          <w:sz w:val="28"/>
          <w:szCs w:val="28"/>
        </w:rPr>
        <w:t>Общие положения, термины и определения, предмет, цели и принципы закупочной деятельности заказчика.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B15E56" w:rsidRPr="00D32979">
        <w:rPr>
          <w:sz w:val="28"/>
          <w:szCs w:val="28"/>
        </w:rPr>
        <w:t>Нормативно-правовое регулирование, область применения Положения о закупке.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B15E56" w:rsidRPr="00D32979">
        <w:rPr>
          <w:sz w:val="28"/>
          <w:szCs w:val="28"/>
        </w:rPr>
        <w:t>Информационное обеспечени</w:t>
      </w:r>
      <w:r>
        <w:rPr>
          <w:sz w:val="28"/>
          <w:szCs w:val="28"/>
        </w:rPr>
        <w:t>е</w:t>
      </w:r>
      <w:r w:rsidR="00B15E56" w:rsidRPr="00D32979">
        <w:rPr>
          <w:sz w:val="28"/>
          <w:szCs w:val="28"/>
        </w:rPr>
        <w:t xml:space="preserve"> закупок.</w:t>
      </w:r>
    </w:p>
    <w:p w:rsidR="00B15E56" w:rsidRPr="00D32979" w:rsidRDefault="00B15E56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2.1.4.Планирование закупок.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B15E56" w:rsidRPr="00D32979">
        <w:rPr>
          <w:sz w:val="28"/>
          <w:szCs w:val="28"/>
        </w:rPr>
        <w:t>Порядок создания и функционирования комиссии по осуществлению закупок</w:t>
      </w:r>
      <w:proofErr w:type="gramStart"/>
      <w:r w:rsidR="00B15E56" w:rsidRPr="00D32979">
        <w:rPr>
          <w:sz w:val="28"/>
          <w:szCs w:val="28"/>
        </w:rPr>
        <w:t xml:space="preserve"> .</w:t>
      </w:r>
      <w:proofErr w:type="gramEnd"/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B15E56" w:rsidRPr="00D32979">
        <w:rPr>
          <w:sz w:val="28"/>
          <w:szCs w:val="28"/>
        </w:rPr>
        <w:t>Порядок формирования начальной (максимальной) цены договора, порядок включения сведения о начальной (максимальной) цене договора в информацию о закупке.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B15E56" w:rsidRPr="00D32979">
        <w:rPr>
          <w:sz w:val="28"/>
          <w:szCs w:val="28"/>
        </w:rPr>
        <w:t>Способы закупок, условия их применения.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="00B15E56" w:rsidRPr="00D32979">
        <w:rPr>
          <w:sz w:val="28"/>
          <w:szCs w:val="28"/>
        </w:rPr>
        <w:t>Требования к участникам закупок, условия допуска.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="00B15E56" w:rsidRPr="00D32979">
        <w:rPr>
          <w:sz w:val="28"/>
          <w:szCs w:val="28"/>
        </w:rPr>
        <w:t>Порядок подготовки и проведения закупок.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2.1.10.</w:t>
      </w:r>
      <w:r w:rsidR="00B15E56" w:rsidRPr="00D32979">
        <w:rPr>
          <w:sz w:val="28"/>
          <w:szCs w:val="28"/>
        </w:rPr>
        <w:t>Порядок оценки заявок, окончательных предложений участников закупки.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2.1.11.</w:t>
      </w:r>
      <w:r w:rsidR="00B15E56" w:rsidRPr="00D32979">
        <w:rPr>
          <w:sz w:val="28"/>
          <w:szCs w:val="28"/>
        </w:rPr>
        <w:t>Порядок заключения, изменения и расторжения договора.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2.1.12.</w:t>
      </w:r>
      <w:r w:rsidR="00B15E56" w:rsidRPr="00D32979">
        <w:rPr>
          <w:sz w:val="28"/>
          <w:szCs w:val="28"/>
        </w:rPr>
        <w:t>Заключительные положения.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15E56" w:rsidRPr="00D32979">
        <w:rPr>
          <w:sz w:val="28"/>
          <w:szCs w:val="28"/>
        </w:rPr>
        <w:t>Содержание и последовательность разделов заказчики определяют в Положении о закупке.</w:t>
      </w:r>
    </w:p>
    <w:p w:rsidR="00B15E56" w:rsidRPr="00D32979" w:rsidRDefault="00B15E56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bookmarkStart w:id="2" w:name="sub_1222"/>
      <w:r>
        <w:rPr>
          <w:bCs/>
          <w:sz w:val="28"/>
          <w:szCs w:val="28"/>
        </w:rPr>
        <w:t>3.</w:t>
      </w:r>
      <w:r w:rsidR="00B15E56" w:rsidRPr="00D32979">
        <w:rPr>
          <w:bCs/>
          <w:sz w:val="28"/>
          <w:szCs w:val="28"/>
        </w:rPr>
        <w:t>Порядок подготовки закупки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B15E56" w:rsidRPr="00D32979">
        <w:rPr>
          <w:bCs/>
          <w:sz w:val="28"/>
          <w:szCs w:val="28"/>
        </w:rPr>
        <w:t xml:space="preserve">Проведение закупки осуществляется заказчиком с учетом утвержденного плана закупки товаров (работ, услуг) </w:t>
      </w:r>
      <w:r w:rsidR="00B13B13">
        <w:rPr>
          <w:bCs/>
          <w:sz w:val="28"/>
          <w:szCs w:val="28"/>
        </w:rPr>
        <w:t>з</w:t>
      </w:r>
      <w:r w:rsidR="00B15E56" w:rsidRPr="00D32979">
        <w:rPr>
          <w:bCs/>
          <w:sz w:val="28"/>
          <w:szCs w:val="28"/>
        </w:rPr>
        <w:t xml:space="preserve">аказчика, формируемого и размещаемого в Единой информационной системе в сфере закупок в соответствии с </w:t>
      </w:r>
      <w:r w:rsidRPr="00B63C7A">
        <w:rPr>
          <w:bCs/>
          <w:color w:val="000000"/>
          <w:sz w:val="28"/>
          <w:szCs w:val="28"/>
          <w:shd w:val="clear" w:color="auto" w:fill="FFFFFF"/>
        </w:rPr>
        <w:t>Постановлением Правите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льства </w:t>
      </w:r>
      <w:r w:rsidR="00B13B13">
        <w:rPr>
          <w:bCs/>
          <w:color w:val="000000"/>
          <w:sz w:val="28"/>
          <w:szCs w:val="28"/>
          <w:shd w:val="clear" w:color="auto" w:fill="FFFFFF"/>
        </w:rPr>
        <w:t>Российской Федерации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от 17</w:t>
      </w:r>
      <w:r w:rsidR="00B13B13">
        <w:rPr>
          <w:bCs/>
          <w:color w:val="000000"/>
          <w:sz w:val="28"/>
          <w:szCs w:val="28"/>
          <w:shd w:val="clear" w:color="auto" w:fill="FFFFFF"/>
        </w:rPr>
        <w:t>.09.</w:t>
      </w:r>
      <w:r>
        <w:rPr>
          <w:bCs/>
          <w:color w:val="000000"/>
          <w:sz w:val="28"/>
          <w:szCs w:val="28"/>
          <w:shd w:val="clear" w:color="auto" w:fill="FFFFFF"/>
        </w:rPr>
        <w:t>2012</w:t>
      </w:r>
      <w:r w:rsidRPr="00B63C7A">
        <w:rPr>
          <w:bCs/>
          <w:color w:val="000000"/>
          <w:sz w:val="28"/>
          <w:szCs w:val="28"/>
          <w:shd w:val="clear" w:color="auto" w:fill="FFFFFF"/>
        </w:rPr>
        <w:t xml:space="preserve"> № 932 «Об утверждении Правил формирования плана закупки товаров (работ, услуг) и требований к форме такого плана»</w:t>
      </w:r>
      <w:r w:rsidR="00B15E56" w:rsidRPr="00B63C7A">
        <w:rPr>
          <w:bCs/>
          <w:sz w:val="28"/>
          <w:szCs w:val="28"/>
        </w:rPr>
        <w:t>.</w:t>
      </w:r>
      <w:r w:rsidR="00B15E56" w:rsidRPr="00D32979">
        <w:rPr>
          <w:bCs/>
          <w:sz w:val="28"/>
          <w:szCs w:val="28"/>
        </w:rPr>
        <w:t xml:space="preserve"> План закупок товаров (работ, услуг) формируется с учетом утверждённого плана финансово-хозяйственной деятельности учреждения заказчика.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B15E56" w:rsidRPr="00D32979">
        <w:rPr>
          <w:bCs/>
          <w:sz w:val="28"/>
          <w:szCs w:val="28"/>
        </w:rPr>
        <w:t>Порядок осуществления закупки устанавливается Положением о закупк</w:t>
      </w:r>
      <w:r>
        <w:rPr>
          <w:bCs/>
          <w:sz w:val="28"/>
          <w:szCs w:val="28"/>
        </w:rPr>
        <w:t>е</w:t>
      </w:r>
      <w:r w:rsidR="00B15E56" w:rsidRPr="00D32979">
        <w:rPr>
          <w:bCs/>
          <w:sz w:val="28"/>
          <w:szCs w:val="28"/>
        </w:rPr>
        <w:t>, а также  отдельными распорядительными документами заказчика (регламентами, инструкциями).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B15E56" w:rsidRPr="00D32979">
        <w:rPr>
          <w:bCs/>
          <w:sz w:val="28"/>
          <w:szCs w:val="28"/>
        </w:rPr>
        <w:t>Для подготовки и осуществления закупок заказчик вправе привлекать стороннего организатора закупки. Права, функции и ответственность стороннего организатора закупки определяются договором (соглашением), заключаемым таким организатором с заказчиком. Стороннему организатору закупки не могут передаваться функции по утверждению извещения и документации о закупке.</w:t>
      </w:r>
    </w:p>
    <w:p w:rsidR="00B15E56" w:rsidRPr="00D32979" w:rsidRDefault="00B15E56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2979">
        <w:rPr>
          <w:bCs/>
          <w:sz w:val="28"/>
          <w:szCs w:val="28"/>
        </w:rPr>
        <w:t>3.4.</w:t>
      </w:r>
      <w:bookmarkStart w:id="3" w:name="sub_109"/>
      <w:bookmarkEnd w:id="2"/>
      <w:r w:rsidRPr="00D32979">
        <w:rPr>
          <w:sz w:val="28"/>
          <w:szCs w:val="28"/>
        </w:rPr>
        <w:t xml:space="preserve">Для определения поставщика (исполнителя, подрядчика) по результатам проведения конкурентной закупки заказчик создает постоянно действующий коллегиальный орган – комиссия по осуществлению закупок (далее также – </w:t>
      </w:r>
      <w:proofErr w:type="gramStart"/>
      <w:r w:rsidRPr="00D32979">
        <w:rPr>
          <w:sz w:val="28"/>
          <w:szCs w:val="28"/>
        </w:rPr>
        <w:t>Закупочная</w:t>
      </w:r>
      <w:proofErr w:type="gramEnd"/>
      <w:r w:rsidRPr="00D32979">
        <w:rPr>
          <w:sz w:val="28"/>
          <w:szCs w:val="28"/>
        </w:rPr>
        <w:t xml:space="preserve"> комиссия). В случаях, предусмотренных Положением о закупке, комиссия может выполнять функции по определению поставщика (исполнителя, подрядчика) по результатам проведения неконкурентной закупки.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15E56" w:rsidRPr="00D32979">
        <w:rPr>
          <w:sz w:val="28"/>
          <w:szCs w:val="28"/>
        </w:rPr>
        <w:t>Состав Комиссии и порядок работы Закупочной комиссии (положение о закупочной комиссии) утверждается распорядительным документом заказчика Число членов закупочной комиссии должно быть не менее</w:t>
      </w:r>
      <w:proofErr w:type="gramStart"/>
      <w:r>
        <w:rPr>
          <w:sz w:val="28"/>
          <w:szCs w:val="28"/>
        </w:rPr>
        <w:t>,</w:t>
      </w:r>
      <w:proofErr w:type="gramEnd"/>
      <w:r w:rsidR="00B15E56" w:rsidRPr="00D32979">
        <w:rPr>
          <w:sz w:val="28"/>
          <w:szCs w:val="28"/>
        </w:rPr>
        <w:t xml:space="preserve"> чем </w:t>
      </w:r>
      <w:r w:rsidR="00B13B13">
        <w:rPr>
          <w:sz w:val="28"/>
          <w:szCs w:val="28"/>
        </w:rPr>
        <w:t xml:space="preserve">                     </w:t>
      </w:r>
      <w:r w:rsidR="00B15E56" w:rsidRPr="00D32979">
        <w:rPr>
          <w:sz w:val="28"/>
          <w:szCs w:val="28"/>
        </w:rPr>
        <w:t>3 (три) человека.</w:t>
      </w:r>
    </w:p>
    <w:p w:rsidR="00B15E56" w:rsidRPr="00D32979" w:rsidRDefault="00B63C7A" w:rsidP="00B13B1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15E56" w:rsidRPr="00D32979">
        <w:rPr>
          <w:sz w:val="28"/>
          <w:szCs w:val="28"/>
        </w:rPr>
        <w:t xml:space="preserve">Решения Закупочной комиссии о результатах закупки обязательны для исполнения </w:t>
      </w:r>
      <w:r w:rsidR="00B13B13">
        <w:rPr>
          <w:sz w:val="28"/>
          <w:szCs w:val="28"/>
        </w:rPr>
        <w:t>з</w:t>
      </w:r>
      <w:r w:rsidR="00B15E56" w:rsidRPr="00D32979">
        <w:rPr>
          <w:sz w:val="28"/>
          <w:szCs w:val="28"/>
        </w:rPr>
        <w:t>аказчиком.</w:t>
      </w:r>
    </w:p>
    <w:p w:rsidR="00B15E56" w:rsidRPr="00D32979" w:rsidRDefault="00B63C7A" w:rsidP="00B13B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B15E56" w:rsidRPr="00D32979">
        <w:rPr>
          <w:sz w:val="28"/>
          <w:szCs w:val="28"/>
        </w:rPr>
        <w:t xml:space="preserve">В случаях, предусмотренных Положением о закупке, заказчиком может создаваться </w:t>
      </w:r>
      <w:proofErr w:type="gramStart"/>
      <w:r w:rsidR="00B15E56" w:rsidRPr="00D32979">
        <w:rPr>
          <w:sz w:val="28"/>
          <w:szCs w:val="28"/>
        </w:rPr>
        <w:t>отдельная</w:t>
      </w:r>
      <w:proofErr w:type="gramEnd"/>
      <w:r w:rsidR="00B15E56" w:rsidRPr="00D32979">
        <w:rPr>
          <w:sz w:val="28"/>
          <w:szCs w:val="28"/>
        </w:rPr>
        <w:t xml:space="preserve"> закупочная комиссия с включением в её состав представителей администрации муниципального образования. </w:t>
      </w:r>
    </w:p>
    <w:p w:rsidR="00B15E56" w:rsidRPr="00D32979" w:rsidRDefault="00B63C7A" w:rsidP="00B13B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B15E56" w:rsidRPr="00D32979">
        <w:rPr>
          <w:sz w:val="28"/>
          <w:szCs w:val="28"/>
        </w:rPr>
        <w:t>Для осуществления закупки заказчик обязан произвести расчет начальной (максимальной) цены договора в соответствии с порядком, утверждённым Положением о закупке, либо установить порядок формирования цены договора на этапе закупки.</w:t>
      </w:r>
    </w:p>
    <w:p w:rsidR="00B15E56" w:rsidRPr="00D32979" w:rsidRDefault="00B15E56" w:rsidP="00B13B13">
      <w:pPr>
        <w:ind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lastRenderedPageBreak/>
        <w:t xml:space="preserve">3.9.Документация о закупке </w:t>
      </w:r>
      <w:proofErr w:type="gramStart"/>
      <w:r w:rsidRPr="00D32979">
        <w:rPr>
          <w:sz w:val="28"/>
          <w:szCs w:val="28"/>
        </w:rPr>
        <w:t>формируется в соответствии с требованиями Закона №</w:t>
      </w:r>
      <w:r w:rsidR="00B63C7A">
        <w:rPr>
          <w:sz w:val="28"/>
          <w:szCs w:val="28"/>
        </w:rPr>
        <w:t xml:space="preserve"> </w:t>
      </w:r>
      <w:r w:rsidRPr="00D32979">
        <w:rPr>
          <w:sz w:val="28"/>
          <w:szCs w:val="28"/>
        </w:rPr>
        <w:t>223-ФЗ и утверждается</w:t>
      </w:r>
      <w:proofErr w:type="gramEnd"/>
      <w:r w:rsidRPr="00D32979">
        <w:rPr>
          <w:sz w:val="28"/>
          <w:szCs w:val="28"/>
        </w:rPr>
        <w:t xml:space="preserve"> руководителем заказчика, либо лицом, его замещающим.</w:t>
      </w:r>
    </w:p>
    <w:p w:rsidR="00B15E56" w:rsidRPr="00D32979" w:rsidRDefault="00B63C7A" w:rsidP="00B13B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B15E56" w:rsidRPr="00D32979">
        <w:rPr>
          <w:sz w:val="28"/>
          <w:szCs w:val="28"/>
        </w:rPr>
        <w:t>В случае, если закупка для заказчика является крупной сделкой в соответствии с законодательством Российской Федерации, заказчик обязан получить одобрение крупной сделки в порядке, установленным Уставом учреждения заказчика до включения закупки в План закупок товаров (работ, услуг).</w:t>
      </w:r>
    </w:p>
    <w:p w:rsidR="00B15E56" w:rsidRPr="00D32979" w:rsidRDefault="00B15E56" w:rsidP="00B13B13">
      <w:pPr>
        <w:ind w:firstLine="709"/>
        <w:contextualSpacing/>
        <w:jc w:val="both"/>
        <w:rPr>
          <w:sz w:val="28"/>
          <w:szCs w:val="28"/>
        </w:rPr>
      </w:pPr>
    </w:p>
    <w:p w:rsidR="00B15E56" w:rsidRPr="00D32979" w:rsidRDefault="00B15E56" w:rsidP="00B13B13">
      <w:pPr>
        <w:ind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4.Способы закупок и условия их применения</w:t>
      </w:r>
    </w:p>
    <w:p w:rsidR="00B15E56" w:rsidRPr="00D32979" w:rsidRDefault="00B63C7A" w:rsidP="00B13B13">
      <w:pPr>
        <w:ind w:firstLine="709"/>
        <w:contextualSpacing/>
        <w:jc w:val="both"/>
        <w:rPr>
          <w:sz w:val="28"/>
          <w:szCs w:val="28"/>
        </w:rPr>
      </w:pPr>
      <w:bookmarkStart w:id="4" w:name="sub_401"/>
      <w:bookmarkEnd w:id="3"/>
      <w:r>
        <w:rPr>
          <w:sz w:val="28"/>
          <w:szCs w:val="28"/>
        </w:rPr>
        <w:t>4.1.</w:t>
      </w:r>
      <w:r w:rsidR="00B15E56" w:rsidRPr="00D32979">
        <w:rPr>
          <w:sz w:val="28"/>
          <w:szCs w:val="28"/>
        </w:rPr>
        <w:t>Закупки осуществляются в форме:</w:t>
      </w:r>
    </w:p>
    <w:p w:rsidR="00B15E56" w:rsidRPr="00D32979" w:rsidRDefault="00B63C7A" w:rsidP="00B13B13">
      <w:pPr>
        <w:pStyle w:val="ac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B15E56" w:rsidRPr="00D32979">
        <w:rPr>
          <w:sz w:val="28"/>
          <w:szCs w:val="28"/>
        </w:rPr>
        <w:t>Конкурентных закупок, которые осуществляются заказчиком путем проведения торгов одним из следующих способов:</w:t>
      </w:r>
    </w:p>
    <w:p w:rsidR="00B15E56" w:rsidRPr="00D32979" w:rsidRDefault="00B15E56" w:rsidP="00B13B13">
      <w:pPr>
        <w:ind w:left="34"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1) конкурс (открытый конкурс, конкурс в электронной форме, закрытый конкурс);</w:t>
      </w:r>
    </w:p>
    <w:p w:rsidR="00B15E56" w:rsidRPr="00D32979" w:rsidRDefault="00B15E56" w:rsidP="00B13B13">
      <w:pPr>
        <w:ind w:left="34"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2) аукцион (аукцион в электронной форме, закрытый аукцион);</w:t>
      </w:r>
    </w:p>
    <w:p w:rsidR="00B15E56" w:rsidRPr="00D32979" w:rsidRDefault="00B15E56" w:rsidP="00B13B13">
      <w:pPr>
        <w:ind w:left="34"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3) запрос котировок (запрос котировок в электронной форме, закрытый запрос котировок);</w:t>
      </w:r>
    </w:p>
    <w:p w:rsidR="00B63C7A" w:rsidRDefault="00B15E56" w:rsidP="00B13B13">
      <w:pPr>
        <w:ind w:left="34"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4) запрос предложений (запрос предложени</w:t>
      </w:r>
      <w:r w:rsidR="00B63C7A">
        <w:rPr>
          <w:sz w:val="28"/>
          <w:szCs w:val="28"/>
        </w:rPr>
        <w:t>й в электронной форме, закрытый запрос предложений);</w:t>
      </w:r>
    </w:p>
    <w:p w:rsidR="00B15E56" w:rsidRPr="00D32979" w:rsidRDefault="00B15E56" w:rsidP="00B13B13">
      <w:pPr>
        <w:ind w:left="34"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5) иные способы закупок, установленные Положение о закупке.</w:t>
      </w:r>
    </w:p>
    <w:p w:rsidR="00B15E56" w:rsidRPr="00D32979" w:rsidRDefault="00B15E56" w:rsidP="00B13B13">
      <w:pPr>
        <w:ind w:left="34"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>4.1.2</w:t>
      </w:r>
      <w:r w:rsidR="00B63C7A">
        <w:rPr>
          <w:sz w:val="28"/>
          <w:szCs w:val="28"/>
        </w:rPr>
        <w:t>.</w:t>
      </w:r>
      <w:r w:rsidRPr="00D32979">
        <w:rPr>
          <w:sz w:val="28"/>
          <w:szCs w:val="28"/>
        </w:rPr>
        <w:t>Неконкурентных закупок, которые осуществляются заказчиком одним из следующих способов:</w:t>
      </w:r>
    </w:p>
    <w:p w:rsidR="00B15E56" w:rsidRPr="00D32979" w:rsidRDefault="00B63C7A" w:rsidP="00B13B13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15E56" w:rsidRPr="00D32979">
        <w:rPr>
          <w:sz w:val="28"/>
          <w:szCs w:val="28"/>
        </w:rPr>
        <w:t>закупка у единственного поставщика (исполнителя, подрядчика);</w:t>
      </w:r>
    </w:p>
    <w:p w:rsidR="00B15E56" w:rsidRPr="00D32979" w:rsidRDefault="00B63C7A" w:rsidP="00B13B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15E56" w:rsidRPr="00D32979">
        <w:rPr>
          <w:sz w:val="28"/>
          <w:szCs w:val="28"/>
        </w:rPr>
        <w:t>закупка с использованием электронного магазина.</w:t>
      </w:r>
    </w:p>
    <w:bookmarkEnd w:id="4"/>
    <w:p w:rsidR="00B15E56" w:rsidRPr="00D32979" w:rsidRDefault="00B15E56" w:rsidP="00B13B13">
      <w:pPr>
        <w:ind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 xml:space="preserve">4.2.Способ закупки определяется </w:t>
      </w:r>
      <w:r w:rsidR="00B13B13">
        <w:rPr>
          <w:sz w:val="28"/>
          <w:szCs w:val="28"/>
        </w:rPr>
        <w:t>з</w:t>
      </w:r>
      <w:r w:rsidRPr="00D32979">
        <w:rPr>
          <w:sz w:val="28"/>
          <w:szCs w:val="28"/>
        </w:rPr>
        <w:t xml:space="preserve">аказчиком в соответствии с законодательством Российской Федерации и  Положением о закупке  на стадии подготовки к осуществлению закупки. </w:t>
      </w:r>
    </w:p>
    <w:p w:rsidR="00B15E56" w:rsidRPr="00D32979" w:rsidRDefault="00B63C7A" w:rsidP="00B13B1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</w:t>
      </w:r>
      <w:r w:rsidR="00B15E56" w:rsidRPr="00D32979">
        <w:rPr>
          <w:color w:val="auto"/>
          <w:sz w:val="28"/>
          <w:szCs w:val="28"/>
        </w:rPr>
        <w:t xml:space="preserve">Закупка путём проведения конкурса может осуществляться Заказчиком </w:t>
      </w:r>
      <w:r w:rsidR="00B15E56" w:rsidRPr="00D32979">
        <w:rPr>
          <w:sz w:val="28"/>
          <w:szCs w:val="28"/>
        </w:rPr>
        <w:t xml:space="preserve">для закупок любых товаров, работ, услуг </w:t>
      </w:r>
      <w:r w:rsidR="00B15E56" w:rsidRPr="00D32979">
        <w:rPr>
          <w:color w:val="auto"/>
          <w:sz w:val="28"/>
          <w:szCs w:val="28"/>
        </w:rPr>
        <w:t xml:space="preserve">при соблюдении следующих условий: </w:t>
      </w:r>
    </w:p>
    <w:p w:rsidR="00B15E56" w:rsidRPr="00D32979" w:rsidRDefault="00B63C7A" w:rsidP="00B13B1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B15E56" w:rsidRPr="00D32979">
        <w:rPr>
          <w:color w:val="auto"/>
          <w:sz w:val="28"/>
          <w:szCs w:val="28"/>
        </w:rPr>
        <w:t xml:space="preserve">заказчику важно улучшить условия исполнения договора (договоров) по сравнению с установленными в документации о закупке по нескольким критериям; </w:t>
      </w:r>
      <w:proofErr w:type="gramEnd"/>
    </w:p>
    <w:p w:rsidR="00B15E56" w:rsidRPr="00D32979" w:rsidRDefault="00B63C7A" w:rsidP="00B13B1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15E56" w:rsidRPr="00D32979">
        <w:rPr>
          <w:color w:val="auto"/>
          <w:sz w:val="28"/>
          <w:szCs w:val="28"/>
        </w:rPr>
        <w:t xml:space="preserve">заказчик считает целесообразным для своевременного и полного удовлетворения потребностей учреждения в товарах, работах, услугах сформировать и разместить в единой информационной системе в сфере закупок извещение о закупке и </w:t>
      </w:r>
      <w:proofErr w:type="gramStart"/>
      <w:r w:rsidR="00B15E56" w:rsidRPr="00D32979">
        <w:rPr>
          <w:color w:val="auto"/>
          <w:sz w:val="28"/>
          <w:szCs w:val="28"/>
        </w:rPr>
        <w:t>документацию</w:t>
      </w:r>
      <w:proofErr w:type="gramEnd"/>
      <w:r w:rsidR="00B15E56" w:rsidRPr="00D32979">
        <w:rPr>
          <w:color w:val="auto"/>
          <w:sz w:val="28"/>
          <w:szCs w:val="28"/>
        </w:rPr>
        <w:t xml:space="preserve"> о закупке не менее</w:t>
      </w:r>
      <w:r w:rsidR="00EE1704">
        <w:rPr>
          <w:color w:val="auto"/>
          <w:sz w:val="28"/>
          <w:szCs w:val="28"/>
        </w:rPr>
        <w:t>,</w:t>
      </w:r>
      <w:r w:rsidR="00B15E56" w:rsidRPr="00D32979">
        <w:rPr>
          <w:color w:val="auto"/>
          <w:sz w:val="28"/>
          <w:szCs w:val="28"/>
        </w:rPr>
        <w:t xml:space="preserve"> чем за </w:t>
      </w:r>
      <w:r w:rsidR="00EE1704">
        <w:rPr>
          <w:color w:val="auto"/>
          <w:sz w:val="28"/>
          <w:szCs w:val="28"/>
        </w:rPr>
        <w:t xml:space="preserve">                                  </w:t>
      </w:r>
      <w:r w:rsidR="00B15E56" w:rsidRPr="00D32979">
        <w:rPr>
          <w:color w:val="auto"/>
          <w:sz w:val="28"/>
          <w:szCs w:val="28"/>
        </w:rPr>
        <w:t>15 (пятнадцать) дней до даты окончания срока подачи заявок на участие в конкурсе;</w:t>
      </w:r>
    </w:p>
    <w:p w:rsidR="00B15E56" w:rsidRPr="00D32979" w:rsidRDefault="00B15E56" w:rsidP="00B13B13">
      <w:pPr>
        <w:pStyle w:val="Default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32979">
        <w:rPr>
          <w:color w:val="auto"/>
          <w:sz w:val="28"/>
          <w:szCs w:val="28"/>
        </w:rPr>
        <w:t>-</w:t>
      </w:r>
      <w:r w:rsidRPr="00D32979">
        <w:rPr>
          <w:color w:val="auto"/>
          <w:sz w:val="28"/>
          <w:szCs w:val="28"/>
          <w:shd w:val="clear" w:color="auto" w:fill="FFFFFF"/>
        </w:rPr>
        <w:t>описание предмета закупки осуществляется с соблюдением требований</w:t>
      </w:r>
      <w:r w:rsidR="00B63C7A">
        <w:rPr>
          <w:color w:val="auto"/>
          <w:sz w:val="28"/>
          <w:szCs w:val="28"/>
          <w:shd w:val="clear" w:color="auto" w:fill="FFFFFF"/>
        </w:rPr>
        <w:t xml:space="preserve">               </w:t>
      </w:r>
      <w:r w:rsidRPr="00D32979">
        <w:rPr>
          <w:color w:val="auto"/>
          <w:sz w:val="28"/>
          <w:szCs w:val="28"/>
          <w:shd w:val="clear" w:color="auto" w:fill="FFFFFF"/>
        </w:rPr>
        <w:t xml:space="preserve"> ч. 6.1 ст. 3</w:t>
      </w:r>
      <w:r w:rsidRPr="00D32979">
        <w:rPr>
          <w:color w:val="auto"/>
          <w:sz w:val="28"/>
          <w:szCs w:val="28"/>
        </w:rPr>
        <w:t xml:space="preserve"> </w:t>
      </w:r>
      <w:r w:rsidRPr="00D32979">
        <w:rPr>
          <w:rFonts w:eastAsia="Calibri"/>
          <w:color w:val="auto"/>
          <w:sz w:val="28"/>
          <w:szCs w:val="28"/>
          <w:lang w:eastAsia="en-US"/>
        </w:rPr>
        <w:t>Закона № 223-ФЗ.</w:t>
      </w:r>
    </w:p>
    <w:p w:rsidR="00B15E56" w:rsidRPr="00D32979" w:rsidRDefault="00B63C7A" w:rsidP="00B13B1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4.4.</w:t>
      </w:r>
      <w:r w:rsidR="00B15E56" w:rsidRPr="00D32979">
        <w:rPr>
          <w:rFonts w:eastAsia="Calibri"/>
          <w:color w:val="auto"/>
          <w:sz w:val="28"/>
          <w:szCs w:val="28"/>
          <w:lang w:eastAsia="en-US"/>
        </w:rPr>
        <w:t>З</w:t>
      </w:r>
      <w:r w:rsidR="00B15E56" w:rsidRPr="00D32979">
        <w:rPr>
          <w:color w:val="auto"/>
          <w:sz w:val="28"/>
          <w:szCs w:val="28"/>
        </w:rPr>
        <w:t xml:space="preserve">акупка путём проведения аукциона может осуществляться </w:t>
      </w:r>
      <w:r>
        <w:rPr>
          <w:color w:val="auto"/>
          <w:sz w:val="28"/>
          <w:szCs w:val="28"/>
        </w:rPr>
        <w:t>з</w:t>
      </w:r>
      <w:r w:rsidR="00B15E56" w:rsidRPr="00D32979">
        <w:rPr>
          <w:color w:val="auto"/>
          <w:sz w:val="28"/>
          <w:szCs w:val="28"/>
        </w:rPr>
        <w:t xml:space="preserve">аказчиком </w:t>
      </w:r>
      <w:r w:rsidR="00B15E56" w:rsidRPr="00D32979">
        <w:rPr>
          <w:sz w:val="28"/>
          <w:szCs w:val="28"/>
        </w:rPr>
        <w:t xml:space="preserve">для закупок любых товаров, работ, услуг </w:t>
      </w:r>
      <w:r w:rsidR="00B15E56" w:rsidRPr="00D32979">
        <w:rPr>
          <w:color w:val="auto"/>
          <w:sz w:val="28"/>
          <w:szCs w:val="28"/>
        </w:rPr>
        <w:t xml:space="preserve">при соблюдении следующих условий: </w:t>
      </w:r>
    </w:p>
    <w:p w:rsidR="00B15E56" w:rsidRPr="00D32979" w:rsidRDefault="00B63C7A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-</w:t>
      </w:r>
      <w:r w:rsidR="00B15E56" w:rsidRPr="00D32979">
        <w:rPr>
          <w:color w:val="auto"/>
          <w:sz w:val="28"/>
          <w:szCs w:val="28"/>
        </w:rPr>
        <w:t xml:space="preserve">заказчику важно улучшить условия исполнения договора (договоров) по сравнению с установленными в документации о закупке только по критерию цена договора (договоров); </w:t>
      </w:r>
      <w:proofErr w:type="gramEnd"/>
    </w:p>
    <w:p w:rsidR="00B15E56" w:rsidRPr="00D32979" w:rsidRDefault="00B63C7A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15E56" w:rsidRPr="00D32979">
        <w:rPr>
          <w:color w:val="auto"/>
          <w:sz w:val="28"/>
          <w:szCs w:val="28"/>
        </w:rPr>
        <w:t xml:space="preserve">заказчик считает целесообразным для своевременного и полного удовлетворения потребностей учреждения в товарах, работах, услугах сформировать и разместить в единой информационной системе извещение о закупке и </w:t>
      </w:r>
      <w:proofErr w:type="gramStart"/>
      <w:r w:rsidR="00B15E56" w:rsidRPr="00D32979">
        <w:rPr>
          <w:color w:val="auto"/>
          <w:sz w:val="28"/>
          <w:szCs w:val="28"/>
        </w:rPr>
        <w:t>документацию</w:t>
      </w:r>
      <w:proofErr w:type="gramEnd"/>
      <w:r w:rsidR="00B15E56" w:rsidRPr="00D32979">
        <w:rPr>
          <w:color w:val="auto"/>
          <w:sz w:val="28"/>
          <w:szCs w:val="28"/>
        </w:rPr>
        <w:t xml:space="preserve"> о закупке не менее</w:t>
      </w:r>
      <w:r w:rsidR="00EE1704">
        <w:rPr>
          <w:color w:val="auto"/>
          <w:sz w:val="28"/>
          <w:szCs w:val="28"/>
        </w:rPr>
        <w:t>,</w:t>
      </w:r>
      <w:r w:rsidR="00B15E56" w:rsidRPr="00D32979">
        <w:rPr>
          <w:color w:val="auto"/>
          <w:sz w:val="28"/>
          <w:szCs w:val="28"/>
        </w:rPr>
        <w:t xml:space="preserve"> чем за 15 (пятнадцать) календарных дней до даты окончания срока подачи заявок на участие в аукционе;</w:t>
      </w:r>
    </w:p>
    <w:p w:rsidR="00B15E56" w:rsidRPr="00D32979" w:rsidRDefault="00B15E56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32979">
        <w:rPr>
          <w:color w:val="auto"/>
          <w:sz w:val="28"/>
          <w:szCs w:val="28"/>
        </w:rPr>
        <w:t>-</w:t>
      </w:r>
      <w:r w:rsidRPr="00D32979">
        <w:rPr>
          <w:color w:val="auto"/>
          <w:sz w:val="28"/>
          <w:szCs w:val="28"/>
          <w:shd w:val="clear" w:color="auto" w:fill="FFFFFF"/>
        </w:rPr>
        <w:t xml:space="preserve">описание предмета закупки осуществляется с соблюдением требований </w:t>
      </w:r>
      <w:r w:rsidR="00B63C7A">
        <w:rPr>
          <w:color w:val="auto"/>
          <w:sz w:val="28"/>
          <w:szCs w:val="28"/>
          <w:shd w:val="clear" w:color="auto" w:fill="FFFFFF"/>
        </w:rPr>
        <w:t xml:space="preserve">                   </w:t>
      </w:r>
      <w:r w:rsidRPr="00D32979">
        <w:rPr>
          <w:color w:val="auto"/>
          <w:sz w:val="28"/>
          <w:szCs w:val="28"/>
          <w:shd w:val="clear" w:color="auto" w:fill="FFFFFF"/>
        </w:rPr>
        <w:t>ч. 6.1 ст. 3</w:t>
      </w:r>
      <w:r w:rsidRPr="00D32979">
        <w:rPr>
          <w:color w:val="auto"/>
          <w:sz w:val="28"/>
          <w:szCs w:val="28"/>
        </w:rPr>
        <w:t xml:space="preserve"> </w:t>
      </w:r>
      <w:r w:rsidRPr="00D32979">
        <w:rPr>
          <w:rFonts w:eastAsia="Calibri"/>
          <w:color w:val="auto"/>
          <w:sz w:val="28"/>
          <w:szCs w:val="28"/>
          <w:lang w:eastAsia="en-US"/>
        </w:rPr>
        <w:t>Закона № 223-ФЗ.</w:t>
      </w:r>
    </w:p>
    <w:p w:rsidR="00B15E56" w:rsidRPr="00D32979" w:rsidRDefault="00B63C7A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</w:t>
      </w:r>
      <w:r w:rsidR="00B15E56" w:rsidRPr="00D32979">
        <w:rPr>
          <w:color w:val="auto"/>
          <w:sz w:val="28"/>
          <w:szCs w:val="28"/>
        </w:rPr>
        <w:t xml:space="preserve">Закупка путём проведения запроса предложений может осуществляться </w:t>
      </w:r>
      <w:r w:rsidR="00EE1704">
        <w:rPr>
          <w:color w:val="auto"/>
          <w:sz w:val="28"/>
          <w:szCs w:val="28"/>
        </w:rPr>
        <w:t>з</w:t>
      </w:r>
      <w:r w:rsidR="00B15E56" w:rsidRPr="00D32979">
        <w:rPr>
          <w:color w:val="auto"/>
          <w:sz w:val="28"/>
          <w:szCs w:val="28"/>
        </w:rPr>
        <w:t xml:space="preserve">аказчиком </w:t>
      </w:r>
      <w:r w:rsidR="00B15E56" w:rsidRPr="00D32979">
        <w:rPr>
          <w:sz w:val="28"/>
          <w:szCs w:val="28"/>
        </w:rPr>
        <w:t>для закупок любых товаров, работ, услуг, если начальная (максимальная) цена договора (цена лота) составляет до одно</w:t>
      </w:r>
      <w:r w:rsidR="00EE1704">
        <w:rPr>
          <w:sz w:val="28"/>
          <w:szCs w:val="28"/>
        </w:rPr>
        <w:t>го миллиона рублей включительно</w:t>
      </w:r>
      <w:r w:rsidR="00B15E56" w:rsidRPr="00D32979">
        <w:rPr>
          <w:sz w:val="28"/>
          <w:szCs w:val="28"/>
        </w:rPr>
        <w:t xml:space="preserve"> </w:t>
      </w:r>
      <w:r w:rsidR="00B15E56" w:rsidRPr="00D32979">
        <w:rPr>
          <w:color w:val="auto"/>
          <w:sz w:val="28"/>
          <w:szCs w:val="28"/>
        </w:rPr>
        <w:t>при соблюдении следующих условий:</w:t>
      </w:r>
    </w:p>
    <w:p w:rsidR="00B15E56" w:rsidRPr="00D32979" w:rsidRDefault="00B63C7A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B15E56" w:rsidRPr="00D32979">
        <w:rPr>
          <w:color w:val="auto"/>
          <w:sz w:val="28"/>
          <w:szCs w:val="28"/>
        </w:rPr>
        <w:t xml:space="preserve">заказчику важно улучшить условия исполнения договора (договоров) по сравнению с установленными в документации о закупке по нескольким критериям; </w:t>
      </w:r>
      <w:proofErr w:type="gramEnd"/>
    </w:p>
    <w:p w:rsidR="00B15E56" w:rsidRPr="00D32979" w:rsidRDefault="00B63C7A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15E56" w:rsidRPr="00D32979">
        <w:rPr>
          <w:color w:val="auto"/>
          <w:sz w:val="28"/>
          <w:szCs w:val="28"/>
        </w:rPr>
        <w:t xml:space="preserve">заказчик считает целесообразным для своевременного и полного удовлетворения потребностей учреждения в товарах, работах, услугах сформировать и разместить в единой информационной системе извещение о закупке и </w:t>
      </w:r>
      <w:proofErr w:type="gramStart"/>
      <w:r w:rsidR="00B15E56" w:rsidRPr="00D32979">
        <w:rPr>
          <w:color w:val="auto"/>
          <w:sz w:val="28"/>
          <w:szCs w:val="28"/>
        </w:rPr>
        <w:t>документацию</w:t>
      </w:r>
      <w:proofErr w:type="gramEnd"/>
      <w:r w:rsidR="00B15E56" w:rsidRPr="00D32979">
        <w:rPr>
          <w:color w:val="auto"/>
          <w:sz w:val="28"/>
          <w:szCs w:val="28"/>
        </w:rPr>
        <w:t xml:space="preserve"> о закупке не менее чем за 7 (семь) рабочих</w:t>
      </w:r>
      <w:r w:rsidR="00B15E56" w:rsidRPr="00D32979">
        <w:rPr>
          <w:color w:val="000080"/>
          <w:sz w:val="28"/>
          <w:szCs w:val="28"/>
        </w:rPr>
        <w:t xml:space="preserve"> </w:t>
      </w:r>
      <w:r w:rsidR="00B15E56" w:rsidRPr="00D32979">
        <w:rPr>
          <w:color w:val="auto"/>
          <w:sz w:val="28"/>
          <w:szCs w:val="28"/>
        </w:rPr>
        <w:t>дней до даты окончания срока подачи заявок на участие в запросе предложений;</w:t>
      </w:r>
    </w:p>
    <w:p w:rsidR="00B15E56" w:rsidRPr="00D32979" w:rsidRDefault="00B15E56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32979">
        <w:rPr>
          <w:color w:val="auto"/>
          <w:sz w:val="28"/>
          <w:szCs w:val="28"/>
        </w:rPr>
        <w:t>-</w:t>
      </w:r>
      <w:r w:rsidRPr="00D32979">
        <w:rPr>
          <w:color w:val="auto"/>
          <w:sz w:val="28"/>
          <w:szCs w:val="28"/>
          <w:shd w:val="clear" w:color="auto" w:fill="FFFFFF"/>
        </w:rPr>
        <w:t>описание предмета закупки осуществляется с соблюдением требований</w:t>
      </w:r>
      <w:r w:rsidR="00B63C7A">
        <w:rPr>
          <w:color w:val="auto"/>
          <w:sz w:val="28"/>
          <w:szCs w:val="28"/>
          <w:shd w:val="clear" w:color="auto" w:fill="FFFFFF"/>
        </w:rPr>
        <w:t xml:space="preserve">                </w:t>
      </w:r>
      <w:r w:rsidRPr="00D32979">
        <w:rPr>
          <w:color w:val="auto"/>
          <w:sz w:val="28"/>
          <w:szCs w:val="28"/>
          <w:shd w:val="clear" w:color="auto" w:fill="FFFFFF"/>
        </w:rPr>
        <w:t>ч. 6.1 ст. 3</w:t>
      </w:r>
      <w:r w:rsidRPr="00D32979">
        <w:rPr>
          <w:rFonts w:eastAsia="Calibri"/>
          <w:color w:val="auto"/>
          <w:sz w:val="28"/>
          <w:szCs w:val="28"/>
          <w:lang w:eastAsia="en-US"/>
        </w:rPr>
        <w:t xml:space="preserve"> Закона № 223-ФЗ.</w:t>
      </w:r>
      <w:r w:rsidRPr="00D32979">
        <w:rPr>
          <w:color w:val="auto"/>
          <w:sz w:val="28"/>
          <w:szCs w:val="28"/>
        </w:rPr>
        <w:t xml:space="preserve"> </w:t>
      </w:r>
    </w:p>
    <w:p w:rsidR="00B15E56" w:rsidRPr="00D32979" w:rsidRDefault="00B63C7A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</w:t>
      </w:r>
      <w:r w:rsidR="00B15E56" w:rsidRPr="00D32979">
        <w:rPr>
          <w:color w:val="auto"/>
          <w:sz w:val="28"/>
          <w:szCs w:val="28"/>
        </w:rPr>
        <w:t xml:space="preserve">Закупка путём проведения запроса котировок может осуществляться </w:t>
      </w:r>
      <w:r w:rsidR="00EE1704">
        <w:rPr>
          <w:color w:val="auto"/>
          <w:sz w:val="28"/>
          <w:szCs w:val="28"/>
        </w:rPr>
        <w:t>з</w:t>
      </w:r>
      <w:r w:rsidR="00B15E56" w:rsidRPr="00D32979">
        <w:rPr>
          <w:color w:val="auto"/>
          <w:sz w:val="28"/>
          <w:szCs w:val="28"/>
        </w:rPr>
        <w:t xml:space="preserve">аказчиком </w:t>
      </w:r>
      <w:r w:rsidR="00B15E56" w:rsidRPr="00D32979">
        <w:rPr>
          <w:sz w:val="28"/>
          <w:szCs w:val="28"/>
        </w:rPr>
        <w:t xml:space="preserve">для закупок любых товаров, работ, услуг, если начальная (максимальная) цена договора (цена лота) не превышает пятьсот тысяч рублей, </w:t>
      </w:r>
      <w:r w:rsidR="00B15E56" w:rsidRPr="00D32979">
        <w:rPr>
          <w:color w:val="auto"/>
          <w:sz w:val="28"/>
          <w:szCs w:val="28"/>
        </w:rPr>
        <w:t xml:space="preserve">при соблюдении следующих условий: </w:t>
      </w:r>
    </w:p>
    <w:p w:rsidR="00B15E56" w:rsidRPr="00D32979" w:rsidRDefault="00B63C7A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B15E56" w:rsidRPr="00D32979">
        <w:rPr>
          <w:color w:val="auto"/>
          <w:sz w:val="28"/>
          <w:szCs w:val="28"/>
        </w:rPr>
        <w:t xml:space="preserve">заказчику важно улучшить условия исполнения договора (договоров) по сравнению с установленными в документации о закупке только по критерию цена договора (договоров); </w:t>
      </w:r>
      <w:proofErr w:type="gramEnd"/>
    </w:p>
    <w:p w:rsidR="00B15E56" w:rsidRPr="00D32979" w:rsidRDefault="00B63C7A" w:rsidP="00EE170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15E56" w:rsidRPr="00D32979">
        <w:rPr>
          <w:color w:val="auto"/>
          <w:sz w:val="28"/>
          <w:szCs w:val="28"/>
        </w:rPr>
        <w:t xml:space="preserve">заказчик считает целесообразным для своевременного и полного удовлетворения потребностей учреждения в товарах, работах, услугах сформировать и разместить в единой информационной системе извещение о закупке и </w:t>
      </w:r>
      <w:proofErr w:type="gramStart"/>
      <w:r w:rsidR="00B15E56" w:rsidRPr="00D32979">
        <w:rPr>
          <w:color w:val="auto"/>
          <w:sz w:val="28"/>
          <w:szCs w:val="28"/>
        </w:rPr>
        <w:t>документацию</w:t>
      </w:r>
      <w:proofErr w:type="gramEnd"/>
      <w:r w:rsidR="00B15E56" w:rsidRPr="00D32979">
        <w:rPr>
          <w:color w:val="auto"/>
          <w:sz w:val="28"/>
          <w:szCs w:val="28"/>
        </w:rPr>
        <w:t xml:space="preserve"> о закупке не менее</w:t>
      </w:r>
      <w:r>
        <w:rPr>
          <w:color w:val="auto"/>
          <w:sz w:val="28"/>
          <w:szCs w:val="28"/>
        </w:rPr>
        <w:t>,</w:t>
      </w:r>
      <w:r w:rsidR="00B15E56" w:rsidRPr="00D32979">
        <w:rPr>
          <w:color w:val="auto"/>
          <w:sz w:val="28"/>
          <w:szCs w:val="28"/>
        </w:rPr>
        <w:t xml:space="preserve"> чем за 5 (пять) рабочих дней до даты окончания срока подачи заявок на участие в запросе котировок;</w:t>
      </w:r>
    </w:p>
    <w:p w:rsidR="00B15E56" w:rsidRPr="00D32979" w:rsidRDefault="00B15E56" w:rsidP="00FD235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32979">
        <w:rPr>
          <w:color w:val="auto"/>
          <w:sz w:val="28"/>
          <w:szCs w:val="28"/>
        </w:rPr>
        <w:t>-</w:t>
      </w:r>
      <w:r w:rsidRPr="00D32979">
        <w:rPr>
          <w:color w:val="auto"/>
          <w:sz w:val="28"/>
          <w:szCs w:val="28"/>
          <w:shd w:val="clear" w:color="auto" w:fill="FFFFFF"/>
        </w:rPr>
        <w:t xml:space="preserve">описание предмета закупки осуществляется с соблюдением требований </w:t>
      </w:r>
      <w:r w:rsidR="00B63C7A">
        <w:rPr>
          <w:color w:val="auto"/>
          <w:sz w:val="28"/>
          <w:szCs w:val="28"/>
          <w:shd w:val="clear" w:color="auto" w:fill="FFFFFF"/>
        </w:rPr>
        <w:t xml:space="preserve">                 </w:t>
      </w:r>
      <w:r w:rsidRPr="00D32979">
        <w:rPr>
          <w:color w:val="auto"/>
          <w:sz w:val="28"/>
          <w:szCs w:val="28"/>
          <w:shd w:val="clear" w:color="auto" w:fill="FFFFFF"/>
        </w:rPr>
        <w:t>ч. 6.1 ст. 3</w:t>
      </w:r>
      <w:r w:rsidRPr="00D32979">
        <w:rPr>
          <w:color w:val="auto"/>
          <w:sz w:val="28"/>
          <w:szCs w:val="28"/>
        </w:rPr>
        <w:t xml:space="preserve"> </w:t>
      </w:r>
      <w:r w:rsidRPr="00D32979">
        <w:rPr>
          <w:rFonts w:eastAsia="Calibri"/>
          <w:color w:val="auto"/>
          <w:sz w:val="28"/>
          <w:szCs w:val="28"/>
          <w:lang w:eastAsia="en-US"/>
        </w:rPr>
        <w:t>Закона № 223-ФЗ.</w:t>
      </w:r>
    </w:p>
    <w:p w:rsidR="00B15E56" w:rsidRPr="00D32979" w:rsidRDefault="00B63C7A" w:rsidP="00FD235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4.7.</w:t>
      </w:r>
      <w:r w:rsidR="00B15E56" w:rsidRPr="00D32979">
        <w:rPr>
          <w:color w:val="auto"/>
          <w:sz w:val="28"/>
          <w:szCs w:val="28"/>
        </w:rPr>
        <w:t>Закупки иными способами, предусмотренны</w:t>
      </w:r>
      <w:r>
        <w:rPr>
          <w:color w:val="auto"/>
          <w:sz w:val="28"/>
          <w:szCs w:val="28"/>
        </w:rPr>
        <w:t>ми</w:t>
      </w:r>
      <w:r w:rsidR="00B15E56" w:rsidRPr="00D32979">
        <w:rPr>
          <w:color w:val="auto"/>
          <w:sz w:val="28"/>
          <w:szCs w:val="28"/>
        </w:rPr>
        <w:t xml:space="preserve"> Положением о закупк</w:t>
      </w:r>
      <w:r>
        <w:rPr>
          <w:color w:val="auto"/>
          <w:sz w:val="28"/>
          <w:szCs w:val="28"/>
        </w:rPr>
        <w:t>е</w:t>
      </w:r>
      <w:r w:rsidR="007310C8">
        <w:rPr>
          <w:color w:val="auto"/>
          <w:sz w:val="28"/>
          <w:szCs w:val="28"/>
        </w:rPr>
        <w:t>,</w:t>
      </w:r>
      <w:r w:rsidR="00B15E56" w:rsidRPr="00D32979">
        <w:rPr>
          <w:color w:val="auto"/>
          <w:sz w:val="28"/>
          <w:szCs w:val="28"/>
        </w:rPr>
        <w:t xml:space="preserve"> могут осуществляться заказчиком для закупок любых товаров, работ, услуг, если начальная (максимальная) цена договора (цена лота) не превышает пят</w:t>
      </w:r>
      <w:r w:rsidR="007310C8">
        <w:rPr>
          <w:color w:val="auto"/>
          <w:sz w:val="28"/>
          <w:szCs w:val="28"/>
        </w:rPr>
        <w:t>и</w:t>
      </w:r>
      <w:r w:rsidR="00B15E56" w:rsidRPr="00D32979">
        <w:rPr>
          <w:color w:val="auto"/>
          <w:sz w:val="28"/>
          <w:szCs w:val="28"/>
        </w:rPr>
        <w:t xml:space="preserve">сот тысяч рублей при соблюдении следующих условий: </w:t>
      </w:r>
    </w:p>
    <w:p w:rsidR="00B15E56" w:rsidRPr="00D32979" w:rsidRDefault="00B63C7A" w:rsidP="00FD235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15E56" w:rsidRPr="00D32979">
        <w:rPr>
          <w:color w:val="auto"/>
          <w:sz w:val="28"/>
          <w:szCs w:val="28"/>
        </w:rPr>
        <w:t xml:space="preserve">заказчик считает целесообразным для своевременного и полного удовлетворения потребностей учреждения в товарах, работах, услугах </w:t>
      </w:r>
      <w:r w:rsidR="00B15E56" w:rsidRPr="00D32979">
        <w:rPr>
          <w:color w:val="auto"/>
          <w:sz w:val="28"/>
          <w:szCs w:val="28"/>
        </w:rPr>
        <w:lastRenderedPageBreak/>
        <w:t xml:space="preserve">сформировать и разместить в единой информационной системе в сфере закупок извещение о закупке и </w:t>
      </w:r>
      <w:proofErr w:type="gramStart"/>
      <w:r w:rsidR="00B15E56" w:rsidRPr="00D32979">
        <w:rPr>
          <w:color w:val="auto"/>
          <w:sz w:val="28"/>
          <w:szCs w:val="28"/>
        </w:rPr>
        <w:t>документацию</w:t>
      </w:r>
      <w:proofErr w:type="gramEnd"/>
      <w:r w:rsidR="00B15E56" w:rsidRPr="00D32979">
        <w:rPr>
          <w:color w:val="auto"/>
          <w:sz w:val="28"/>
          <w:szCs w:val="28"/>
        </w:rPr>
        <w:t xml:space="preserve"> о закупке не менее</w:t>
      </w:r>
      <w:r>
        <w:rPr>
          <w:color w:val="auto"/>
          <w:sz w:val="28"/>
          <w:szCs w:val="28"/>
        </w:rPr>
        <w:t>,</w:t>
      </w:r>
      <w:r w:rsidR="00B15E56" w:rsidRPr="00D32979">
        <w:rPr>
          <w:color w:val="auto"/>
          <w:sz w:val="28"/>
          <w:szCs w:val="28"/>
        </w:rPr>
        <w:t xml:space="preserve"> чем за 7 (семь) дней до даты окончания срока подачи заявок на участие в закупке;</w:t>
      </w:r>
    </w:p>
    <w:p w:rsidR="00B15E56" w:rsidRPr="00D32979" w:rsidRDefault="00B63C7A" w:rsidP="00FD235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15E56" w:rsidRPr="00D32979">
        <w:rPr>
          <w:color w:val="auto"/>
          <w:sz w:val="28"/>
          <w:szCs w:val="28"/>
        </w:rPr>
        <w:t xml:space="preserve">описание предмета закупки осуществляется с соблюдением требований </w:t>
      </w:r>
      <w:r>
        <w:rPr>
          <w:color w:val="auto"/>
          <w:sz w:val="28"/>
          <w:szCs w:val="28"/>
        </w:rPr>
        <w:t xml:space="preserve">              </w:t>
      </w:r>
      <w:r w:rsidR="00B15E56" w:rsidRPr="00D32979">
        <w:rPr>
          <w:color w:val="auto"/>
          <w:sz w:val="28"/>
          <w:szCs w:val="28"/>
        </w:rPr>
        <w:t>ч.6.1 ст.3 Закона № 223-ФЗ.</w:t>
      </w:r>
    </w:p>
    <w:p w:rsidR="00B15E56" w:rsidRPr="00D32979" w:rsidRDefault="00B15E56" w:rsidP="00FD235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32979">
        <w:rPr>
          <w:color w:val="auto"/>
          <w:sz w:val="28"/>
          <w:szCs w:val="28"/>
        </w:rPr>
        <w:t xml:space="preserve">4.8.Закупка с использованием электронного магазина может осуществляться Заказчиком </w:t>
      </w:r>
      <w:r w:rsidRPr="00D32979">
        <w:rPr>
          <w:sz w:val="28"/>
          <w:szCs w:val="28"/>
        </w:rPr>
        <w:t xml:space="preserve">для закупок любых товаров, работ, услуг, если начальная (максимальная) цена договора (цена лота) составляет до одного миллиона рублей включительно </w:t>
      </w:r>
      <w:r w:rsidRPr="00D32979">
        <w:rPr>
          <w:color w:val="auto"/>
          <w:sz w:val="28"/>
          <w:szCs w:val="28"/>
        </w:rPr>
        <w:t xml:space="preserve">при соблюдении следующих условий: </w:t>
      </w:r>
    </w:p>
    <w:p w:rsidR="00B15E56" w:rsidRPr="00D32979" w:rsidRDefault="00600F4D" w:rsidP="00FD235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-з</w:t>
      </w:r>
      <w:r w:rsidR="00B15E56" w:rsidRPr="00D32979">
        <w:rPr>
          <w:color w:val="auto"/>
          <w:sz w:val="28"/>
          <w:szCs w:val="28"/>
        </w:rPr>
        <w:t xml:space="preserve">аказчику важно улучшить условия исполнения договора (договоров) по сравнению с установленными в документации о закупке только по критерию цена договора (договоров); </w:t>
      </w:r>
      <w:proofErr w:type="gramEnd"/>
    </w:p>
    <w:p w:rsidR="00B15E56" w:rsidRPr="00D32979" w:rsidRDefault="00600F4D" w:rsidP="00FD235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-з</w:t>
      </w:r>
      <w:r w:rsidR="00B15E56" w:rsidRPr="00D32979">
        <w:rPr>
          <w:color w:val="auto"/>
          <w:sz w:val="28"/>
          <w:szCs w:val="28"/>
        </w:rPr>
        <w:t>аказчик считает целесообразным для своевременного и полного удовлетворения потребностей учреждения в товарах, работах, услугах сформировать и разместить в электронном магазине уведомление о закупке не менее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 w:rsidR="00B15E56" w:rsidRPr="00D32979">
        <w:rPr>
          <w:color w:val="auto"/>
          <w:sz w:val="28"/>
          <w:szCs w:val="28"/>
        </w:rPr>
        <w:t xml:space="preserve"> чем за 1 (один) день </w:t>
      </w:r>
      <w:r w:rsidR="00B15E56" w:rsidRPr="00D32979">
        <w:rPr>
          <w:snapToGrid w:val="0"/>
          <w:sz w:val="28"/>
          <w:szCs w:val="28"/>
        </w:rPr>
        <w:t>до дня окончания срока подачи предложений в отношении предмета договора участниками закупки</w:t>
      </w:r>
      <w:r w:rsidR="00B15E56" w:rsidRPr="00D32979">
        <w:rPr>
          <w:color w:val="auto"/>
          <w:sz w:val="28"/>
          <w:szCs w:val="28"/>
        </w:rPr>
        <w:t>;</w:t>
      </w:r>
    </w:p>
    <w:p w:rsidR="00B15E56" w:rsidRPr="00D32979" w:rsidRDefault="00B15E56" w:rsidP="00FD2354">
      <w:pPr>
        <w:pStyle w:val="Default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32979">
        <w:rPr>
          <w:color w:val="auto"/>
          <w:sz w:val="28"/>
          <w:szCs w:val="28"/>
        </w:rPr>
        <w:t>-</w:t>
      </w:r>
      <w:r w:rsidR="00FD2354">
        <w:rPr>
          <w:color w:val="auto"/>
          <w:sz w:val="28"/>
          <w:szCs w:val="28"/>
        </w:rPr>
        <w:t>о</w:t>
      </w:r>
      <w:r w:rsidRPr="00D32979">
        <w:rPr>
          <w:color w:val="auto"/>
          <w:sz w:val="28"/>
          <w:szCs w:val="28"/>
          <w:shd w:val="clear" w:color="auto" w:fill="FFFFFF"/>
        </w:rPr>
        <w:t>писание предмета закупки осуществляется без соблюдения требований ч. 6.1 ст. 3</w:t>
      </w:r>
      <w:r w:rsidRPr="00D32979">
        <w:rPr>
          <w:color w:val="auto"/>
          <w:sz w:val="28"/>
          <w:szCs w:val="28"/>
        </w:rPr>
        <w:t xml:space="preserve"> </w:t>
      </w:r>
      <w:r w:rsidRPr="00D32979">
        <w:rPr>
          <w:rFonts w:eastAsia="Calibri"/>
          <w:color w:val="auto"/>
          <w:sz w:val="28"/>
          <w:szCs w:val="28"/>
          <w:lang w:eastAsia="en-US"/>
        </w:rPr>
        <w:t>Закона № 223-ФЗ.</w:t>
      </w:r>
    </w:p>
    <w:p w:rsidR="00B15E56" w:rsidRPr="00D32979" w:rsidRDefault="00B15E56" w:rsidP="00FD2354">
      <w:pPr>
        <w:ind w:firstLine="709"/>
        <w:contextualSpacing/>
        <w:jc w:val="both"/>
        <w:rPr>
          <w:sz w:val="28"/>
          <w:szCs w:val="28"/>
        </w:rPr>
      </w:pPr>
      <w:r w:rsidRPr="00D32979">
        <w:rPr>
          <w:sz w:val="28"/>
          <w:szCs w:val="28"/>
        </w:rPr>
        <w:t xml:space="preserve">4.9.Закупки у единственного поставщика (исполнителя, подрядчика) могут осуществляться </w:t>
      </w:r>
      <w:r w:rsidR="00FD2354">
        <w:rPr>
          <w:sz w:val="28"/>
          <w:szCs w:val="28"/>
        </w:rPr>
        <w:t>з</w:t>
      </w:r>
      <w:r w:rsidRPr="00D32979">
        <w:rPr>
          <w:sz w:val="28"/>
          <w:szCs w:val="28"/>
        </w:rPr>
        <w:t>аказчиком в случаях, установленных Положение</w:t>
      </w:r>
      <w:r>
        <w:rPr>
          <w:sz w:val="28"/>
          <w:szCs w:val="28"/>
        </w:rPr>
        <w:t>м</w:t>
      </w:r>
      <w:r w:rsidRPr="00D32979">
        <w:rPr>
          <w:sz w:val="28"/>
          <w:szCs w:val="28"/>
        </w:rPr>
        <w:t xml:space="preserve"> о закупке. </w:t>
      </w:r>
    </w:p>
    <w:p w:rsidR="00B15E56" w:rsidRPr="00D32979" w:rsidRDefault="00B15E56" w:rsidP="00FD2354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B15E56" w:rsidRPr="00600F4D" w:rsidRDefault="00B15E56" w:rsidP="00FD2354">
      <w:pPr>
        <w:ind w:firstLine="709"/>
        <w:rPr>
          <w:sz w:val="28"/>
          <w:szCs w:val="28"/>
        </w:rPr>
      </w:pPr>
      <w:bookmarkStart w:id="5" w:name="__RefHeading__209_2018128844"/>
      <w:bookmarkEnd w:id="5"/>
      <w:r w:rsidRPr="00600F4D">
        <w:rPr>
          <w:sz w:val="28"/>
          <w:szCs w:val="28"/>
        </w:rPr>
        <w:t>5.Заключение договора по результатам закупки</w:t>
      </w:r>
    </w:p>
    <w:p w:rsidR="00B15E56" w:rsidRPr="00D32979" w:rsidRDefault="00B15E56" w:rsidP="00FD2354">
      <w:pPr>
        <w:pStyle w:val="ac"/>
        <w:tabs>
          <w:tab w:val="left" w:pos="765"/>
        </w:tabs>
        <w:ind w:left="0" w:firstLine="709"/>
        <w:jc w:val="both"/>
        <w:rPr>
          <w:sz w:val="28"/>
          <w:szCs w:val="28"/>
        </w:rPr>
      </w:pPr>
      <w:r w:rsidRPr="00D32979">
        <w:rPr>
          <w:sz w:val="28"/>
          <w:szCs w:val="28"/>
        </w:rPr>
        <w:t>5.1.Договор по результатам конкурентной закупки заключается не ранее</w:t>
      </w:r>
      <w:r w:rsidR="00FD2354">
        <w:rPr>
          <w:sz w:val="28"/>
          <w:szCs w:val="28"/>
        </w:rPr>
        <w:t>,</w:t>
      </w:r>
      <w:r w:rsidRPr="00D32979">
        <w:rPr>
          <w:sz w:val="28"/>
          <w:szCs w:val="28"/>
        </w:rPr>
        <w:t xml:space="preserve"> чем через десять дней и не позднее</w:t>
      </w:r>
      <w:r w:rsidR="00600F4D">
        <w:rPr>
          <w:sz w:val="28"/>
          <w:szCs w:val="28"/>
        </w:rPr>
        <w:t>,</w:t>
      </w:r>
      <w:r w:rsidRPr="00D32979">
        <w:rPr>
          <w:sz w:val="28"/>
          <w:szCs w:val="28"/>
        </w:rPr>
        <w:t xml:space="preserve"> чем через двадцать дней с даты размещения в единой информационной системе в сфере закупок итогового протокола, составленного по результатам конкурентной закупки. </w:t>
      </w:r>
      <w:proofErr w:type="gramStart"/>
      <w:r w:rsidRPr="00D32979">
        <w:rPr>
          <w:sz w:val="28"/>
          <w:szCs w:val="28"/>
        </w:rPr>
        <w:t>В случае необходимости одобрения органом управления заказчика</w:t>
      </w:r>
      <w:r w:rsidR="00600F4D">
        <w:rPr>
          <w:sz w:val="28"/>
          <w:szCs w:val="28"/>
        </w:rPr>
        <w:t>,</w:t>
      </w:r>
      <w:r w:rsidRPr="00D32979">
        <w:rPr>
          <w:sz w:val="28"/>
          <w:szCs w:val="28"/>
        </w:rPr>
        <w:t xml:space="preserve">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</w:t>
      </w:r>
      <w:r w:rsidR="00600F4D">
        <w:rPr>
          <w:sz w:val="28"/>
          <w:szCs w:val="28"/>
        </w:rPr>
        <w:t>,</w:t>
      </w:r>
      <w:r w:rsidRPr="00D32979">
        <w:rPr>
          <w:sz w:val="28"/>
          <w:szCs w:val="28"/>
        </w:rPr>
        <w:t xml:space="preserve">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</w:t>
      </w:r>
      <w:proofErr w:type="gramEnd"/>
      <w:r w:rsidRPr="00D32979">
        <w:rPr>
          <w:sz w:val="28"/>
          <w:szCs w:val="28"/>
        </w:rPr>
        <w:t>, комиссии по осуществлению конкурентной закупки, оператора электронной площадки.</w:t>
      </w:r>
    </w:p>
    <w:p w:rsidR="00B15E56" w:rsidRPr="00D32979" w:rsidRDefault="00600F4D" w:rsidP="00B15E56">
      <w:pPr>
        <w:pStyle w:val="ac"/>
        <w:tabs>
          <w:tab w:val="left" w:pos="76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15E56" w:rsidRPr="00D32979">
        <w:rPr>
          <w:sz w:val="28"/>
          <w:szCs w:val="28"/>
        </w:rPr>
        <w:t>Договор по результатам неконкурентной закупки заключается в срок, установленный законодательством Российской Федерации.</w:t>
      </w:r>
    </w:p>
    <w:p w:rsidR="004D49DB" w:rsidRPr="00D32979" w:rsidRDefault="004D49DB" w:rsidP="004D49DB">
      <w:pPr>
        <w:pStyle w:val="ac"/>
        <w:tabs>
          <w:tab w:val="left" w:pos="765"/>
        </w:tabs>
        <w:ind w:left="0" w:firstLine="567"/>
        <w:jc w:val="both"/>
        <w:rPr>
          <w:sz w:val="28"/>
          <w:szCs w:val="28"/>
        </w:rPr>
      </w:pPr>
    </w:p>
    <w:bookmarkEnd w:id="0"/>
    <w:bookmarkEnd w:id="1"/>
    <w:p w:rsidR="004D49DB" w:rsidRPr="00D32979" w:rsidRDefault="004D49DB" w:rsidP="004D49DB">
      <w:pPr>
        <w:ind w:firstLine="567"/>
        <w:contextualSpacing/>
        <w:rPr>
          <w:sz w:val="28"/>
          <w:szCs w:val="28"/>
        </w:rPr>
      </w:pPr>
    </w:p>
    <w:p w:rsidR="007B2BCF" w:rsidRDefault="007B2BCF" w:rsidP="00E811A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B2BCF" w:rsidRDefault="007B2BCF" w:rsidP="00E811A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B2BCF" w:rsidRDefault="007B2BCF" w:rsidP="00E811A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B2BCF" w:rsidRDefault="007B2BCF" w:rsidP="00E811A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7B2BCF" w:rsidSect="0077755F">
      <w:headerReference w:type="defaul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19" w:rsidRDefault="009C3319" w:rsidP="00ED3082">
      <w:r>
        <w:separator/>
      </w:r>
    </w:p>
  </w:endnote>
  <w:endnote w:type="continuationSeparator" w:id="0">
    <w:p w:rsidR="009C3319" w:rsidRDefault="009C3319" w:rsidP="00ED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19" w:rsidRDefault="009C3319" w:rsidP="00ED3082">
      <w:r>
        <w:separator/>
      </w:r>
    </w:p>
  </w:footnote>
  <w:footnote w:type="continuationSeparator" w:id="0">
    <w:p w:rsidR="009C3319" w:rsidRDefault="009C3319" w:rsidP="00ED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8B" w:rsidRDefault="004D49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406">
      <w:rPr>
        <w:noProof/>
      </w:rPr>
      <w:t>6</w:t>
    </w:r>
    <w:r>
      <w:rPr>
        <w:noProof/>
      </w:rPr>
      <w:fldChar w:fldCharType="end"/>
    </w:r>
  </w:p>
  <w:p w:rsidR="004B398B" w:rsidRDefault="004B39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FD8"/>
    <w:multiLevelType w:val="hybridMultilevel"/>
    <w:tmpl w:val="11A66B1A"/>
    <w:lvl w:ilvl="0" w:tplc="2CAE88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35C33D3"/>
    <w:multiLevelType w:val="multilevel"/>
    <w:tmpl w:val="6C3C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72AA6"/>
    <w:multiLevelType w:val="multilevel"/>
    <w:tmpl w:val="9D763D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4FE2"/>
    <w:rsid w:val="00007856"/>
    <w:rsid w:val="00010406"/>
    <w:rsid w:val="00012F57"/>
    <w:rsid w:val="00014352"/>
    <w:rsid w:val="00017192"/>
    <w:rsid w:val="00023ECA"/>
    <w:rsid w:val="00031FBF"/>
    <w:rsid w:val="00032992"/>
    <w:rsid w:val="00036CBE"/>
    <w:rsid w:val="00045381"/>
    <w:rsid w:val="000625E4"/>
    <w:rsid w:val="00064BCC"/>
    <w:rsid w:val="000725B7"/>
    <w:rsid w:val="00076182"/>
    <w:rsid w:val="00080936"/>
    <w:rsid w:val="000830AD"/>
    <w:rsid w:val="00087DF2"/>
    <w:rsid w:val="000A72FA"/>
    <w:rsid w:val="000B0E9A"/>
    <w:rsid w:val="000B2E39"/>
    <w:rsid w:val="000B6CC7"/>
    <w:rsid w:val="000B712D"/>
    <w:rsid w:val="000C4337"/>
    <w:rsid w:val="000C7942"/>
    <w:rsid w:val="000D37F0"/>
    <w:rsid w:val="000D7DCA"/>
    <w:rsid w:val="000E1269"/>
    <w:rsid w:val="000F0F57"/>
    <w:rsid w:val="000F2BFA"/>
    <w:rsid w:val="000F51A6"/>
    <w:rsid w:val="00100F05"/>
    <w:rsid w:val="00101345"/>
    <w:rsid w:val="00112512"/>
    <w:rsid w:val="00116B91"/>
    <w:rsid w:val="00117DF9"/>
    <w:rsid w:val="00142FD5"/>
    <w:rsid w:val="00156BD2"/>
    <w:rsid w:val="00162930"/>
    <w:rsid w:val="00163C8C"/>
    <w:rsid w:val="00164021"/>
    <w:rsid w:val="00165F9C"/>
    <w:rsid w:val="00175082"/>
    <w:rsid w:val="001871A9"/>
    <w:rsid w:val="001C616C"/>
    <w:rsid w:val="001C7D62"/>
    <w:rsid w:val="001D7C28"/>
    <w:rsid w:val="00200707"/>
    <w:rsid w:val="0020506E"/>
    <w:rsid w:val="00206645"/>
    <w:rsid w:val="00215ACB"/>
    <w:rsid w:val="002273E5"/>
    <w:rsid w:val="002320B6"/>
    <w:rsid w:val="002364ED"/>
    <w:rsid w:val="002463DA"/>
    <w:rsid w:val="00282120"/>
    <w:rsid w:val="002846BF"/>
    <w:rsid w:val="002902AE"/>
    <w:rsid w:val="002915FE"/>
    <w:rsid w:val="002A134B"/>
    <w:rsid w:val="002A3B72"/>
    <w:rsid w:val="002C357D"/>
    <w:rsid w:val="002D019C"/>
    <w:rsid w:val="002D094B"/>
    <w:rsid w:val="002D49E4"/>
    <w:rsid w:val="002E0538"/>
    <w:rsid w:val="002F1422"/>
    <w:rsid w:val="002F420E"/>
    <w:rsid w:val="003063BF"/>
    <w:rsid w:val="0032338F"/>
    <w:rsid w:val="00323E87"/>
    <w:rsid w:val="00323EB7"/>
    <w:rsid w:val="00330EBB"/>
    <w:rsid w:val="0033186E"/>
    <w:rsid w:val="00331E8C"/>
    <w:rsid w:val="003325E4"/>
    <w:rsid w:val="003331FF"/>
    <w:rsid w:val="00343F46"/>
    <w:rsid w:val="003562FD"/>
    <w:rsid w:val="003568AC"/>
    <w:rsid w:val="00361D19"/>
    <w:rsid w:val="003623B0"/>
    <w:rsid w:val="003647D4"/>
    <w:rsid w:val="00371CF6"/>
    <w:rsid w:val="00376CBB"/>
    <w:rsid w:val="003823C7"/>
    <w:rsid w:val="00383F6C"/>
    <w:rsid w:val="00384EF4"/>
    <w:rsid w:val="00385AB5"/>
    <w:rsid w:val="00394080"/>
    <w:rsid w:val="00394757"/>
    <w:rsid w:val="003A7B42"/>
    <w:rsid w:val="003C2617"/>
    <w:rsid w:val="003D1EE5"/>
    <w:rsid w:val="00400DD6"/>
    <w:rsid w:val="004033C8"/>
    <w:rsid w:val="004045C3"/>
    <w:rsid w:val="0040765F"/>
    <w:rsid w:val="0041084A"/>
    <w:rsid w:val="00411041"/>
    <w:rsid w:val="00415527"/>
    <w:rsid w:val="004161BB"/>
    <w:rsid w:val="00417A78"/>
    <w:rsid w:val="00424B74"/>
    <w:rsid w:val="004308DE"/>
    <w:rsid w:val="0044479A"/>
    <w:rsid w:val="00451AF4"/>
    <w:rsid w:val="00451E41"/>
    <w:rsid w:val="00462551"/>
    <w:rsid w:val="00472CA8"/>
    <w:rsid w:val="00486715"/>
    <w:rsid w:val="004902F0"/>
    <w:rsid w:val="00492C95"/>
    <w:rsid w:val="004946F0"/>
    <w:rsid w:val="00494F00"/>
    <w:rsid w:val="004A08DC"/>
    <w:rsid w:val="004A1FFF"/>
    <w:rsid w:val="004B33F2"/>
    <w:rsid w:val="004B398B"/>
    <w:rsid w:val="004C2AF3"/>
    <w:rsid w:val="004C55E2"/>
    <w:rsid w:val="004C5E02"/>
    <w:rsid w:val="004D12DB"/>
    <w:rsid w:val="004D1C9D"/>
    <w:rsid w:val="004D49DB"/>
    <w:rsid w:val="004E0F61"/>
    <w:rsid w:val="004E1BD3"/>
    <w:rsid w:val="004E270A"/>
    <w:rsid w:val="004E27F8"/>
    <w:rsid w:val="004F37C4"/>
    <w:rsid w:val="00510F73"/>
    <w:rsid w:val="00525BE4"/>
    <w:rsid w:val="00526872"/>
    <w:rsid w:val="00532131"/>
    <w:rsid w:val="005343EC"/>
    <w:rsid w:val="00543C8E"/>
    <w:rsid w:val="00551696"/>
    <w:rsid w:val="005564B4"/>
    <w:rsid w:val="00564A86"/>
    <w:rsid w:val="00573527"/>
    <w:rsid w:val="00582F03"/>
    <w:rsid w:val="0059074B"/>
    <w:rsid w:val="005964F3"/>
    <w:rsid w:val="005A4A6A"/>
    <w:rsid w:val="005A727E"/>
    <w:rsid w:val="005B5266"/>
    <w:rsid w:val="005C46DD"/>
    <w:rsid w:val="005C4AF6"/>
    <w:rsid w:val="005D2782"/>
    <w:rsid w:val="005D6704"/>
    <w:rsid w:val="005E6656"/>
    <w:rsid w:val="005E7B2C"/>
    <w:rsid w:val="005F7974"/>
    <w:rsid w:val="00600F4D"/>
    <w:rsid w:val="00611B13"/>
    <w:rsid w:val="006164DF"/>
    <w:rsid w:val="0061773C"/>
    <w:rsid w:val="00622D38"/>
    <w:rsid w:val="00622F33"/>
    <w:rsid w:val="00633FF9"/>
    <w:rsid w:val="006372BC"/>
    <w:rsid w:val="00661014"/>
    <w:rsid w:val="00664E39"/>
    <w:rsid w:val="00670976"/>
    <w:rsid w:val="0068266F"/>
    <w:rsid w:val="00682A1C"/>
    <w:rsid w:val="006915DE"/>
    <w:rsid w:val="00695049"/>
    <w:rsid w:val="006A24A4"/>
    <w:rsid w:val="006A4FD0"/>
    <w:rsid w:val="006B1C79"/>
    <w:rsid w:val="006D74E4"/>
    <w:rsid w:val="006E56F2"/>
    <w:rsid w:val="006E583D"/>
    <w:rsid w:val="006E58A4"/>
    <w:rsid w:val="006E6BD9"/>
    <w:rsid w:val="006F2435"/>
    <w:rsid w:val="006F2E89"/>
    <w:rsid w:val="00701978"/>
    <w:rsid w:val="00706823"/>
    <w:rsid w:val="0071501A"/>
    <w:rsid w:val="00715DF3"/>
    <w:rsid w:val="007310C8"/>
    <w:rsid w:val="00740F49"/>
    <w:rsid w:val="0074178E"/>
    <w:rsid w:val="00745C66"/>
    <w:rsid w:val="0074692E"/>
    <w:rsid w:val="00751EAA"/>
    <w:rsid w:val="007543DD"/>
    <w:rsid w:val="0077284D"/>
    <w:rsid w:val="0077755F"/>
    <w:rsid w:val="0078235A"/>
    <w:rsid w:val="00783787"/>
    <w:rsid w:val="00790A10"/>
    <w:rsid w:val="00791225"/>
    <w:rsid w:val="0079372C"/>
    <w:rsid w:val="00793B1D"/>
    <w:rsid w:val="007978FA"/>
    <w:rsid w:val="007A2A41"/>
    <w:rsid w:val="007A6230"/>
    <w:rsid w:val="007B16B8"/>
    <w:rsid w:val="007B1954"/>
    <w:rsid w:val="007B2BCF"/>
    <w:rsid w:val="007D3D98"/>
    <w:rsid w:val="007E2E02"/>
    <w:rsid w:val="007E4D18"/>
    <w:rsid w:val="007E7B3D"/>
    <w:rsid w:val="007F3E2A"/>
    <w:rsid w:val="007F4B00"/>
    <w:rsid w:val="00803014"/>
    <w:rsid w:val="00805557"/>
    <w:rsid w:val="008141EF"/>
    <w:rsid w:val="00815ABF"/>
    <w:rsid w:val="0082017F"/>
    <w:rsid w:val="00835EA0"/>
    <w:rsid w:val="008369EE"/>
    <w:rsid w:val="00844304"/>
    <w:rsid w:val="00845A37"/>
    <w:rsid w:val="008468C5"/>
    <w:rsid w:val="008555F8"/>
    <w:rsid w:val="0085624A"/>
    <w:rsid w:val="00862A96"/>
    <w:rsid w:val="0087308D"/>
    <w:rsid w:val="00877892"/>
    <w:rsid w:val="008825B4"/>
    <w:rsid w:val="008A3AD2"/>
    <w:rsid w:val="008B1188"/>
    <w:rsid w:val="008B5FED"/>
    <w:rsid w:val="008C26AF"/>
    <w:rsid w:val="008C5684"/>
    <w:rsid w:val="008D7983"/>
    <w:rsid w:val="008F0DEA"/>
    <w:rsid w:val="008F139E"/>
    <w:rsid w:val="00905C7D"/>
    <w:rsid w:val="00911929"/>
    <w:rsid w:val="00914385"/>
    <w:rsid w:val="00922B86"/>
    <w:rsid w:val="00923CE9"/>
    <w:rsid w:val="009261EA"/>
    <w:rsid w:val="00927802"/>
    <w:rsid w:val="00934CD0"/>
    <w:rsid w:val="00944905"/>
    <w:rsid w:val="00945662"/>
    <w:rsid w:val="00960589"/>
    <w:rsid w:val="00967FC3"/>
    <w:rsid w:val="009809C8"/>
    <w:rsid w:val="00983107"/>
    <w:rsid w:val="00983305"/>
    <w:rsid w:val="00986265"/>
    <w:rsid w:val="009A68C4"/>
    <w:rsid w:val="009B6B66"/>
    <w:rsid w:val="009B6D4A"/>
    <w:rsid w:val="009C0638"/>
    <w:rsid w:val="009C29D0"/>
    <w:rsid w:val="009C3319"/>
    <w:rsid w:val="009D5E29"/>
    <w:rsid w:val="009E0AB0"/>
    <w:rsid w:val="009E401D"/>
    <w:rsid w:val="009E43E7"/>
    <w:rsid w:val="009E506B"/>
    <w:rsid w:val="009F3518"/>
    <w:rsid w:val="009F4D2C"/>
    <w:rsid w:val="00A00570"/>
    <w:rsid w:val="00A0518D"/>
    <w:rsid w:val="00A155D5"/>
    <w:rsid w:val="00A35B52"/>
    <w:rsid w:val="00A44389"/>
    <w:rsid w:val="00A5731D"/>
    <w:rsid w:val="00A609C7"/>
    <w:rsid w:val="00A77612"/>
    <w:rsid w:val="00A84D62"/>
    <w:rsid w:val="00A9356E"/>
    <w:rsid w:val="00AA72B5"/>
    <w:rsid w:val="00AB33D0"/>
    <w:rsid w:val="00AB3F08"/>
    <w:rsid w:val="00AC0C54"/>
    <w:rsid w:val="00AE4319"/>
    <w:rsid w:val="00AF4D47"/>
    <w:rsid w:val="00B01A2B"/>
    <w:rsid w:val="00B038F6"/>
    <w:rsid w:val="00B073CC"/>
    <w:rsid w:val="00B13B13"/>
    <w:rsid w:val="00B15E56"/>
    <w:rsid w:val="00B16131"/>
    <w:rsid w:val="00B2160A"/>
    <w:rsid w:val="00B311FA"/>
    <w:rsid w:val="00B331CE"/>
    <w:rsid w:val="00B33AFD"/>
    <w:rsid w:val="00B3531A"/>
    <w:rsid w:val="00B41A55"/>
    <w:rsid w:val="00B42D75"/>
    <w:rsid w:val="00B533E4"/>
    <w:rsid w:val="00B63C7A"/>
    <w:rsid w:val="00B64F0F"/>
    <w:rsid w:val="00B84FE2"/>
    <w:rsid w:val="00B85FF0"/>
    <w:rsid w:val="00B87DCB"/>
    <w:rsid w:val="00B9019D"/>
    <w:rsid w:val="00BA0E8A"/>
    <w:rsid w:val="00BA60B1"/>
    <w:rsid w:val="00BA643F"/>
    <w:rsid w:val="00BB0F5F"/>
    <w:rsid w:val="00BB3049"/>
    <w:rsid w:val="00BB47A8"/>
    <w:rsid w:val="00BB7420"/>
    <w:rsid w:val="00BC0FBE"/>
    <w:rsid w:val="00BC3400"/>
    <w:rsid w:val="00BC6B69"/>
    <w:rsid w:val="00BD0478"/>
    <w:rsid w:val="00BD7C7D"/>
    <w:rsid w:val="00BE0F9D"/>
    <w:rsid w:val="00BF4B11"/>
    <w:rsid w:val="00C10438"/>
    <w:rsid w:val="00C11BDB"/>
    <w:rsid w:val="00C271AC"/>
    <w:rsid w:val="00C32408"/>
    <w:rsid w:val="00C37E73"/>
    <w:rsid w:val="00C4229D"/>
    <w:rsid w:val="00C514BE"/>
    <w:rsid w:val="00C6033F"/>
    <w:rsid w:val="00C631F8"/>
    <w:rsid w:val="00C73DCD"/>
    <w:rsid w:val="00C74639"/>
    <w:rsid w:val="00C75A1C"/>
    <w:rsid w:val="00C80CCD"/>
    <w:rsid w:val="00C861FD"/>
    <w:rsid w:val="00C93C55"/>
    <w:rsid w:val="00CA7EA4"/>
    <w:rsid w:val="00CC038D"/>
    <w:rsid w:val="00CC2F62"/>
    <w:rsid w:val="00CC3523"/>
    <w:rsid w:val="00CC3B20"/>
    <w:rsid w:val="00CF396B"/>
    <w:rsid w:val="00D102BA"/>
    <w:rsid w:val="00D211EA"/>
    <w:rsid w:val="00D24B8B"/>
    <w:rsid w:val="00D331F4"/>
    <w:rsid w:val="00D33503"/>
    <w:rsid w:val="00D3539E"/>
    <w:rsid w:val="00D36903"/>
    <w:rsid w:val="00D41226"/>
    <w:rsid w:val="00D70473"/>
    <w:rsid w:val="00D762CD"/>
    <w:rsid w:val="00D77765"/>
    <w:rsid w:val="00D80E2C"/>
    <w:rsid w:val="00D82C54"/>
    <w:rsid w:val="00D83E7D"/>
    <w:rsid w:val="00D934FA"/>
    <w:rsid w:val="00D97F06"/>
    <w:rsid w:val="00DA0F8F"/>
    <w:rsid w:val="00DB0489"/>
    <w:rsid w:val="00DB4923"/>
    <w:rsid w:val="00DB5D00"/>
    <w:rsid w:val="00DB694D"/>
    <w:rsid w:val="00DC5821"/>
    <w:rsid w:val="00DC59F3"/>
    <w:rsid w:val="00DD246F"/>
    <w:rsid w:val="00DD614B"/>
    <w:rsid w:val="00DE4605"/>
    <w:rsid w:val="00DF3442"/>
    <w:rsid w:val="00E04C15"/>
    <w:rsid w:val="00E11602"/>
    <w:rsid w:val="00E2022F"/>
    <w:rsid w:val="00E27F6D"/>
    <w:rsid w:val="00E346C4"/>
    <w:rsid w:val="00E54661"/>
    <w:rsid w:val="00E61978"/>
    <w:rsid w:val="00E64264"/>
    <w:rsid w:val="00E811A9"/>
    <w:rsid w:val="00E87F8D"/>
    <w:rsid w:val="00E90192"/>
    <w:rsid w:val="00E942C4"/>
    <w:rsid w:val="00E94EE0"/>
    <w:rsid w:val="00EA4C08"/>
    <w:rsid w:val="00EB4C4B"/>
    <w:rsid w:val="00EC098D"/>
    <w:rsid w:val="00EC1316"/>
    <w:rsid w:val="00EC42F4"/>
    <w:rsid w:val="00EC4EB5"/>
    <w:rsid w:val="00ED0E89"/>
    <w:rsid w:val="00ED3082"/>
    <w:rsid w:val="00EE1704"/>
    <w:rsid w:val="00EF2050"/>
    <w:rsid w:val="00EF696C"/>
    <w:rsid w:val="00F11738"/>
    <w:rsid w:val="00F163FB"/>
    <w:rsid w:val="00F16F2C"/>
    <w:rsid w:val="00F2410A"/>
    <w:rsid w:val="00F3654F"/>
    <w:rsid w:val="00F36CB8"/>
    <w:rsid w:val="00F4227B"/>
    <w:rsid w:val="00F443A0"/>
    <w:rsid w:val="00F51658"/>
    <w:rsid w:val="00F54B21"/>
    <w:rsid w:val="00F557D6"/>
    <w:rsid w:val="00F56EDA"/>
    <w:rsid w:val="00F575C3"/>
    <w:rsid w:val="00F65B73"/>
    <w:rsid w:val="00F6698C"/>
    <w:rsid w:val="00F72004"/>
    <w:rsid w:val="00F7464D"/>
    <w:rsid w:val="00F76652"/>
    <w:rsid w:val="00F8084D"/>
    <w:rsid w:val="00F8670A"/>
    <w:rsid w:val="00F90256"/>
    <w:rsid w:val="00F9109B"/>
    <w:rsid w:val="00F92D4F"/>
    <w:rsid w:val="00F9522F"/>
    <w:rsid w:val="00FA2380"/>
    <w:rsid w:val="00FA3B7F"/>
    <w:rsid w:val="00FA412C"/>
    <w:rsid w:val="00FC1C27"/>
    <w:rsid w:val="00FC24B4"/>
    <w:rsid w:val="00FC296B"/>
    <w:rsid w:val="00FC3CFA"/>
    <w:rsid w:val="00FC7EE7"/>
    <w:rsid w:val="00FD02DF"/>
    <w:rsid w:val="00FD1322"/>
    <w:rsid w:val="00FD2354"/>
    <w:rsid w:val="00FD723A"/>
    <w:rsid w:val="00FE1652"/>
    <w:rsid w:val="00FE345B"/>
    <w:rsid w:val="00FE45DB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qFormat/>
    <w:rsid w:val="00AA72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84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A72B5"/>
    <w:pPr>
      <w:spacing w:before="100" w:beforeAutospacing="1" w:after="100" w:afterAutospacing="1"/>
    </w:pPr>
  </w:style>
  <w:style w:type="paragraph" w:customStyle="1" w:styleId="cb">
    <w:name w:val="cb"/>
    <w:basedOn w:val="a"/>
    <w:rsid w:val="00AA72B5"/>
    <w:pPr>
      <w:spacing w:before="100" w:beforeAutospacing="1" w:after="100" w:afterAutospacing="1"/>
    </w:pPr>
  </w:style>
  <w:style w:type="paragraph" w:customStyle="1" w:styleId="l">
    <w:name w:val="l"/>
    <w:basedOn w:val="a"/>
    <w:rsid w:val="00AA72B5"/>
    <w:pPr>
      <w:spacing w:before="100" w:beforeAutospacing="1" w:after="100" w:afterAutospacing="1"/>
    </w:pPr>
  </w:style>
  <w:style w:type="character" w:styleId="a4">
    <w:name w:val="Hyperlink"/>
    <w:basedOn w:val="a0"/>
    <w:rsid w:val="00AA72B5"/>
    <w:rPr>
      <w:color w:val="0000FF"/>
      <w:u w:val="single"/>
    </w:rPr>
  </w:style>
  <w:style w:type="character" w:customStyle="1" w:styleId="epm">
    <w:name w:val="epm"/>
    <w:basedOn w:val="a0"/>
    <w:rsid w:val="002E0538"/>
    <w:rPr>
      <w:color w:val="000000"/>
      <w:shd w:val="clear" w:color="auto" w:fill="B4B4B4"/>
    </w:rPr>
  </w:style>
  <w:style w:type="paragraph" w:styleId="a5">
    <w:name w:val="header"/>
    <w:basedOn w:val="a"/>
    <w:link w:val="a6"/>
    <w:uiPriority w:val="99"/>
    <w:rsid w:val="00ED3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082"/>
    <w:rPr>
      <w:sz w:val="24"/>
      <w:szCs w:val="24"/>
    </w:rPr>
  </w:style>
  <w:style w:type="paragraph" w:styleId="a7">
    <w:name w:val="footer"/>
    <w:basedOn w:val="a"/>
    <w:link w:val="a8"/>
    <w:rsid w:val="00ED3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308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2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811A9"/>
    <w:rPr>
      <w:b/>
      <w:bCs/>
    </w:rPr>
  </w:style>
  <w:style w:type="paragraph" w:customStyle="1" w:styleId="22">
    <w:name w:val="Основной текст 22"/>
    <w:basedOn w:val="a"/>
    <w:rsid w:val="00E811A9"/>
    <w:rPr>
      <w:sz w:val="28"/>
      <w:szCs w:val="20"/>
    </w:rPr>
  </w:style>
  <w:style w:type="paragraph" w:styleId="aa">
    <w:name w:val="Balloon Text"/>
    <w:basedOn w:val="a"/>
    <w:link w:val="ab"/>
    <w:semiHidden/>
    <w:unhideWhenUsed/>
    <w:rsid w:val="009456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4566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4438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qFormat/>
    <w:rsid w:val="000D7DCA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D0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D49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4D49DB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6F79-E82B-4100-B118-E7197A30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</dc:creator>
  <cp:keywords/>
  <cp:lastModifiedBy>Калаганова</cp:lastModifiedBy>
  <cp:revision>26</cp:revision>
  <cp:lastPrinted>2018-12-27T05:47:00Z</cp:lastPrinted>
  <dcterms:created xsi:type="dcterms:W3CDTF">2017-06-09T04:22:00Z</dcterms:created>
  <dcterms:modified xsi:type="dcterms:W3CDTF">2019-01-10T09:56:00Z</dcterms:modified>
</cp:coreProperties>
</file>