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3C" w:rsidRDefault="003111A6" w:rsidP="003111A6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3111A6" w:rsidRDefault="003111A6" w:rsidP="003111A6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</w:p>
    <w:p w:rsidR="003111A6" w:rsidRDefault="003111A6" w:rsidP="003111A6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</w:p>
    <w:p w:rsidR="003111A6" w:rsidRDefault="003111A6" w:rsidP="003111A6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</w:p>
    <w:p w:rsidR="00443A8C" w:rsidRPr="00AD43BF" w:rsidRDefault="00443A8C" w:rsidP="00443A8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AD43BF">
        <w:rPr>
          <w:rFonts w:ascii="Times New Roman" w:hAnsi="Times New Roman"/>
          <w:b/>
          <w:sz w:val="26"/>
          <w:szCs w:val="26"/>
        </w:rPr>
        <w:t>Положение</w:t>
      </w:r>
    </w:p>
    <w:p w:rsidR="00443A8C" w:rsidRPr="00AD43BF" w:rsidRDefault="00443A8C" w:rsidP="00443A8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AD43BF">
        <w:rPr>
          <w:rFonts w:ascii="Times New Roman" w:hAnsi="Times New Roman"/>
          <w:b/>
          <w:sz w:val="26"/>
          <w:szCs w:val="26"/>
        </w:rPr>
        <w:t>о проведении окружного фестиваля любительского художественного творчества национально-культурных объединений Ханты-Мансийского</w:t>
      </w:r>
    </w:p>
    <w:p w:rsidR="00443A8C" w:rsidRPr="00AD43BF" w:rsidRDefault="00443A8C" w:rsidP="00443A8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AD43BF">
        <w:rPr>
          <w:rFonts w:ascii="Times New Roman" w:hAnsi="Times New Roman"/>
          <w:b/>
          <w:sz w:val="26"/>
          <w:szCs w:val="26"/>
        </w:rPr>
        <w:t>автономного округа – Югры «Возьмёмся за руки, друзья»</w:t>
      </w:r>
    </w:p>
    <w:p w:rsidR="00443A8C" w:rsidRPr="00AD43BF" w:rsidRDefault="00443A8C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43A8C" w:rsidRPr="00AD43BF" w:rsidRDefault="00443A8C" w:rsidP="00443A8C">
      <w:pPr>
        <w:pStyle w:val="a5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D43BF"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E1347B" w:rsidRDefault="00443A8C" w:rsidP="00E1347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 xml:space="preserve">1.1. Окружной фестиваль любительского художественного творчества национально–культурных объединений Ханты – Мансийского автономного округа Югры «Возьмёмся за руки, друзья» (далее – Фестиваль) </w:t>
      </w:r>
      <w:r w:rsidR="00E1347B">
        <w:rPr>
          <w:rFonts w:ascii="Times New Roman" w:hAnsi="Times New Roman"/>
          <w:sz w:val="26"/>
          <w:szCs w:val="26"/>
        </w:rPr>
        <w:t xml:space="preserve">реализуется в рамках </w:t>
      </w:r>
      <w:r w:rsidR="00E1347B" w:rsidRPr="003111A6">
        <w:rPr>
          <w:rFonts w:ascii="Times New Roman" w:hAnsi="Times New Roman"/>
          <w:sz w:val="26"/>
          <w:szCs w:val="26"/>
        </w:rPr>
        <w:t>субсидии на финансовое обеспечение выполнения Государственного задания на оказание г</w:t>
      </w:r>
      <w:r w:rsidR="00AF61A8" w:rsidRPr="003111A6">
        <w:rPr>
          <w:rFonts w:ascii="Times New Roman" w:hAnsi="Times New Roman"/>
          <w:sz w:val="26"/>
          <w:szCs w:val="26"/>
        </w:rPr>
        <w:t>осударственных услуг (выполнение</w:t>
      </w:r>
      <w:r w:rsidR="00E1347B" w:rsidRPr="003111A6">
        <w:rPr>
          <w:rFonts w:ascii="Times New Roman" w:hAnsi="Times New Roman"/>
          <w:sz w:val="26"/>
          <w:szCs w:val="26"/>
        </w:rPr>
        <w:t xml:space="preserve"> работ) АУ «Окружной Дом народного творчества»</w:t>
      </w:r>
      <w:r w:rsidR="00F202B3" w:rsidRPr="00F202B3">
        <w:rPr>
          <w:rFonts w:ascii="Times New Roman" w:hAnsi="Times New Roman"/>
          <w:sz w:val="26"/>
          <w:szCs w:val="26"/>
        </w:rPr>
        <w:t xml:space="preserve"> </w:t>
      </w:r>
      <w:r w:rsidR="00F202B3" w:rsidRPr="00D5481C">
        <w:rPr>
          <w:rFonts w:ascii="Times New Roman" w:hAnsi="Times New Roman"/>
          <w:sz w:val="26"/>
          <w:szCs w:val="26"/>
        </w:rPr>
        <w:t>на 201</w:t>
      </w:r>
      <w:r w:rsidR="00F202B3">
        <w:rPr>
          <w:rFonts w:ascii="Times New Roman" w:hAnsi="Times New Roman"/>
          <w:sz w:val="26"/>
          <w:szCs w:val="26"/>
        </w:rPr>
        <w:t>8</w:t>
      </w:r>
      <w:r w:rsidR="00F202B3" w:rsidRPr="00D5481C">
        <w:rPr>
          <w:rFonts w:ascii="Times New Roman" w:hAnsi="Times New Roman"/>
          <w:sz w:val="26"/>
          <w:szCs w:val="26"/>
        </w:rPr>
        <w:t xml:space="preserve"> г</w:t>
      </w:r>
      <w:r w:rsidR="00F202B3">
        <w:rPr>
          <w:rFonts w:ascii="Times New Roman" w:hAnsi="Times New Roman"/>
          <w:sz w:val="26"/>
          <w:szCs w:val="26"/>
        </w:rPr>
        <w:t>од</w:t>
      </w:r>
      <w:r w:rsidR="00F202B3" w:rsidRPr="00D5481C">
        <w:rPr>
          <w:rFonts w:ascii="Times New Roman" w:hAnsi="Times New Roman"/>
          <w:sz w:val="26"/>
          <w:szCs w:val="26"/>
        </w:rPr>
        <w:t xml:space="preserve"> и на плановый период 201</w:t>
      </w:r>
      <w:r w:rsidR="00F202B3">
        <w:rPr>
          <w:rFonts w:ascii="Times New Roman" w:hAnsi="Times New Roman"/>
          <w:sz w:val="26"/>
          <w:szCs w:val="26"/>
        </w:rPr>
        <w:t>9</w:t>
      </w:r>
      <w:r w:rsidR="00F202B3" w:rsidRPr="00D5481C">
        <w:rPr>
          <w:rFonts w:ascii="Times New Roman" w:hAnsi="Times New Roman"/>
          <w:sz w:val="26"/>
          <w:szCs w:val="26"/>
        </w:rPr>
        <w:t xml:space="preserve"> и 20</w:t>
      </w:r>
      <w:r w:rsidR="00F202B3">
        <w:rPr>
          <w:rFonts w:ascii="Times New Roman" w:hAnsi="Times New Roman"/>
          <w:sz w:val="26"/>
          <w:szCs w:val="26"/>
        </w:rPr>
        <w:t>20 годы</w:t>
      </w:r>
    </w:p>
    <w:p w:rsidR="00E1347B" w:rsidRDefault="00E1347B" w:rsidP="00443A8C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43A8C" w:rsidRPr="00AD43BF" w:rsidRDefault="00443A8C" w:rsidP="00443A8C">
      <w:pPr>
        <w:spacing w:after="0" w:line="240" w:lineRule="atLeast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D43BF">
        <w:rPr>
          <w:rFonts w:ascii="Times New Roman" w:hAnsi="Times New Roman"/>
          <w:b/>
          <w:sz w:val="26"/>
          <w:szCs w:val="26"/>
        </w:rPr>
        <w:t>2.Организаторы фестиваля</w:t>
      </w:r>
    </w:p>
    <w:p w:rsidR="00443A8C" w:rsidRPr="00AD43BF" w:rsidRDefault="00E1347B" w:rsidP="00443A8C">
      <w:pPr>
        <w:pStyle w:val="a5"/>
        <w:spacing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443A8C" w:rsidRPr="00AD43BF">
        <w:rPr>
          <w:rFonts w:ascii="Times New Roman" w:hAnsi="Times New Roman"/>
          <w:sz w:val="26"/>
          <w:szCs w:val="26"/>
        </w:rPr>
        <w:t xml:space="preserve">Департамент культуры Ханты-Мансийского автономного округа – Югры; </w:t>
      </w:r>
    </w:p>
    <w:p w:rsidR="00D567BA" w:rsidRDefault="00E1347B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="00443A8C" w:rsidRPr="00AD43BF">
        <w:rPr>
          <w:rFonts w:ascii="Times New Roman" w:hAnsi="Times New Roman"/>
          <w:sz w:val="26"/>
          <w:szCs w:val="26"/>
        </w:rPr>
        <w:t>Автономное учреждение Ханты-Мансийского автономного округа – Югры «</w:t>
      </w:r>
      <w:r w:rsidR="00443A8C">
        <w:rPr>
          <w:rFonts w:ascii="Times New Roman" w:hAnsi="Times New Roman"/>
          <w:sz w:val="26"/>
          <w:szCs w:val="26"/>
        </w:rPr>
        <w:t>Окружной Дом народного творчества»;</w:t>
      </w:r>
    </w:p>
    <w:p w:rsidR="00443A8C" w:rsidRPr="00E9450B" w:rsidRDefault="00E1347B" w:rsidP="00443A8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D567BA" w:rsidRPr="00D567BA">
        <w:rPr>
          <w:rFonts w:ascii="Times New Roman" w:hAnsi="Times New Roman"/>
          <w:sz w:val="26"/>
          <w:szCs w:val="26"/>
        </w:rPr>
        <w:t xml:space="preserve"> </w:t>
      </w:r>
      <w:r w:rsidR="00D567BA" w:rsidRPr="00E9450B">
        <w:rPr>
          <w:rFonts w:ascii="Times New Roman" w:hAnsi="Times New Roman"/>
          <w:sz w:val="26"/>
          <w:szCs w:val="26"/>
        </w:rPr>
        <w:t xml:space="preserve">Комитет культуры </w:t>
      </w:r>
      <w:r w:rsidR="00D567BA">
        <w:rPr>
          <w:rFonts w:ascii="Times New Roman" w:hAnsi="Times New Roman"/>
          <w:sz w:val="26"/>
          <w:szCs w:val="26"/>
        </w:rPr>
        <w:t xml:space="preserve">и туризма администрации </w:t>
      </w:r>
      <w:r w:rsidR="00D567BA" w:rsidRPr="00E9450B">
        <w:rPr>
          <w:rFonts w:ascii="Times New Roman" w:hAnsi="Times New Roman"/>
          <w:sz w:val="26"/>
          <w:szCs w:val="26"/>
        </w:rPr>
        <w:t>г</w:t>
      </w:r>
      <w:r w:rsidR="00D567BA">
        <w:rPr>
          <w:rFonts w:ascii="Times New Roman" w:hAnsi="Times New Roman"/>
          <w:sz w:val="26"/>
          <w:szCs w:val="26"/>
        </w:rPr>
        <w:t>орода</w:t>
      </w:r>
      <w:r w:rsidR="00D567BA" w:rsidRPr="00E9450B">
        <w:rPr>
          <w:rFonts w:ascii="Times New Roman" w:hAnsi="Times New Roman"/>
          <w:sz w:val="26"/>
          <w:szCs w:val="26"/>
        </w:rPr>
        <w:t xml:space="preserve"> Нефтеюганск</w:t>
      </w:r>
      <w:r w:rsidR="00D567BA">
        <w:rPr>
          <w:rFonts w:ascii="Times New Roman" w:hAnsi="Times New Roman"/>
          <w:sz w:val="26"/>
          <w:szCs w:val="26"/>
        </w:rPr>
        <w:t>а;</w:t>
      </w:r>
      <w:r w:rsidR="00D567BA" w:rsidRPr="00E9450B">
        <w:rPr>
          <w:rFonts w:ascii="Times New Roman" w:hAnsi="Times New Roman"/>
          <w:sz w:val="26"/>
          <w:szCs w:val="26"/>
        </w:rPr>
        <w:t xml:space="preserve"> </w:t>
      </w:r>
    </w:p>
    <w:p w:rsidR="00443A8C" w:rsidRDefault="00E1347B" w:rsidP="00443A8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</w:t>
      </w:r>
      <w:r w:rsidR="00D567BA" w:rsidRPr="00D567BA">
        <w:rPr>
          <w:rFonts w:ascii="Times New Roman" w:hAnsi="Times New Roman"/>
          <w:sz w:val="26"/>
          <w:szCs w:val="26"/>
        </w:rPr>
        <w:t xml:space="preserve"> </w:t>
      </w:r>
      <w:r w:rsidR="00D567BA" w:rsidRPr="00E9450B">
        <w:rPr>
          <w:rFonts w:ascii="Times New Roman" w:hAnsi="Times New Roman"/>
          <w:sz w:val="26"/>
          <w:szCs w:val="26"/>
        </w:rPr>
        <w:t xml:space="preserve">Управление культуры и молодежной политики </w:t>
      </w:r>
      <w:proofErr w:type="spellStart"/>
      <w:r w:rsidR="00D567BA" w:rsidRPr="00E9450B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="00D567BA" w:rsidRPr="00E9450B">
        <w:rPr>
          <w:rFonts w:ascii="Times New Roman" w:hAnsi="Times New Roman"/>
          <w:sz w:val="26"/>
          <w:szCs w:val="26"/>
        </w:rPr>
        <w:t xml:space="preserve"> района;</w:t>
      </w:r>
    </w:p>
    <w:p w:rsidR="00443A8C" w:rsidRDefault="00E1347B" w:rsidP="00443A8C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2.5.Управление культуры </w:t>
      </w:r>
      <w:r w:rsidR="006D344F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г</w:t>
      </w:r>
      <w:r w:rsidR="006D344F">
        <w:rPr>
          <w:rFonts w:ascii="Times New Roman" w:hAnsi="Times New Roman"/>
          <w:sz w:val="26"/>
          <w:szCs w:val="26"/>
        </w:rPr>
        <w:t>орода</w:t>
      </w:r>
      <w:r>
        <w:rPr>
          <w:rFonts w:ascii="Times New Roman" w:hAnsi="Times New Roman"/>
          <w:sz w:val="26"/>
          <w:szCs w:val="26"/>
        </w:rPr>
        <w:t xml:space="preserve"> Ханты-Мансийска</w:t>
      </w:r>
      <w:r w:rsidR="00D567BA">
        <w:rPr>
          <w:rFonts w:ascii="Times New Roman" w:hAnsi="Times New Roman"/>
          <w:sz w:val="26"/>
          <w:szCs w:val="26"/>
        </w:rPr>
        <w:t>;</w:t>
      </w:r>
    </w:p>
    <w:p w:rsidR="00443A8C" w:rsidRPr="00E9450B" w:rsidRDefault="00443A8C" w:rsidP="00443A8C">
      <w:pPr>
        <w:pStyle w:val="a5"/>
        <w:rPr>
          <w:rFonts w:ascii="Times New Roman" w:hAnsi="Times New Roman"/>
          <w:sz w:val="26"/>
          <w:szCs w:val="26"/>
        </w:rPr>
      </w:pPr>
    </w:p>
    <w:p w:rsidR="00443A8C" w:rsidRPr="00AD43BF" w:rsidRDefault="00443A8C" w:rsidP="00443A8C">
      <w:pPr>
        <w:pStyle w:val="a5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AD43BF">
        <w:rPr>
          <w:rFonts w:ascii="Times New Roman" w:hAnsi="Times New Roman"/>
          <w:b/>
          <w:sz w:val="26"/>
          <w:szCs w:val="26"/>
        </w:rPr>
        <w:t>3. Цели и задачи фестиваля</w:t>
      </w:r>
    </w:p>
    <w:p w:rsidR="00443A8C" w:rsidRPr="00AD43BF" w:rsidRDefault="00443A8C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3.1. Цель фестиваля - формирование единого этнокультурного пространства на территории Ханты-Мансийского автономного округа – Югры посредством самодеятельного народного творчества.</w:t>
      </w:r>
    </w:p>
    <w:p w:rsidR="00443A8C" w:rsidRPr="00AD43BF" w:rsidRDefault="00443A8C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3.2. Задачи фестиваля:</w:t>
      </w:r>
    </w:p>
    <w:p w:rsidR="00443A8C" w:rsidRDefault="00443A8C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3.2.1.сохранение, развитие и популяризация традиционной культуры народов, проживающих на территории Ханты-Мансийского автономного округа – Югры;</w:t>
      </w:r>
    </w:p>
    <w:p w:rsidR="00443A8C" w:rsidRDefault="00443A8C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</w:t>
      </w:r>
      <w:r w:rsidRPr="00AD43BF">
        <w:rPr>
          <w:rFonts w:ascii="Times New Roman" w:hAnsi="Times New Roman"/>
          <w:sz w:val="26"/>
          <w:szCs w:val="26"/>
        </w:rPr>
        <w:t>выявление новых самобытных творческих коллективов и исполнителей;</w:t>
      </w:r>
    </w:p>
    <w:p w:rsidR="00D03D3C" w:rsidRPr="00AD43BF" w:rsidRDefault="00D03D3C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</w:t>
      </w:r>
      <w:r w:rsidRPr="00AD43BF">
        <w:rPr>
          <w:rFonts w:ascii="Times New Roman" w:hAnsi="Times New Roman"/>
          <w:sz w:val="26"/>
          <w:szCs w:val="26"/>
        </w:rPr>
        <w:t xml:space="preserve">повышение </w:t>
      </w:r>
      <w:r>
        <w:rPr>
          <w:rFonts w:ascii="Times New Roman" w:hAnsi="Times New Roman"/>
          <w:sz w:val="26"/>
          <w:szCs w:val="26"/>
        </w:rPr>
        <w:t xml:space="preserve">исполнительского уровня участников </w:t>
      </w:r>
      <w:r w:rsidRPr="00AD43BF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естиваля</w:t>
      </w:r>
      <w:r w:rsidR="003044A7">
        <w:rPr>
          <w:rFonts w:ascii="Times New Roman" w:hAnsi="Times New Roman"/>
          <w:sz w:val="26"/>
          <w:szCs w:val="26"/>
        </w:rPr>
        <w:t xml:space="preserve"> и проф</w:t>
      </w:r>
      <w:r>
        <w:rPr>
          <w:rFonts w:ascii="Times New Roman" w:hAnsi="Times New Roman"/>
          <w:sz w:val="26"/>
          <w:szCs w:val="26"/>
        </w:rPr>
        <w:t xml:space="preserve">ессионального мастерства </w:t>
      </w:r>
      <w:r w:rsidR="003044A7">
        <w:rPr>
          <w:rFonts w:ascii="Times New Roman" w:hAnsi="Times New Roman"/>
          <w:sz w:val="26"/>
          <w:szCs w:val="26"/>
        </w:rPr>
        <w:t>руководителей;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43A8C" w:rsidRPr="00AD43BF" w:rsidRDefault="00D03D3C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</w:t>
      </w:r>
      <w:r w:rsidR="00443A8C" w:rsidRPr="00AD43BF">
        <w:rPr>
          <w:rFonts w:ascii="Times New Roman" w:hAnsi="Times New Roman"/>
          <w:sz w:val="26"/>
          <w:szCs w:val="26"/>
        </w:rPr>
        <w:t>.совершенствование механизмов передачи исторических традиций и обычаев от старшего поколения молодёжи;</w:t>
      </w:r>
    </w:p>
    <w:p w:rsidR="00443A8C" w:rsidRDefault="00244E0F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</w:t>
      </w:r>
      <w:r w:rsidR="00443A8C" w:rsidRPr="00AD43BF">
        <w:rPr>
          <w:rFonts w:ascii="Times New Roman" w:hAnsi="Times New Roman"/>
          <w:sz w:val="26"/>
          <w:szCs w:val="26"/>
        </w:rPr>
        <w:t>.</w:t>
      </w:r>
      <w:r w:rsidR="00D03D3C" w:rsidRPr="00D03D3C">
        <w:rPr>
          <w:rFonts w:ascii="Times New Roman" w:hAnsi="Times New Roman"/>
          <w:sz w:val="26"/>
          <w:szCs w:val="26"/>
        </w:rPr>
        <w:t xml:space="preserve">укрепление творческих связей между </w:t>
      </w:r>
      <w:r w:rsidR="003044A7">
        <w:rPr>
          <w:rFonts w:ascii="Times New Roman" w:hAnsi="Times New Roman"/>
          <w:sz w:val="26"/>
          <w:szCs w:val="26"/>
        </w:rPr>
        <w:t>учреждениями культуры</w:t>
      </w:r>
      <w:r w:rsidR="00D03D3C" w:rsidRPr="00D03D3C">
        <w:rPr>
          <w:rFonts w:ascii="Times New Roman" w:hAnsi="Times New Roman"/>
          <w:sz w:val="26"/>
          <w:szCs w:val="26"/>
        </w:rPr>
        <w:t xml:space="preserve">, </w:t>
      </w:r>
      <w:r w:rsidR="003044A7">
        <w:rPr>
          <w:rFonts w:ascii="Times New Roman" w:hAnsi="Times New Roman"/>
          <w:sz w:val="26"/>
          <w:szCs w:val="26"/>
        </w:rPr>
        <w:t>общественными организациями, национально-культурными автономиями, обмен исполнительским опытом и мастерством.</w:t>
      </w:r>
    </w:p>
    <w:p w:rsidR="003044A7" w:rsidRPr="00D03D3C" w:rsidRDefault="003044A7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43A8C" w:rsidRPr="00AD43BF" w:rsidRDefault="00443A8C" w:rsidP="00443A8C">
      <w:pPr>
        <w:pStyle w:val="a5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  <w:r w:rsidRPr="00AD43BF">
        <w:rPr>
          <w:rFonts w:ascii="Times New Roman" w:hAnsi="Times New Roman"/>
          <w:b/>
          <w:sz w:val="26"/>
          <w:szCs w:val="26"/>
        </w:rPr>
        <w:t xml:space="preserve">4. </w:t>
      </w:r>
      <w:r w:rsidRPr="00AD43BF">
        <w:rPr>
          <w:rFonts w:ascii="Times New Roman" w:eastAsia="MS Mincho" w:hAnsi="Times New Roman"/>
          <w:b/>
          <w:sz w:val="26"/>
          <w:szCs w:val="26"/>
          <w:lang w:eastAsia="ja-JP"/>
        </w:rPr>
        <w:t>Условия, сроки и место проведения</w:t>
      </w:r>
    </w:p>
    <w:p w:rsidR="00443A8C" w:rsidRPr="00AD43BF" w:rsidRDefault="00443A8C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4.1.Фестиваль проводится в два этапа, в период с</w:t>
      </w:r>
      <w:r w:rsidRPr="00F74B80">
        <w:rPr>
          <w:rFonts w:ascii="Times New Roman" w:hAnsi="Times New Roman"/>
          <w:sz w:val="26"/>
          <w:szCs w:val="26"/>
        </w:rPr>
        <w:t xml:space="preserve"> </w:t>
      </w:r>
      <w:r w:rsidR="00D567BA">
        <w:rPr>
          <w:rFonts w:ascii="Times New Roman" w:hAnsi="Times New Roman"/>
          <w:sz w:val="26"/>
          <w:szCs w:val="26"/>
        </w:rPr>
        <w:t xml:space="preserve"> </w:t>
      </w:r>
      <w:r w:rsidR="00AC3479">
        <w:rPr>
          <w:rFonts w:ascii="Times New Roman" w:hAnsi="Times New Roman"/>
          <w:sz w:val="26"/>
          <w:szCs w:val="26"/>
        </w:rPr>
        <w:t>29</w:t>
      </w:r>
      <w:r w:rsidR="00D567BA">
        <w:rPr>
          <w:rFonts w:ascii="Times New Roman" w:hAnsi="Times New Roman"/>
          <w:sz w:val="26"/>
          <w:szCs w:val="26"/>
        </w:rPr>
        <w:t xml:space="preserve"> сент</w:t>
      </w:r>
      <w:r w:rsidR="00F74B80">
        <w:rPr>
          <w:rFonts w:ascii="Times New Roman" w:hAnsi="Times New Roman"/>
          <w:sz w:val="26"/>
          <w:szCs w:val="26"/>
        </w:rPr>
        <w:t xml:space="preserve">ября по </w:t>
      </w:r>
      <w:r w:rsidR="00AC3479">
        <w:rPr>
          <w:rFonts w:ascii="Times New Roman" w:hAnsi="Times New Roman"/>
          <w:sz w:val="26"/>
          <w:szCs w:val="26"/>
        </w:rPr>
        <w:t>21 октября</w:t>
      </w:r>
      <w:r w:rsidR="003044A7">
        <w:rPr>
          <w:rFonts w:ascii="Times New Roman" w:hAnsi="Times New Roman"/>
          <w:sz w:val="26"/>
          <w:szCs w:val="26"/>
        </w:rPr>
        <w:t xml:space="preserve"> 201</w:t>
      </w:r>
      <w:r w:rsidR="00D567BA">
        <w:rPr>
          <w:rFonts w:ascii="Times New Roman" w:hAnsi="Times New Roman"/>
          <w:sz w:val="26"/>
          <w:szCs w:val="26"/>
        </w:rPr>
        <w:t>8</w:t>
      </w:r>
      <w:r w:rsidRPr="00AD43BF">
        <w:rPr>
          <w:rFonts w:ascii="Times New Roman" w:hAnsi="Times New Roman"/>
          <w:sz w:val="26"/>
          <w:szCs w:val="26"/>
        </w:rPr>
        <w:t xml:space="preserve"> года.  </w:t>
      </w:r>
    </w:p>
    <w:p w:rsidR="00F74B80" w:rsidRDefault="00443A8C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4.2.Зональные этапы фестиваля</w:t>
      </w:r>
      <w:r w:rsidR="003044A7">
        <w:rPr>
          <w:rFonts w:ascii="Times New Roman" w:hAnsi="Times New Roman"/>
          <w:sz w:val="26"/>
          <w:szCs w:val="26"/>
        </w:rPr>
        <w:t xml:space="preserve"> состоятся</w:t>
      </w:r>
      <w:r w:rsidR="00F74B80">
        <w:rPr>
          <w:rFonts w:ascii="Times New Roman" w:hAnsi="Times New Roman"/>
          <w:sz w:val="26"/>
          <w:szCs w:val="26"/>
        </w:rPr>
        <w:t>:</w:t>
      </w:r>
    </w:p>
    <w:p w:rsidR="00D567BA" w:rsidRDefault="00D567BA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="00324716">
        <w:rPr>
          <w:rFonts w:ascii="Times New Roman" w:hAnsi="Times New Roman"/>
          <w:sz w:val="26"/>
          <w:szCs w:val="26"/>
        </w:rPr>
        <w:t xml:space="preserve">29 – 30 </w:t>
      </w:r>
      <w:r>
        <w:rPr>
          <w:rFonts w:ascii="Times New Roman" w:hAnsi="Times New Roman"/>
          <w:sz w:val="26"/>
          <w:szCs w:val="26"/>
        </w:rPr>
        <w:t>сентября 2018 года в городе Нефтеюганске;</w:t>
      </w:r>
    </w:p>
    <w:p w:rsidR="00324716" w:rsidRDefault="00324716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- 6 октября 2018 года в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Ханты-Мансийск;</w:t>
      </w:r>
    </w:p>
    <w:p w:rsidR="00843F7F" w:rsidRDefault="00843F7F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- 13 – 14 октября 2018</w:t>
      </w:r>
      <w:r w:rsidRPr="00AD43BF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AD43BF">
        <w:rPr>
          <w:rFonts w:ascii="Times New Roman" w:hAnsi="Times New Roman"/>
          <w:sz w:val="26"/>
          <w:szCs w:val="26"/>
        </w:rPr>
        <w:t>п.</w:t>
      </w:r>
      <w:r>
        <w:rPr>
          <w:rFonts w:ascii="Times New Roman" w:hAnsi="Times New Roman"/>
          <w:sz w:val="26"/>
          <w:szCs w:val="26"/>
        </w:rPr>
        <w:t>г.т. Междуреченский;</w:t>
      </w:r>
    </w:p>
    <w:p w:rsidR="003111A6" w:rsidRDefault="003111A6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октябр</w:t>
      </w:r>
      <w:r w:rsidR="00843F7F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2018 г. в г. Нижневартовск</w:t>
      </w:r>
      <w:r w:rsidR="00843F7F">
        <w:rPr>
          <w:rFonts w:ascii="Times New Roman" w:hAnsi="Times New Roman"/>
          <w:sz w:val="26"/>
          <w:szCs w:val="26"/>
        </w:rPr>
        <w:t>.</w:t>
      </w:r>
    </w:p>
    <w:p w:rsidR="00D567BA" w:rsidRDefault="003111A6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</w:p>
    <w:p w:rsidR="00D567BA" w:rsidRDefault="00D567BA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43A8C" w:rsidRDefault="00443A8C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lastRenderedPageBreak/>
        <w:t xml:space="preserve">4.3.Основной этап фестиваля проходит </w:t>
      </w:r>
      <w:r w:rsidR="00324716">
        <w:rPr>
          <w:rFonts w:ascii="Times New Roman" w:hAnsi="Times New Roman"/>
          <w:sz w:val="26"/>
          <w:szCs w:val="26"/>
        </w:rPr>
        <w:t>19 – 21 октя</w:t>
      </w:r>
      <w:r w:rsidR="00244E0F" w:rsidRPr="00244E0F">
        <w:rPr>
          <w:rFonts w:ascii="Times New Roman" w:hAnsi="Times New Roman"/>
          <w:sz w:val="26"/>
          <w:szCs w:val="26"/>
        </w:rPr>
        <w:t>бря 201</w:t>
      </w:r>
      <w:r w:rsidR="00D567BA">
        <w:rPr>
          <w:rFonts w:ascii="Times New Roman" w:hAnsi="Times New Roman"/>
          <w:sz w:val="26"/>
          <w:szCs w:val="26"/>
        </w:rPr>
        <w:t>8</w:t>
      </w:r>
      <w:r w:rsidR="00244E0F" w:rsidRPr="00244E0F">
        <w:rPr>
          <w:rFonts w:ascii="Times New Roman" w:hAnsi="Times New Roman"/>
          <w:sz w:val="26"/>
          <w:szCs w:val="26"/>
        </w:rPr>
        <w:t xml:space="preserve"> г. </w:t>
      </w:r>
      <w:r w:rsidR="00244E0F">
        <w:rPr>
          <w:rFonts w:ascii="Times New Roman" w:hAnsi="Times New Roman"/>
          <w:sz w:val="26"/>
          <w:szCs w:val="26"/>
        </w:rPr>
        <w:t xml:space="preserve">в </w:t>
      </w:r>
      <w:r w:rsidR="00244E0F" w:rsidRPr="00AD43BF">
        <w:rPr>
          <w:rFonts w:ascii="Times New Roman" w:hAnsi="Times New Roman"/>
          <w:sz w:val="26"/>
          <w:szCs w:val="26"/>
        </w:rPr>
        <w:t>г</w:t>
      </w:r>
      <w:r w:rsidR="008F6499">
        <w:rPr>
          <w:rFonts w:ascii="Times New Roman" w:hAnsi="Times New Roman"/>
          <w:sz w:val="26"/>
          <w:szCs w:val="26"/>
        </w:rPr>
        <w:t>ороде</w:t>
      </w:r>
      <w:r w:rsidR="00D639CF">
        <w:rPr>
          <w:rFonts w:ascii="Times New Roman" w:hAnsi="Times New Roman"/>
          <w:sz w:val="26"/>
          <w:szCs w:val="26"/>
        </w:rPr>
        <w:t xml:space="preserve"> </w:t>
      </w:r>
      <w:r w:rsidR="00244E0F">
        <w:rPr>
          <w:rFonts w:ascii="Times New Roman" w:hAnsi="Times New Roman"/>
          <w:sz w:val="26"/>
          <w:szCs w:val="26"/>
        </w:rPr>
        <w:t>Ханты-Мансийск</w:t>
      </w:r>
      <w:r w:rsidR="008F6499">
        <w:rPr>
          <w:rFonts w:ascii="Times New Roman" w:hAnsi="Times New Roman"/>
          <w:sz w:val="26"/>
          <w:szCs w:val="26"/>
        </w:rPr>
        <w:t>е</w:t>
      </w:r>
      <w:r w:rsidR="00244E0F">
        <w:rPr>
          <w:rFonts w:ascii="Times New Roman" w:hAnsi="Times New Roman"/>
          <w:sz w:val="26"/>
          <w:szCs w:val="26"/>
        </w:rPr>
        <w:t xml:space="preserve"> – </w:t>
      </w:r>
      <w:r w:rsidRPr="00AD43BF">
        <w:rPr>
          <w:rFonts w:ascii="Times New Roman" w:hAnsi="Times New Roman"/>
          <w:sz w:val="26"/>
          <w:szCs w:val="26"/>
        </w:rPr>
        <w:t>в форме Гала-</w:t>
      </w:r>
      <w:r w:rsidR="00244E0F">
        <w:rPr>
          <w:rFonts w:ascii="Times New Roman" w:hAnsi="Times New Roman"/>
          <w:sz w:val="26"/>
          <w:szCs w:val="26"/>
        </w:rPr>
        <w:t>концерта с выявлением обладателей</w:t>
      </w:r>
      <w:r w:rsidRPr="00AD43BF">
        <w:rPr>
          <w:rFonts w:ascii="Times New Roman" w:hAnsi="Times New Roman"/>
          <w:sz w:val="26"/>
          <w:szCs w:val="26"/>
        </w:rPr>
        <w:t xml:space="preserve"> Гран-при фестиваля</w:t>
      </w:r>
      <w:r w:rsidR="00FE337C">
        <w:rPr>
          <w:rFonts w:ascii="Times New Roman" w:hAnsi="Times New Roman"/>
          <w:sz w:val="26"/>
          <w:szCs w:val="26"/>
        </w:rPr>
        <w:t>.</w:t>
      </w:r>
    </w:p>
    <w:p w:rsidR="00FE337C" w:rsidRDefault="00FE337C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43A8C" w:rsidRPr="00AD43BF" w:rsidRDefault="00443A8C" w:rsidP="00443A8C">
      <w:pPr>
        <w:pStyle w:val="a5"/>
        <w:ind w:firstLine="708"/>
        <w:jc w:val="center"/>
        <w:rPr>
          <w:rFonts w:ascii="Times New Roman" w:eastAsia="MS Mincho" w:hAnsi="Times New Roman"/>
          <w:b/>
          <w:bCs/>
          <w:sz w:val="26"/>
          <w:szCs w:val="26"/>
          <w:lang w:eastAsia="ja-JP"/>
        </w:rPr>
      </w:pPr>
      <w:r w:rsidRPr="00AD43BF">
        <w:rPr>
          <w:rFonts w:ascii="Times New Roman" w:hAnsi="Times New Roman"/>
          <w:b/>
          <w:sz w:val="26"/>
          <w:szCs w:val="26"/>
        </w:rPr>
        <w:t>5</w:t>
      </w:r>
      <w:r w:rsidRPr="00AD43BF">
        <w:rPr>
          <w:rFonts w:ascii="Times New Roman" w:hAnsi="Times New Roman"/>
          <w:sz w:val="26"/>
          <w:szCs w:val="26"/>
        </w:rPr>
        <w:t>.</w:t>
      </w:r>
      <w:r w:rsidRPr="00AD43BF">
        <w:rPr>
          <w:rFonts w:ascii="Times New Roman" w:eastAsia="MS Mincho" w:hAnsi="Times New Roman"/>
          <w:b/>
          <w:bCs/>
          <w:sz w:val="26"/>
          <w:szCs w:val="26"/>
          <w:lang w:eastAsia="ja-JP"/>
        </w:rPr>
        <w:t xml:space="preserve"> Требования к участникам фестиваля.</w:t>
      </w:r>
    </w:p>
    <w:p w:rsidR="00443A8C" w:rsidRDefault="00443A8C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5.1.</w:t>
      </w:r>
      <w:r w:rsidR="00B14E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D43BF">
        <w:rPr>
          <w:rFonts w:ascii="Times New Roman" w:hAnsi="Times New Roman"/>
          <w:sz w:val="26"/>
          <w:szCs w:val="26"/>
        </w:rPr>
        <w:t xml:space="preserve">В зональных и основном этапе фестиваля могут принять участие национальные </w:t>
      </w:r>
      <w:r w:rsidRPr="00AE6A89">
        <w:rPr>
          <w:rFonts w:ascii="Times New Roman" w:hAnsi="Times New Roman"/>
          <w:b/>
          <w:sz w:val="26"/>
          <w:szCs w:val="26"/>
        </w:rPr>
        <w:t>самодеятельные</w:t>
      </w:r>
      <w:r w:rsidRPr="00AD43BF">
        <w:rPr>
          <w:rFonts w:ascii="Times New Roman" w:hAnsi="Times New Roman"/>
          <w:sz w:val="26"/>
          <w:szCs w:val="26"/>
        </w:rPr>
        <w:t xml:space="preserve"> творческие коллективы и исполнители учреждений культуры,  национальных культурных автономий, национальных общественных организаций.</w:t>
      </w:r>
      <w:proofErr w:type="gramEnd"/>
      <w:r w:rsidRPr="00AD43BF">
        <w:rPr>
          <w:rFonts w:ascii="Times New Roman" w:hAnsi="Times New Roman"/>
          <w:sz w:val="26"/>
          <w:szCs w:val="26"/>
        </w:rPr>
        <w:t xml:space="preserve"> </w:t>
      </w:r>
      <w:r w:rsidRPr="00AD43BF">
        <w:rPr>
          <w:rFonts w:ascii="Times New Roman" w:eastAsia="MS Mincho" w:hAnsi="Times New Roman"/>
          <w:sz w:val="26"/>
          <w:szCs w:val="26"/>
          <w:lang w:eastAsia="ja-JP"/>
        </w:rPr>
        <w:t>Каждый творческий коллектив</w:t>
      </w:r>
      <w:r w:rsidR="00244E0F">
        <w:rPr>
          <w:rFonts w:ascii="Times New Roman" w:eastAsia="MS Mincho" w:hAnsi="Times New Roman"/>
          <w:sz w:val="26"/>
          <w:szCs w:val="26"/>
          <w:lang w:eastAsia="ja-JP"/>
        </w:rPr>
        <w:t>, участник</w:t>
      </w:r>
      <w:r w:rsidRPr="00AD43B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r w:rsidRPr="00244E0F">
        <w:rPr>
          <w:rFonts w:ascii="Times New Roman" w:hAnsi="Times New Roman"/>
          <w:sz w:val="26"/>
          <w:szCs w:val="26"/>
        </w:rPr>
        <w:t xml:space="preserve">исполняет </w:t>
      </w:r>
      <w:r w:rsidR="00645BDA">
        <w:rPr>
          <w:rFonts w:ascii="Times New Roman" w:hAnsi="Times New Roman"/>
          <w:sz w:val="26"/>
          <w:szCs w:val="26"/>
        </w:rPr>
        <w:t>2 (два</w:t>
      </w:r>
      <w:r w:rsidRPr="00244E0F">
        <w:rPr>
          <w:rFonts w:ascii="Times New Roman" w:hAnsi="Times New Roman"/>
          <w:sz w:val="26"/>
          <w:szCs w:val="26"/>
        </w:rPr>
        <w:t>)</w:t>
      </w:r>
      <w:r w:rsidR="00244E0F" w:rsidRPr="00244E0F">
        <w:rPr>
          <w:rFonts w:ascii="Times New Roman" w:hAnsi="Times New Roman"/>
          <w:sz w:val="26"/>
          <w:szCs w:val="26"/>
        </w:rPr>
        <w:t xml:space="preserve"> </w:t>
      </w:r>
      <w:r w:rsidR="00CB0B56">
        <w:rPr>
          <w:rFonts w:ascii="Times New Roman" w:hAnsi="Times New Roman"/>
          <w:sz w:val="26"/>
          <w:szCs w:val="26"/>
        </w:rPr>
        <w:t>разнохарактерных</w:t>
      </w:r>
      <w:r w:rsidR="00645BDA">
        <w:rPr>
          <w:rFonts w:ascii="Times New Roman" w:hAnsi="Times New Roman"/>
          <w:sz w:val="26"/>
          <w:szCs w:val="26"/>
        </w:rPr>
        <w:t xml:space="preserve"> </w:t>
      </w:r>
      <w:r w:rsidR="00CB0B56">
        <w:rPr>
          <w:rFonts w:ascii="Times New Roman" w:hAnsi="Times New Roman"/>
          <w:sz w:val="26"/>
          <w:szCs w:val="26"/>
        </w:rPr>
        <w:t xml:space="preserve">произведения </w:t>
      </w:r>
      <w:r w:rsidRPr="00AD43BF">
        <w:rPr>
          <w:rFonts w:ascii="Times New Roman" w:eastAsia="MS Mincho" w:hAnsi="Times New Roman"/>
          <w:sz w:val="26"/>
          <w:szCs w:val="26"/>
          <w:lang w:eastAsia="ja-JP"/>
        </w:rPr>
        <w:t xml:space="preserve">общей продолжительностью не более </w:t>
      </w:r>
      <w:r w:rsidR="00244E0F">
        <w:rPr>
          <w:rFonts w:ascii="Times New Roman" w:hAnsi="Times New Roman"/>
          <w:sz w:val="26"/>
          <w:szCs w:val="26"/>
          <w:lang w:eastAsia="ar-SA"/>
        </w:rPr>
        <w:t>6</w:t>
      </w:r>
      <w:r w:rsidRPr="00AD43BF">
        <w:rPr>
          <w:rFonts w:ascii="Times New Roman" w:hAnsi="Times New Roman"/>
          <w:sz w:val="26"/>
          <w:szCs w:val="26"/>
          <w:lang w:eastAsia="ar-SA"/>
        </w:rPr>
        <w:t xml:space="preserve"> минут.</w:t>
      </w:r>
      <w:r w:rsidRPr="00AD43BF">
        <w:rPr>
          <w:rFonts w:ascii="Times New Roman" w:hAnsi="Times New Roman"/>
          <w:sz w:val="26"/>
          <w:szCs w:val="26"/>
        </w:rPr>
        <w:t xml:space="preserve"> </w:t>
      </w:r>
    </w:p>
    <w:p w:rsidR="00CB02D8" w:rsidRPr="00AD43BF" w:rsidRDefault="00CB02D8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Количественный состав в номинации «</w:t>
      </w:r>
      <w:r w:rsidRPr="00CB02D8">
        <w:rPr>
          <w:rFonts w:ascii="Times New Roman" w:hAnsi="Times New Roman"/>
          <w:spacing w:val="-7"/>
          <w:sz w:val="26"/>
          <w:szCs w:val="26"/>
        </w:rPr>
        <w:t>Вокал» (ансамбли)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pacing w:val="-7"/>
          <w:sz w:val="26"/>
          <w:szCs w:val="26"/>
        </w:rPr>
        <w:t xml:space="preserve">не должен превышать 11 – </w:t>
      </w:r>
      <w:proofErr w:type="spellStart"/>
      <w:r>
        <w:rPr>
          <w:rFonts w:ascii="Times New Roman" w:hAnsi="Times New Roman"/>
          <w:spacing w:val="-7"/>
          <w:sz w:val="26"/>
          <w:szCs w:val="26"/>
        </w:rPr>
        <w:t>ти</w:t>
      </w:r>
      <w:proofErr w:type="spellEnd"/>
      <w:r>
        <w:rPr>
          <w:rFonts w:ascii="Times New Roman" w:hAnsi="Times New Roman"/>
          <w:spacing w:val="-7"/>
          <w:sz w:val="26"/>
          <w:szCs w:val="26"/>
        </w:rPr>
        <w:t xml:space="preserve"> человек.</w:t>
      </w:r>
    </w:p>
    <w:p w:rsidR="00443A8C" w:rsidRPr="00AD43BF" w:rsidRDefault="00443A8C" w:rsidP="00443A8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5.</w:t>
      </w:r>
      <w:r w:rsidR="00CB02D8">
        <w:rPr>
          <w:rFonts w:ascii="Times New Roman" w:hAnsi="Times New Roman"/>
          <w:sz w:val="26"/>
          <w:szCs w:val="26"/>
        </w:rPr>
        <w:t>3</w:t>
      </w:r>
      <w:r w:rsidRPr="00AD43BF">
        <w:rPr>
          <w:rFonts w:ascii="Times New Roman" w:hAnsi="Times New Roman"/>
          <w:sz w:val="26"/>
          <w:szCs w:val="26"/>
        </w:rPr>
        <w:t>.</w:t>
      </w:r>
      <w:r w:rsidR="00B14EE3">
        <w:rPr>
          <w:rFonts w:ascii="Times New Roman" w:hAnsi="Times New Roman"/>
          <w:sz w:val="26"/>
          <w:szCs w:val="26"/>
        </w:rPr>
        <w:t xml:space="preserve"> </w:t>
      </w:r>
      <w:r w:rsidRPr="00AD43BF">
        <w:rPr>
          <w:rFonts w:ascii="Times New Roman" w:hAnsi="Times New Roman"/>
          <w:sz w:val="26"/>
          <w:szCs w:val="26"/>
        </w:rPr>
        <w:t>Конкурсное исполнение может сопровождаться музыкальным инструментом, группой инструментов, фонограммой «минус один», которая обеспечивается конкурсантами. Все электронные носители должны быть подписаны: название коллекти</w:t>
      </w:r>
      <w:r w:rsidR="00702170">
        <w:rPr>
          <w:rFonts w:ascii="Times New Roman" w:hAnsi="Times New Roman"/>
          <w:sz w:val="26"/>
          <w:szCs w:val="26"/>
        </w:rPr>
        <w:t>ва, номинация, название песни,</w:t>
      </w:r>
      <w:r w:rsidRPr="00AD43BF">
        <w:rPr>
          <w:rFonts w:ascii="Times New Roman" w:hAnsi="Times New Roman"/>
          <w:sz w:val="26"/>
          <w:szCs w:val="26"/>
        </w:rPr>
        <w:t xml:space="preserve"> номер трека. </w:t>
      </w:r>
      <w:r w:rsidR="00702170">
        <w:rPr>
          <w:rFonts w:ascii="Times New Roman" w:eastAsia="MS Mincho" w:hAnsi="Times New Roman"/>
          <w:sz w:val="26"/>
          <w:szCs w:val="26"/>
          <w:lang w:eastAsia="ja-JP"/>
        </w:rPr>
        <w:t>Не допускается</w:t>
      </w:r>
      <w:r w:rsidRPr="00AD43BF">
        <w:rPr>
          <w:rFonts w:ascii="Times New Roman" w:eastAsia="MS Mincho" w:hAnsi="Times New Roman"/>
          <w:sz w:val="26"/>
          <w:szCs w:val="26"/>
          <w:lang w:eastAsia="ja-JP"/>
        </w:rPr>
        <w:t xml:space="preserve"> замена произведений, указанных в заявке, на момент проведения конкурса.</w:t>
      </w:r>
    </w:p>
    <w:p w:rsidR="00B14EE3" w:rsidRDefault="00443A8C" w:rsidP="00B14EE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5.</w:t>
      </w:r>
      <w:r w:rsidR="00CB02D8">
        <w:rPr>
          <w:rFonts w:ascii="Times New Roman" w:hAnsi="Times New Roman"/>
          <w:sz w:val="26"/>
          <w:szCs w:val="26"/>
        </w:rPr>
        <w:t>4</w:t>
      </w:r>
      <w:r w:rsidRPr="00AD43BF">
        <w:rPr>
          <w:rFonts w:ascii="Times New Roman" w:hAnsi="Times New Roman"/>
          <w:sz w:val="26"/>
          <w:szCs w:val="26"/>
        </w:rPr>
        <w:t>.</w:t>
      </w:r>
      <w:r w:rsidR="00B14EE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D43BF">
        <w:rPr>
          <w:rFonts w:ascii="Times New Roman" w:hAnsi="Times New Roman"/>
          <w:sz w:val="26"/>
          <w:szCs w:val="26"/>
        </w:rPr>
        <w:t xml:space="preserve">К участию в Основном этапе фестиваля (г. Ханты-Мансийск) приглашаются лауреаты </w:t>
      </w:r>
      <w:r w:rsidRPr="00AD43BF">
        <w:rPr>
          <w:rFonts w:ascii="Times New Roman" w:hAnsi="Times New Roman"/>
          <w:sz w:val="26"/>
          <w:szCs w:val="26"/>
          <w:lang w:val="en-US"/>
        </w:rPr>
        <w:t>I</w:t>
      </w:r>
      <w:r w:rsidRPr="00AD43BF">
        <w:rPr>
          <w:rFonts w:ascii="Times New Roman" w:hAnsi="Times New Roman"/>
          <w:sz w:val="26"/>
          <w:szCs w:val="26"/>
        </w:rPr>
        <w:t xml:space="preserve"> степени все</w:t>
      </w:r>
      <w:r w:rsidR="00B14EE3">
        <w:rPr>
          <w:rFonts w:ascii="Times New Roman" w:hAnsi="Times New Roman"/>
          <w:sz w:val="26"/>
          <w:szCs w:val="26"/>
        </w:rPr>
        <w:t>х номинаций фестиваля зональных</w:t>
      </w:r>
      <w:r w:rsidRPr="00AD43BF">
        <w:rPr>
          <w:rFonts w:ascii="Times New Roman" w:hAnsi="Times New Roman"/>
          <w:sz w:val="26"/>
          <w:szCs w:val="26"/>
        </w:rPr>
        <w:t xml:space="preserve"> этапов (</w:t>
      </w:r>
      <w:proofErr w:type="spellStart"/>
      <w:r w:rsidRPr="00AD43BF">
        <w:rPr>
          <w:rFonts w:ascii="Times New Roman" w:hAnsi="Times New Roman"/>
          <w:sz w:val="26"/>
          <w:szCs w:val="26"/>
        </w:rPr>
        <w:t>п</w:t>
      </w:r>
      <w:r w:rsidR="00EE7819">
        <w:rPr>
          <w:rFonts w:ascii="Times New Roman" w:hAnsi="Times New Roman"/>
          <w:sz w:val="26"/>
          <w:szCs w:val="26"/>
        </w:rPr>
        <w:t>гт</w:t>
      </w:r>
      <w:proofErr w:type="spellEnd"/>
      <w:r w:rsidRPr="00AD43BF">
        <w:rPr>
          <w:rFonts w:ascii="Times New Roman" w:hAnsi="Times New Roman"/>
          <w:sz w:val="26"/>
          <w:szCs w:val="26"/>
        </w:rPr>
        <w:t>.</w:t>
      </w:r>
      <w:proofErr w:type="gramEnd"/>
      <w:r w:rsidRPr="00AD43B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D43BF">
        <w:rPr>
          <w:rFonts w:ascii="Times New Roman" w:hAnsi="Times New Roman"/>
          <w:sz w:val="26"/>
          <w:szCs w:val="26"/>
        </w:rPr>
        <w:t>Междуреченский, г. Нефтеюганск</w:t>
      </w:r>
      <w:r w:rsidR="00052084">
        <w:rPr>
          <w:rFonts w:ascii="Times New Roman" w:hAnsi="Times New Roman"/>
          <w:sz w:val="26"/>
          <w:szCs w:val="26"/>
        </w:rPr>
        <w:t>, г. Ханты-Мансийск</w:t>
      </w:r>
      <w:r w:rsidR="00B14EE3">
        <w:rPr>
          <w:rFonts w:ascii="Times New Roman" w:hAnsi="Times New Roman"/>
          <w:sz w:val="26"/>
          <w:szCs w:val="26"/>
        </w:rPr>
        <w:t>, г. Нижневартовск).</w:t>
      </w:r>
      <w:proofErr w:type="gramEnd"/>
      <w:r w:rsidRPr="00AD43BF">
        <w:rPr>
          <w:rFonts w:ascii="Times New Roman" w:hAnsi="Times New Roman"/>
          <w:sz w:val="26"/>
          <w:szCs w:val="26"/>
        </w:rPr>
        <w:t xml:space="preserve"> Для участия в зональных и </w:t>
      </w:r>
      <w:proofErr w:type="gramStart"/>
      <w:r w:rsidRPr="00AD43BF">
        <w:rPr>
          <w:rFonts w:ascii="Times New Roman" w:hAnsi="Times New Roman"/>
          <w:sz w:val="26"/>
          <w:szCs w:val="26"/>
        </w:rPr>
        <w:t>основном</w:t>
      </w:r>
      <w:proofErr w:type="gramEnd"/>
      <w:r w:rsidRPr="00AD43BF">
        <w:rPr>
          <w:rFonts w:ascii="Times New Roman" w:hAnsi="Times New Roman"/>
          <w:sz w:val="26"/>
          <w:szCs w:val="26"/>
        </w:rPr>
        <w:t xml:space="preserve"> этапе фестиваля необходимо направить анкету-заявку установленного образца (приложение № 1) в адрес организаторов фестиваля (приложение №2) в установленные сроки:</w:t>
      </w:r>
    </w:p>
    <w:p w:rsidR="00B14EE3" w:rsidRDefault="00B14EE3" w:rsidP="00B14EE3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г. Нефтеюганск</w:t>
      </w:r>
      <w:r w:rsidRPr="00AD43BF">
        <w:rPr>
          <w:rFonts w:ascii="Times New Roman" w:hAnsi="Times New Roman"/>
          <w:sz w:val="26"/>
          <w:szCs w:val="26"/>
        </w:rPr>
        <w:tab/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до </w:t>
      </w:r>
      <w:r w:rsidR="00AC3479">
        <w:rPr>
          <w:rFonts w:ascii="Times New Roman" w:hAnsi="Times New Roman"/>
          <w:sz w:val="26"/>
          <w:szCs w:val="26"/>
        </w:rPr>
        <w:t xml:space="preserve">21 </w:t>
      </w:r>
      <w:r>
        <w:rPr>
          <w:rFonts w:ascii="Times New Roman" w:hAnsi="Times New Roman"/>
          <w:sz w:val="26"/>
          <w:szCs w:val="26"/>
        </w:rPr>
        <w:t>сентября 2018</w:t>
      </w:r>
      <w:r w:rsidRPr="00AD43BF">
        <w:rPr>
          <w:rFonts w:ascii="Times New Roman" w:hAnsi="Times New Roman"/>
          <w:sz w:val="26"/>
          <w:szCs w:val="26"/>
        </w:rPr>
        <w:t xml:space="preserve"> г</w:t>
      </w:r>
    </w:p>
    <w:p w:rsidR="00FE337C" w:rsidRPr="00AD43BF" w:rsidRDefault="00FE337C" w:rsidP="00B14EE3">
      <w:pPr>
        <w:pStyle w:val="a5"/>
        <w:ind w:firstLine="708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AD43BF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г. Ханты-Мансийск </w:t>
      </w:r>
      <w:r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        до </w:t>
      </w:r>
      <w:r w:rsidR="00AC3479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28</w:t>
      </w:r>
      <w:r w:rsidRPr="00AD43BF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AC3479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сент</w:t>
      </w:r>
      <w:r w:rsidRPr="00AD43BF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ября </w:t>
      </w:r>
      <w:r>
        <w:rPr>
          <w:rStyle w:val="a6"/>
          <w:rFonts w:ascii="Times New Roman" w:hAnsi="Times New Roman"/>
          <w:color w:val="auto"/>
          <w:sz w:val="26"/>
          <w:szCs w:val="26"/>
          <w:u w:val="none"/>
        </w:rPr>
        <w:t>201</w:t>
      </w:r>
      <w:r w:rsidR="00B14EE3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8</w:t>
      </w:r>
      <w:r w:rsidRPr="00AD43BF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г.</w:t>
      </w:r>
    </w:p>
    <w:p w:rsidR="00443A8C" w:rsidRPr="00AD43BF" w:rsidRDefault="00443A8C" w:rsidP="00D639CF">
      <w:pPr>
        <w:pStyle w:val="a5"/>
        <w:ind w:left="720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п.г.т. М</w:t>
      </w:r>
      <w:r w:rsidR="00052084">
        <w:rPr>
          <w:rFonts w:ascii="Times New Roman" w:hAnsi="Times New Roman"/>
          <w:sz w:val="26"/>
          <w:szCs w:val="26"/>
        </w:rPr>
        <w:t xml:space="preserve">еждуреченский </w:t>
      </w:r>
      <w:r w:rsidR="00052084">
        <w:rPr>
          <w:rFonts w:ascii="Times New Roman" w:hAnsi="Times New Roman"/>
          <w:sz w:val="26"/>
          <w:szCs w:val="26"/>
        </w:rPr>
        <w:tab/>
        <w:t xml:space="preserve">до </w:t>
      </w:r>
      <w:r w:rsidR="00AC3479">
        <w:rPr>
          <w:rFonts w:ascii="Times New Roman" w:hAnsi="Times New Roman"/>
          <w:sz w:val="26"/>
          <w:szCs w:val="26"/>
        </w:rPr>
        <w:t>5</w:t>
      </w:r>
      <w:r w:rsidR="00052084">
        <w:rPr>
          <w:rFonts w:ascii="Times New Roman" w:hAnsi="Times New Roman"/>
          <w:sz w:val="26"/>
          <w:szCs w:val="26"/>
        </w:rPr>
        <w:t xml:space="preserve"> </w:t>
      </w:r>
      <w:r w:rsidR="00B14EE3">
        <w:rPr>
          <w:rFonts w:ascii="Times New Roman" w:hAnsi="Times New Roman"/>
          <w:sz w:val="26"/>
          <w:szCs w:val="26"/>
        </w:rPr>
        <w:t>окт</w:t>
      </w:r>
      <w:r w:rsidR="00052084">
        <w:rPr>
          <w:rFonts w:ascii="Times New Roman" w:hAnsi="Times New Roman"/>
          <w:sz w:val="26"/>
          <w:szCs w:val="26"/>
        </w:rPr>
        <w:t>ября 201</w:t>
      </w:r>
      <w:r w:rsidR="00B14EE3">
        <w:rPr>
          <w:rFonts w:ascii="Times New Roman" w:hAnsi="Times New Roman"/>
          <w:sz w:val="26"/>
          <w:szCs w:val="26"/>
        </w:rPr>
        <w:t>8</w:t>
      </w:r>
      <w:r w:rsidRPr="00AD43BF">
        <w:rPr>
          <w:rFonts w:ascii="Times New Roman" w:hAnsi="Times New Roman"/>
          <w:sz w:val="26"/>
          <w:szCs w:val="26"/>
        </w:rPr>
        <w:t xml:space="preserve"> г.</w:t>
      </w:r>
    </w:p>
    <w:p w:rsidR="00443A8C" w:rsidRDefault="00B14EE3" w:rsidP="00D639CF">
      <w:pPr>
        <w:pStyle w:val="a5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Нижневартовск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B14EE3" w:rsidRPr="00AD43BF" w:rsidRDefault="00B14EE3" w:rsidP="00B14EE3">
      <w:pPr>
        <w:pStyle w:val="a5"/>
        <w:ind w:left="720"/>
        <w:jc w:val="both"/>
        <w:rPr>
          <w:rFonts w:ascii="Times New Roman" w:hAnsi="Times New Roman"/>
          <w:sz w:val="26"/>
          <w:szCs w:val="26"/>
        </w:rPr>
      </w:pPr>
    </w:p>
    <w:p w:rsidR="00443A8C" w:rsidRDefault="00443A8C" w:rsidP="00443A8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5.</w:t>
      </w:r>
      <w:r w:rsidR="005711C3">
        <w:rPr>
          <w:rFonts w:ascii="Times New Roman" w:eastAsia="MS Mincho" w:hAnsi="Times New Roman" w:cs="Times New Roman"/>
          <w:sz w:val="26"/>
          <w:szCs w:val="26"/>
          <w:lang w:eastAsia="ja-JP"/>
        </w:rPr>
        <w:t>5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Участники фестиваля должны иметь при себе копии документов: паспорт; медицинский полис; ИНН физического лица; страховое пенсионное свидетельство. </w:t>
      </w:r>
    </w:p>
    <w:p w:rsidR="00183BBE" w:rsidRDefault="00183BBE" w:rsidP="00443A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5711C3">
        <w:rPr>
          <w:rFonts w:ascii="Times New Roman" w:hAnsi="Times New Roman" w:cs="Times New Roman"/>
          <w:sz w:val="26"/>
          <w:szCs w:val="26"/>
        </w:rPr>
        <w:t>6</w:t>
      </w:r>
      <w:r w:rsidRPr="00183BBE">
        <w:rPr>
          <w:rFonts w:ascii="Times New Roman" w:hAnsi="Times New Roman" w:cs="Times New Roman"/>
          <w:sz w:val="26"/>
          <w:szCs w:val="26"/>
        </w:rPr>
        <w:t xml:space="preserve">. Проезд на Фестиваль участники организуют самостоятельно: </w:t>
      </w:r>
    </w:p>
    <w:p w:rsidR="00183BBE" w:rsidRDefault="005711C3" w:rsidP="00443A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83BB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</w:t>
      </w:r>
      <w:r w:rsidR="00183BBE" w:rsidRPr="00183BBE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AE6A89" w:rsidRPr="00AE6A89">
        <w:rPr>
          <w:rFonts w:ascii="Times New Roman" w:hAnsi="Times New Roman" w:cs="Times New Roman"/>
          <w:sz w:val="26"/>
          <w:szCs w:val="26"/>
        </w:rPr>
        <w:t>В случае осуществления организованной перевозки группы детей, направляющей стороне необходимо за</w:t>
      </w:r>
      <w:r w:rsidR="00183BBE" w:rsidRPr="00AE6A89">
        <w:rPr>
          <w:rFonts w:ascii="Times New Roman" w:hAnsi="Times New Roman" w:cs="Times New Roman"/>
          <w:sz w:val="26"/>
          <w:szCs w:val="26"/>
        </w:rPr>
        <w:t xml:space="preserve"> </w:t>
      </w:r>
      <w:r w:rsidR="00183BBE" w:rsidRPr="00183BBE">
        <w:rPr>
          <w:rFonts w:ascii="Times New Roman" w:hAnsi="Times New Roman" w:cs="Times New Roman"/>
          <w:sz w:val="26"/>
          <w:szCs w:val="26"/>
        </w:rPr>
        <w:t xml:space="preserve">два дня до выезда предоставить </w:t>
      </w:r>
      <w:r w:rsidR="00AE6A89">
        <w:rPr>
          <w:rFonts w:ascii="Times New Roman" w:hAnsi="Times New Roman" w:cs="Times New Roman"/>
          <w:sz w:val="26"/>
          <w:szCs w:val="26"/>
        </w:rPr>
        <w:t>организаторам фестиваля</w:t>
      </w:r>
      <w:r w:rsidR="00183BBE" w:rsidRPr="00183BBE">
        <w:rPr>
          <w:rFonts w:ascii="Times New Roman" w:hAnsi="Times New Roman" w:cs="Times New Roman"/>
          <w:sz w:val="26"/>
          <w:szCs w:val="26"/>
        </w:rPr>
        <w:t xml:space="preserve"> копию пакета документов согласно межведомственного приказа от 12 января 2017 года № 08-р/9/7/09-ОД-2/01-09/21/4/12-п/11/17/21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</w:t>
      </w:r>
      <w:proofErr w:type="gramEnd"/>
      <w:r w:rsidR="00183BBE" w:rsidRPr="00183BBE">
        <w:rPr>
          <w:rFonts w:ascii="Times New Roman" w:hAnsi="Times New Roman" w:cs="Times New Roman"/>
          <w:sz w:val="26"/>
          <w:szCs w:val="26"/>
        </w:rPr>
        <w:t xml:space="preserve"> - Югры и обратно»; </w:t>
      </w:r>
    </w:p>
    <w:p w:rsidR="00183BBE" w:rsidRDefault="00183BBE" w:rsidP="005711C3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83BBE">
        <w:rPr>
          <w:rFonts w:ascii="Times New Roman" w:hAnsi="Times New Roman" w:cs="Times New Roman"/>
          <w:sz w:val="26"/>
          <w:szCs w:val="26"/>
        </w:rPr>
        <w:t xml:space="preserve">При организации перевозки детей автомобильным транспортом необходимо руководствоваться следующими нормативно-правовыми документами: постановление Правительства Российской Федерации от 17.02.2013 года № 1177 «Об утверждении Правил организованной перевозки группы детей автобусами»; приказ Министерства внутренних дел Российской Федерации от 31.08.2007 года № 767 «Вопросы организации сопровождения транспортных средств патрульными автомобилями»; межведомственный приказ от 08 февраля 2016 года № 71-р/24/87/106/33/153/09-ОД-26/01-/09/6/108/40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- Югры и обратно»; приказ УМВД России по Ханты-Мансийскому автономному округу - Югре от 11 декабря 2016 года № </w:t>
      </w:r>
      <w:r w:rsidRPr="00183BBE">
        <w:rPr>
          <w:rFonts w:ascii="Times New Roman" w:hAnsi="Times New Roman" w:cs="Times New Roman"/>
          <w:sz w:val="26"/>
          <w:szCs w:val="26"/>
        </w:rPr>
        <w:lastRenderedPageBreak/>
        <w:t xml:space="preserve">1221 «О порядке учета и </w:t>
      </w:r>
      <w:proofErr w:type="gramStart"/>
      <w:r w:rsidRPr="00183BB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83BBE">
        <w:rPr>
          <w:rFonts w:ascii="Times New Roman" w:hAnsi="Times New Roman" w:cs="Times New Roman"/>
          <w:sz w:val="26"/>
          <w:szCs w:val="26"/>
        </w:rPr>
        <w:t xml:space="preserve"> перевозкой организованных групп детей автобусами»; межведомственный приказ от 12 января 2017 года № 08-р/9/7/09-ОД-2/01- 09/21/4/12-п/11/17/21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</w:t>
      </w:r>
      <w:r w:rsidR="005711C3">
        <w:rPr>
          <w:rFonts w:ascii="Times New Roman" w:hAnsi="Times New Roman" w:cs="Times New Roman"/>
          <w:sz w:val="26"/>
          <w:szCs w:val="26"/>
        </w:rPr>
        <w:t xml:space="preserve">омного округа - </w:t>
      </w:r>
      <w:proofErr w:type="spellStart"/>
      <w:r w:rsidR="005711C3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5711C3">
        <w:rPr>
          <w:rFonts w:ascii="Times New Roman" w:hAnsi="Times New Roman" w:cs="Times New Roman"/>
          <w:sz w:val="26"/>
          <w:szCs w:val="26"/>
        </w:rPr>
        <w:t xml:space="preserve"> и обратно».</w:t>
      </w:r>
    </w:p>
    <w:p w:rsidR="005711C3" w:rsidRDefault="005711C3" w:rsidP="005711C3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711C3" w:rsidRPr="005711C3" w:rsidRDefault="005711C3" w:rsidP="005711C3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5711C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5.7. </w:t>
      </w:r>
      <w:proofErr w:type="gramStart"/>
      <w:r w:rsidRPr="005711C3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В рамках фестиваля, в соответствии с положением «О народном самодеятельном коллективе», «Образцовом художественном коллективе», «Народной самодеятельной студии»</w:t>
      </w:r>
      <w:r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 и «Почетном коллективе народного творчества»</w:t>
      </w:r>
      <w:r w:rsidRPr="005711C3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 в Ханты-Мансийском автономном округе - </w:t>
      </w:r>
      <w:proofErr w:type="spellStart"/>
      <w:r w:rsidRPr="005711C3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Югре</w:t>
      </w:r>
      <w:proofErr w:type="spellEnd"/>
      <w:r w:rsidRPr="005711C3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» и проведении окружного смотра на присвоение (подтверждение) этих званий, клубные формирования автономного округа, в соответствии с установленными  условиям</w:t>
      </w:r>
      <w:r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и и порядком, могут подтвердить</w:t>
      </w:r>
      <w:r w:rsidRPr="005711C3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 звания «Образцовый художественный коллектив», «Народный самодеятельный коллектив», «Народная самодеятельная студия</w:t>
      </w:r>
      <w:r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» и</w:t>
      </w:r>
      <w:proofErr w:type="gramEnd"/>
      <w:r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 «Почетный коллектив народного творчества»</w:t>
      </w:r>
      <w:r w:rsidRPr="005711C3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 при согласовании с АУ «Окружной Дом народного творчества». </w:t>
      </w:r>
    </w:p>
    <w:p w:rsidR="00443A8C" w:rsidRPr="00AD43BF" w:rsidRDefault="00443A8C" w:rsidP="005711C3">
      <w:pPr>
        <w:pStyle w:val="a5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</w:p>
    <w:p w:rsidR="00443A8C" w:rsidRPr="00AD43BF" w:rsidRDefault="00443A8C" w:rsidP="00443A8C">
      <w:pPr>
        <w:pStyle w:val="a5"/>
        <w:ind w:firstLine="360"/>
        <w:jc w:val="center"/>
        <w:rPr>
          <w:rStyle w:val="a6"/>
          <w:rFonts w:ascii="Times New Roman" w:hAnsi="Times New Roman"/>
          <w:b/>
          <w:color w:val="auto"/>
          <w:sz w:val="26"/>
          <w:szCs w:val="26"/>
          <w:u w:val="none"/>
        </w:rPr>
      </w:pPr>
      <w:r w:rsidRPr="00AD43BF">
        <w:rPr>
          <w:rStyle w:val="a6"/>
          <w:rFonts w:ascii="Times New Roman" w:hAnsi="Times New Roman"/>
          <w:b/>
          <w:color w:val="auto"/>
          <w:sz w:val="26"/>
          <w:szCs w:val="26"/>
          <w:u w:val="none"/>
        </w:rPr>
        <w:t>6. Программа фестиваля</w:t>
      </w:r>
    </w:p>
    <w:p w:rsidR="00443A8C" w:rsidRPr="00AD43BF" w:rsidRDefault="00B14EE3" w:rsidP="005711C3">
      <w:pPr>
        <w:pStyle w:val="a5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программу</w:t>
      </w:r>
      <w:r w:rsidR="00443A8C" w:rsidRPr="00AD43B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43A8C" w:rsidRPr="00AD43BF">
        <w:rPr>
          <w:rFonts w:ascii="Times New Roman" w:hAnsi="Times New Roman"/>
          <w:sz w:val="26"/>
          <w:szCs w:val="26"/>
        </w:rPr>
        <w:t>зональных</w:t>
      </w:r>
      <w:proofErr w:type="gramEnd"/>
      <w:r w:rsidR="00443A8C" w:rsidRPr="00AD43BF">
        <w:rPr>
          <w:rFonts w:ascii="Times New Roman" w:hAnsi="Times New Roman"/>
          <w:sz w:val="26"/>
          <w:szCs w:val="26"/>
        </w:rPr>
        <w:t xml:space="preserve"> и основного этапа фестиваля</w:t>
      </w:r>
      <w:r w:rsidR="00443A8C">
        <w:rPr>
          <w:rFonts w:ascii="Times New Roman" w:hAnsi="Times New Roman"/>
          <w:sz w:val="26"/>
          <w:szCs w:val="26"/>
        </w:rPr>
        <w:t xml:space="preserve"> могут войти</w:t>
      </w:r>
      <w:r w:rsidR="00443A8C" w:rsidRPr="00AD43BF">
        <w:rPr>
          <w:rFonts w:ascii="Times New Roman" w:hAnsi="Times New Roman"/>
          <w:sz w:val="26"/>
          <w:szCs w:val="26"/>
        </w:rPr>
        <w:t xml:space="preserve"> следующие мероприятия:</w:t>
      </w:r>
    </w:p>
    <w:p w:rsidR="00443A8C" w:rsidRPr="00AD43BF" w:rsidRDefault="00443A8C" w:rsidP="00443A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Конкурсные просмотры по номинациям;</w:t>
      </w:r>
    </w:p>
    <w:p w:rsidR="00443A8C" w:rsidRPr="00AD43BF" w:rsidRDefault="00443A8C" w:rsidP="00443A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 xml:space="preserve">Гала-концерт </w:t>
      </w:r>
      <w:r w:rsidR="00195050">
        <w:rPr>
          <w:rFonts w:ascii="Times New Roman" w:hAnsi="Times New Roman"/>
          <w:sz w:val="26"/>
          <w:szCs w:val="26"/>
        </w:rPr>
        <w:t>лауреатов</w:t>
      </w:r>
      <w:r w:rsidRPr="00AD43BF">
        <w:rPr>
          <w:rFonts w:ascii="Times New Roman" w:hAnsi="Times New Roman"/>
          <w:sz w:val="26"/>
          <w:szCs w:val="26"/>
        </w:rPr>
        <w:t xml:space="preserve"> фестиваля;</w:t>
      </w:r>
    </w:p>
    <w:p w:rsidR="00443A8C" w:rsidRDefault="00443A8C" w:rsidP="00443A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>Круглый стол с руководителями коллективов;</w:t>
      </w:r>
    </w:p>
    <w:p w:rsidR="00AE6A89" w:rsidRPr="00AD43BF" w:rsidRDefault="00AE6A89" w:rsidP="00443A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Выставки и презентации;</w:t>
      </w:r>
    </w:p>
    <w:p w:rsidR="00443A8C" w:rsidRDefault="00443A8C" w:rsidP="00443A8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t xml:space="preserve">Мастер-классы </w:t>
      </w:r>
      <w:r w:rsidR="00195050">
        <w:rPr>
          <w:rFonts w:ascii="Times New Roman" w:hAnsi="Times New Roman"/>
          <w:sz w:val="26"/>
          <w:szCs w:val="26"/>
        </w:rPr>
        <w:t>по итогам конкурсных просмотров и др.</w:t>
      </w:r>
    </w:p>
    <w:p w:rsidR="00443A8C" w:rsidRDefault="00443A8C" w:rsidP="00443A8C">
      <w:pPr>
        <w:pStyle w:val="a5"/>
        <w:spacing w:line="240" w:lineRule="atLeast"/>
        <w:ind w:left="703" w:hanging="346"/>
        <w:contextualSpacing/>
        <w:jc w:val="both"/>
        <w:rPr>
          <w:rFonts w:ascii="Times New Roman" w:hAnsi="Times New Roman"/>
          <w:sz w:val="26"/>
          <w:szCs w:val="26"/>
        </w:rPr>
      </w:pPr>
    </w:p>
    <w:p w:rsidR="00443A8C" w:rsidRPr="00AD43BF" w:rsidRDefault="00443A8C" w:rsidP="00443A8C">
      <w:pPr>
        <w:pStyle w:val="a5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AD43BF">
        <w:rPr>
          <w:rFonts w:ascii="Times New Roman" w:hAnsi="Times New Roman"/>
          <w:b/>
          <w:sz w:val="26"/>
          <w:szCs w:val="26"/>
        </w:rPr>
        <w:t>7.Номинации и критерии оценок</w:t>
      </w:r>
    </w:p>
    <w:p w:rsidR="00443A8C" w:rsidRPr="00AD43BF" w:rsidRDefault="00443A8C" w:rsidP="00443A8C">
      <w:pPr>
        <w:pStyle w:val="a5"/>
        <w:ind w:firstLine="36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487"/>
        <w:gridCol w:w="3084"/>
      </w:tblGrid>
      <w:tr w:rsidR="00443A8C" w:rsidRPr="00AD43BF" w:rsidTr="00AF61A8">
        <w:tc>
          <w:tcPr>
            <w:tcW w:w="6487" w:type="dxa"/>
          </w:tcPr>
          <w:p w:rsidR="00443A8C" w:rsidRPr="00AD43BF" w:rsidRDefault="00443A8C" w:rsidP="008F504D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43BF">
              <w:rPr>
                <w:rFonts w:ascii="Times New Roman" w:hAnsi="Times New Roman"/>
                <w:b/>
                <w:sz w:val="26"/>
                <w:szCs w:val="26"/>
              </w:rPr>
              <w:t>Номинации</w:t>
            </w:r>
          </w:p>
        </w:tc>
        <w:tc>
          <w:tcPr>
            <w:tcW w:w="3084" w:type="dxa"/>
          </w:tcPr>
          <w:p w:rsidR="00443A8C" w:rsidRPr="00AD43BF" w:rsidRDefault="00443A8C" w:rsidP="008F504D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D43BF">
              <w:rPr>
                <w:rFonts w:ascii="Times New Roman" w:hAnsi="Times New Roman"/>
                <w:b/>
                <w:sz w:val="26"/>
                <w:szCs w:val="26"/>
              </w:rPr>
              <w:t>Возрастные категории</w:t>
            </w:r>
          </w:p>
        </w:tc>
      </w:tr>
      <w:tr w:rsidR="00443A8C" w:rsidRPr="00AD43BF" w:rsidTr="00AF61A8">
        <w:tc>
          <w:tcPr>
            <w:tcW w:w="6487" w:type="dxa"/>
            <w:tcBorders>
              <w:bottom w:val="single" w:sz="4" w:space="0" w:color="auto"/>
            </w:tcBorders>
          </w:tcPr>
          <w:p w:rsidR="00443A8C" w:rsidRPr="00513C24" w:rsidRDefault="00443A8C" w:rsidP="008F504D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3C24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Хореография (ансамбли)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43A8C" w:rsidRPr="00AD43BF" w:rsidRDefault="00443A8C" w:rsidP="008F504D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E6A89" w:rsidRPr="00AD43BF" w:rsidTr="00AF61A8">
        <w:tc>
          <w:tcPr>
            <w:tcW w:w="6487" w:type="dxa"/>
          </w:tcPr>
          <w:p w:rsidR="00AE6A89" w:rsidRPr="00CE25D6" w:rsidRDefault="003111A6" w:rsidP="003111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7"/>
                <w:sz w:val="26"/>
                <w:szCs w:val="26"/>
              </w:rPr>
              <w:t>Народный</w:t>
            </w:r>
            <w:r w:rsidR="00AE6A89" w:rsidRPr="00CE25D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танец</w:t>
            </w:r>
            <w:r w:rsidR="00AE6A89" w:rsidRPr="00CE25D6">
              <w:rPr>
                <w:rFonts w:asciiTheme="minorHAnsi" w:hAnsiTheme="minorHAnsi"/>
              </w:rPr>
              <w:t xml:space="preserve"> </w:t>
            </w:r>
            <w:r w:rsidR="00AE6A89" w:rsidRPr="003111A6">
              <w:rPr>
                <w:rFonts w:asciiTheme="minorHAnsi" w:hAnsiTheme="minorHAnsi"/>
                <w:i/>
                <w:sz w:val="26"/>
                <w:szCs w:val="26"/>
              </w:rPr>
              <w:t>(</w:t>
            </w:r>
            <w:r w:rsidRPr="003111A6">
              <w:rPr>
                <w:rFonts w:ascii="Times New Roman" w:hAnsi="Times New Roman" w:cs="Times New Roman"/>
                <w:i/>
                <w:sz w:val="26"/>
                <w:szCs w:val="26"/>
              </w:rPr>
              <w:t>традиционные формы</w:t>
            </w:r>
            <w:r w:rsidR="00AE6A89" w:rsidRPr="003111A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084" w:type="dxa"/>
            <w:vMerge w:val="restart"/>
          </w:tcPr>
          <w:p w:rsidR="00AE6A89" w:rsidRDefault="00AE6A89" w:rsidP="008F504D">
            <w:pPr>
              <w:pStyle w:val="a5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AE6A89" w:rsidRDefault="00AE6A89" w:rsidP="008F504D">
            <w:pPr>
              <w:pStyle w:val="a5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AE6A89" w:rsidRDefault="00AE6A89" w:rsidP="008F504D">
            <w:pPr>
              <w:pStyle w:val="a5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AE6A89" w:rsidRDefault="00AE6A89" w:rsidP="008F504D">
            <w:pPr>
              <w:pStyle w:val="a5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  <w:p w:rsidR="00AE6A89" w:rsidRPr="00AD43BF" w:rsidRDefault="00AE6A89" w:rsidP="008F504D">
            <w:pPr>
              <w:pStyle w:val="a5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10-</w:t>
            </w:r>
            <w:r w:rsidRPr="00AD43BF">
              <w:rPr>
                <w:rFonts w:ascii="Times New Roman" w:hAnsi="Times New Roman"/>
                <w:spacing w:val="-6"/>
                <w:sz w:val="26"/>
                <w:szCs w:val="26"/>
              </w:rPr>
              <w:t>14 лет</w:t>
            </w:r>
          </w:p>
          <w:p w:rsidR="00AE6A89" w:rsidRPr="00AD43BF" w:rsidRDefault="00AE6A89" w:rsidP="008F504D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43BF">
              <w:rPr>
                <w:rFonts w:ascii="Times New Roman" w:hAnsi="Times New Roman"/>
                <w:sz w:val="26"/>
                <w:szCs w:val="26"/>
              </w:rPr>
              <w:t xml:space="preserve"> 15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D43BF">
              <w:rPr>
                <w:rFonts w:ascii="Times New Roman" w:hAnsi="Times New Roman"/>
                <w:sz w:val="26"/>
                <w:szCs w:val="26"/>
              </w:rPr>
              <w:t>18 лет</w:t>
            </w:r>
          </w:p>
          <w:p w:rsidR="00AE6A89" w:rsidRDefault="00AE6A89" w:rsidP="00D31083">
            <w:pPr>
              <w:pStyle w:val="a5"/>
              <w:jc w:val="center"/>
              <w:rPr>
                <w:rFonts w:ascii="Times New Roman" w:hAnsi="Times New Roman"/>
                <w:spacing w:val="-7"/>
                <w:sz w:val="26"/>
                <w:szCs w:val="26"/>
              </w:rPr>
            </w:pPr>
            <w:r w:rsidRPr="00AD43BF">
              <w:rPr>
                <w:rFonts w:ascii="Times New Roman" w:hAnsi="Times New Roman"/>
                <w:spacing w:val="-7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pacing w:val="-7"/>
                <w:sz w:val="26"/>
                <w:szCs w:val="26"/>
              </w:rPr>
              <w:t>-30 лет</w:t>
            </w:r>
          </w:p>
          <w:p w:rsidR="00AE6A89" w:rsidRDefault="00AE6A89" w:rsidP="00D31083">
            <w:pPr>
              <w:pStyle w:val="a5"/>
              <w:jc w:val="center"/>
              <w:rPr>
                <w:rFonts w:ascii="Times New Roman" w:hAnsi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/>
                <w:spacing w:val="-7"/>
                <w:sz w:val="26"/>
                <w:szCs w:val="26"/>
              </w:rPr>
              <w:t>31 год и старше</w:t>
            </w:r>
          </w:p>
          <w:p w:rsidR="00AE6A89" w:rsidRPr="00AD43BF" w:rsidRDefault="00AE6A89" w:rsidP="00D3108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6A89" w:rsidRPr="00AD43BF" w:rsidTr="00AF61A8">
        <w:tc>
          <w:tcPr>
            <w:tcW w:w="6487" w:type="dxa"/>
          </w:tcPr>
          <w:p w:rsidR="00AE6A89" w:rsidRPr="00CE25D6" w:rsidRDefault="003111A6" w:rsidP="003111A6">
            <w:pPr>
              <w:pStyle w:val="a5"/>
              <w:jc w:val="both"/>
              <w:rPr>
                <w:rFonts w:ascii="Times New Roman" w:hAnsi="Times New Roman"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С</w:t>
            </w:r>
            <w:r w:rsidR="00AE6A89" w:rsidRPr="00CE25D6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тилизованный </w:t>
            </w:r>
            <w:r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народный </w:t>
            </w:r>
            <w:r w:rsidR="00AE6A89" w:rsidRPr="00CE25D6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танец</w:t>
            </w:r>
            <w:r w:rsidR="00AE6A89" w:rsidRPr="00CE25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6A89" w:rsidRPr="00CE25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(программа коллектива основана на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лексике народной хореографии</w:t>
            </w:r>
            <w:r w:rsidR="00AE6A89" w:rsidRPr="00CE25D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3084" w:type="dxa"/>
            <w:vMerge/>
          </w:tcPr>
          <w:p w:rsidR="00AE6A89" w:rsidRPr="00AD43BF" w:rsidRDefault="00AE6A89" w:rsidP="008F504D">
            <w:pPr>
              <w:pStyle w:val="a5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AE6A89" w:rsidRPr="00AD43BF" w:rsidTr="00AF61A8">
        <w:tc>
          <w:tcPr>
            <w:tcW w:w="6487" w:type="dxa"/>
          </w:tcPr>
          <w:p w:rsidR="00AE6A89" w:rsidRPr="00513C24" w:rsidRDefault="00AE6A89" w:rsidP="008F504D">
            <w:pPr>
              <w:pStyle w:val="a5"/>
              <w:jc w:val="center"/>
              <w:rPr>
                <w:rFonts w:ascii="Times New Roman" w:hAnsi="Times New Roman"/>
                <w:b/>
                <w:spacing w:val="-7"/>
                <w:sz w:val="26"/>
                <w:szCs w:val="26"/>
              </w:rPr>
            </w:pPr>
            <w:r w:rsidRPr="00513C24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Вокал (соло)</w:t>
            </w:r>
          </w:p>
        </w:tc>
        <w:tc>
          <w:tcPr>
            <w:tcW w:w="3084" w:type="dxa"/>
            <w:vMerge/>
          </w:tcPr>
          <w:p w:rsidR="00AE6A89" w:rsidRPr="00AD43BF" w:rsidRDefault="00AE6A89" w:rsidP="008F504D">
            <w:pPr>
              <w:pStyle w:val="a5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AE6A89" w:rsidRPr="00AD43BF" w:rsidTr="00AF61A8">
        <w:trPr>
          <w:trHeight w:val="275"/>
        </w:trPr>
        <w:tc>
          <w:tcPr>
            <w:tcW w:w="6487" w:type="dxa"/>
            <w:tcBorders>
              <w:bottom w:val="single" w:sz="4" w:space="0" w:color="auto"/>
            </w:tcBorders>
          </w:tcPr>
          <w:p w:rsidR="00AE6A89" w:rsidRPr="00AD43BF" w:rsidRDefault="00AE6A89" w:rsidP="008F504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43BF">
              <w:rPr>
                <w:rFonts w:ascii="Times New Roman" w:hAnsi="Times New Roman"/>
                <w:sz w:val="26"/>
                <w:szCs w:val="26"/>
              </w:rPr>
              <w:t>Аутентичный песенный фольклор</w:t>
            </w:r>
          </w:p>
        </w:tc>
        <w:tc>
          <w:tcPr>
            <w:tcW w:w="3084" w:type="dxa"/>
            <w:vMerge/>
          </w:tcPr>
          <w:p w:rsidR="00AE6A89" w:rsidRPr="00AD43BF" w:rsidRDefault="00AE6A89" w:rsidP="008F504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6A89" w:rsidRPr="00AD43BF" w:rsidTr="00AF61A8">
        <w:trPr>
          <w:trHeight w:val="376"/>
        </w:trPr>
        <w:tc>
          <w:tcPr>
            <w:tcW w:w="6487" w:type="dxa"/>
            <w:tcBorders>
              <w:top w:val="single" w:sz="4" w:space="0" w:color="auto"/>
            </w:tcBorders>
          </w:tcPr>
          <w:p w:rsidR="00AE6A89" w:rsidRPr="00AD43BF" w:rsidRDefault="00AE6A89" w:rsidP="003111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43BF">
              <w:rPr>
                <w:rFonts w:ascii="Times New Roman" w:hAnsi="Times New Roman"/>
                <w:sz w:val="26"/>
                <w:szCs w:val="26"/>
              </w:rPr>
              <w:t>Народный вокал</w:t>
            </w:r>
          </w:p>
        </w:tc>
        <w:tc>
          <w:tcPr>
            <w:tcW w:w="3084" w:type="dxa"/>
            <w:vMerge/>
          </w:tcPr>
          <w:p w:rsidR="00AE6A89" w:rsidRPr="00AD43BF" w:rsidRDefault="00AE6A89" w:rsidP="008F504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6A89" w:rsidRPr="00AD43BF" w:rsidTr="00AF61A8">
        <w:trPr>
          <w:trHeight w:val="376"/>
        </w:trPr>
        <w:tc>
          <w:tcPr>
            <w:tcW w:w="6487" w:type="dxa"/>
            <w:tcBorders>
              <w:top w:val="single" w:sz="4" w:space="0" w:color="auto"/>
            </w:tcBorders>
          </w:tcPr>
          <w:p w:rsidR="00AE6A89" w:rsidRPr="008072C8" w:rsidRDefault="00AE6A89" w:rsidP="008072C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2C8">
              <w:rPr>
                <w:rFonts w:ascii="Times New Roman" w:hAnsi="Times New Roman" w:cs="Times New Roman"/>
                <w:sz w:val="26"/>
                <w:szCs w:val="26"/>
              </w:rPr>
              <w:t>Народная песня в эстрадной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обработке (на родном языке)</w:t>
            </w:r>
          </w:p>
        </w:tc>
        <w:tc>
          <w:tcPr>
            <w:tcW w:w="3084" w:type="dxa"/>
            <w:vMerge/>
          </w:tcPr>
          <w:p w:rsidR="00AE6A89" w:rsidRPr="00AD43BF" w:rsidRDefault="00AE6A89" w:rsidP="008F504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6A89" w:rsidRPr="00AD43BF" w:rsidTr="00AF61A8">
        <w:trPr>
          <w:trHeight w:val="353"/>
        </w:trPr>
        <w:tc>
          <w:tcPr>
            <w:tcW w:w="6487" w:type="dxa"/>
          </w:tcPr>
          <w:p w:rsidR="00AE6A89" w:rsidRPr="00513C24" w:rsidRDefault="00AE6A89" w:rsidP="008F504D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3C24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Вокал (ансамбли)</w:t>
            </w:r>
          </w:p>
        </w:tc>
        <w:tc>
          <w:tcPr>
            <w:tcW w:w="3084" w:type="dxa"/>
            <w:vMerge/>
          </w:tcPr>
          <w:p w:rsidR="00AE6A89" w:rsidRPr="00AD43BF" w:rsidRDefault="00AE6A89" w:rsidP="008F504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6A89" w:rsidRPr="00AD43BF" w:rsidTr="00AF61A8">
        <w:trPr>
          <w:trHeight w:val="313"/>
        </w:trPr>
        <w:tc>
          <w:tcPr>
            <w:tcW w:w="6487" w:type="dxa"/>
            <w:tcBorders>
              <w:bottom w:val="single" w:sz="4" w:space="0" w:color="auto"/>
            </w:tcBorders>
          </w:tcPr>
          <w:p w:rsidR="00AE6A89" w:rsidRPr="00AD43BF" w:rsidRDefault="00AE6A89" w:rsidP="008F504D">
            <w:pPr>
              <w:pStyle w:val="a5"/>
              <w:jc w:val="both"/>
              <w:rPr>
                <w:rFonts w:ascii="Times New Roman" w:hAnsi="Times New Roman"/>
                <w:spacing w:val="-7"/>
                <w:sz w:val="26"/>
                <w:szCs w:val="26"/>
              </w:rPr>
            </w:pPr>
            <w:r w:rsidRPr="00AD43BF">
              <w:rPr>
                <w:rFonts w:ascii="Times New Roman" w:hAnsi="Times New Roman"/>
                <w:sz w:val="26"/>
                <w:szCs w:val="26"/>
              </w:rPr>
              <w:t>Аутентичный песенный фольклор</w:t>
            </w:r>
          </w:p>
        </w:tc>
        <w:tc>
          <w:tcPr>
            <w:tcW w:w="3084" w:type="dxa"/>
            <w:vMerge/>
          </w:tcPr>
          <w:p w:rsidR="00AE6A89" w:rsidRPr="00AD43BF" w:rsidRDefault="00AE6A89" w:rsidP="008F504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6A89" w:rsidRPr="00AD43BF" w:rsidTr="00AF61A8">
        <w:trPr>
          <w:trHeight w:val="284"/>
        </w:trPr>
        <w:tc>
          <w:tcPr>
            <w:tcW w:w="6487" w:type="dxa"/>
            <w:tcBorders>
              <w:top w:val="single" w:sz="4" w:space="0" w:color="auto"/>
            </w:tcBorders>
          </w:tcPr>
          <w:p w:rsidR="00AE6A89" w:rsidRPr="00AD43BF" w:rsidRDefault="00AE6A89" w:rsidP="003111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43BF">
              <w:rPr>
                <w:rFonts w:ascii="Times New Roman" w:hAnsi="Times New Roman"/>
                <w:sz w:val="26"/>
                <w:szCs w:val="26"/>
              </w:rPr>
              <w:t xml:space="preserve">Народный вокал </w:t>
            </w:r>
          </w:p>
        </w:tc>
        <w:tc>
          <w:tcPr>
            <w:tcW w:w="3084" w:type="dxa"/>
            <w:vMerge/>
          </w:tcPr>
          <w:p w:rsidR="00AE6A89" w:rsidRPr="00AD43BF" w:rsidRDefault="00AE6A89" w:rsidP="008F504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6A89" w:rsidRPr="00AD43BF" w:rsidTr="00AF61A8">
        <w:trPr>
          <w:trHeight w:val="284"/>
        </w:trPr>
        <w:tc>
          <w:tcPr>
            <w:tcW w:w="6487" w:type="dxa"/>
            <w:tcBorders>
              <w:top w:val="single" w:sz="4" w:space="0" w:color="auto"/>
            </w:tcBorders>
          </w:tcPr>
          <w:p w:rsidR="00AE6A89" w:rsidRPr="00513C24" w:rsidRDefault="00AE6A89" w:rsidP="00AE6A89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8072C8">
              <w:rPr>
                <w:rFonts w:ascii="Times New Roman" w:hAnsi="Times New Roman" w:cs="Times New Roman"/>
                <w:sz w:val="26"/>
                <w:szCs w:val="26"/>
              </w:rPr>
              <w:t>Народная песня в эстрадной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обработке (на родном языке)</w:t>
            </w:r>
          </w:p>
        </w:tc>
        <w:tc>
          <w:tcPr>
            <w:tcW w:w="3084" w:type="dxa"/>
            <w:vMerge/>
          </w:tcPr>
          <w:p w:rsidR="00AE6A89" w:rsidRPr="00AD43BF" w:rsidRDefault="00AE6A89" w:rsidP="008F504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7819" w:rsidRPr="00AD43BF" w:rsidTr="00AF61A8">
        <w:trPr>
          <w:trHeight w:val="284"/>
        </w:trPr>
        <w:tc>
          <w:tcPr>
            <w:tcW w:w="6487" w:type="dxa"/>
            <w:tcBorders>
              <w:top w:val="single" w:sz="4" w:space="0" w:color="auto"/>
            </w:tcBorders>
          </w:tcPr>
          <w:p w:rsidR="00EE7819" w:rsidRPr="008072C8" w:rsidRDefault="005471BE" w:rsidP="005471B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3C24">
              <w:rPr>
                <w:rFonts w:ascii="Times New Roman" w:hAnsi="Times New Roman"/>
                <w:b/>
                <w:sz w:val="26"/>
                <w:szCs w:val="26"/>
              </w:rPr>
              <w:t>Инструментальное творчество (соло)</w:t>
            </w:r>
          </w:p>
        </w:tc>
        <w:tc>
          <w:tcPr>
            <w:tcW w:w="3084" w:type="dxa"/>
            <w:vMerge/>
          </w:tcPr>
          <w:p w:rsidR="00EE7819" w:rsidRPr="00AD43BF" w:rsidRDefault="00EE7819" w:rsidP="008F504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71BE" w:rsidRPr="00AD43BF" w:rsidTr="00AF61A8">
        <w:trPr>
          <w:trHeight w:val="329"/>
        </w:trPr>
        <w:tc>
          <w:tcPr>
            <w:tcW w:w="6487" w:type="dxa"/>
          </w:tcPr>
          <w:p w:rsidR="005471BE" w:rsidRPr="00513C24" w:rsidRDefault="005471BE" w:rsidP="005471BE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13C24">
              <w:rPr>
                <w:rFonts w:ascii="Times New Roman" w:hAnsi="Times New Roman"/>
                <w:b/>
                <w:sz w:val="26"/>
                <w:szCs w:val="26"/>
              </w:rPr>
              <w:t>Инструментальное творчество (ансамбли)</w:t>
            </w:r>
          </w:p>
        </w:tc>
        <w:tc>
          <w:tcPr>
            <w:tcW w:w="3084" w:type="dxa"/>
            <w:vMerge/>
          </w:tcPr>
          <w:p w:rsidR="005471BE" w:rsidRPr="00AD43BF" w:rsidRDefault="005471BE" w:rsidP="008F504D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6A89" w:rsidRPr="00AD43BF" w:rsidTr="00AF61A8">
        <w:tc>
          <w:tcPr>
            <w:tcW w:w="6487" w:type="dxa"/>
          </w:tcPr>
          <w:p w:rsidR="00AE6A89" w:rsidRPr="005471BE" w:rsidRDefault="00AE6A89" w:rsidP="004835DF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471BE">
              <w:rPr>
                <w:rFonts w:ascii="Times New Roman" w:hAnsi="Times New Roman"/>
                <w:b/>
                <w:spacing w:val="-7"/>
                <w:sz w:val="26"/>
                <w:szCs w:val="26"/>
              </w:rPr>
              <w:t>Обрядовый, игровой фольклор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AE6A89" w:rsidRPr="005471BE" w:rsidRDefault="00AE6A89" w:rsidP="004835DF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471BE">
              <w:rPr>
                <w:rFonts w:ascii="Times New Roman" w:hAnsi="Times New Roman"/>
                <w:sz w:val="26"/>
                <w:szCs w:val="26"/>
              </w:rPr>
              <w:t>Разновозрастные</w:t>
            </w:r>
          </w:p>
        </w:tc>
      </w:tr>
    </w:tbl>
    <w:p w:rsidR="00443A8C" w:rsidRDefault="00443A8C" w:rsidP="00443A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3A8C" w:rsidRDefault="00443A8C" w:rsidP="00443A8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7.1.</w:t>
      </w:r>
      <w:r w:rsidRPr="00AD43B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Критерии оценки.</w:t>
      </w:r>
    </w:p>
    <w:p w:rsidR="00443A8C" w:rsidRPr="00183BBE" w:rsidRDefault="00443A8C" w:rsidP="00443A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83BBE">
        <w:rPr>
          <w:rFonts w:ascii="Times New Roman" w:hAnsi="Times New Roman" w:cs="Times New Roman"/>
          <w:b/>
          <w:sz w:val="26"/>
          <w:szCs w:val="26"/>
        </w:rPr>
        <w:t xml:space="preserve">Хореография </w:t>
      </w:r>
      <w:r w:rsidR="00183BBE" w:rsidRPr="00183BBE">
        <w:rPr>
          <w:rFonts w:ascii="Times New Roman" w:hAnsi="Times New Roman" w:cs="Times New Roman"/>
          <w:b/>
          <w:sz w:val="26"/>
          <w:szCs w:val="26"/>
        </w:rPr>
        <w:t>–</w:t>
      </w:r>
      <w:r w:rsidRPr="00183BBE">
        <w:rPr>
          <w:rFonts w:ascii="Times New Roman" w:hAnsi="Times New Roman" w:cs="Times New Roman"/>
          <w:sz w:val="26"/>
          <w:szCs w:val="26"/>
        </w:rPr>
        <w:t xml:space="preserve"> </w:t>
      </w:r>
      <w:r w:rsidR="00183BBE" w:rsidRPr="00183BBE">
        <w:rPr>
          <w:rFonts w:ascii="Times New Roman" w:hAnsi="Times New Roman" w:cs="Times New Roman"/>
          <w:sz w:val="26"/>
          <w:szCs w:val="26"/>
        </w:rPr>
        <w:t>сценическая культура, композиционное построение номера, техника исполнения, артистизм</w:t>
      </w:r>
      <w:r w:rsidRPr="00183BBE">
        <w:rPr>
          <w:rFonts w:ascii="Times New Roman" w:hAnsi="Times New Roman" w:cs="Times New Roman"/>
          <w:sz w:val="26"/>
          <w:szCs w:val="26"/>
        </w:rPr>
        <w:t>, соответствие танцевальным народным традициям</w:t>
      </w:r>
      <w:r w:rsidR="00183BBE" w:rsidRPr="00183BBE">
        <w:rPr>
          <w:rFonts w:ascii="Times New Roman" w:hAnsi="Times New Roman" w:cs="Times New Roman"/>
          <w:sz w:val="26"/>
          <w:szCs w:val="26"/>
        </w:rPr>
        <w:t>, региональным особенностям</w:t>
      </w:r>
      <w:r w:rsidR="00183BBE">
        <w:rPr>
          <w:rFonts w:ascii="Times New Roman" w:hAnsi="Times New Roman" w:cs="Times New Roman"/>
          <w:sz w:val="26"/>
          <w:szCs w:val="26"/>
        </w:rPr>
        <w:t>,</w:t>
      </w:r>
      <w:r w:rsidR="00183BBE" w:rsidRPr="00183BBE">
        <w:rPr>
          <w:rFonts w:ascii="Times New Roman" w:hAnsi="Times New Roman" w:cs="Times New Roman"/>
          <w:sz w:val="26"/>
          <w:szCs w:val="26"/>
        </w:rPr>
        <w:t xml:space="preserve"> </w:t>
      </w:r>
      <w:r w:rsidR="00183BBE">
        <w:rPr>
          <w:rFonts w:ascii="Times New Roman" w:hAnsi="Times New Roman" w:cs="Times New Roman"/>
          <w:sz w:val="26"/>
          <w:szCs w:val="26"/>
        </w:rPr>
        <w:t xml:space="preserve"> костюмный ряд, </w:t>
      </w:r>
      <w:r w:rsidR="00183BBE" w:rsidRPr="00183BBE">
        <w:rPr>
          <w:rFonts w:ascii="Times New Roman" w:hAnsi="Times New Roman" w:cs="Times New Roman"/>
          <w:sz w:val="26"/>
          <w:szCs w:val="26"/>
        </w:rPr>
        <w:t xml:space="preserve">соответствие репертуара возрасту и технической подготовке исполнителей; </w:t>
      </w:r>
    </w:p>
    <w:p w:rsidR="00443A8C" w:rsidRPr="00AD43BF" w:rsidRDefault="00443A8C" w:rsidP="00443A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43BF">
        <w:rPr>
          <w:rFonts w:ascii="Times New Roman" w:hAnsi="Times New Roman"/>
          <w:b/>
          <w:sz w:val="26"/>
          <w:szCs w:val="26"/>
        </w:rPr>
        <w:t>Вокал</w:t>
      </w:r>
      <w:r>
        <w:rPr>
          <w:rFonts w:ascii="Times New Roman" w:hAnsi="Times New Roman"/>
          <w:b/>
          <w:sz w:val="26"/>
          <w:szCs w:val="26"/>
        </w:rPr>
        <w:t xml:space="preserve"> - </w:t>
      </w:r>
      <w:r w:rsidRPr="00AD43BF">
        <w:rPr>
          <w:rFonts w:ascii="Times New Roman" w:hAnsi="Times New Roman"/>
          <w:sz w:val="26"/>
          <w:szCs w:val="26"/>
        </w:rPr>
        <w:t>уровень исполнительского мастерства, соответствие поэтического и музыкального содержания, народного костюма национальным традициям и возрасту исполнителя, художественная ценность репертуара</w:t>
      </w:r>
      <w:r>
        <w:rPr>
          <w:rFonts w:ascii="Times New Roman" w:hAnsi="Times New Roman"/>
          <w:sz w:val="26"/>
          <w:szCs w:val="26"/>
        </w:rPr>
        <w:t>;</w:t>
      </w:r>
    </w:p>
    <w:p w:rsidR="00443A8C" w:rsidRDefault="00443A8C" w:rsidP="00443A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b/>
          <w:sz w:val="26"/>
          <w:szCs w:val="26"/>
        </w:rPr>
        <w:t>Инструментальное творчество</w:t>
      </w:r>
      <w:r>
        <w:rPr>
          <w:rFonts w:ascii="Times New Roman" w:hAnsi="Times New Roman"/>
          <w:b/>
          <w:sz w:val="26"/>
          <w:szCs w:val="26"/>
        </w:rPr>
        <w:t xml:space="preserve"> - </w:t>
      </w:r>
      <w:r w:rsidRPr="00AD43BF">
        <w:rPr>
          <w:rFonts w:ascii="Times New Roman" w:hAnsi="Times New Roman"/>
          <w:sz w:val="26"/>
          <w:szCs w:val="26"/>
        </w:rPr>
        <w:t>уровень исполнительского мастерства, выдержанность стиля, соответствие национальным традициям</w:t>
      </w:r>
      <w:r>
        <w:rPr>
          <w:rFonts w:ascii="Times New Roman" w:hAnsi="Times New Roman"/>
          <w:sz w:val="26"/>
          <w:szCs w:val="26"/>
        </w:rPr>
        <w:t>;</w:t>
      </w:r>
    </w:p>
    <w:p w:rsidR="00443A8C" w:rsidRDefault="00443A8C" w:rsidP="00443A8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43BF">
        <w:rPr>
          <w:rFonts w:ascii="Times New Roman" w:hAnsi="Times New Roman"/>
          <w:b/>
          <w:spacing w:val="-7"/>
          <w:sz w:val="26"/>
          <w:szCs w:val="26"/>
        </w:rPr>
        <w:t>Обрядовый, игровой фольклор</w:t>
      </w:r>
      <w:r>
        <w:rPr>
          <w:rFonts w:ascii="Times New Roman" w:hAnsi="Times New Roman"/>
          <w:b/>
          <w:spacing w:val="-7"/>
          <w:sz w:val="26"/>
          <w:szCs w:val="26"/>
        </w:rPr>
        <w:t xml:space="preserve"> - </w:t>
      </w:r>
      <w:r w:rsidRPr="00AD43BF">
        <w:rPr>
          <w:rFonts w:ascii="Times New Roman" w:hAnsi="Times New Roman"/>
          <w:sz w:val="26"/>
          <w:szCs w:val="26"/>
          <w:lang w:eastAsia="ar-SA"/>
        </w:rPr>
        <w:t xml:space="preserve">знание культурного контекста представляемого материала; умение воссоздать естественные формы и живую атмосферу обрядово-праздничного действа в соответствии </w:t>
      </w:r>
      <w:proofErr w:type="gramStart"/>
      <w:r w:rsidRPr="00AD43BF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AD43BF">
        <w:rPr>
          <w:rFonts w:ascii="Times New Roman" w:hAnsi="Times New Roman"/>
          <w:sz w:val="26"/>
          <w:szCs w:val="26"/>
          <w:lang w:eastAsia="ar-SA"/>
        </w:rPr>
        <w:t xml:space="preserve"> национальными особенностям</w:t>
      </w:r>
      <w:r>
        <w:rPr>
          <w:rFonts w:ascii="Times New Roman" w:hAnsi="Times New Roman"/>
          <w:sz w:val="26"/>
          <w:szCs w:val="26"/>
          <w:lang w:eastAsia="ar-SA"/>
        </w:rPr>
        <w:t>.</w:t>
      </w:r>
    </w:p>
    <w:p w:rsidR="00FE337C" w:rsidRDefault="00FE337C" w:rsidP="00443A8C">
      <w:pPr>
        <w:pStyle w:val="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A8C" w:rsidRDefault="00443A8C" w:rsidP="00443A8C">
      <w:pPr>
        <w:pStyle w:val="1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3BF">
        <w:rPr>
          <w:rFonts w:ascii="Times New Roman" w:hAnsi="Times New Roman" w:cs="Times New Roman"/>
          <w:b/>
          <w:sz w:val="26"/>
          <w:szCs w:val="26"/>
        </w:rPr>
        <w:t>8. Жюри</w:t>
      </w:r>
    </w:p>
    <w:p w:rsidR="00443A8C" w:rsidRPr="00AD43BF" w:rsidRDefault="00443A8C" w:rsidP="00443A8C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AD43BF">
        <w:rPr>
          <w:rFonts w:ascii="Times New Roman" w:hAnsi="Times New Roman" w:cs="Times New Roman"/>
          <w:sz w:val="26"/>
          <w:szCs w:val="26"/>
        </w:rPr>
        <w:t>8.1.</w:t>
      </w:r>
      <w:r w:rsidR="005711C3">
        <w:rPr>
          <w:rFonts w:ascii="Times New Roman" w:hAnsi="Times New Roman" w:cs="Times New Roman"/>
          <w:sz w:val="26"/>
          <w:szCs w:val="26"/>
        </w:rPr>
        <w:t xml:space="preserve"> </w:t>
      </w:r>
      <w:r w:rsidRPr="00AD43BF">
        <w:rPr>
          <w:rFonts w:ascii="Times New Roman" w:hAnsi="Times New Roman" w:cs="Times New Roman"/>
          <w:sz w:val="26"/>
          <w:szCs w:val="26"/>
        </w:rPr>
        <w:t>Для оценки выступлений участников конкурса формируется жюри, в состав которого могут войти ведущие деятели культуры и искусства, преподаватели высших учебных заведений Российской Федерации, члены Окружного художественного совета, представители общественности.</w:t>
      </w:r>
    </w:p>
    <w:p w:rsidR="00443A8C" w:rsidRPr="00AD43BF" w:rsidRDefault="00443A8C" w:rsidP="00443A8C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8.2.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Члены жюри оценивают выступления участников по 10-балльной системе (</w:t>
      </w:r>
      <w:r w:rsidRPr="00AD43BF">
        <w:rPr>
          <w:rFonts w:ascii="Times New Roman" w:hAnsi="Times New Roman" w:cs="Times New Roman"/>
          <w:sz w:val="26"/>
          <w:szCs w:val="26"/>
        </w:rPr>
        <w:t>оценка до 10 баллов выставляется в оценочный лист по каждому критерию каждой номинации, затем баллы суммируются)</w:t>
      </w:r>
      <w:r w:rsidRPr="00AD43BF">
        <w:rPr>
          <w:sz w:val="26"/>
          <w:szCs w:val="26"/>
        </w:rPr>
        <w:t>.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Победители выявляются по общей сумме баллов. Решение жюри не обсуждается и пересмотру не подлежит.</w:t>
      </w:r>
    </w:p>
    <w:p w:rsidR="00AF61A8" w:rsidRDefault="00443A8C" w:rsidP="00AF61A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eastAsia="MS Mincho" w:hAnsi="Times New Roman"/>
          <w:sz w:val="26"/>
          <w:szCs w:val="26"/>
          <w:lang w:eastAsia="ja-JP"/>
        </w:rPr>
        <w:t>8.3.</w:t>
      </w:r>
      <w:r w:rsidR="00B14EE3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r w:rsidRPr="00AD43BF">
        <w:rPr>
          <w:rFonts w:ascii="Times New Roman" w:eastAsia="MS Mincho" w:hAnsi="Times New Roman"/>
          <w:sz w:val="26"/>
          <w:szCs w:val="26"/>
          <w:lang w:eastAsia="ja-JP"/>
        </w:rPr>
        <w:t xml:space="preserve">Оплата работы жюри, </w:t>
      </w:r>
      <w:r w:rsidR="00702170">
        <w:rPr>
          <w:rFonts w:ascii="Times New Roman" w:eastAsia="MS Mincho" w:hAnsi="Times New Roman"/>
          <w:sz w:val="26"/>
          <w:szCs w:val="26"/>
          <w:lang w:eastAsia="ja-JP"/>
        </w:rPr>
        <w:t xml:space="preserve">транспортные расходы, </w:t>
      </w:r>
      <w:r w:rsidRPr="00AD43BF">
        <w:rPr>
          <w:rFonts w:ascii="Times New Roman" w:eastAsia="MS Mincho" w:hAnsi="Times New Roman"/>
          <w:sz w:val="26"/>
          <w:szCs w:val="26"/>
          <w:lang w:eastAsia="ja-JP"/>
        </w:rPr>
        <w:t>про</w:t>
      </w:r>
      <w:r w:rsidR="00702170">
        <w:rPr>
          <w:rFonts w:ascii="Times New Roman" w:eastAsia="MS Mincho" w:hAnsi="Times New Roman"/>
          <w:sz w:val="26"/>
          <w:szCs w:val="26"/>
          <w:lang w:eastAsia="ja-JP"/>
        </w:rPr>
        <w:t>живание, питание предусмотрены</w:t>
      </w:r>
      <w:r w:rsidRPr="00AD43BF">
        <w:rPr>
          <w:rFonts w:ascii="Times New Roman" w:eastAsia="MS Mincho" w:hAnsi="Times New Roman"/>
          <w:sz w:val="26"/>
          <w:szCs w:val="26"/>
          <w:lang w:eastAsia="ja-JP"/>
        </w:rPr>
        <w:t xml:space="preserve"> </w:t>
      </w:r>
      <w:r w:rsidR="00AF61A8">
        <w:rPr>
          <w:rFonts w:ascii="Times New Roman" w:eastAsia="MS Mincho" w:hAnsi="Times New Roman"/>
          <w:sz w:val="26"/>
          <w:szCs w:val="26"/>
          <w:lang w:eastAsia="ja-JP"/>
        </w:rPr>
        <w:t xml:space="preserve">за счет </w:t>
      </w:r>
      <w:r w:rsidR="00AF61A8">
        <w:rPr>
          <w:rFonts w:ascii="Times New Roman" w:hAnsi="Times New Roman"/>
          <w:sz w:val="26"/>
          <w:szCs w:val="26"/>
        </w:rPr>
        <w:t>субсидии на финансовое обеспечение выполнения Государственного задания на оказание государственных услуг (выполнение работ) АУ «Окружной Дом народного творчества».</w:t>
      </w:r>
    </w:p>
    <w:p w:rsidR="00443A8C" w:rsidRPr="00AD43BF" w:rsidRDefault="00443A8C" w:rsidP="00443A8C">
      <w:pPr>
        <w:pStyle w:val="a5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43A8C" w:rsidRDefault="00443A8C" w:rsidP="00443A8C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ja-JP"/>
        </w:rPr>
      </w:pPr>
      <w:r w:rsidRPr="00AD43BF">
        <w:rPr>
          <w:rFonts w:ascii="Times New Roman" w:hAnsi="Times New Roman" w:cs="Times New Roman"/>
          <w:b/>
          <w:sz w:val="26"/>
          <w:szCs w:val="26"/>
          <w:lang w:eastAsia="ja-JP"/>
        </w:rPr>
        <w:t>9. Награждение участников фестиваля</w:t>
      </w:r>
    </w:p>
    <w:p w:rsidR="00443A8C" w:rsidRPr="00AD43BF" w:rsidRDefault="00443A8C" w:rsidP="00443A8C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9.1.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Участники зональных и основного этапов фестиваля, отмеченные за высокое художественное и исполнительское мастерство, могут </w:t>
      </w:r>
      <w:r w:rsidR="00890ABF">
        <w:rPr>
          <w:rFonts w:ascii="Times New Roman" w:eastAsia="MS Mincho" w:hAnsi="Times New Roman" w:cs="Times New Roman"/>
          <w:sz w:val="26"/>
          <w:szCs w:val="26"/>
          <w:lang w:eastAsia="ja-JP"/>
        </w:rPr>
        <w:t>быть награждены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дипломами, </w:t>
      </w:r>
      <w:r w:rsidR="00890ABF">
        <w:rPr>
          <w:rFonts w:ascii="Times New Roman" w:eastAsia="MS Mincho" w:hAnsi="Times New Roman" w:cs="Times New Roman"/>
          <w:sz w:val="26"/>
          <w:szCs w:val="26"/>
          <w:lang w:eastAsia="ja-JP"/>
        </w:rPr>
        <w:t>сувенирн</w:t>
      </w:r>
      <w:r w:rsidR="0030283C">
        <w:rPr>
          <w:rFonts w:ascii="Times New Roman" w:eastAsia="MS Mincho" w:hAnsi="Times New Roman" w:cs="Times New Roman"/>
          <w:sz w:val="26"/>
          <w:szCs w:val="26"/>
          <w:lang w:eastAsia="ja-JP"/>
        </w:rPr>
        <w:t>ой продукцией, памятными подарками.</w:t>
      </w:r>
    </w:p>
    <w:p w:rsidR="00443A8C" w:rsidRPr="00AD43BF" w:rsidRDefault="00443A8C" w:rsidP="00443A8C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9.2.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Участникам зональных этапов в соответствии с решением жюри фестиваля могут быть присвоены следующие звания: Лауреат </w:t>
      </w:r>
      <w:r w:rsidRPr="00AD43BF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Pr="00AD43BF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Pr="00AD43BF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III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степени в каждой номинации; </w:t>
      </w:r>
    </w:p>
    <w:p w:rsidR="00443A8C" w:rsidRPr="00AD43BF" w:rsidRDefault="00443A8C" w:rsidP="00443A8C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9.3.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30283C">
        <w:rPr>
          <w:rFonts w:ascii="Times New Roman" w:eastAsia="MS Mincho" w:hAnsi="Times New Roman" w:cs="Times New Roman"/>
          <w:sz w:val="26"/>
          <w:szCs w:val="26"/>
          <w:lang w:eastAsia="ja-JP"/>
        </w:rPr>
        <w:t>Члены жюри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фе</w:t>
      </w:r>
      <w:r w:rsidR="0030283C">
        <w:rPr>
          <w:rFonts w:ascii="Times New Roman" w:eastAsia="MS Mincho" w:hAnsi="Times New Roman" w:cs="Times New Roman"/>
          <w:sz w:val="26"/>
          <w:szCs w:val="26"/>
          <w:lang w:eastAsia="ja-JP"/>
        </w:rPr>
        <w:t>стиваля могут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присуждать дополнительные номинации.</w:t>
      </w:r>
    </w:p>
    <w:p w:rsidR="00443A8C" w:rsidRPr="00AD43BF" w:rsidRDefault="00443A8C" w:rsidP="00443A8C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9.4.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 случае не присуждения степени лауреата в одной из  номинаций, жюри имеет право разделить звание лауреата </w:t>
      </w:r>
      <w:r w:rsidRPr="00AD43BF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Pr="00AD43BF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</w:t>
      </w:r>
      <w:r w:rsidRPr="00AD43BF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III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степени  между коллективами и отдельными исполнителями. </w:t>
      </w:r>
    </w:p>
    <w:p w:rsidR="00FE337C" w:rsidRDefault="00443A8C" w:rsidP="00443A8C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9.5.</w:t>
      </w:r>
      <w:r w:rsidR="00FE337C" w:rsidRPr="00FE337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FE337C">
        <w:rPr>
          <w:rFonts w:ascii="Times New Roman" w:eastAsia="MS Mincho" w:hAnsi="Times New Roman" w:cs="Times New Roman"/>
          <w:sz w:val="26"/>
          <w:szCs w:val="26"/>
          <w:lang w:eastAsia="ja-JP"/>
        </w:rPr>
        <w:t>И</w:t>
      </w:r>
      <w:r w:rsidR="00FE337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з числа Лауреатов </w:t>
      </w:r>
      <w:r w:rsidR="00FE337C" w:rsidRPr="00AD43BF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I</w:t>
      </w:r>
      <w:r w:rsidR="00FE337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 степени зональных этапов</w:t>
      </w:r>
      <w:r w:rsidR="00FE337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фестиваля </w:t>
      </w:r>
      <w:r w:rsidR="00FE337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жюри</w:t>
      </w:r>
      <w:r w:rsidR="00FE337C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может определить не более 2 (двух) Обладателей 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Гран-при</w:t>
      </w:r>
      <w:r w:rsidR="00FE337C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443A8C" w:rsidRPr="00AD43BF" w:rsidRDefault="0030283C" w:rsidP="00443A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  <w:lang w:eastAsia="ja-JP"/>
        </w:rPr>
        <w:t>9</w:t>
      </w:r>
      <w:r w:rsidR="00443A8C" w:rsidRPr="00AD43BF">
        <w:rPr>
          <w:rFonts w:ascii="Times New Roman" w:hAnsi="Times New Roman"/>
          <w:sz w:val="26"/>
          <w:szCs w:val="26"/>
        </w:rPr>
        <w:t>.6.</w:t>
      </w:r>
      <w:r w:rsidR="00B14EE3">
        <w:rPr>
          <w:rFonts w:ascii="Times New Roman" w:hAnsi="Times New Roman"/>
          <w:sz w:val="26"/>
          <w:szCs w:val="26"/>
        </w:rPr>
        <w:t xml:space="preserve"> </w:t>
      </w:r>
      <w:r w:rsidR="00443A8C"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Решение о награждении участников вносится в протокол заседания жюри фестиваля и подписывается всеми членами жюри.</w:t>
      </w:r>
    </w:p>
    <w:p w:rsidR="00443A8C" w:rsidRPr="00AD43BF" w:rsidRDefault="00443A8C" w:rsidP="00443A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9.7.</w:t>
      </w:r>
      <w:r w:rsidR="00B14EE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AD43BF">
        <w:rPr>
          <w:rFonts w:ascii="Times New Roman" w:eastAsia="MS Mincho" w:hAnsi="Times New Roman" w:cs="Times New Roman"/>
          <w:sz w:val="26"/>
          <w:szCs w:val="26"/>
          <w:lang w:eastAsia="ja-JP"/>
        </w:rPr>
        <w:t>Организации, предприятия, объединения различных форм собственности, органы средств массовой информации, имеют право учреждать свои призы, денежные премии, согласованные с рабочей группой фестиваля</w:t>
      </w:r>
      <w:r w:rsidRPr="00AD43BF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43A8C" w:rsidRDefault="00443A8C" w:rsidP="00443A8C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A8C" w:rsidRDefault="00443A8C" w:rsidP="00443A8C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3BF">
        <w:rPr>
          <w:rFonts w:ascii="Times New Roman" w:hAnsi="Times New Roman" w:cs="Times New Roman"/>
          <w:b/>
          <w:sz w:val="26"/>
          <w:szCs w:val="26"/>
        </w:rPr>
        <w:t>10. Финансирование</w:t>
      </w:r>
    </w:p>
    <w:p w:rsidR="00443A8C" w:rsidRPr="00AD43BF" w:rsidRDefault="00443A8C" w:rsidP="00443A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10.1.</w:t>
      </w:r>
      <w:r w:rsidR="00B14EE3">
        <w:rPr>
          <w:rFonts w:ascii="Times New Roman" w:hAnsi="Times New Roman" w:cs="Times New Roman"/>
          <w:sz w:val="26"/>
          <w:szCs w:val="26"/>
        </w:rPr>
        <w:t xml:space="preserve"> </w:t>
      </w:r>
      <w:r w:rsidRPr="00AD43BF">
        <w:rPr>
          <w:rFonts w:ascii="Times New Roman" w:hAnsi="Times New Roman" w:cs="Times New Roman"/>
          <w:sz w:val="26"/>
          <w:szCs w:val="26"/>
        </w:rPr>
        <w:t>Расходы участников</w:t>
      </w:r>
      <w:r w:rsidR="00890ABF">
        <w:rPr>
          <w:rFonts w:ascii="Times New Roman" w:hAnsi="Times New Roman" w:cs="Times New Roman"/>
          <w:sz w:val="26"/>
          <w:szCs w:val="26"/>
        </w:rPr>
        <w:t xml:space="preserve"> </w:t>
      </w:r>
      <w:r w:rsidR="004E3A38">
        <w:rPr>
          <w:rFonts w:ascii="Times New Roman" w:hAnsi="Times New Roman" w:cs="Times New Roman"/>
          <w:sz w:val="26"/>
          <w:szCs w:val="26"/>
        </w:rPr>
        <w:t>фестиваля</w:t>
      </w:r>
      <w:r w:rsidRPr="00AD43B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43A8C" w:rsidRPr="00AD43BF" w:rsidRDefault="00443A8C" w:rsidP="00443A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43BF">
        <w:rPr>
          <w:rFonts w:ascii="Times New Roman" w:hAnsi="Times New Roman" w:cs="Times New Roman"/>
          <w:sz w:val="26"/>
          <w:szCs w:val="26"/>
        </w:rPr>
        <w:t>-проезд, проживание за счёт направляющей стороны;</w:t>
      </w:r>
    </w:p>
    <w:p w:rsidR="005471BE" w:rsidRDefault="00443A8C" w:rsidP="005471BE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AD43BF">
        <w:rPr>
          <w:rFonts w:ascii="Times New Roman" w:hAnsi="Times New Roman"/>
          <w:sz w:val="26"/>
          <w:szCs w:val="26"/>
        </w:rPr>
        <w:lastRenderedPageBreak/>
        <w:t>-питание</w:t>
      </w:r>
      <w:r w:rsidR="00890ABF">
        <w:rPr>
          <w:rFonts w:ascii="Times New Roman" w:hAnsi="Times New Roman"/>
          <w:sz w:val="26"/>
          <w:szCs w:val="26"/>
        </w:rPr>
        <w:t xml:space="preserve"> иногородних участников фестиваля</w:t>
      </w:r>
      <w:r w:rsidRPr="00AD43BF">
        <w:rPr>
          <w:rFonts w:ascii="Times New Roman" w:hAnsi="Times New Roman"/>
          <w:sz w:val="26"/>
          <w:szCs w:val="26"/>
        </w:rPr>
        <w:t xml:space="preserve"> </w:t>
      </w:r>
      <w:r w:rsidR="005471BE">
        <w:rPr>
          <w:rFonts w:ascii="Times New Roman" w:hAnsi="Times New Roman"/>
          <w:sz w:val="26"/>
          <w:szCs w:val="26"/>
        </w:rPr>
        <w:t>предусм</w:t>
      </w:r>
      <w:r w:rsidR="00B14EE3">
        <w:rPr>
          <w:rFonts w:ascii="Times New Roman" w:hAnsi="Times New Roman"/>
          <w:sz w:val="26"/>
          <w:szCs w:val="26"/>
        </w:rPr>
        <w:t>отрено за счет средств субсидии</w:t>
      </w:r>
      <w:r w:rsidR="005471BE">
        <w:rPr>
          <w:rFonts w:ascii="Times New Roman" w:hAnsi="Times New Roman"/>
          <w:sz w:val="26"/>
          <w:szCs w:val="26"/>
        </w:rPr>
        <w:t xml:space="preserve"> на финансовое обеспечение выполнения Государственного задания на оказание г</w:t>
      </w:r>
      <w:r w:rsidR="00AF61A8">
        <w:rPr>
          <w:rFonts w:ascii="Times New Roman" w:hAnsi="Times New Roman"/>
          <w:sz w:val="26"/>
          <w:szCs w:val="26"/>
        </w:rPr>
        <w:t>осударственных услуг (выполнение</w:t>
      </w:r>
      <w:r w:rsidR="005471BE">
        <w:rPr>
          <w:rFonts w:ascii="Times New Roman" w:hAnsi="Times New Roman"/>
          <w:sz w:val="26"/>
          <w:szCs w:val="26"/>
        </w:rPr>
        <w:t xml:space="preserve"> работ) АУ «Окружной Дом народного творчества».</w:t>
      </w:r>
    </w:p>
    <w:p w:rsidR="004E3A38" w:rsidRDefault="004E3A38" w:rsidP="004E3A3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</w:t>
      </w:r>
      <w:r w:rsidR="00443A8C">
        <w:rPr>
          <w:rFonts w:ascii="Times New Roman" w:hAnsi="Times New Roman" w:cs="Times New Roman"/>
          <w:sz w:val="26"/>
          <w:szCs w:val="26"/>
        </w:rPr>
        <w:t>.</w:t>
      </w:r>
      <w:r w:rsidR="00B14EE3">
        <w:rPr>
          <w:rFonts w:ascii="Times New Roman" w:hAnsi="Times New Roman" w:cs="Times New Roman"/>
          <w:sz w:val="26"/>
          <w:szCs w:val="26"/>
        </w:rPr>
        <w:t xml:space="preserve"> </w:t>
      </w:r>
      <w:r w:rsidR="00443A8C" w:rsidRPr="00AD43BF">
        <w:rPr>
          <w:rFonts w:ascii="Times New Roman" w:hAnsi="Times New Roman" w:cs="Times New Roman"/>
          <w:sz w:val="26"/>
          <w:szCs w:val="26"/>
        </w:rPr>
        <w:t>Командировочные расходы членов рабочей группы утверж</w:t>
      </w:r>
      <w:r w:rsidR="00443A8C">
        <w:rPr>
          <w:rFonts w:ascii="Times New Roman" w:hAnsi="Times New Roman" w:cs="Times New Roman"/>
          <w:sz w:val="26"/>
          <w:szCs w:val="26"/>
        </w:rPr>
        <w:t>денной приказом Директора  АУ «</w:t>
      </w:r>
      <w:r w:rsidR="00890ABF">
        <w:rPr>
          <w:rFonts w:ascii="Times New Roman" w:hAnsi="Times New Roman" w:cs="Times New Roman"/>
          <w:sz w:val="26"/>
          <w:szCs w:val="26"/>
        </w:rPr>
        <w:t>Окружной Дом народного творчества</w:t>
      </w:r>
      <w:r w:rsidR="00443A8C">
        <w:rPr>
          <w:rFonts w:ascii="Times New Roman" w:hAnsi="Times New Roman" w:cs="Times New Roman"/>
          <w:sz w:val="26"/>
          <w:szCs w:val="26"/>
        </w:rPr>
        <w:t>»</w:t>
      </w:r>
      <w:r w:rsidR="00443A8C" w:rsidRPr="00AD43B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3A8C" w:rsidRPr="00AD43BF">
        <w:rPr>
          <w:rFonts w:ascii="Times New Roman" w:hAnsi="Times New Roman"/>
          <w:sz w:val="26"/>
          <w:szCs w:val="26"/>
        </w:rPr>
        <w:t xml:space="preserve">транспортные расходы, проживание, суточные  оплачиваются за счет средств </w:t>
      </w:r>
      <w:r w:rsidR="005471BE">
        <w:rPr>
          <w:rFonts w:ascii="Times New Roman" w:hAnsi="Times New Roman"/>
          <w:sz w:val="26"/>
          <w:szCs w:val="26"/>
        </w:rPr>
        <w:t>субсидии на финансовое обеспечение выполнения Государственного задания на оказание г</w:t>
      </w:r>
      <w:r w:rsidR="00AF61A8">
        <w:rPr>
          <w:rFonts w:ascii="Times New Roman" w:hAnsi="Times New Roman"/>
          <w:sz w:val="26"/>
          <w:szCs w:val="26"/>
        </w:rPr>
        <w:t>осударственных услуг (выполнение</w:t>
      </w:r>
      <w:r w:rsidR="005471BE">
        <w:rPr>
          <w:rFonts w:ascii="Times New Roman" w:hAnsi="Times New Roman"/>
          <w:sz w:val="26"/>
          <w:szCs w:val="26"/>
        </w:rPr>
        <w:t xml:space="preserve"> работ) АУ «Окружной Дом народного творчества».</w:t>
      </w:r>
    </w:p>
    <w:p w:rsidR="00B14EE3" w:rsidRDefault="00B14EE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4EE3" w:rsidRDefault="00B14EE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4EE3" w:rsidRDefault="00B14EE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4EE3" w:rsidRDefault="00B14EE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14EE3" w:rsidRDefault="00B14EE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711C3" w:rsidRDefault="005711C3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3A8C" w:rsidRPr="009278D1" w:rsidRDefault="00443A8C" w:rsidP="004E3A38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Pr="009278D1">
        <w:rPr>
          <w:rFonts w:ascii="Times New Roman" w:hAnsi="Times New Roman"/>
          <w:sz w:val="20"/>
          <w:szCs w:val="20"/>
        </w:rPr>
        <w:t>риложение № 1</w:t>
      </w:r>
    </w:p>
    <w:p w:rsidR="00443A8C" w:rsidRPr="009278D1" w:rsidRDefault="00443A8C" w:rsidP="00443A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278D1">
        <w:rPr>
          <w:rFonts w:ascii="Times New Roman" w:hAnsi="Times New Roman" w:cs="Times New Roman"/>
          <w:sz w:val="20"/>
          <w:szCs w:val="20"/>
        </w:rPr>
        <w:t>к положению окружного фестиваля любительского</w:t>
      </w:r>
    </w:p>
    <w:p w:rsidR="00443A8C" w:rsidRPr="009278D1" w:rsidRDefault="00443A8C" w:rsidP="00443A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278D1">
        <w:rPr>
          <w:rFonts w:ascii="Times New Roman" w:hAnsi="Times New Roman" w:cs="Times New Roman"/>
          <w:sz w:val="20"/>
          <w:szCs w:val="20"/>
        </w:rPr>
        <w:t xml:space="preserve">художественного творчества </w:t>
      </w:r>
      <w:proofErr w:type="gramStart"/>
      <w:r w:rsidRPr="009278D1">
        <w:rPr>
          <w:rFonts w:ascii="Times New Roman" w:hAnsi="Times New Roman" w:cs="Times New Roman"/>
          <w:sz w:val="20"/>
          <w:szCs w:val="20"/>
        </w:rPr>
        <w:t>национально-культурных</w:t>
      </w:r>
      <w:proofErr w:type="gramEnd"/>
    </w:p>
    <w:p w:rsidR="00443A8C" w:rsidRPr="009278D1" w:rsidRDefault="00443A8C" w:rsidP="00443A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278D1">
        <w:rPr>
          <w:rFonts w:ascii="Times New Roman" w:hAnsi="Times New Roman" w:cs="Times New Roman"/>
          <w:sz w:val="20"/>
          <w:szCs w:val="20"/>
        </w:rPr>
        <w:t xml:space="preserve">объединений Ханты-Мансийского </w:t>
      </w:r>
      <w:proofErr w:type="gramStart"/>
      <w:r w:rsidRPr="009278D1">
        <w:rPr>
          <w:rFonts w:ascii="Times New Roman" w:hAnsi="Times New Roman" w:cs="Times New Roman"/>
          <w:sz w:val="20"/>
          <w:szCs w:val="20"/>
        </w:rPr>
        <w:t>автономного</w:t>
      </w:r>
      <w:proofErr w:type="gramEnd"/>
    </w:p>
    <w:p w:rsidR="00443A8C" w:rsidRPr="009278D1" w:rsidRDefault="00443A8C" w:rsidP="00443A8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278D1">
        <w:rPr>
          <w:rFonts w:ascii="Times New Roman" w:hAnsi="Times New Roman" w:cs="Times New Roman"/>
          <w:sz w:val="20"/>
          <w:szCs w:val="20"/>
        </w:rPr>
        <w:t>округа – Югры «Возьмёмся за руки, друзья»</w:t>
      </w:r>
    </w:p>
    <w:p w:rsidR="00443A8C" w:rsidRDefault="00443A8C" w:rsidP="00443A8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43A8C" w:rsidRDefault="00443A8C" w:rsidP="00443A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8D1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0A4615" w:rsidRPr="009278D1" w:rsidRDefault="000A4615" w:rsidP="00443A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Название коллектива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(или Ф. И. О. исполнителя) ___________________________________________________________________</w:t>
      </w:r>
      <w:r w:rsidR="00EB1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</w:t>
      </w:r>
    </w:p>
    <w:p w:rsidR="00443A8C" w:rsidRPr="00022B3C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2.Номинация ______________________________________________________________</w:t>
      </w:r>
    </w:p>
    <w:p w:rsidR="00443A8C" w:rsidRPr="00022B3C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3.Возрастная категория______________________________________________________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Город,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район, поселок 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</w:t>
      </w:r>
      <w:r w:rsidR="00EB1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____________________________________________________________________</w:t>
      </w:r>
      <w:r w:rsidR="00EB1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Pr="009278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Организация, направляющая коллектив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название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__________________________________________________________</w:t>
      </w:r>
      <w:r w:rsidR="00EB1DF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_______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адрес 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______________________________________________________________</w:t>
      </w:r>
      <w:r w:rsidR="00EB1DF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_____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___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телефон, факс</w:t>
      </w:r>
      <w:r w:rsidR="00EB1DF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="00EB1DF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gramStart"/>
      <w:r w:rsidR="00EB1DF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е</w:t>
      </w:r>
      <w:proofErr w:type="gramEnd"/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-</w:t>
      </w:r>
      <w:r w:rsidRPr="009278D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ar-SA"/>
        </w:rPr>
        <w:t>mail</w:t>
      </w:r>
      <w:r w:rsidR="00EB1DF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________________________________________________________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Сведения о коллективе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Ф.И.О. руководителя___________________________________________________________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год образования коллектива _______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звание коллектива_______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</w:t>
      </w:r>
      <w:r w:rsidR="00EB1D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Списочный состав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tbl>
      <w:tblPr>
        <w:tblStyle w:val="a3"/>
        <w:tblW w:w="0" w:type="auto"/>
        <w:tblLook w:val="04A0"/>
      </w:tblPr>
      <w:tblGrid>
        <w:gridCol w:w="445"/>
        <w:gridCol w:w="4340"/>
        <w:gridCol w:w="2393"/>
        <w:gridCol w:w="2393"/>
      </w:tblGrid>
      <w:tr w:rsidR="00443A8C" w:rsidRPr="009278D1" w:rsidTr="008F504D">
        <w:tc>
          <w:tcPr>
            <w:tcW w:w="445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340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2393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2393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Паспортные данные</w:t>
            </w:r>
          </w:p>
        </w:tc>
      </w:tr>
      <w:tr w:rsidR="00443A8C" w:rsidRPr="009278D1" w:rsidTr="008F504D">
        <w:tc>
          <w:tcPr>
            <w:tcW w:w="445" w:type="dxa"/>
          </w:tcPr>
          <w:p w:rsidR="00443A8C" w:rsidRPr="009278D1" w:rsidRDefault="00443A8C" w:rsidP="008F504D">
            <w:pPr>
              <w:pStyle w:val="a4"/>
              <w:numPr>
                <w:ilvl w:val="0"/>
                <w:numId w:val="1"/>
              </w:numPr>
              <w:tabs>
                <w:tab w:val="left" w:pos="4335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4340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43A8C" w:rsidRPr="009278D1" w:rsidTr="008F504D">
        <w:tc>
          <w:tcPr>
            <w:tcW w:w="445" w:type="dxa"/>
          </w:tcPr>
          <w:p w:rsidR="00443A8C" w:rsidRPr="009278D1" w:rsidRDefault="00443A8C" w:rsidP="008F504D">
            <w:pPr>
              <w:pStyle w:val="a4"/>
              <w:numPr>
                <w:ilvl w:val="0"/>
                <w:numId w:val="1"/>
              </w:numPr>
              <w:tabs>
                <w:tab w:val="left" w:pos="4335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4340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93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443A8C" w:rsidRPr="009278D1" w:rsidRDefault="00443A8C" w:rsidP="00443A8C">
      <w:pPr>
        <w:pStyle w:val="a5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278D1">
        <w:rPr>
          <w:rFonts w:ascii="Times New Roman" w:eastAsia="MS Mincho" w:hAnsi="Times New Roman"/>
          <w:i/>
          <w:sz w:val="24"/>
          <w:szCs w:val="24"/>
          <w:u w:val="single"/>
          <w:lang w:eastAsia="ja-JP"/>
        </w:rPr>
        <w:t>Участники фестиваля должны иметь при себе копии документов</w:t>
      </w:r>
      <w:r w:rsidRPr="009278D1">
        <w:rPr>
          <w:rFonts w:ascii="Times New Roman" w:eastAsia="MS Mincho" w:hAnsi="Times New Roman"/>
          <w:sz w:val="24"/>
          <w:szCs w:val="24"/>
          <w:lang w:eastAsia="ja-JP"/>
        </w:rPr>
        <w:t>:</w:t>
      </w:r>
    </w:p>
    <w:p w:rsidR="00443A8C" w:rsidRPr="009278D1" w:rsidRDefault="00443A8C" w:rsidP="00443A8C">
      <w:pPr>
        <w:pStyle w:val="a5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9278D1">
        <w:rPr>
          <w:rFonts w:ascii="Times New Roman" w:eastAsia="MS Mincho" w:hAnsi="Times New Roman"/>
          <w:i/>
          <w:sz w:val="24"/>
          <w:szCs w:val="24"/>
          <w:lang w:eastAsia="ja-JP"/>
        </w:rPr>
        <w:t>паспорт; медицинский полис; ИНН физического лица; страховое пенсионное свидетельство</w:t>
      </w:r>
      <w:r w:rsidRPr="009278D1">
        <w:rPr>
          <w:rFonts w:ascii="Times New Roman" w:eastAsia="MS Mincho" w:hAnsi="Times New Roman"/>
          <w:sz w:val="24"/>
          <w:szCs w:val="24"/>
          <w:lang w:eastAsia="ja-JP"/>
        </w:rPr>
        <w:t>;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278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 выступления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3188"/>
        <w:gridCol w:w="2755"/>
        <w:gridCol w:w="3628"/>
      </w:tblGrid>
      <w:tr w:rsidR="00443A8C" w:rsidRPr="009278D1" w:rsidTr="008F504D">
        <w:tc>
          <w:tcPr>
            <w:tcW w:w="3188" w:type="dxa"/>
          </w:tcPr>
          <w:p w:rsidR="00443A8C" w:rsidRPr="009278D1" w:rsidRDefault="00443A8C" w:rsidP="00EB1DF7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Название номера</w:t>
            </w: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br/>
              <w:t>(с указанием авторов слов, музыки</w:t>
            </w:r>
            <w:r w:rsidR="00EB1D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755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продолжительность</w:t>
            </w:r>
          </w:p>
        </w:tc>
        <w:tc>
          <w:tcPr>
            <w:tcW w:w="3628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278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техническое обеспечение (райдер)</w:t>
            </w:r>
          </w:p>
        </w:tc>
      </w:tr>
      <w:tr w:rsidR="00443A8C" w:rsidRPr="009278D1" w:rsidTr="008F504D">
        <w:tc>
          <w:tcPr>
            <w:tcW w:w="3188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55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28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43A8C" w:rsidRPr="009278D1" w:rsidTr="008F504D">
        <w:tc>
          <w:tcPr>
            <w:tcW w:w="3188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755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28" w:type="dxa"/>
          </w:tcPr>
          <w:p w:rsidR="00443A8C" w:rsidRPr="009278D1" w:rsidRDefault="00443A8C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13E7C" w:rsidRDefault="00EB1DF7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*К</w:t>
      </w:r>
      <w:r w:rsidR="00513E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заявке обязательно прилагается </w:t>
      </w:r>
      <w:r w:rsidR="000A46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перевод на русском языке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исполняемого репертуара.</w:t>
      </w:r>
    </w:p>
    <w:p w:rsidR="00EB1DF7" w:rsidRDefault="00EB1DF7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43A8C" w:rsidRPr="00022B3C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8. Время прибытия___________________________________________________</w:t>
      </w:r>
    </w:p>
    <w:p w:rsidR="00443A8C" w:rsidRPr="00022B3C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022B3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9.</w:t>
      </w:r>
      <w:r w:rsidRPr="009278D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Этно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-</w:t>
      </w:r>
      <w:r w:rsidRPr="009278D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интерактив, который Вы могли бы предложить для других участников фестиваля</w:t>
      </w:r>
      <w:r w:rsidRPr="009278D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________________________________________________</w:t>
      </w:r>
    </w:p>
    <w:p w:rsidR="00443A8C" w:rsidRPr="009278D1" w:rsidRDefault="00443A8C" w:rsidP="00443A8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B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10.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9278D1">
        <w:rPr>
          <w:rFonts w:ascii="Times New Roman" w:hAnsi="Times New Roman" w:cs="Times New Roman"/>
          <w:sz w:val="24"/>
          <w:szCs w:val="24"/>
        </w:rPr>
        <w:t>Своей волей и в своем интересе выражаю согласие на обработку моих персональных данных автономным учреждением Ханты-Мансийского автономного округа – Югры, находящимся по адресу: 628011, г. Ханты-Мансийск, ул. Мира, д. 14 «а», включая сбор, систематизацию, накопление, хранение, уточнение (обновление, изменение), передачу и уничтожение моих персональных данных</w:t>
      </w:r>
      <w:proofErr w:type="gramEnd"/>
    </w:p>
    <w:p w:rsidR="00443A8C" w:rsidRPr="009278D1" w:rsidRDefault="00443A8C" w:rsidP="00443A8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8D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43A8C" w:rsidRPr="009278D1" w:rsidRDefault="00443A8C" w:rsidP="00443A8C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78D1">
        <w:rPr>
          <w:rFonts w:ascii="Times New Roman" w:hAnsi="Times New Roman" w:cs="Times New Roman"/>
          <w:sz w:val="24"/>
          <w:szCs w:val="24"/>
        </w:rPr>
        <w:t>(подпись и Ф.И.О.  прописью полностью)</w:t>
      </w:r>
    </w:p>
    <w:p w:rsidR="00443A8C" w:rsidRPr="009278D1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М. П.</w:t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Руководитель коллектива______________</w:t>
      </w:r>
    </w:p>
    <w:p w:rsidR="00443A8C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278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(подпись)</w:t>
      </w:r>
    </w:p>
    <w:p w:rsidR="00702170" w:rsidRDefault="00702170" w:rsidP="00443A8C">
      <w:pPr>
        <w:tabs>
          <w:tab w:val="left" w:pos="43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F6499" w:rsidRDefault="008F6499" w:rsidP="00443A8C">
      <w:pPr>
        <w:tabs>
          <w:tab w:val="left" w:pos="43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ectPr w:rsidR="008F6499" w:rsidSect="00702170">
          <w:pgSz w:w="11906" w:h="16838"/>
          <w:pgMar w:top="709" w:right="991" w:bottom="851" w:left="1560" w:header="708" w:footer="708" w:gutter="0"/>
          <w:cols w:space="708"/>
          <w:docGrid w:linePitch="360"/>
        </w:sectPr>
      </w:pPr>
    </w:p>
    <w:p w:rsidR="00443A8C" w:rsidRPr="004A3C78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</w:t>
      </w:r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2</w:t>
      </w:r>
    </w:p>
    <w:p w:rsidR="00443A8C" w:rsidRPr="004A3C78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 положению окружного фестиваля любительского</w:t>
      </w:r>
    </w:p>
    <w:p w:rsidR="00443A8C" w:rsidRPr="004A3C78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художественного творчества </w:t>
      </w:r>
      <w:proofErr w:type="gramStart"/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национально-культурных</w:t>
      </w:r>
      <w:proofErr w:type="gramEnd"/>
    </w:p>
    <w:p w:rsidR="00443A8C" w:rsidRPr="004A3C78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объединений Ханты-Мансийского </w:t>
      </w:r>
      <w:proofErr w:type="gramStart"/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автономного</w:t>
      </w:r>
      <w:proofErr w:type="gramEnd"/>
    </w:p>
    <w:p w:rsidR="00443A8C" w:rsidRPr="004A3C78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округа – Югры «Возьмёмся за руки, друзья»</w:t>
      </w:r>
    </w:p>
    <w:p w:rsidR="00443A8C" w:rsidRPr="004A3C78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443A8C" w:rsidRPr="004A3C78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4A3C7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КОНТАКТНАЯ ИНФОРМАЦИЯ</w:t>
      </w:r>
    </w:p>
    <w:p w:rsidR="00443A8C" w:rsidRPr="004A3C78" w:rsidRDefault="00443A8C" w:rsidP="00D639CF">
      <w:pPr>
        <w:tabs>
          <w:tab w:val="left" w:pos="433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Для подачи заявки на участие в Окружном</w:t>
      </w:r>
      <w:r w:rsidR="00D639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фестивале любительского художественного творчества национально-культурных объединений Ханты-Мансийского</w:t>
      </w:r>
      <w:r w:rsidR="00D639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автономного округа – </w:t>
      </w:r>
      <w:proofErr w:type="spellStart"/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Югры</w:t>
      </w:r>
      <w:proofErr w:type="spellEnd"/>
      <w:r w:rsidRPr="004A3C7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«Возьмёмся за руки, друзья»</w:t>
      </w:r>
    </w:p>
    <w:p w:rsidR="00443A8C" w:rsidRPr="004A3C78" w:rsidRDefault="00443A8C" w:rsidP="00443A8C">
      <w:pPr>
        <w:tabs>
          <w:tab w:val="left" w:pos="433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tbl>
      <w:tblPr>
        <w:tblStyle w:val="a3"/>
        <w:tblW w:w="9355" w:type="dxa"/>
        <w:tblInd w:w="534" w:type="dxa"/>
        <w:tblLook w:val="04A0"/>
      </w:tblPr>
      <w:tblGrid>
        <w:gridCol w:w="3227"/>
        <w:gridCol w:w="3010"/>
        <w:gridCol w:w="3118"/>
      </w:tblGrid>
      <w:tr w:rsidR="00A24F5A" w:rsidRPr="00D639CF" w:rsidTr="00A24F5A">
        <w:tc>
          <w:tcPr>
            <w:tcW w:w="3227" w:type="dxa"/>
          </w:tcPr>
          <w:p w:rsidR="00A24F5A" w:rsidRPr="00D639CF" w:rsidRDefault="00A24F5A" w:rsidP="008F6499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Междуреченский</w:t>
            </w:r>
          </w:p>
        </w:tc>
        <w:tc>
          <w:tcPr>
            <w:tcW w:w="3010" w:type="dxa"/>
          </w:tcPr>
          <w:p w:rsidR="00A24F5A" w:rsidRPr="00D639CF" w:rsidRDefault="00A24F5A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Нефтеюганск</w:t>
            </w:r>
          </w:p>
        </w:tc>
        <w:tc>
          <w:tcPr>
            <w:tcW w:w="3118" w:type="dxa"/>
          </w:tcPr>
          <w:p w:rsidR="00A24F5A" w:rsidRPr="00D639CF" w:rsidRDefault="00A24F5A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Ханты-Мансийск</w:t>
            </w:r>
          </w:p>
        </w:tc>
      </w:tr>
      <w:tr w:rsidR="00A24F5A" w:rsidRPr="00D639CF" w:rsidTr="00A24F5A">
        <w:tc>
          <w:tcPr>
            <w:tcW w:w="9355" w:type="dxa"/>
            <w:gridSpan w:val="3"/>
          </w:tcPr>
          <w:p w:rsidR="00A24F5A" w:rsidRPr="00D639CF" w:rsidRDefault="00A24F5A" w:rsidP="008F504D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Место проведения</w:t>
            </w:r>
          </w:p>
        </w:tc>
      </w:tr>
      <w:tr w:rsidR="00A24F5A" w:rsidRPr="00D639CF" w:rsidTr="00A24F5A">
        <w:tc>
          <w:tcPr>
            <w:tcW w:w="3227" w:type="dxa"/>
          </w:tcPr>
          <w:p w:rsidR="00A24F5A" w:rsidRPr="00D639CF" w:rsidRDefault="00A24F5A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D6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Конда</w:t>
            </w:r>
            <w:proofErr w:type="spellEnd"/>
            <w:r w:rsidRPr="00D6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010" w:type="dxa"/>
          </w:tcPr>
          <w:p w:rsidR="00A24F5A" w:rsidRPr="00D639CF" w:rsidRDefault="00A24F5A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D6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бюджетное учреждение культуры «Культурный центр «Обь»</w:t>
            </w:r>
          </w:p>
        </w:tc>
        <w:tc>
          <w:tcPr>
            <w:tcW w:w="3118" w:type="dxa"/>
          </w:tcPr>
          <w:p w:rsidR="00A24F5A" w:rsidRPr="00D639CF" w:rsidRDefault="00A24F5A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6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 бюджетное учреждение «Культурно-досуговый центр «Октябрь»</w:t>
            </w:r>
          </w:p>
        </w:tc>
      </w:tr>
      <w:tr w:rsidR="00A24F5A" w:rsidRPr="00D639CF" w:rsidTr="00A24F5A">
        <w:tc>
          <w:tcPr>
            <w:tcW w:w="9355" w:type="dxa"/>
            <w:gridSpan w:val="3"/>
          </w:tcPr>
          <w:p w:rsidR="00A24F5A" w:rsidRPr="00A24F5A" w:rsidRDefault="00A24F5A" w:rsidP="00A24F5A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Адрес подачи заявок</w:t>
            </w:r>
          </w:p>
        </w:tc>
      </w:tr>
      <w:tr w:rsidR="00A24F5A" w:rsidRPr="00843F7F" w:rsidTr="00A24F5A">
        <w:tc>
          <w:tcPr>
            <w:tcW w:w="3227" w:type="dxa"/>
          </w:tcPr>
          <w:p w:rsidR="00A24F5A" w:rsidRDefault="00A24F5A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6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628200, Ханты-Мансийский автономный округ – </w:t>
            </w:r>
            <w:proofErr w:type="spellStart"/>
            <w:r w:rsidRPr="00D6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Югра</w:t>
            </w:r>
            <w:proofErr w:type="spellEnd"/>
            <w:r w:rsidRPr="00D6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Тюменская область, </w:t>
            </w:r>
            <w:proofErr w:type="spellStart"/>
            <w:r w:rsidRPr="00D6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пгт</w:t>
            </w:r>
            <w:proofErr w:type="spellEnd"/>
            <w:r w:rsidRPr="00D6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Междуреченский, ул. Волгоградская  д.11</w:t>
            </w:r>
          </w:p>
          <w:p w:rsidR="00A24F5A" w:rsidRPr="00A24F5A" w:rsidRDefault="00A24F5A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</w:pPr>
            <w:proofErr w:type="gramStart"/>
            <w:r w:rsidRPr="00D639C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</w:t>
            </w:r>
            <w:proofErr w:type="gramEnd"/>
            <w:r w:rsidRPr="00D639C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-mail:</w:t>
            </w:r>
            <w:r w:rsidRPr="00A24F5A">
              <w:rPr>
                <w:lang w:val="en-US"/>
              </w:rPr>
              <w:t xml:space="preserve"> </w:t>
            </w:r>
            <w:r w:rsidRPr="00A24F5A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metodcentr@bk.ru</w:t>
            </w:r>
          </w:p>
        </w:tc>
        <w:tc>
          <w:tcPr>
            <w:tcW w:w="3010" w:type="dxa"/>
          </w:tcPr>
          <w:p w:rsidR="00A24F5A" w:rsidRDefault="00A24F5A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6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628305,  Ханты-Мансийский автономный округ – Югра, Тюменск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ая область, </w:t>
            </w:r>
          </w:p>
          <w:p w:rsidR="00A24F5A" w:rsidRPr="00D639CF" w:rsidRDefault="00A24F5A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6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г. Нефтеюганск, ул. 11-ой </w:t>
            </w:r>
            <w:proofErr w:type="spellStart"/>
            <w:r w:rsidRPr="00D6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мкр</w:t>
            </w:r>
            <w:proofErr w:type="spellEnd"/>
            <w:r w:rsidRPr="00D6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., д.62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</w:t>
            </w:r>
            <w:r w:rsidRPr="00D63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cnkcnk@mail.ru</w:t>
            </w:r>
          </w:p>
        </w:tc>
        <w:tc>
          <w:tcPr>
            <w:tcW w:w="3118" w:type="dxa"/>
          </w:tcPr>
          <w:p w:rsidR="00A24F5A" w:rsidRPr="00D639CF" w:rsidRDefault="00A24F5A" w:rsidP="005D0FE3">
            <w:pPr>
              <w:tabs>
                <w:tab w:val="left" w:pos="4335"/>
              </w:tabs>
              <w:suppressAutoHyphens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39C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628011г. Ханты-Мансийск, ул. Гагарина 10, </w:t>
            </w:r>
          </w:p>
          <w:p w:rsidR="00A24F5A" w:rsidRPr="00D639CF" w:rsidRDefault="00A24F5A" w:rsidP="005D0FE3">
            <w:pPr>
              <w:tabs>
                <w:tab w:val="left" w:pos="433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gramStart"/>
            <w:r w:rsidRPr="00D639C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</w:t>
            </w:r>
            <w:proofErr w:type="gramEnd"/>
            <w:r w:rsidRPr="00D639CF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-mail: </w:t>
            </w:r>
            <w:r w:rsidRPr="00D63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hto@to-kultura.ru</w:t>
            </w:r>
          </w:p>
        </w:tc>
      </w:tr>
      <w:tr w:rsidR="00A24F5A" w:rsidRPr="003111A6" w:rsidTr="00A24F5A">
        <w:tc>
          <w:tcPr>
            <w:tcW w:w="9355" w:type="dxa"/>
            <w:gridSpan w:val="3"/>
          </w:tcPr>
          <w:p w:rsidR="00A24F5A" w:rsidRPr="00A24F5A" w:rsidRDefault="00A24F5A" w:rsidP="00A24F5A">
            <w:pPr>
              <w:tabs>
                <w:tab w:val="left" w:pos="4335"/>
              </w:tabs>
              <w:suppressAutoHyphens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Контакты</w:t>
            </w:r>
          </w:p>
        </w:tc>
      </w:tr>
      <w:tr w:rsidR="00A24F5A" w:rsidRPr="00D639CF" w:rsidTr="00A24F5A">
        <w:tc>
          <w:tcPr>
            <w:tcW w:w="3227" w:type="dxa"/>
          </w:tcPr>
          <w:p w:rsidR="00A24F5A" w:rsidRDefault="00A24F5A" w:rsidP="005711C3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Лукашеня Светлана Александровна – директор методического центра МУК РДКИ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A24F5A" w:rsidRPr="00D639CF" w:rsidRDefault="00A24F5A" w:rsidP="008F504D">
            <w:pPr>
              <w:tabs>
                <w:tab w:val="left" w:pos="433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6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тел. 8 (34677)33-4-65</w:t>
            </w:r>
          </w:p>
        </w:tc>
        <w:tc>
          <w:tcPr>
            <w:tcW w:w="3010" w:type="dxa"/>
          </w:tcPr>
          <w:p w:rsidR="00A24F5A" w:rsidRPr="00D639CF" w:rsidRDefault="00A24F5A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6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Кондрашова Людмила Андреевна – заместитель директора МБУК «Центр национальных культур»</w:t>
            </w:r>
          </w:p>
          <w:p w:rsidR="00A24F5A" w:rsidRPr="00D639CF" w:rsidRDefault="00A24F5A" w:rsidP="008F504D">
            <w:pPr>
              <w:tabs>
                <w:tab w:val="left" w:pos="4335"/>
              </w:tabs>
              <w:suppressAutoHyphens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D63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тел. 8 (3463) 22-28-58</w:t>
            </w:r>
          </w:p>
        </w:tc>
        <w:tc>
          <w:tcPr>
            <w:tcW w:w="3118" w:type="dxa"/>
          </w:tcPr>
          <w:p w:rsidR="00A24F5A" w:rsidRPr="00D639CF" w:rsidRDefault="00A24F5A" w:rsidP="008F504D">
            <w:pPr>
              <w:tabs>
                <w:tab w:val="left" w:pos="4335"/>
              </w:tabs>
              <w:suppressAutoHyphens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39C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Ермилова Дарья Николаевна – специалист АУ «Окружной Дом народного творчества»</w:t>
            </w:r>
          </w:p>
          <w:p w:rsidR="00A24F5A" w:rsidRPr="00D639CF" w:rsidRDefault="00A24F5A" w:rsidP="008F504D">
            <w:pPr>
              <w:tabs>
                <w:tab w:val="left" w:pos="4335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639C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тел. 8(3467)32-48-29</w:t>
            </w:r>
          </w:p>
        </w:tc>
      </w:tr>
    </w:tbl>
    <w:p w:rsidR="00D639CF" w:rsidRPr="00D639CF" w:rsidRDefault="00D639CF" w:rsidP="008F64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A56CFD" w:rsidRPr="00D639CF" w:rsidRDefault="005D0FE3" w:rsidP="008F64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39C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Контактная информация:</w:t>
      </w:r>
      <w:r w:rsidRPr="00D639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56CFD" w:rsidRPr="00D639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АУ «Окружной Дом народного творчества» </w:t>
      </w:r>
    </w:p>
    <w:p w:rsidR="005D0FE3" w:rsidRPr="00D639CF" w:rsidRDefault="005D0FE3" w:rsidP="008F649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39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художественный </w:t>
      </w:r>
      <w:r w:rsidR="00A56CFD" w:rsidRPr="00D639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руководитель</w:t>
      </w:r>
      <w:r w:rsidRPr="00D639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Клешнина Мария </w:t>
      </w:r>
      <w:r w:rsidR="00A56CFD" w:rsidRPr="00D639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Александровна</w:t>
      </w:r>
      <w:r w:rsidRPr="00D639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56CFD" w:rsidRPr="00D639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8(3467)32-48-29</w:t>
      </w:r>
    </w:p>
    <w:p w:rsidR="005D0FE3" w:rsidRPr="00D639CF" w:rsidRDefault="00A56CFD" w:rsidP="00D639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39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Специалист Ермилова Дарья Николаевна </w:t>
      </w:r>
      <w:r w:rsidRPr="00D639CF">
        <w:rPr>
          <w:rFonts w:ascii="Times New Roman" w:eastAsia="MS Mincho" w:hAnsi="Times New Roman" w:cs="Times New Roman"/>
          <w:sz w:val="24"/>
          <w:szCs w:val="24"/>
          <w:lang w:eastAsia="ja-JP"/>
        </w:rPr>
        <w:t>8(3467)32-48-29</w:t>
      </w:r>
    </w:p>
    <w:sectPr w:rsidR="005D0FE3" w:rsidRPr="00D639CF" w:rsidSect="00A24F5A">
      <w:pgSz w:w="11906" w:h="16838"/>
      <w:pgMar w:top="851" w:right="1276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4B1"/>
    <w:multiLevelType w:val="hybridMultilevel"/>
    <w:tmpl w:val="6EC4B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5D0ED6"/>
    <w:multiLevelType w:val="hybridMultilevel"/>
    <w:tmpl w:val="9266E55C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A02720"/>
    <w:rsid w:val="00022B3C"/>
    <w:rsid w:val="00052084"/>
    <w:rsid w:val="000A4615"/>
    <w:rsid w:val="00183BBE"/>
    <w:rsid w:val="00195050"/>
    <w:rsid w:val="001F4995"/>
    <w:rsid w:val="00244E0F"/>
    <w:rsid w:val="00266A2B"/>
    <w:rsid w:val="0030283C"/>
    <w:rsid w:val="003044A7"/>
    <w:rsid w:val="003111A6"/>
    <w:rsid w:val="00324716"/>
    <w:rsid w:val="00377C83"/>
    <w:rsid w:val="00380CB3"/>
    <w:rsid w:val="00443A8C"/>
    <w:rsid w:val="004E3A38"/>
    <w:rsid w:val="00513E7C"/>
    <w:rsid w:val="005471BE"/>
    <w:rsid w:val="00564184"/>
    <w:rsid w:val="005711C3"/>
    <w:rsid w:val="005A4F84"/>
    <w:rsid w:val="005D0FE3"/>
    <w:rsid w:val="00623853"/>
    <w:rsid w:val="00645BDA"/>
    <w:rsid w:val="006759DB"/>
    <w:rsid w:val="0068371F"/>
    <w:rsid w:val="006B0CEC"/>
    <w:rsid w:val="006D344F"/>
    <w:rsid w:val="00702170"/>
    <w:rsid w:val="008072C8"/>
    <w:rsid w:val="00843F7F"/>
    <w:rsid w:val="00851777"/>
    <w:rsid w:val="00890ABF"/>
    <w:rsid w:val="008D7372"/>
    <w:rsid w:val="008F6499"/>
    <w:rsid w:val="00A02720"/>
    <w:rsid w:val="00A24F5A"/>
    <w:rsid w:val="00A56CFD"/>
    <w:rsid w:val="00AC3479"/>
    <w:rsid w:val="00AD229F"/>
    <w:rsid w:val="00AE6A89"/>
    <w:rsid w:val="00AF61A8"/>
    <w:rsid w:val="00B14EE3"/>
    <w:rsid w:val="00B262DD"/>
    <w:rsid w:val="00B91F53"/>
    <w:rsid w:val="00C17182"/>
    <w:rsid w:val="00C63642"/>
    <w:rsid w:val="00CB02D8"/>
    <w:rsid w:val="00CB0B56"/>
    <w:rsid w:val="00CB3637"/>
    <w:rsid w:val="00CC0F0F"/>
    <w:rsid w:val="00CE25D6"/>
    <w:rsid w:val="00D03D3C"/>
    <w:rsid w:val="00D17821"/>
    <w:rsid w:val="00D3078E"/>
    <w:rsid w:val="00D31083"/>
    <w:rsid w:val="00D567BA"/>
    <w:rsid w:val="00D639CF"/>
    <w:rsid w:val="00D77F51"/>
    <w:rsid w:val="00E1347B"/>
    <w:rsid w:val="00E37705"/>
    <w:rsid w:val="00EB1DF7"/>
    <w:rsid w:val="00EB26D7"/>
    <w:rsid w:val="00EE7819"/>
    <w:rsid w:val="00F202B3"/>
    <w:rsid w:val="00F33A9B"/>
    <w:rsid w:val="00F72078"/>
    <w:rsid w:val="00F74B80"/>
    <w:rsid w:val="00F944EB"/>
    <w:rsid w:val="00FE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A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A8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43A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99"/>
    <w:qFormat/>
    <w:rsid w:val="0044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43A8C"/>
    <w:rPr>
      <w:rFonts w:ascii="Calibri" w:hAnsi="Calibri"/>
      <w:sz w:val="22"/>
      <w:szCs w:val="22"/>
    </w:rPr>
  </w:style>
  <w:style w:type="character" w:styleId="a6">
    <w:name w:val="Hyperlink"/>
    <w:uiPriority w:val="99"/>
    <w:rsid w:val="00443A8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qFormat/>
    <w:rsid w:val="00443A8C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A8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A8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443A8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99"/>
    <w:qFormat/>
    <w:rsid w:val="00443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43A8C"/>
    <w:rPr>
      <w:rFonts w:ascii="Calibri" w:hAnsi="Calibri"/>
      <w:sz w:val="22"/>
      <w:szCs w:val="22"/>
    </w:rPr>
  </w:style>
  <w:style w:type="character" w:styleId="a6">
    <w:name w:val="Hyperlink"/>
    <w:uiPriority w:val="99"/>
    <w:rsid w:val="00443A8C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qFormat/>
    <w:rsid w:val="00443A8C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D879-68B1-4A86-A651-2BC761E4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2669</TotalTime>
  <Pages>7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KleshninaM</dc:creator>
  <cp:keywords/>
  <dc:description/>
  <cp:lastModifiedBy>Буряк Ольга</cp:lastModifiedBy>
  <cp:revision>17</cp:revision>
  <cp:lastPrinted>2017-08-21T06:31:00Z</cp:lastPrinted>
  <dcterms:created xsi:type="dcterms:W3CDTF">2017-08-15T09:08:00Z</dcterms:created>
  <dcterms:modified xsi:type="dcterms:W3CDTF">2018-06-26T09:43:00Z</dcterms:modified>
</cp:coreProperties>
</file>