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C6D" w:rsidRPr="0049784A" w:rsidRDefault="00887C6D">
      <w:pPr>
        <w:spacing w:after="1" w:line="240" w:lineRule="atLeast"/>
        <w:jc w:val="center"/>
        <w:outlineLvl w:val="0"/>
      </w:pPr>
      <w:r w:rsidRPr="0049784A">
        <w:rPr>
          <w:b/>
        </w:rPr>
        <w:t>ДЕПАРТАМЕНТ ТРУДА И ЗАНЯТОСТИ НАСЕЛЕНИЯ</w:t>
      </w:r>
    </w:p>
    <w:p w:rsidR="00887C6D" w:rsidRPr="0049784A" w:rsidRDefault="00887C6D">
      <w:pPr>
        <w:spacing w:after="1" w:line="240" w:lineRule="atLeast"/>
        <w:jc w:val="center"/>
      </w:pPr>
      <w:r w:rsidRPr="0049784A">
        <w:rPr>
          <w:b/>
        </w:rPr>
        <w:t>ХАНТЫ-МАНСИЙСКОГО АВТОНОМНОГО ОКРУГА - ЮГРЫ</w:t>
      </w:r>
    </w:p>
    <w:p w:rsidR="00887C6D" w:rsidRPr="0049784A" w:rsidRDefault="00887C6D">
      <w:pPr>
        <w:spacing w:after="1" w:line="240" w:lineRule="atLeast"/>
        <w:jc w:val="center"/>
      </w:pPr>
    </w:p>
    <w:p w:rsidR="00887C6D" w:rsidRPr="0049784A" w:rsidRDefault="00887C6D">
      <w:pPr>
        <w:spacing w:after="1" w:line="240" w:lineRule="atLeast"/>
        <w:jc w:val="center"/>
      </w:pPr>
      <w:r w:rsidRPr="0049784A">
        <w:rPr>
          <w:b/>
        </w:rPr>
        <w:t>ПРИКАЗ</w:t>
      </w:r>
    </w:p>
    <w:p w:rsidR="00887C6D" w:rsidRPr="0049784A" w:rsidRDefault="00887C6D">
      <w:pPr>
        <w:spacing w:after="1" w:line="240" w:lineRule="atLeast"/>
        <w:jc w:val="center"/>
      </w:pPr>
      <w:r w:rsidRPr="0049784A">
        <w:rPr>
          <w:b/>
        </w:rPr>
        <w:t>от 26 апреля 2016 г. N 10-нп</w:t>
      </w:r>
    </w:p>
    <w:p w:rsidR="00887C6D" w:rsidRPr="0049784A" w:rsidRDefault="00887C6D">
      <w:pPr>
        <w:spacing w:after="1" w:line="240" w:lineRule="atLeast"/>
        <w:jc w:val="center"/>
      </w:pPr>
    </w:p>
    <w:p w:rsidR="00887C6D" w:rsidRPr="0049784A" w:rsidRDefault="00887C6D">
      <w:pPr>
        <w:spacing w:after="1" w:line="240" w:lineRule="atLeast"/>
        <w:jc w:val="center"/>
      </w:pPr>
      <w:r w:rsidRPr="0049784A">
        <w:rPr>
          <w:b/>
        </w:rPr>
        <w:t>ОБ УТВЕРЖДЕНИИ АДМИНИСТРАТИВНОГО РЕГЛАМЕНТА</w:t>
      </w:r>
    </w:p>
    <w:p w:rsidR="00887C6D" w:rsidRPr="0049784A" w:rsidRDefault="00887C6D">
      <w:pPr>
        <w:spacing w:after="1" w:line="240" w:lineRule="atLeast"/>
        <w:jc w:val="center"/>
      </w:pPr>
      <w:r w:rsidRPr="0049784A">
        <w:rPr>
          <w:b/>
        </w:rPr>
        <w:t>ПРЕДОСТАВЛЕНИЯ ГОСУДАРСТВЕННОЙ УСЛУГИ ПО ПРОВЕДЕНИЮ</w:t>
      </w:r>
    </w:p>
    <w:p w:rsidR="00887C6D" w:rsidRPr="0049784A" w:rsidRDefault="00887C6D">
      <w:pPr>
        <w:spacing w:after="1" w:line="240" w:lineRule="atLeast"/>
        <w:jc w:val="center"/>
      </w:pPr>
      <w:r w:rsidRPr="0049784A">
        <w:rPr>
          <w:b/>
        </w:rPr>
        <w:t>ГОСУДАРСТВЕННОЙ ЭКСПЕРТИЗЫ УСЛОВИЙ ТРУДА</w:t>
      </w:r>
    </w:p>
    <w:p w:rsidR="00887C6D" w:rsidRPr="0049784A" w:rsidRDefault="00887C6D">
      <w:pPr>
        <w:spacing w:after="1" w:line="240" w:lineRule="atLeast"/>
        <w:jc w:val="both"/>
      </w:pPr>
    </w:p>
    <w:p w:rsidR="00887C6D" w:rsidRPr="0049784A" w:rsidRDefault="00887C6D">
      <w:pPr>
        <w:spacing w:after="1" w:line="240" w:lineRule="atLeast"/>
        <w:ind w:firstLine="540"/>
        <w:jc w:val="both"/>
      </w:pPr>
      <w:proofErr w:type="gramStart"/>
      <w:r w:rsidRPr="0049784A">
        <w:t xml:space="preserve">В целях реализации положений Федеральных законов от 27 июля 2010 года </w:t>
      </w:r>
      <w:hyperlink r:id="rId6" w:history="1">
        <w:r w:rsidRPr="0049784A">
          <w:t>N 210-ФЗ</w:t>
        </w:r>
      </w:hyperlink>
      <w:r w:rsidRPr="0049784A">
        <w:t xml:space="preserve"> "Об организации предоставления государственных и муниципальных услуг", от 28 декабря 2013 года </w:t>
      </w:r>
      <w:hyperlink r:id="rId7" w:history="1">
        <w:r w:rsidRPr="0049784A">
          <w:t>N 426-ФЗ</w:t>
        </w:r>
      </w:hyperlink>
      <w:r w:rsidRPr="0049784A">
        <w:t xml:space="preserve"> "О специальной оценке условий труда", </w:t>
      </w:r>
      <w:hyperlink r:id="rId8" w:history="1">
        <w:r w:rsidRPr="0049784A">
          <w:t>приказа</w:t>
        </w:r>
      </w:hyperlink>
      <w:r w:rsidRPr="0049784A">
        <w:t xml:space="preserve"> Министерства труда и социальной защиты Российской Федерации от 12 августа 2014 года N 549н "Об утверждении Порядка проведения государственной экспертизы условий труда", руководствуясь </w:t>
      </w:r>
      <w:hyperlink r:id="rId9" w:history="1">
        <w:r w:rsidRPr="0049784A">
          <w:t>постановлением</w:t>
        </w:r>
      </w:hyperlink>
      <w:r w:rsidRPr="0049784A">
        <w:t xml:space="preserve"> Правительства Ханты-Мансийского автономного</w:t>
      </w:r>
      <w:proofErr w:type="gramEnd"/>
      <w:r w:rsidRPr="0049784A">
        <w:t xml:space="preserve"> </w:t>
      </w:r>
      <w:proofErr w:type="gramStart"/>
      <w:r w:rsidRPr="0049784A">
        <w:t xml:space="preserve">округа - </w:t>
      </w:r>
      <w:proofErr w:type="spellStart"/>
      <w:r w:rsidRPr="0049784A">
        <w:t>Югры</w:t>
      </w:r>
      <w:proofErr w:type="spellEnd"/>
      <w:r w:rsidRPr="0049784A">
        <w:t xml:space="preserve"> от 29 января 2011 года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на основании </w:t>
      </w:r>
      <w:hyperlink r:id="rId10" w:history="1">
        <w:r w:rsidRPr="0049784A">
          <w:t>пункта 6.8.2</w:t>
        </w:r>
      </w:hyperlink>
      <w:r w:rsidRPr="0049784A">
        <w:t xml:space="preserve"> Положения о Департаменте труда и занятости населения Ханты-Мансийского автономного округа - </w:t>
      </w:r>
      <w:proofErr w:type="spellStart"/>
      <w:r w:rsidRPr="0049784A">
        <w:t>Югры</w:t>
      </w:r>
      <w:proofErr w:type="spellEnd"/>
      <w:r w:rsidRPr="0049784A">
        <w:t xml:space="preserve">, утвержденного постановлением Правительства Ханты-Мансийского автономного округа - </w:t>
      </w:r>
      <w:proofErr w:type="spellStart"/>
      <w:r w:rsidRPr="0049784A">
        <w:t>Югры</w:t>
      </w:r>
      <w:proofErr w:type="spellEnd"/>
      <w:r w:rsidRPr="0049784A">
        <w:t xml:space="preserve"> от 27 июля 2012 года N 265-п, приказываю:</w:t>
      </w:r>
      <w:proofErr w:type="gramEnd"/>
    </w:p>
    <w:p w:rsidR="00887C6D" w:rsidRPr="0049784A" w:rsidRDefault="00887C6D">
      <w:pPr>
        <w:spacing w:before="240" w:after="1" w:line="240" w:lineRule="atLeast"/>
        <w:ind w:firstLine="540"/>
        <w:jc w:val="both"/>
      </w:pPr>
      <w:r w:rsidRPr="0049784A">
        <w:t xml:space="preserve">1. Утвердить Административный </w:t>
      </w:r>
      <w:hyperlink w:anchor="P31" w:history="1">
        <w:r w:rsidRPr="0049784A">
          <w:t>регламент</w:t>
        </w:r>
      </w:hyperlink>
      <w:r w:rsidRPr="0049784A">
        <w:t xml:space="preserve"> предоставления государственной услуги по проведению государственной экспертизы условий труда согласно приложению к настоящему приказу.</w:t>
      </w:r>
    </w:p>
    <w:p w:rsidR="00887C6D" w:rsidRPr="0049784A" w:rsidRDefault="00887C6D">
      <w:pPr>
        <w:spacing w:before="240" w:after="1" w:line="240" w:lineRule="atLeast"/>
        <w:ind w:firstLine="540"/>
        <w:jc w:val="both"/>
      </w:pPr>
      <w:r w:rsidRPr="0049784A">
        <w:t xml:space="preserve">2. </w:t>
      </w:r>
      <w:proofErr w:type="gramStart"/>
      <w:r w:rsidRPr="0049784A">
        <w:t>Контроль за</w:t>
      </w:r>
      <w:proofErr w:type="gramEnd"/>
      <w:r w:rsidRPr="0049784A">
        <w:t xml:space="preserve"> выполнением настоящего приказа оставляю за собой.</w:t>
      </w:r>
    </w:p>
    <w:p w:rsidR="00887C6D" w:rsidRPr="0049784A" w:rsidRDefault="00887C6D">
      <w:pPr>
        <w:spacing w:after="1" w:line="240" w:lineRule="atLeast"/>
        <w:jc w:val="both"/>
      </w:pPr>
    </w:p>
    <w:p w:rsidR="00887C6D" w:rsidRPr="0049784A" w:rsidRDefault="00887C6D">
      <w:pPr>
        <w:spacing w:after="1" w:line="240" w:lineRule="atLeast"/>
        <w:jc w:val="right"/>
      </w:pPr>
      <w:r w:rsidRPr="0049784A">
        <w:t>Директор Департамента</w:t>
      </w:r>
    </w:p>
    <w:p w:rsidR="00887C6D" w:rsidRPr="0049784A" w:rsidRDefault="00887C6D">
      <w:pPr>
        <w:spacing w:after="1" w:line="240" w:lineRule="atLeast"/>
        <w:jc w:val="right"/>
      </w:pPr>
      <w:r w:rsidRPr="0049784A">
        <w:t>труда и занятости населения</w:t>
      </w:r>
    </w:p>
    <w:p w:rsidR="00887C6D" w:rsidRPr="0049784A" w:rsidRDefault="00887C6D">
      <w:pPr>
        <w:spacing w:after="1" w:line="240" w:lineRule="atLeast"/>
        <w:jc w:val="right"/>
      </w:pPr>
      <w:r w:rsidRPr="0049784A">
        <w:t>автономного округа</w:t>
      </w:r>
    </w:p>
    <w:p w:rsidR="00887C6D" w:rsidRPr="0049784A" w:rsidRDefault="00887C6D">
      <w:pPr>
        <w:spacing w:after="1" w:line="240" w:lineRule="atLeast"/>
        <w:jc w:val="right"/>
      </w:pPr>
      <w:r w:rsidRPr="0049784A">
        <w:t>А.П.ВАРЛАКОВ</w:t>
      </w:r>
    </w:p>
    <w:p w:rsidR="00887C6D" w:rsidRPr="0049784A" w:rsidRDefault="00887C6D">
      <w:pPr>
        <w:spacing w:after="1" w:line="240" w:lineRule="atLeast"/>
        <w:jc w:val="both"/>
      </w:pPr>
    </w:p>
    <w:p w:rsidR="00887C6D" w:rsidRPr="0049784A" w:rsidRDefault="00887C6D">
      <w:pPr>
        <w:spacing w:after="1" w:line="240" w:lineRule="atLeast"/>
        <w:jc w:val="both"/>
      </w:pPr>
    </w:p>
    <w:p w:rsidR="00887C6D" w:rsidRPr="0049784A" w:rsidRDefault="00887C6D">
      <w:pPr>
        <w:spacing w:after="1" w:line="240" w:lineRule="atLeast"/>
        <w:jc w:val="both"/>
      </w:pPr>
    </w:p>
    <w:p w:rsidR="00887C6D" w:rsidRPr="0049784A" w:rsidRDefault="00887C6D">
      <w:pPr>
        <w:spacing w:after="1" w:line="240" w:lineRule="atLeast"/>
        <w:jc w:val="both"/>
      </w:pPr>
    </w:p>
    <w:p w:rsidR="00887C6D" w:rsidRPr="0049784A" w:rsidRDefault="00887C6D">
      <w:pPr>
        <w:spacing w:after="1" w:line="240" w:lineRule="atLeast"/>
        <w:jc w:val="both"/>
      </w:pPr>
    </w:p>
    <w:p w:rsidR="00887C6D" w:rsidRPr="0049784A" w:rsidRDefault="00887C6D">
      <w:pPr>
        <w:spacing w:after="1" w:line="240" w:lineRule="atLeast"/>
        <w:jc w:val="right"/>
        <w:outlineLvl w:val="0"/>
      </w:pPr>
      <w:r w:rsidRPr="0049784A">
        <w:t>Приложение</w:t>
      </w:r>
    </w:p>
    <w:p w:rsidR="00887C6D" w:rsidRPr="0049784A" w:rsidRDefault="00887C6D">
      <w:pPr>
        <w:spacing w:after="1" w:line="240" w:lineRule="atLeast"/>
        <w:jc w:val="right"/>
      </w:pPr>
      <w:r w:rsidRPr="0049784A">
        <w:t>к приказу</w:t>
      </w:r>
    </w:p>
    <w:p w:rsidR="00887C6D" w:rsidRPr="0049784A" w:rsidRDefault="00887C6D">
      <w:pPr>
        <w:spacing w:after="1" w:line="240" w:lineRule="atLeast"/>
        <w:jc w:val="right"/>
      </w:pPr>
      <w:r w:rsidRPr="0049784A">
        <w:t>Департамента труда и занятости</w:t>
      </w:r>
    </w:p>
    <w:p w:rsidR="00887C6D" w:rsidRPr="0049784A" w:rsidRDefault="00887C6D">
      <w:pPr>
        <w:spacing w:after="1" w:line="240" w:lineRule="atLeast"/>
        <w:jc w:val="right"/>
      </w:pPr>
      <w:r w:rsidRPr="0049784A">
        <w:t>населения Ханты-Мансийского</w:t>
      </w:r>
    </w:p>
    <w:p w:rsidR="00887C6D" w:rsidRPr="0049784A" w:rsidRDefault="00887C6D">
      <w:pPr>
        <w:spacing w:after="1" w:line="240" w:lineRule="atLeast"/>
        <w:jc w:val="right"/>
      </w:pPr>
      <w:r w:rsidRPr="0049784A">
        <w:t xml:space="preserve">автономного округа - </w:t>
      </w:r>
      <w:proofErr w:type="spellStart"/>
      <w:r w:rsidRPr="0049784A">
        <w:t>Югры</w:t>
      </w:r>
      <w:proofErr w:type="spellEnd"/>
    </w:p>
    <w:p w:rsidR="00887C6D" w:rsidRPr="0049784A" w:rsidRDefault="00887C6D">
      <w:pPr>
        <w:spacing w:after="1" w:line="240" w:lineRule="atLeast"/>
        <w:jc w:val="right"/>
      </w:pPr>
      <w:r w:rsidRPr="0049784A">
        <w:t>от 26 апреля 2016 года N 10-нп</w:t>
      </w:r>
    </w:p>
    <w:p w:rsidR="00887C6D" w:rsidRPr="0049784A" w:rsidRDefault="00887C6D">
      <w:pPr>
        <w:spacing w:after="1" w:line="240" w:lineRule="atLeast"/>
        <w:jc w:val="both"/>
      </w:pPr>
    </w:p>
    <w:p w:rsidR="00887C6D" w:rsidRPr="0049784A" w:rsidRDefault="00887C6D">
      <w:pPr>
        <w:spacing w:after="1" w:line="240" w:lineRule="atLeast"/>
        <w:jc w:val="center"/>
      </w:pPr>
      <w:bookmarkStart w:id="0" w:name="P31"/>
      <w:bookmarkEnd w:id="0"/>
      <w:r w:rsidRPr="0049784A">
        <w:rPr>
          <w:b/>
        </w:rPr>
        <w:t>АДМИНИСТРАТИВНЫЙ РЕГЛАМЕНТ</w:t>
      </w:r>
    </w:p>
    <w:p w:rsidR="00887C6D" w:rsidRPr="0049784A" w:rsidRDefault="00887C6D">
      <w:pPr>
        <w:spacing w:after="1" w:line="240" w:lineRule="atLeast"/>
        <w:jc w:val="center"/>
      </w:pPr>
      <w:r w:rsidRPr="0049784A">
        <w:rPr>
          <w:b/>
        </w:rPr>
        <w:t>ПРЕДОСТАВЛЕНИЯ ГОСУДАРСТВЕННОЙ УСЛУГИ ПО ПРОВЕДЕНИЮ</w:t>
      </w:r>
    </w:p>
    <w:p w:rsidR="00887C6D" w:rsidRPr="0049784A" w:rsidRDefault="00887C6D">
      <w:pPr>
        <w:spacing w:after="1" w:line="240" w:lineRule="atLeast"/>
        <w:jc w:val="center"/>
      </w:pPr>
      <w:r w:rsidRPr="0049784A">
        <w:rPr>
          <w:b/>
        </w:rPr>
        <w:t>ГОСУДАРСТВЕННОЙ ЭКСПЕРТИЗЫ УСЛОВИЙ ТРУДА</w:t>
      </w:r>
    </w:p>
    <w:p w:rsidR="00887C6D" w:rsidRPr="0049784A" w:rsidRDefault="00887C6D">
      <w:pPr>
        <w:spacing w:after="1" w:line="240" w:lineRule="atLeast"/>
        <w:jc w:val="both"/>
      </w:pPr>
    </w:p>
    <w:p w:rsidR="00887C6D" w:rsidRPr="0049784A" w:rsidRDefault="00887C6D">
      <w:pPr>
        <w:spacing w:after="1" w:line="240" w:lineRule="atLeast"/>
        <w:jc w:val="center"/>
        <w:outlineLvl w:val="1"/>
      </w:pPr>
      <w:r w:rsidRPr="0049784A">
        <w:t>I. Общие положения</w:t>
      </w:r>
    </w:p>
    <w:p w:rsidR="00887C6D" w:rsidRPr="0049784A" w:rsidRDefault="00887C6D">
      <w:pPr>
        <w:spacing w:after="1" w:line="240" w:lineRule="atLeast"/>
        <w:jc w:val="both"/>
      </w:pPr>
    </w:p>
    <w:p w:rsidR="00887C6D" w:rsidRPr="0049784A" w:rsidRDefault="00887C6D">
      <w:pPr>
        <w:spacing w:after="1" w:line="240" w:lineRule="atLeast"/>
        <w:ind w:firstLine="540"/>
        <w:jc w:val="both"/>
      </w:pPr>
      <w:r w:rsidRPr="0049784A">
        <w:lastRenderedPageBreak/>
        <w:t xml:space="preserve">1. </w:t>
      </w:r>
      <w:proofErr w:type="gramStart"/>
      <w:r w:rsidRPr="0049784A">
        <w:t xml:space="preserve">Административный регламент предоставления государственной услуги по проведению государственной экспертизы условий труда (далее соответственно - Административный регламент, государственная услуга) разработан в целях повышения качества предоставления и доступности государственной услуги, создания комфортных условий для заявителей при предоставлении государственной услуги и определяет сроки и последовательность действий (административных процедур) Департамента труда и занятости населения Ханты-Мансийского автономного округа - </w:t>
      </w:r>
      <w:proofErr w:type="spellStart"/>
      <w:r w:rsidRPr="0049784A">
        <w:t>Югры</w:t>
      </w:r>
      <w:proofErr w:type="spellEnd"/>
      <w:r w:rsidRPr="0049784A">
        <w:t xml:space="preserve"> (далее также - Департамент) при осуществлении им полномочий</w:t>
      </w:r>
      <w:proofErr w:type="gramEnd"/>
      <w:r w:rsidRPr="0049784A">
        <w:t xml:space="preserve"> по осуществлению государственной экспертизы условий труда, а также порядок его взаимодействия с заявителями.</w:t>
      </w:r>
    </w:p>
    <w:p w:rsidR="00887C6D" w:rsidRPr="0049784A" w:rsidRDefault="00887C6D">
      <w:pPr>
        <w:spacing w:before="240" w:after="1" w:line="240" w:lineRule="atLeast"/>
        <w:ind w:firstLine="540"/>
        <w:jc w:val="both"/>
      </w:pPr>
      <w:r w:rsidRPr="0049784A">
        <w:t xml:space="preserve">Государственная экспертиза условий труда осуществляется в целях </w:t>
      </w:r>
      <w:proofErr w:type="gramStart"/>
      <w:r w:rsidRPr="0049784A">
        <w:t>оценки качества проведения специальной оценки условий</w:t>
      </w:r>
      <w:proofErr w:type="gramEnd"/>
      <w:r w:rsidRPr="0049784A">
        <w:t xml:space="preserve"> труда, правильности предоставления работникам гарантий и компенсаций за работу с вредными и (или) опасными условиями труда, фактических условий труда работников.</w:t>
      </w:r>
    </w:p>
    <w:p w:rsidR="00887C6D" w:rsidRPr="0049784A" w:rsidRDefault="00887C6D">
      <w:pPr>
        <w:spacing w:after="1" w:line="240" w:lineRule="atLeast"/>
        <w:jc w:val="both"/>
      </w:pPr>
    </w:p>
    <w:p w:rsidR="00887C6D" w:rsidRPr="0049784A" w:rsidRDefault="00887C6D">
      <w:pPr>
        <w:spacing w:after="1" w:line="240" w:lineRule="atLeast"/>
        <w:jc w:val="center"/>
        <w:outlineLvl w:val="2"/>
      </w:pPr>
      <w:r w:rsidRPr="0049784A">
        <w:t>Круг заявителей</w:t>
      </w:r>
    </w:p>
    <w:p w:rsidR="00887C6D" w:rsidRPr="0049784A" w:rsidRDefault="00887C6D">
      <w:pPr>
        <w:spacing w:after="1" w:line="240" w:lineRule="atLeast"/>
        <w:jc w:val="both"/>
      </w:pPr>
    </w:p>
    <w:p w:rsidR="00887C6D" w:rsidRPr="0049784A" w:rsidRDefault="00887C6D">
      <w:pPr>
        <w:spacing w:after="1" w:line="240" w:lineRule="atLeast"/>
        <w:ind w:firstLine="540"/>
        <w:jc w:val="both"/>
      </w:pPr>
      <w:r w:rsidRPr="0049784A">
        <w:t>2. Заявителями на предоставление государственной услуги являются работодатели, их объединения, работники, профессиональные союзы, их объединения, иные уполномоченные работниками представительные органы.</w:t>
      </w:r>
    </w:p>
    <w:p w:rsidR="00887C6D" w:rsidRPr="0049784A" w:rsidRDefault="00887C6D">
      <w:pPr>
        <w:spacing w:after="1" w:line="240" w:lineRule="atLeast"/>
        <w:jc w:val="both"/>
      </w:pPr>
    </w:p>
    <w:p w:rsidR="00887C6D" w:rsidRPr="0049784A" w:rsidRDefault="00887C6D">
      <w:pPr>
        <w:spacing w:after="1" w:line="240" w:lineRule="atLeast"/>
        <w:jc w:val="center"/>
        <w:outlineLvl w:val="2"/>
      </w:pPr>
      <w:r w:rsidRPr="0049784A">
        <w:t>Требования к порядку информирования</w:t>
      </w:r>
    </w:p>
    <w:p w:rsidR="00887C6D" w:rsidRPr="0049784A" w:rsidRDefault="00887C6D">
      <w:pPr>
        <w:spacing w:after="1" w:line="240" w:lineRule="atLeast"/>
        <w:jc w:val="center"/>
      </w:pPr>
      <w:r w:rsidRPr="0049784A">
        <w:t>о правилах предоставления государственной услуги</w:t>
      </w:r>
    </w:p>
    <w:p w:rsidR="00887C6D" w:rsidRPr="0049784A" w:rsidRDefault="00887C6D">
      <w:pPr>
        <w:spacing w:after="1" w:line="240" w:lineRule="atLeast"/>
        <w:jc w:val="both"/>
      </w:pPr>
    </w:p>
    <w:p w:rsidR="00887C6D" w:rsidRPr="0049784A" w:rsidRDefault="00887C6D">
      <w:pPr>
        <w:spacing w:after="1" w:line="240" w:lineRule="atLeast"/>
        <w:ind w:firstLine="540"/>
        <w:jc w:val="both"/>
      </w:pPr>
      <w:bookmarkStart w:id="1" w:name="P47"/>
      <w:bookmarkEnd w:id="1"/>
      <w:r w:rsidRPr="0049784A">
        <w:t xml:space="preserve">3. Информация о месте нахождения, справочных телефонах, графике работы, адресах электронной почты Департамента труда и занятости населения Ханты-Мансийского автономного округа - </w:t>
      </w:r>
      <w:proofErr w:type="spellStart"/>
      <w:r w:rsidRPr="0049784A">
        <w:t>Югры</w:t>
      </w:r>
      <w:proofErr w:type="spellEnd"/>
      <w:r w:rsidRPr="0049784A">
        <w:t xml:space="preserve"> и его структурных подразделений, участвующих в предоставлении государственной услуги:</w:t>
      </w:r>
    </w:p>
    <w:p w:rsidR="00887C6D" w:rsidRPr="0049784A" w:rsidRDefault="00887C6D">
      <w:pPr>
        <w:spacing w:before="240" w:after="1" w:line="240" w:lineRule="atLeast"/>
        <w:ind w:firstLine="540"/>
        <w:jc w:val="both"/>
      </w:pPr>
      <w:r w:rsidRPr="0049784A">
        <w:t xml:space="preserve">место расположения Департамента: 628012, Тюменская область, Ханты-Мансийский автономный округ - </w:t>
      </w:r>
      <w:proofErr w:type="spellStart"/>
      <w:r w:rsidRPr="0049784A">
        <w:t>Югра</w:t>
      </w:r>
      <w:proofErr w:type="spellEnd"/>
      <w:r w:rsidRPr="0049784A">
        <w:t>, г. Ханты-Мансийск, ул. Карла Маркса, д. 12;</w:t>
      </w:r>
    </w:p>
    <w:p w:rsidR="00887C6D" w:rsidRPr="0049784A" w:rsidRDefault="00887C6D">
      <w:pPr>
        <w:spacing w:before="240" w:after="1" w:line="240" w:lineRule="atLeast"/>
        <w:ind w:firstLine="540"/>
        <w:jc w:val="both"/>
      </w:pPr>
      <w:r w:rsidRPr="0049784A">
        <w:t>контактный телефон/факс: 8 (3467) 33-27-65;</w:t>
      </w:r>
    </w:p>
    <w:p w:rsidR="00887C6D" w:rsidRPr="0049784A" w:rsidRDefault="00887C6D">
      <w:pPr>
        <w:spacing w:before="240" w:after="1" w:line="240" w:lineRule="atLeast"/>
        <w:ind w:firstLine="540"/>
        <w:jc w:val="both"/>
      </w:pPr>
      <w:r w:rsidRPr="0049784A">
        <w:t xml:space="preserve">адрес электронной почты Департамента: </w:t>
      </w:r>
      <w:proofErr w:type="spellStart"/>
      <w:r w:rsidRPr="0049784A">
        <w:t>zanhmd@wsmail.ru</w:t>
      </w:r>
      <w:proofErr w:type="spellEnd"/>
      <w:r w:rsidRPr="0049784A">
        <w:t>;</w:t>
      </w:r>
    </w:p>
    <w:p w:rsidR="00887C6D" w:rsidRPr="0049784A" w:rsidRDefault="00887C6D">
      <w:pPr>
        <w:spacing w:before="240" w:after="1" w:line="240" w:lineRule="atLeast"/>
        <w:ind w:firstLine="540"/>
        <w:jc w:val="both"/>
      </w:pPr>
      <w:r w:rsidRPr="0049784A">
        <w:t xml:space="preserve">официальный сайт Департамента: </w:t>
      </w:r>
      <w:proofErr w:type="spellStart"/>
      <w:r w:rsidRPr="0049784A">
        <w:t>www.deptrud.admhmao.ru</w:t>
      </w:r>
      <w:proofErr w:type="spellEnd"/>
      <w:r w:rsidRPr="0049784A">
        <w:t>;</w:t>
      </w:r>
    </w:p>
    <w:p w:rsidR="00887C6D" w:rsidRPr="0049784A" w:rsidRDefault="00887C6D">
      <w:pPr>
        <w:spacing w:before="240" w:after="1" w:line="240" w:lineRule="atLeast"/>
        <w:ind w:firstLine="540"/>
        <w:jc w:val="both"/>
      </w:pPr>
      <w:r w:rsidRPr="0049784A">
        <w:t xml:space="preserve">место расположения отдела охраны и экспертизы условий труда Департамента (далее - Отдел): 628012, Тюменская область, Ханты-Мансийский автономный округ - </w:t>
      </w:r>
      <w:proofErr w:type="spellStart"/>
      <w:r w:rsidRPr="0049784A">
        <w:t>Югра</w:t>
      </w:r>
      <w:proofErr w:type="spellEnd"/>
      <w:r w:rsidRPr="0049784A">
        <w:t>, г. Ханты-Мансийск, ул. Карла Маркса, д. 12;</w:t>
      </w:r>
    </w:p>
    <w:p w:rsidR="00887C6D" w:rsidRPr="0049784A" w:rsidRDefault="00887C6D">
      <w:pPr>
        <w:spacing w:before="240" w:after="1" w:line="240" w:lineRule="atLeast"/>
        <w:ind w:firstLine="540"/>
        <w:jc w:val="both"/>
      </w:pPr>
      <w:r w:rsidRPr="0049784A">
        <w:t>контактный телефон/факс: 8 (3467) 33-27-65;</w:t>
      </w:r>
    </w:p>
    <w:p w:rsidR="00887C6D" w:rsidRPr="0049784A" w:rsidRDefault="00887C6D">
      <w:pPr>
        <w:spacing w:before="240" w:after="1" w:line="240" w:lineRule="atLeast"/>
        <w:ind w:firstLine="540"/>
        <w:jc w:val="both"/>
      </w:pPr>
      <w:r w:rsidRPr="0049784A">
        <w:t xml:space="preserve">адрес электронной почты: </w:t>
      </w:r>
      <w:proofErr w:type="spellStart"/>
      <w:r w:rsidRPr="0049784A">
        <w:t>OT@dznhmao.ru</w:t>
      </w:r>
      <w:proofErr w:type="spellEnd"/>
      <w:r w:rsidRPr="0049784A">
        <w:t xml:space="preserve">, </w:t>
      </w:r>
      <w:proofErr w:type="spellStart"/>
      <w:r w:rsidRPr="0049784A">
        <w:t>zanhmd@wsmail.ru</w:t>
      </w:r>
      <w:proofErr w:type="spellEnd"/>
      <w:r w:rsidRPr="0049784A">
        <w:t>;</w:t>
      </w:r>
    </w:p>
    <w:p w:rsidR="00887C6D" w:rsidRPr="0049784A" w:rsidRDefault="00887C6D">
      <w:pPr>
        <w:spacing w:before="240" w:after="1" w:line="240" w:lineRule="atLeast"/>
        <w:ind w:firstLine="540"/>
        <w:jc w:val="both"/>
      </w:pPr>
      <w:r w:rsidRPr="0049784A">
        <w:t>график приема посетителей:</w:t>
      </w:r>
    </w:p>
    <w:p w:rsidR="00887C6D" w:rsidRPr="0049784A" w:rsidRDefault="00887C6D">
      <w:pPr>
        <w:sectPr w:rsidR="00887C6D" w:rsidRPr="0049784A" w:rsidSect="005420DB">
          <w:pgSz w:w="11906" w:h="16838"/>
          <w:pgMar w:top="1134" w:right="850" w:bottom="1134" w:left="1701" w:header="708" w:footer="708" w:gutter="0"/>
          <w:cols w:space="708"/>
          <w:docGrid w:linePitch="360"/>
        </w:sectPr>
      </w:pPr>
    </w:p>
    <w:p w:rsidR="00887C6D" w:rsidRPr="0049784A" w:rsidRDefault="00887C6D">
      <w:pPr>
        <w:spacing w:after="1" w:line="240" w:lineRule="atLeast"/>
        <w:jc w:val="both"/>
      </w:pPr>
    </w:p>
    <w:tbl>
      <w:tblPr>
        <w:tblW w:w="0" w:type="auto"/>
        <w:tblLayout w:type="fixed"/>
        <w:tblCellMar>
          <w:top w:w="102" w:type="dxa"/>
          <w:left w:w="62" w:type="dxa"/>
          <w:bottom w:w="102" w:type="dxa"/>
          <w:right w:w="62" w:type="dxa"/>
        </w:tblCellMar>
        <w:tblLook w:val="0000"/>
      </w:tblPr>
      <w:tblGrid>
        <w:gridCol w:w="5046"/>
        <w:gridCol w:w="4592"/>
      </w:tblGrid>
      <w:tr w:rsidR="00887C6D" w:rsidRPr="0049784A">
        <w:tc>
          <w:tcPr>
            <w:tcW w:w="5046" w:type="dxa"/>
            <w:tcBorders>
              <w:top w:val="nil"/>
              <w:left w:val="nil"/>
              <w:bottom w:val="nil"/>
              <w:right w:val="nil"/>
            </w:tcBorders>
          </w:tcPr>
          <w:p w:rsidR="00887C6D" w:rsidRPr="0049784A" w:rsidRDefault="00887C6D">
            <w:pPr>
              <w:spacing w:after="1" w:line="240" w:lineRule="atLeast"/>
              <w:ind w:firstLine="283"/>
            </w:pPr>
            <w:r w:rsidRPr="0049784A">
              <w:t>понедельник - четверг</w:t>
            </w:r>
          </w:p>
        </w:tc>
        <w:tc>
          <w:tcPr>
            <w:tcW w:w="4592" w:type="dxa"/>
            <w:tcBorders>
              <w:top w:val="nil"/>
              <w:left w:val="nil"/>
              <w:bottom w:val="nil"/>
              <w:right w:val="nil"/>
            </w:tcBorders>
          </w:tcPr>
          <w:p w:rsidR="00887C6D" w:rsidRPr="0049784A" w:rsidRDefault="00887C6D">
            <w:pPr>
              <w:spacing w:after="1" w:line="240" w:lineRule="atLeast"/>
            </w:pPr>
            <w:r w:rsidRPr="0049784A">
              <w:t>09.00 - 18.15;</w:t>
            </w:r>
          </w:p>
        </w:tc>
      </w:tr>
      <w:tr w:rsidR="00887C6D" w:rsidRPr="0049784A">
        <w:tc>
          <w:tcPr>
            <w:tcW w:w="5046" w:type="dxa"/>
            <w:tcBorders>
              <w:top w:val="nil"/>
              <w:left w:val="nil"/>
              <w:bottom w:val="nil"/>
              <w:right w:val="nil"/>
            </w:tcBorders>
          </w:tcPr>
          <w:p w:rsidR="00887C6D" w:rsidRPr="0049784A" w:rsidRDefault="00887C6D">
            <w:pPr>
              <w:spacing w:after="1" w:line="240" w:lineRule="atLeast"/>
              <w:ind w:firstLine="283"/>
            </w:pPr>
            <w:r w:rsidRPr="0049784A">
              <w:t>пятница</w:t>
            </w:r>
          </w:p>
        </w:tc>
        <w:tc>
          <w:tcPr>
            <w:tcW w:w="4592" w:type="dxa"/>
            <w:tcBorders>
              <w:top w:val="nil"/>
              <w:left w:val="nil"/>
              <w:bottom w:val="nil"/>
              <w:right w:val="nil"/>
            </w:tcBorders>
          </w:tcPr>
          <w:p w:rsidR="00887C6D" w:rsidRPr="0049784A" w:rsidRDefault="00887C6D">
            <w:pPr>
              <w:spacing w:after="1" w:line="240" w:lineRule="atLeast"/>
            </w:pPr>
            <w:r w:rsidRPr="0049784A">
              <w:t>09.00 - 17.00;</w:t>
            </w:r>
          </w:p>
        </w:tc>
      </w:tr>
      <w:tr w:rsidR="00887C6D" w:rsidRPr="0049784A">
        <w:tc>
          <w:tcPr>
            <w:tcW w:w="5046" w:type="dxa"/>
            <w:tcBorders>
              <w:top w:val="nil"/>
              <w:left w:val="nil"/>
              <w:bottom w:val="nil"/>
              <w:right w:val="nil"/>
            </w:tcBorders>
          </w:tcPr>
          <w:p w:rsidR="00887C6D" w:rsidRPr="0049784A" w:rsidRDefault="00887C6D">
            <w:pPr>
              <w:spacing w:after="1" w:line="240" w:lineRule="atLeast"/>
              <w:ind w:firstLine="283"/>
            </w:pPr>
            <w:r w:rsidRPr="0049784A">
              <w:t>перерыв на обед</w:t>
            </w:r>
          </w:p>
        </w:tc>
        <w:tc>
          <w:tcPr>
            <w:tcW w:w="4592" w:type="dxa"/>
            <w:tcBorders>
              <w:top w:val="nil"/>
              <w:left w:val="nil"/>
              <w:bottom w:val="nil"/>
              <w:right w:val="nil"/>
            </w:tcBorders>
          </w:tcPr>
          <w:p w:rsidR="00887C6D" w:rsidRPr="0049784A" w:rsidRDefault="00887C6D">
            <w:pPr>
              <w:spacing w:after="1" w:line="240" w:lineRule="atLeast"/>
            </w:pPr>
            <w:r w:rsidRPr="0049784A">
              <w:t>13.00 - 14.00;</w:t>
            </w:r>
          </w:p>
        </w:tc>
      </w:tr>
      <w:tr w:rsidR="00887C6D" w:rsidRPr="0049784A">
        <w:tc>
          <w:tcPr>
            <w:tcW w:w="5046" w:type="dxa"/>
            <w:tcBorders>
              <w:top w:val="nil"/>
              <w:left w:val="nil"/>
              <w:bottom w:val="nil"/>
              <w:right w:val="nil"/>
            </w:tcBorders>
          </w:tcPr>
          <w:p w:rsidR="00887C6D" w:rsidRPr="0049784A" w:rsidRDefault="00887C6D">
            <w:pPr>
              <w:spacing w:after="1" w:line="240" w:lineRule="atLeast"/>
              <w:ind w:firstLine="283"/>
            </w:pPr>
            <w:r w:rsidRPr="0049784A">
              <w:t>выходные дни</w:t>
            </w:r>
          </w:p>
        </w:tc>
        <w:tc>
          <w:tcPr>
            <w:tcW w:w="4592" w:type="dxa"/>
            <w:tcBorders>
              <w:top w:val="nil"/>
              <w:left w:val="nil"/>
              <w:bottom w:val="nil"/>
              <w:right w:val="nil"/>
            </w:tcBorders>
          </w:tcPr>
          <w:p w:rsidR="00887C6D" w:rsidRPr="0049784A" w:rsidRDefault="00887C6D">
            <w:pPr>
              <w:spacing w:after="1" w:line="240" w:lineRule="atLeast"/>
            </w:pPr>
            <w:r w:rsidRPr="0049784A">
              <w:t>суббота, воскресенье.</w:t>
            </w:r>
          </w:p>
        </w:tc>
      </w:tr>
    </w:tbl>
    <w:p w:rsidR="00887C6D" w:rsidRPr="0049784A" w:rsidRDefault="00887C6D">
      <w:pPr>
        <w:spacing w:after="1" w:line="240" w:lineRule="atLeast"/>
        <w:jc w:val="both"/>
      </w:pPr>
    </w:p>
    <w:p w:rsidR="00887C6D" w:rsidRPr="0049784A" w:rsidRDefault="00887C6D">
      <w:pPr>
        <w:spacing w:after="1" w:line="240" w:lineRule="atLeast"/>
        <w:ind w:firstLine="540"/>
        <w:jc w:val="both"/>
      </w:pPr>
      <w:r w:rsidRPr="0049784A">
        <w:t xml:space="preserve">Выходные и нерабочие праздничные дни устанавливаются в соответствии с Трудовым </w:t>
      </w:r>
      <w:hyperlink r:id="rId11" w:history="1">
        <w:r w:rsidRPr="0049784A">
          <w:t>кодексом</w:t>
        </w:r>
      </w:hyperlink>
      <w:r w:rsidRPr="0049784A">
        <w:t xml:space="preserve"> Российской Федерации.</w:t>
      </w:r>
    </w:p>
    <w:p w:rsidR="00887C6D" w:rsidRPr="0049784A" w:rsidRDefault="00887C6D">
      <w:pPr>
        <w:spacing w:before="240" w:after="1" w:line="240" w:lineRule="atLeast"/>
        <w:ind w:firstLine="540"/>
        <w:jc w:val="both"/>
      </w:pPr>
      <w:bookmarkStart w:id="2" w:name="P67"/>
      <w:bookmarkEnd w:id="2"/>
      <w:r w:rsidRPr="0049784A">
        <w:t>4. Информация о месте нахождения, справочных телефонах, графиках работы, адресах официальных сайтов, органов государственной власти, с которыми осуществляется межведомственное информационное взаимодействие:</w:t>
      </w:r>
    </w:p>
    <w:p w:rsidR="00887C6D" w:rsidRPr="0049784A" w:rsidRDefault="00887C6D">
      <w:pPr>
        <w:spacing w:before="240" w:after="1" w:line="240" w:lineRule="atLeast"/>
        <w:ind w:firstLine="540"/>
        <w:jc w:val="both"/>
      </w:pPr>
      <w:r w:rsidRPr="0049784A">
        <w:t xml:space="preserve">1) Служба по делам архивов Ханты-Мансийского автономного округа - </w:t>
      </w:r>
      <w:proofErr w:type="spellStart"/>
      <w:r w:rsidRPr="0049784A">
        <w:t>Югры</w:t>
      </w:r>
      <w:proofErr w:type="spellEnd"/>
    </w:p>
    <w:p w:rsidR="00887C6D" w:rsidRPr="0049784A" w:rsidRDefault="00887C6D">
      <w:pPr>
        <w:spacing w:before="240" w:after="1" w:line="240" w:lineRule="atLeast"/>
        <w:ind w:firstLine="540"/>
        <w:jc w:val="both"/>
      </w:pPr>
      <w:r w:rsidRPr="0049784A">
        <w:t xml:space="preserve">место расположения: 628011, Тюменская область, Ханты-Мансийский автономный округ - </w:t>
      </w:r>
      <w:proofErr w:type="spellStart"/>
      <w:r w:rsidRPr="0049784A">
        <w:t>Югра</w:t>
      </w:r>
      <w:proofErr w:type="spellEnd"/>
      <w:r w:rsidRPr="0049784A">
        <w:t>, г. Ханты-Мансийск, ул. Энгельса, 14;</w:t>
      </w:r>
    </w:p>
    <w:p w:rsidR="00887C6D" w:rsidRPr="0049784A" w:rsidRDefault="00887C6D">
      <w:pPr>
        <w:spacing w:before="240" w:after="1" w:line="240" w:lineRule="atLeast"/>
        <w:ind w:firstLine="540"/>
        <w:jc w:val="both"/>
      </w:pPr>
      <w:r w:rsidRPr="0049784A">
        <w:t>контактный телефон/факс: 8 (3467) 33-50-00;</w:t>
      </w:r>
    </w:p>
    <w:p w:rsidR="00887C6D" w:rsidRPr="0049784A" w:rsidRDefault="00887C6D">
      <w:pPr>
        <w:spacing w:before="240" w:after="1" w:line="240" w:lineRule="atLeast"/>
        <w:ind w:firstLine="540"/>
        <w:jc w:val="both"/>
      </w:pPr>
      <w:r w:rsidRPr="0049784A">
        <w:t xml:space="preserve">адрес электронной почты: </w:t>
      </w:r>
      <w:proofErr w:type="spellStart"/>
      <w:r w:rsidRPr="0049784A">
        <w:t>archive@admhmao.ru</w:t>
      </w:r>
      <w:proofErr w:type="spellEnd"/>
      <w:r w:rsidRPr="0049784A">
        <w:t>;</w:t>
      </w:r>
    </w:p>
    <w:p w:rsidR="00887C6D" w:rsidRPr="0049784A" w:rsidRDefault="00887C6D">
      <w:pPr>
        <w:spacing w:before="240" w:after="1" w:line="240" w:lineRule="atLeast"/>
        <w:ind w:firstLine="540"/>
        <w:jc w:val="both"/>
      </w:pPr>
      <w:r w:rsidRPr="0049784A">
        <w:t xml:space="preserve">официальный сайт: </w:t>
      </w:r>
      <w:proofErr w:type="spellStart"/>
      <w:r w:rsidRPr="0049784A">
        <w:t>www.archivesl.admhmao.ru</w:t>
      </w:r>
      <w:proofErr w:type="spellEnd"/>
      <w:r w:rsidRPr="0049784A">
        <w:t>;</w:t>
      </w:r>
    </w:p>
    <w:p w:rsidR="00887C6D" w:rsidRPr="0049784A" w:rsidRDefault="00887C6D">
      <w:pPr>
        <w:spacing w:before="240" w:after="1" w:line="240" w:lineRule="atLeast"/>
        <w:ind w:firstLine="540"/>
        <w:jc w:val="both"/>
      </w:pPr>
      <w:r w:rsidRPr="0049784A">
        <w:t>график работы:</w:t>
      </w:r>
    </w:p>
    <w:p w:rsidR="00887C6D" w:rsidRPr="0049784A" w:rsidRDefault="00887C6D">
      <w:pPr>
        <w:spacing w:after="1" w:line="240" w:lineRule="atLeast"/>
        <w:jc w:val="both"/>
      </w:pPr>
    </w:p>
    <w:tbl>
      <w:tblPr>
        <w:tblW w:w="0" w:type="auto"/>
        <w:tblLayout w:type="fixed"/>
        <w:tblCellMar>
          <w:top w:w="102" w:type="dxa"/>
          <w:left w:w="62" w:type="dxa"/>
          <w:bottom w:w="102" w:type="dxa"/>
          <w:right w:w="62" w:type="dxa"/>
        </w:tblCellMar>
        <w:tblLook w:val="0000"/>
      </w:tblPr>
      <w:tblGrid>
        <w:gridCol w:w="5046"/>
        <w:gridCol w:w="4592"/>
      </w:tblGrid>
      <w:tr w:rsidR="00887C6D" w:rsidRPr="0049784A">
        <w:tc>
          <w:tcPr>
            <w:tcW w:w="5046" w:type="dxa"/>
            <w:tcBorders>
              <w:top w:val="nil"/>
              <w:left w:val="nil"/>
              <w:bottom w:val="nil"/>
              <w:right w:val="nil"/>
            </w:tcBorders>
          </w:tcPr>
          <w:p w:rsidR="00887C6D" w:rsidRPr="0049784A" w:rsidRDefault="00887C6D">
            <w:pPr>
              <w:spacing w:after="1" w:line="240" w:lineRule="atLeast"/>
              <w:ind w:firstLine="283"/>
            </w:pPr>
            <w:r w:rsidRPr="0049784A">
              <w:t>понедельник - четверг</w:t>
            </w:r>
          </w:p>
        </w:tc>
        <w:tc>
          <w:tcPr>
            <w:tcW w:w="4592" w:type="dxa"/>
            <w:tcBorders>
              <w:top w:val="nil"/>
              <w:left w:val="nil"/>
              <w:bottom w:val="nil"/>
              <w:right w:val="nil"/>
            </w:tcBorders>
          </w:tcPr>
          <w:p w:rsidR="00887C6D" w:rsidRPr="0049784A" w:rsidRDefault="00887C6D">
            <w:pPr>
              <w:spacing w:after="1" w:line="240" w:lineRule="atLeast"/>
            </w:pPr>
            <w:r w:rsidRPr="0049784A">
              <w:t>09.00 - 18.15;</w:t>
            </w:r>
          </w:p>
        </w:tc>
      </w:tr>
      <w:tr w:rsidR="00887C6D" w:rsidRPr="0049784A">
        <w:tc>
          <w:tcPr>
            <w:tcW w:w="5046" w:type="dxa"/>
            <w:tcBorders>
              <w:top w:val="nil"/>
              <w:left w:val="nil"/>
              <w:bottom w:val="nil"/>
              <w:right w:val="nil"/>
            </w:tcBorders>
          </w:tcPr>
          <w:p w:rsidR="00887C6D" w:rsidRPr="0049784A" w:rsidRDefault="00887C6D">
            <w:pPr>
              <w:spacing w:after="1" w:line="240" w:lineRule="atLeast"/>
              <w:ind w:firstLine="283"/>
            </w:pPr>
            <w:r w:rsidRPr="0049784A">
              <w:t>пятница</w:t>
            </w:r>
          </w:p>
        </w:tc>
        <w:tc>
          <w:tcPr>
            <w:tcW w:w="4592" w:type="dxa"/>
            <w:tcBorders>
              <w:top w:val="nil"/>
              <w:left w:val="nil"/>
              <w:bottom w:val="nil"/>
              <w:right w:val="nil"/>
            </w:tcBorders>
          </w:tcPr>
          <w:p w:rsidR="00887C6D" w:rsidRPr="0049784A" w:rsidRDefault="00887C6D">
            <w:pPr>
              <w:spacing w:after="1" w:line="240" w:lineRule="atLeast"/>
            </w:pPr>
            <w:r w:rsidRPr="0049784A">
              <w:t>09.00 - 17.00;</w:t>
            </w:r>
          </w:p>
        </w:tc>
      </w:tr>
      <w:tr w:rsidR="00887C6D" w:rsidRPr="0049784A">
        <w:tc>
          <w:tcPr>
            <w:tcW w:w="5046" w:type="dxa"/>
            <w:tcBorders>
              <w:top w:val="nil"/>
              <w:left w:val="nil"/>
              <w:bottom w:val="nil"/>
              <w:right w:val="nil"/>
            </w:tcBorders>
          </w:tcPr>
          <w:p w:rsidR="00887C6D" w:rsidRPr="0049784A" w:rsidRDefault="00887C6D">
            <w:pPr>
              <w:spacing w:after="1" w:line="240" w:lineRule="atLeast"/>
              <w:ind w:firstLine="283"/>
            </w:pPr>
            <w:r w:rsidRPr="0049784A">
              <w:t>перерыв на обед</w:t>
            </w:r>
          </w:p>
        </w:tc>
        <w:tc>
          <w:tcPr>
            <w:tcW w:w="4592" w:type="dxa"/>
            <w:tcBorders>
              <w:top w:val="nil"/>
              <w:left w:val="nil"/>
              <w:bottom w:val="nil"/>
              <w:right w:val="nil"/>
            </w:tcBorders>
          </w:tcPr>
          <w:p w:rsidR="00887C6D" w:rsidRPr="0049784A" w:rsidRDefault="00887C6D">
            <w:pPr>
              <w:spacing w:after="1" w:line="240" w:lineRule="atLeast"/>
            </w:pPr>
            <w:r w:rsidRPr="0049784A">
              <w:t>13.00 - 14.00;</w:t>
            </w:r>
          </w:p>
        </w:tc>
      </w:tr>
      <w:tr w:rsidR="00887C6D" w:rsidRPr="0049784A">
        <w:tc>
          <w:tcPr>
            <w:tcW w:w="5046" w:type="dxa"/>
            <w:tcBorders>
              <w:top w:val="nil"/>
              <w:left w:val="nil"/>
              <w:bottom w:val="nil"/>
              <w:right w:val="nil"/>
            </w:tcBorders>
          </w:tcPr>
          <w:p w:rsidR="00887C6D" w:rsidRPr="0049784A" w:rsidRDefault="00887C6D">
            <w:pPr>
              <w:spacing w:after="1" w:line="240" w:lineRule="atLeast"/>
              <w:ind w:firstLine="283"/>
            </w:pPr>
            <w:r w:rsidRPr="0049784A">
              <w:t>выходные дни</w:t>
            </w:r>
          </w:p>
        </w:tc>
        <w:tc>
          <w:tcPr>
            <w:tcW w:w="4592" w:type="dxa"/>
            <w:tcBorders>
              <w:top w:val="nil"/>
              <w:left w:val="nil"/>
              <w:bottom w:val="nil"/>
              <w:right w:val="nil"/>
            </w:tcBorders>
          </w:tcPr>
          <w:p w:rsidR="00887C6D" w:rsidRPr="0049784A" w:rsidRDefault="00887C6D">
            <w:pPr>
              <w:spacing w:after="1" w:line="240" w:lineRule="atLeast"/>
            </w:pPr>
            <w:r w:rsidRPr="0049784A">
              <w:t>суббота, воскресенье.</w:t>
            </w:r>
          </w:p>
        </w:tc>
      </w:tr>
    </w:tbl>
    <w:p w:rsidR="00887C6D" w:rsidRPr="0049784A" w:rsidRDefault="00887C6D">
      <w:pPr>
        <w:spacing w:after="1" w:line="240" w:lineRule="atLeast"/>
        <w:jc w:val="both"/>
      </w:pPr>
    </w:p>
    <w:p w:rsidR="00887C6D" w:rsidRPr="0049784A" w:rsidRDefault="00887C6D">
      <w:pPr>
        <w:spacing w:after="1" w:line="240" w:lineRule="atLeast"/>
        <w:ind w:firstLine="540"/>
        <w:jc w:val="both"/>
      </w:pPr>
      <w:r w:rsidRPr="0049784A">
        <w:lastRenderedPageBreak/>
        <w:t xml:space="preserve">Выходные и нерабочие праздничные дни устанавливаются в соответствии с Трудовым </w:t>
      </w:r>
      <w:hyperlink r:id="rId12" w:history="1">
        <w:r w:rsidRPr="0049784A">
          <w:t>кодексом</w:t>
        </w:r>
      </w:hyperlink>
      <w:r w:rsidRPr="0049784A">
        <w:t xml:space="preserve"> Российской Федерации.</w:t>
      </w:r>
    </w:p>
    <w:p w:rsidR="00887C6D" w:rsidRPr="0049784A" w:rsidRDefault="00887C6D">
      <w:pPr>
        <w:spacing w:before="240" w:after="1" w:line="240" w:lineRule="atLeast"/>
        <w:ind w:firstLine="540"/>
        <w:jc w:val="both"/>
      </w:pPr>
      <w:r w:rsidRPr="0049784A">
        <w:t>2) Министерство труда и социальной защиты Российской Федерации:</w:t>
      </w:r>
    </w:p>
    <w:p w:rsidR="00887C6D" w:rsidRPr="0049784A" w:rsidRDefault="00887C6D">
      <w:pPr>
        <w:spacing w:before="240" w:after="1" w:line="240" w:lineRule="atLeast"/>
        <w:ind w:firstLine="540"/>
        <w:jc w:val="both"/>
      </w:pPr>
      <w:r w:rsidRPr="0049784A">
        <w:t>место расположения: 127994, ГСП-4, г. Москва, ул. Ильинка, д. 21;</w:t>
      </w:r>
    </w:p>
    <w:p w:rsidR="00887C6D" w:rsidRPr="0049784A" w:rsidRDefault="00887C6D">
      <w:pPr>
        <w:spacing w:before="240" w:after="1" w:line="240" w:lineRule="atLeast"/>
        <w:ind w:firstLine="540"/>
        <w:jc w:val="both"/>
      </w:pPr>
      <w:r w:rsidRPr="0049784A">
        <w:t>контактный телефон/факс: 8 (495) 606-18-76;</w:t>
      </w:r>
    </w:p>
    <w:p w:rsidR="00887C6D" w:rsidRPr="0049784A" w:rsidRDefault="00887C6D">
      <w:pPr>
        <w:spacing w:before="240" w:after="1" w:line="240" w:lineRule="atLeast"/>
        <w:ind w:firstLine="540"/>
        <w:jc w:val="both"/>
      </w:pPr>
      <w:r w:rsidRPr="0049784A">
        <w:t xml:space="preserve">официальный сайт: </w:t>
      </w:r>
      <w:proofErr w:type="spellStart"/>
      <w:r w:rsidRPr="0049784A">
        <w:t>www.rosmintrud.ru</w:t>
      </w:r>
      <w:proofErr w:type="spellEnd"/>
      <w:r w:rsidRPr="0049784A">
        <w:t>;</w:t>
      </w:r>
    </w:p>
    <w:p w:rsidR="00887C6D" w:rsidRPr="0049784A" w:rsidRDefault="00887C6D">
      <w:pPr>
        <w:spacing w:before="240" w:after="1" w:line="240" w:lineRule="atLeast"/>
        <w:ind w:firstLine="540"/>
        <w:jc w:val="both"/>
      </w:pPr>
      <w:r w:rsidRPr="0049784A">
        <w:t>график работы:</w:t>
      </w:r>
    </w:p>
    <w:p w:rsidR="00887C6D" w:rsidRPr="0049784A" w:rsidRDefault="00887C6D">
      <w:pPr>
        <w:spacing w:after="1" w:line="240" w:lineRule="atLeast"/>
        <w:jc w:val="both"/>
      </w:pPr>
    </w:p>
    <w:tbl>
      <w:tblPr>
        <w:tblW w:w="0" w:type="auto"/>
        <w:tblLayout w:type="fixed"/>
        <w:tblCellMar>
          <w:top w:w="102" w:type="dxa"/>
          <w:left w:w="62" w:type="dxa"/>
          <w:bottom w:w="102" w:type="dxa"/>
          <w:right w:w="62" w:type="dxa"/>
        </w:tblCellMar>
        <w:tblLook w:val="0000"/>
      </w:tblPr>
      <w:tblGrid>
        <w:gridCol w:w="5046"/>
        <w:gridCol w:w="4592"/>
      </w:tblGrid>
      <w:tr w:rsidR="00887C6D" w:rsidRPr="0049784A">
        <w:tc>
          <w:tcPr>
            <w:tcW w:w="5046" w:type="dxa"/>
            <w:tcBorders>
              <w:top w:val="nil"/>
              <w:left w:val="nil"/>
              <w:bottom w:val="nil"/>
              <w:right w:val="nil"/>
            </w:tcBorders>
          </w:tcPr>
          <w:p w:rsidR="00887C6D" w:rsidRPr="0049784A" w:rsidRDefault="00887C6D">
            <w:pPr>
              <w:spacing w:after="1" w:line="240" w:lineRule="atLeast"/>
              <w:ind w:firstLine="283"/>
            </w:pPr>
            <w:r w:rsidRPr="0049784A">
              <w:t>понедельник - четверг</w:t>
            </w:r>
          </w:p>
        </w:tc>
        <w:tc>
          <w:tcPr>
            <w:tcW w:w="4592" w:type="dxa"/>
            <w:tcBorders>
              <w:top w:val="nil"/>
              <w:left w:val="nil"/>
              <w:bottom w:val="nil"/>
              <w:right w:val="nil"/>
            </w:tcBorders>
          </w:tcPr>
          <w:p w:rsidR="00887C6D" w:rsidRPr="0049784A" w:rsidRDefault="00887C6D">
            <w:pPr>
              <w:spacing w:after="1" w:line="240" w:lineRule="atLeast"/>
            </w:pPr>
            <w:r w:rsidRPr="0049784A">
              <w:t>09.30 - 17.00 (</w:t>
            </w:r>
            <w:proofErr w:type="spellStart"/>
            <w:r w:rsidRPr="0049784A">
              <w:t>мск</w:t>
            </w:r>
            <w:proofErr w:type="spellEnd"/>
            <w:r w:rsidRPr="0049784A">
              <w:t>);</w:t>
            </w:r>
          </w:p>
        </w:tc>
      </w:tr>
      <w:tr w:rsidR="00887C6D" w:rsidRPr="0049784A">
        <w:tc>
          <w:tcPr>
            <w:tcW w:w="5046" w:type="dxa"/>
            <w:tcBorders>
              <w:top w:val="nil"/>
              <w:left w:val="nil"/>
              <w:bottom w:val="nil"/>
              <w:right w:val="nil"/>
            </w:tcBorders>
          </w:tcPr>
          <w:p w:rsidR="00887C6D" w:rsidRPr="0049784A" w:rsidRDefault="00887C6D">
            <w:pPr>
              <w:spacing w:after="1" w:line="240" w:lineRule="atLeast"/>
              <w:ind w:firstLine="283"/>
            </w:pPr>
            <w:r w:rsidRPr="0049784A">
              <w:t>пятница</w:t>
            </w:r>
          </w:p>
        </w:tc>
        <w:tc>
          <w:tcPr>
            <w:tcW w:w="4592" w:type="dxa"/>
            <w:tcBorders>
              <w:top w:val="nil"/>
              <w:left w:val="nil"/>
              <w:bottom w:val="nil"/>
              <w:right w:val="nil"/>
            </w:tcBorders>
          </w:tcPr>
          <w:p w:rsidR="00887C6D" w:rsidRPr="0049784A" w:rsidRDefault="00887C6D">
            <w:pPr>
              <w:spacing w:after="1" w:line="240" w:lineRule="atLeast"/>
            </w:pPr>
            <w:r w:rsidRPr="0049784A">
              <w:t>09.30 - 16.00 (</w:t>
            </w:r>
            <w:proofErr w:type="spellStart"/>
            <w:r w:rsidRPr="0049784A">
              <w:t>мск</w:t>
            </w:r>
            <w:proofErr w:type="spellEnd"/>
            <w:r w:rsidRPr="0049784A">
              <w:t>);</w:t>
            </w:r>
          </w:p>
        </w:tc>
      </w:tr>
      <w:tr w:rsidR="00887C6D" w:rsidRPr="0049784A">
        <w:tc>
          <w:tcPr>
            <w:tcW w:w="5046" w:type="dxa"/>
            <w:tcBorders>
              <w:top w:val="nil"/>
              <w:left w:val="nil"/>
              <w:bottom w:val="nil"/>
              <w:right w:val="nil"/>
            </w:tcBorders>
          </w:tcPr>
          <w:p w:rsidR="00887C6D" w:rsidRPr="0049784A" w:rsidRDefault="00887C6D">
            <w:pPr>
              <w:spacing w:after="1" w:line="240" w:lineRule="atLeast"/>
              <w:ind w:firstLine="283"/>
            </w:pPr>
            <w:r w:rsidRPr="0049784A">
              <w:t>перерыв на обед</w:t>
            </w:r>
          </w:p>
        </w:tc>
        <w:tc>
          <w:tcPr>
            <w:tcW w:w="4592" w:type="dxa"/>
            <w:tcBorders>
              <w:top w:val="nil"/>
              <w:left w:val="nil"/>
              <w:bottom w:val="nil"/>
              <w:right w:val="nil"/>
            </w:tcBorders>
          </w:tcPr>
          <w:p w:rsidR="00887C6D" w:rsidRPr="0049784A" w:rsidRDefault="00887C6D">
            <w:pPr>
              <w:spacing w:after="1" w:line="240" w:lineRule="atLeast"/>
            </w:pPr>
            <w:r w:rsidRPr="0049784A">
              <w:t>12.00 - 13.00 (</w:t>
            </w:r>
            <w:proofErr w:type="spellStart"/>
            <w:r w:rsidRPr="0049784A">
              <w:t>мск</w:t>
            </w:r>
            <w:proofErr w:type="spellEnd"/>
            <w:r w:rsidRPr="0049784A">
              <w:t>);</w:t>
            </w:r>
          </w:p>
        </w:tc>
      </w:tr>
      <w:tr w:rsidR="00887C6D" w:rsidRPr="0049784A">
        <w:tc>
          <w:tcPr>
            <w:tcW w:w="5046" w:type="dxa"/>
            <w:tcBorders>
              <w:top w:val="nil"/>
              <w:left w:val="nil"/>
              <w:bottom w:val="nil"/>
              <w:right w:val="nil"/>
            </w:tcBorders>
          </w:tcPr>
          <w:p w:rsidR="00887C6D" w:rsidRPr="0049784A" w:rsidRDefault="00887C6D">
            <w:pPr>
              <w:spacing w:after="1" w:line="240" w:lineRule="atLeast"/>
              <w:ind w:firstLine="283"/>
            </w:pPr>
            <w:r w:rsidRPr="0049784A">
              <w:t>выходные дни</w:t>
            </w:r>
          </w:p>
        </w:tc>
        <w:tc>
          <w:tcPr>
            <w:tcW w:w="4592" w:type="dxa"/>
            <w:tcBorders>
              <w:top w:val="nil"/>
              <w:left w:val="nil"/>
              <w:bottom w:val="nil"/>
              <w:right w:val="nil"/>
            </w:tcBorders>
          </w:tcPr>
          <w:p w:rsidR="00887C6D" w:rsidRPr="0049784A" w:rsidRDefault="00887C6D">
            <w:pPr>
              <w:spacing w:after="1" w:line="240" w:lineRule="atLeast"/>
            </w:pPr>
            <w:r w:rsidRPr="0049784A">
              <w:t>суббота, воскресенье.</w:t>
            </w:r>
          </w:p>
        </w:tc>
      </w:tr>
    </w:tbl>
    <w:p w:rsidR="00887C6D" w:rsidRPr="0049784A" w:rsidRDefault="00887C6D">
      <w:pPr>
        <w:sectPr w:rsidR="00887C6D" w:rsidRPr="0049784A">
          <w:pgSz w:w="16838" w:h="11905" w:orient="landscape"/>
          <w:pgMar w:top="1701" w:right="1134" w:bottom="850" w:left="1134" w:header="0" w:footer="0" w:gutter="0"/>
          <w:cols w:space="720"/>
        </w:sectPr>
      </w:pPr>
    </w:p>
    <w:p w:rsidR="00887C6D" w:rsidRPr="0049784A" w:rsidRDefault="00887C6D">
      <w:pPr>
        <w:spacing w:after="1" w:line="240" w:lineRule="atLeast"/>
        <w:jc w:val="both"/>
      </w:pPr>
    </w:p>
    <w:p w:rsidR="00887C6D" w:rsidRPr="0049784A" w:rsidRDefault="00887C6D">
      <w:pPr>
        <w:spacing w:after="1" w:line="240" w:lineRule="atLeast"/>
        <w:ind w:firstLine="540"/>
        <w:jc w:val="both"/>
      </w:pPr>
      <w:r w:rsidRPr="0049784A">
        <w:t xml:space="preserve">Выходные и нерабочие праздничные дни устанавливаются в соответствии с Трудовым </w:t>
      </w:r>
      <w:hyperlink r:id="rId13" w:history="1">
        <w:r w:rsidRPr="0049784A">
          <w:t>кодексом</w:t>
        </w:r>
      </w:hyperlink>
      <w:r w:rsidRPr="0049784A">
        <w:t xml:space="preserve"> Российской Федерации.</w:t>
      </w:r>
    </w:p>
    <w:p w:rsidR="00887C6D" w:rsidRPr="0049784A" w:rsidRDefault="00887C6D">
      <w:pPr>
        <w:spacing w:before="240" w:after="1" w:line="240" w:lineRule="atLeast"/>
        <w:ind w:firstLine="540"/>
        <w:jc w:val="both"/>
      </w:pPr>
      <w:bookmarkStart w:id="3" w:name="P101"/>
      <w:bookmarkEnd w:id="3"/>
      <w:r w:rsidRPr="0049784A">
        <w:t xml:space="preserve">5. Сведения, указанные в </w:t>
      </w:r>
      <w:hyperlink w:anchor="P47" w:history="1">
        <w:r w:rsidRPr="0049784A">
          <w:t>пунктах 3</w:t>
        </w:r>
      </w:hyperlink>
      <w:r w:rsidRPr="0049784A">
        <w:t xml:space="preserve">, </w:t>
      </w:r>
      <w:hyperlink w:anchor="P67" w:history="1">
        <w:r w:rsidRPr="0049784A">
          <w:t>4</w:t>
        </w:r>
      </w:hyperlink>
      <w:r w:rsidRPr="0049784A">
        <w:t xml:space="preserve"> настоящего Административного регламента, размещаются на информационных стендах в местах предоставления государственной услуги и в информационно-телекоммуникационной сети "Интернет":</w:t>
      </w:r>
    </w:p>
    <w:p w:rsidR="00887C6D" w:rsidRPr="0049784A" w:rsidRDefault="00887C6D">
      <w:pPr>
        <w:spacing w:before="240" w:after="1" w:line="240" w:lineRule="atLeast"/>
        <w:ind w:firstLine="540"/>
        <w:jc w:val="both"/>
      </w:pPr>
      <w:r w:rsidRPr="0049784A">
        <w:t xml:space="preserve">на официальном сайте Департамента: </w:t>
      </w:r>
      <w:proofErr w:type="spellStart"/>
      <w:r w:rsidRPr="0049784A">
        <w:t>www.deptrud.admhmao.ru</w:t>
      </w:r>
      <w:proofErr w:type="spellEnd"/>
      <w:r w:rsidRPr="0049784A">
        <w:t xml:space="preserve"> (далее - официальный сайт);</w:t>
      </w:r>
    </w:p>
    <w:p w:rsidR="00887C6D" w:rsidRPr="0049784A" w:rsidRDefault="00887C6D">
      <w:pPr>
        <w:spacing w:before="240" w:after="1" w:line="240" w:lineRule="atLeast"/>
        <w:ind w:firstLine="540"/>
        <w:jc w:val="both"/>
      </w:pPr>
      <w:r w:rsidRPr="0049784A">
        <w:t xml:space="preserve">в региональной государственной информационной системе "Портал государственных и муниципальных услуг (функций) Ханты-Мансийского автономного округа - </w:t>
      </w:r>
      <w:proofErr w:type="spellStart"/>
      <w:r w:rsidRPr="0049784A">
        <w:t>Югры</w:t>
      </w:r>
      <w:proofErr w:type="spellEnd"/>
      <w:r w:rsidRPr="0049784A">
        <w:t>" (далее - региональный портал): http://86.gosuslugi.ru;</w:t>
      </w:r>
    </w:p>
    <w:p w:rsidR="00887C6D" w:rsidRPr="0049784A" w:rsidRDefault="00887C6D">
      <w:pPr>
        <w:spacing w:before="240" w:after="1" w:line="240" w:lineRule="atLeast"/>
        <w:ind w:firstLine="540"/>
        <w:jc w:val="both"/>
      </w:pPr>
      <w:r w:rsidRPr="0049784A">
        <w:t>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887C6D" w:rsidRPr="0049784A" w:rsidRDefault="00887C6D">
      <w:pPr>
        <w:spacing w:before="240" w:after="1" w:line="240" w:lineRule="atLeast"/>
        <w:ind w:firstLine="540"/>
        <w:jc w:val="both"/>
      </w:pPr>
      <w:r w:rsidRPr="0049784A">
        <w:t>6. Информирование заявителей о предоставлении государственной услуги и о ходе ее предоставления осуществляется специалистами отдела охраны и экспертизы условий труда Департамента (далее - государственными экспертами);</w:t>
      </w:r>
    </w:p>
    <w:p w:rsidR="00887C6D" w:rsidRPr="0049784A" w:rsidRDefault="00887C6D">
      <w:pPr>
        <w:spacing w:before="240" w:after="1" w:line="240" w:lineRule="atLeast"/>
        <w:ind w:firstLine="540"/>
        <w:jc w:val="both"/>
      </w:pPr>
      <w:r w:rsidRPr="0049784A">
        <w:t>устной (при личном обращении заявителя или по телефону);</w:t>
      </w:r>
    </w:p>
    <w:p w:rsidR="00887C6D" w:rsidRPr="0049784A" w:rsidRDefault="00887C6D">
      <w:pPr>
        <w:spacing w:before="240" w:after="1" w:line="240" w:lineRule="atLeast"/>
        <w:ind w:firstLine="540"/>
        <w:jc w:val="both"/>
      </w:pPr>
      <w:r w:rsidRPr="0049784A">
        <w:t>письменной (при письменном обращении заявителя по почте, электронной почте, факсу);</w:t>
      </w:r>
    </w:p>
    <w:p w:rsidR="00887C6D" w:rsidRPr="0049784A" w:rsidRDefault="00887C6D">
      <w:pPr>
        <w:spacing w:before="240" w:after="1" w:line="240" w:lineRule="atLeast"/>
        <w:ind w:firstLine="540"/>
        <w:jc w:val="both"/>
      </w:pPr>
      <w:r w:rsidRPr="0049784A">
        <w:t>в форме информационных материалов в информационно-телекоммуникационной сети "Интернет": на официальном сайте Департамента, Едином и региональном порталах;</w:t>
      </w:r>
    </w:p>
    <w:p w:rsidR="00887C6D" w:rsidRPr="0049784A" w:rsidRDefault="00887C6D">
      <w:pPr>
        <w:spacing w:before="240" w:after="1" w:line="240" w:lineRule="atLeast"/>
        <w:ind w:firstLine="540"/>
        <w:jc w:val="both"/>
      </w:pPr>
      <w:r w:rsidRPr="0049784A">
        <w:t>в форме информационных (текстовых) материалов на информационных стендах в местах предоставления государственной услуги.</w:t>
      </w:r>
    </w:p>
    <w:p w:rsidR="00887C6D" w:rsidRPr="0049784A" w:rsidRDefault="00887C6D">
      <w:pPr>
        <w:spacing w:before="240" w:after="1" w:line="240" w:lineRule="atLeast"/>
        <w:ind w:firstLine="540"/>
        <w:jc w:val="both"/>
      </w:pPr>
      <w:r w:rsidRPr="0049784A">
        <w:t xml:space="preserve">7. В случае устного обращения (лично или по телефону) заявителя (его представителя) государственные эксперты Отдела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по месту нахождения Отдела в соответствии с графиком работы Департамента, указанным в </w:t>
      </w:r>
      <w:hyperlink w:anchor="P47" w:history="1">
        <w:r w:rsidRPr="0049784A">
          <w:t>пункте 3</w:t>
        </w:r>
      </w:hyperlink>
      <w:r w:rsidRPr="0049784A">
        <w:t xml:space="preserve"> настоящего Административного регламента, продолжительностью не более 15 минут.</w:t>
      </w:r>
    </w:p>
    <w:p w:rsidR="00887C6D" w:rsidRPr="0049784A" w:rsidRDefault="00887C6D">
      <w:pPr>
        <w:spacing w:before="240" w:after="1" w:line="240" w:lineRule="atLeast"/>
        <w:ind w:firstLine="540"/>
        <w:jc w:val="both"/>
      </w:pPr>
      <w:r w:rsidRPr="0049784A">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государственного эксперта, принявшего телефонный звонок.</w:t>
      </w:r>
    </w:p>
    <w:p w:rsidR="00887C6D" w:rsidRPr="0049784A" w:rsidRDefault="00887C6D">
      <w:pPr>
        <w:spacing w:before="240" w:after="1" w:line="240" w:lineRule="atLeast"/>
        <w:ind w:firstLine="540"/>
        <w:jc w:val="both"/>
      </w:pPr>
      <w:r w:rsidRPr="0049784A">
        <w:t>При общении с заявителями (по телефону или лично) государственный эксперт Отдела должен корректно и внимательно относиться к гражданам, не унижая их чести и достоинства. Устное информирование должно проводиться с использованием официально-делового стиля речи.</w:t>
      </w:r>
    </w:p>
    <w:p w:rsidR="00887C6D" w:rsidRPr="0049784A" w:rsidRDefault="00887C6D">
      <w:pPr>
        <w:spacing w:before="240" w:after="1" w:line="240" w:lineRule="atLeast"/>
        <w:ind w:firstLine="540"/>
        <w:jc w:val="both"/>
      </w:pPr>
      <w:proofErr w:type="gramStart"/>
      <w:r w:rsidRPr="0049784A">
        <w:t>При невозможности государственного эксперта,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887C6D" w:rsidRPr="0049784A" w:rsidRDefault="00887C6D">
      <w:pPr>
        <w:spacing w:before="240" w:after="1" w:line="240" w:lineRule="atLeast"/>
        <w:ind w:firstLine="540"/>
        <w:jc w:val="both"/>
      </w:pPr>
      <w:r w:rsidRPr="0049784A">
        <w:lastRenderedPageBreak/>
        <w:t xml:space="preserve">В случае если для подготовки ответа требуется продолжительное время, государственный эксперт, осуществляющий устное информирование, может предложить заявителю направить обращение о предоставлении письменной информации по вопросам предоставления государственной </w:t>
      </w:r>
      <w:proofErr w:type="gramStart"/>
      <w:r w:rsidRPr="0049784A">
        <w:t>услуги</w:t>
      </w:r>
      <w:proofErr w:type="gramEnd"/>
      <w:r w:rsidRPr="0049784A">
        <w:t xml:space="preserve"> либо назначить другое удобное для заинтересованного лица время для устного информирования.</w:t>
      </w:r>
    </w:p>
    <w:p w:rsidR="00887C6D" w:rsidRPr="0049784A" w:rsidRDefault="00887C6D">
      <w:pPr>
        <w:spacing w:before="240" w:after="1" w:line="240" w:lineRule="atLeast"/>
        <w:ind w:firstLine="540"/>
        <w:jc w:val="both"/>
      </w:pPr>
      <w:r w:rsidRPr="0049784A">
        <w:t>Письменное информирование по вопросам предоставления государственной услуги осуществляется при получении обращения заинтересованного лица о предоставлении письменной информации по вопросам предоставления государственной услуги.</w:t>
      </w:r>
    </w:p>
    <w:p w:rsidR="00887C6D" w:rsidRPr="0049784A" w:rsidRDefault="00887C6D">
      <w:pPr>
        <w:spacing w:before="240" w:after="1" w:line="240" w:lineRule="atLeast"/>
        <w:ind w:firstLine="540"/>
        <w:jc w:val="both"/>
      </w:pPr>
      <w:r w:rsidRPr="0049784A">
        <w:t xml:space="preserve">Ответ на обращение дается в срок, не превышающий 30 календарных дней </w:t>
      </w:r>
      <w:proofErr w:type="gramStart"/>
      <w:r w:rsidRPr="0049784A">
        <w:t>с даты регистрации</w:t>
      </w:r>
      <w:proofErr w:type="gramEnd"/>
      <w:r w:rsidRPr="0049784A">
        <w:t xml:space="preserve"> обращения в Департаменте.</w:t>
      </w:r>
    </w:p>
    <w:p w:rsidR="00887C6D" w:rsidRPr="0049784A" w:rsidRDefault="00887C6D">
      <w:pPr>
        <w:spacing w:before="240" w:after="1" w:line="240" w:lineRule="atLeast"/>
        <w:ind w:firstLine="540"/>
        <w:jc w:val="both"/>
      </w:pPr>
      <w:r w:rsidRPr="0049784A">
        <w:t>Государственные эксперты, участвующие в предоставлении государственной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887C6D" w:rsidRPr="0049784A" w:rsidRDefault="00887C6D">
      <w:pPr>
        <w:spacing w:before="240" w:after="1" w:line="240" w:lineRule="atLeast"/>
        <w:ind w:firstLine="540"/>
        <w:jc w:val="both"/>
      </w:pPr>
      <w:r w:rsidRPr="0049784A">
        <w:t xml:space="preserve">Для получения информации по вопросам предоставления государственной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w:anchor="P101" w:history="1">
        <w:r w:rsidRPr="0049784A">
          <w:t>пункте 5</w:t>
        </w:r>
      </w:hyperlink>
      <w:r w:rsidRPr="0049784A">
        <w:t xml:space="preserve"> настоящего Административного регламента.</w:t>
      </w:r>
    </w:p>
    <w:p w:rsidR="00887C6D" w:rsidRPr="0049784A" w:rsidRDefault="00887C6D">
      <w:pPr>
        <w:spacing w:before="240" w:after="1" w:line="240" w:lineRule="atLeast"/>
        <w:ind w:firstLine="540"/>
        <w:jc w:val="both"/>
      </w:pPr>
      <w:r w:rsidRPr="0049784A">
        <w:t>8. На информационном стенде в месте предоставления государственной услуги и в информационно-телекоммуникационной сети "Интернет" размещается следующая информация:</w:t>
      </w:r>
    </w:p>
    <w:p w:rsidR="00887C6D" w:rsidRPr="0049784A" w:rsidRDefault="00887C6D">
      <w:pPr>
        <w:spacing w:before="240" w:after="1" w:line="240" w:lineRule="atLeast"/>
        <w:ind w:firstLine="540"/>
        <w:jc w:val="both"/>
      </w:pPr>
      <w:r w:rsidRPr="0049784A">
        <w:t xml:space="preserve">извлечения из нормативных правовых актов Российской Федерации, нормативных правовых актов Ханты-Мансийского автономного округа - </w:t>
      </w:r>
      <w:proofErr w:type="spellStart"/>
      <w:r w:rsidRPr="0049784A">
        <w:t>Югры</w:t>
      </w:r>
      <w:proofErr w:type="spellEnd"/>
      <w:r w:rsidRPr="0049784A">
        <w:t>, содержащих нормы, регулирующие деятельность по предоставлению государственной услуги;</w:t>
      </w:r>
    </w:p>
    <w:p w:rsidR="00887C6D" w:rsidRPr="0049784A" w:rsidRDefault="00887C6D">
      <w:pPr>
        <w:spacing w:before="240" w:after="1" w:line="240" w:lineRule="atLeast"/>
        <w:ind w:firstLine="540"/>
        <w:jc w:val="both"/>
      </w:pPr>
      <w:r w:rsidRPr="0049784A">
        <w:t>сведения о месте нахождения, графике работы, справочных телефонах, адресах электронной почты Департамента и его структурных подразделений, участвующих в предоставлении государственной услуги;</w:t>
      </w:r>
    </w:p>
    <w:p w:rsidR="00887C6D" w:rsidRPr="0049784A" w:rsidRDefault="00887C6D">
      <w:pPr>
        <w:spacing w:before="240" w:after="1" w:line="240" w:lineRule="atLeast"/>
        <w:ind w:firstLine="540"/>
        <w:jc w:val="both"/>
      </w:pPr>
      <w:r w:rsidRPr="0049784A">
        <w:t>о процедуре получения информации заявителями по вопросам предоставления государственной услуги, сведений о ходе предоставления государственной услуги;</w:t>
      </w:r>
    </w:p>
    <w:p w:rsidR="00887C6D" w:rsidRPr="0049784A" w:rsidRDefault="00887C6D">
      <w:pPr>
        <w:spacing w:before="240" w:after="1" w:line="240" w:lineRule="atLeast"/>
        <w:ind w:firstLine="540"/>
        <w:jc w:val="both"/>
      </w:pPr>
      <w:r w:rsidRPr="0049784A">
        <w:t>бланки документов, необходимых для предоставления государственной услуги, и образцы их заполнения;</w:t>
      </w:r>
    </w:p>
    <w:p w:rsidR="00887C6D" w:rsidRPr="0049784A" w:rsidRDefault="00887C6D">
      <w:pPr>
        <w:spacing w:before="240" w:after="1" w:line="240" w:lineRule="atLeast"/>
        <w:ind w:firstLine="540"/>
        <w:jc w:val="both"/>
      </w:pPr>
      <w:r w:rsidRPr="0049784A">
        <w:t>исчерпывающий перечень документов, необходимых для предоставления государственной услуги;</w:t>
      </w:r>
    </w:p>
    <w:p w:rsidR="00887C6D" w:rsidRPr="0049784A" w:rsidRDefault="00887C6D">
      <w:pPr>
        <w:spacing w:before="240" w:after="1" w:line="240" w:lineRule="atLeast"/>
        <w:ind w:firstLine="540"/>
        <w:jc w:val="both"/>
      </w:pPr>
      <w:r w:rsidRPr="0049784A">
        <w:t>блок-схема предоставления государственной услуги;</w:t>
      </w:r>
    </w:p>
    <w:p w:rsidR="00887C6D" w:rsidRPr="0049784A" w:rsidRDefault="00887C6D">
      <w:pPr>
        <w:spacing w:before="240" w:after="1" w:line="240" w:lineRule="atLeast"/>
        <w:ind w:firstLine="540"/>
        <w:jc w:val="both"/>
      </w:pPr>
      <w:r w:rsidRPr="0049784A">
        <w:t>текст настоящего Административного регламента (извлечения - на информационном стенде либо по запросу заявителя предоставляется полный текст настоящего Административного регламента;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государственному эксперту Отдела).</w:t>
      </w:r>
    </w:p>
    <w:p w:rsidR="00887C6D" w:rsidRPr="0049784A" w:rsidRDefault="00887C6D">
      <w:pPr>
        <w:spacing w:before="240" w:after="1" w:line="240" w:lineRule="atLeast"/>
        <w:ind w:firstLine="540"/>
        <w:jc w:val="both"/>
      </w:pPr>
      <w:r w:rsidRPr="0049784A">
        <w:t xml:space="preserve">9. В случае внесения изменений в Административный регламент государственный эксперт Отдела в срок, не превышающий 5 рабочих дней со дня вступления в силу таких </w:t>
      </w:r>
      <w:r w:rsidRPr="0049784A">
        <w:lastRenderedPageBreak/>
        <w:t>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государственной услуги.</w:t>
      </w:r>
    </w:p>
    <w:p w:rsidR="00887C6D" w:rsidRPr="0049784A" w:rsidRDefault="00887C6D">
      <w:pPr>
        <w:spacing w:after="1" w:line="240" w:lineRule="atLeast"/>
        <w:jc w:val="both"/>
      </w:pPr>
    </w:p>
    <w:p w:rsidR="00887C6D" w:rsidRPr="0049784A" w:rsidRDefault="00887C6D">
      <w:pPr>
        <w:spacing w:after="1" w:line="240" w:lineRule="atLeast"/>
        <w:jc w:val="center"/>
        <w:outlineLvl w:val="1"/>
      </w:pPr>
      <w:r w:rsidRPr="0049784A">
        <w:t>II. Стандарт предоставления государственной услуги</w:t>
      </w:r>
    </w:p>
    <w:p w:rsidR="00887C6D" w:rsidRPr="0049784A" w:rsidRDefault="00887C6D">
      <w:pPr>
        <w:spacing w:after="1" w:line="240" w:lineRule="atLeast"/>
        <w:jc w:val="both"/>
      </w:pPr>
    </w:p>
    <w:p w:rsidR="00887C6D" w:rsidRPr="0049784A" w:rsidRDefault="00887C6D">
      <w:pPr>
        <w:spacing w:after="1" w:line="240" w:lineRule="atLeast"/>
        <w:jc w:val="center"/>
        <w:outlineLvl w:val="2"/>
      </w:pPr>
      <w:r w:rsidRPr="0049784A">
        <w:t>Наименование государственной услуги</w:t>
      </w:r>
    </w:p>
    <w:p w:rsidR="00887C6D" w:rsidRPr="0049784A" w:rsidRDefault="00887C6D">
      <w:pPr>
        <w:spacing w:after="1" w:line="240" w:lineRule="atLeast"/>
        <w:jc w:val="both"/>
      </w:pPr>
    </w:p>
    <w:p w:rsidR="00887C6D" w:rsidRPr="0049784A" w:rsidRDefault="00887C6D">
      <w:pPr>
        <w:spacing w:after="1" w:line="240" w:lineRule="atLeast"/>
        <w:ind w:firstLine="540"/>
        <w:jc w:val="both"/>
      </w:pPr>
      <w:r w:rsidRPr="0049784A">
        <w:t>10. Проведение государственной экспертизы условий труда.</w:t>
      </w:r>
    </w:p>
    <w:p w:rsidR="00887C6D" w:rsidRPr="0049784A" w:rsidRDefault="00887C6D">
      <w:pPr>
        <w:spacing w:after="1" w:line="240" w:lineRule="atLeast"/>
        <w:jc w:val="both"/>
      </w:pPr>
    </w:p>
    <w:p w:rsidR="00887C6D" w:rsidRPr="0049784A" w:rsidRDefault="00887C6D">
      <w:pPr>
        <w:spacing w:after="1" w:line="240" w:lineRule="atLeast"/>
        <w:jc w:val="center"/>
        <w:outlineLvl w:val="2"/>
      </w:pPr>
      <w:r w:rsidRPr="0049784A">
        <w:t>Наименование исполнительного органа государственной власти,</w:t>
      </w:r>
    </w:p>
    <w:p w:rsidR="00887C6D" w:rsidRPr="0049784A" w:rsidRDefault="00887C6D">
      <w:pPr>
        <w:spacing w:after="1" w:line="240" w:lineRule="atLeast"/>
        <w:jc w:val="center"/>
      </w:pPr>
      <w:proofErr w:type="gramStart"/>
      <w:r w:rsidRPr="0049784A">
        <w:t>предоставляющего</w:t>
      </w:r>
      <w:proofErr w:type="gramEnd"/>
      <w:r w:rsidRPr="0049784A">
        <w:t xml:space="preserve"> государственную услугу,</w:t>
      </w:r>
    </w:p>
    <w:p w:rsidR="00887C6D" w:rsidRPr="0049784A" w:rsidRDefault="00887C6D">
      <w:pPr>
        <w:spacing w:after="1" w:line="240" w:lineRule="atLeast"/>
        <w:jc w:val="center"/>
      </w:pPr>
      <w:r w:rsidRPr="0049784A">
        <w:t>его структурных подразделений, участвующих в предоставлении</w:t>
      </w:r>
    </w:p>
    <w:p w:rsidR="00887C6D" w:rsidRPr="0049784A" w:rsidRDefault="00887C6D">
      <w:pPr>
        <w:spacing w:after="1" w:line="240" w:lineRule="atLeast"/>
        <w:jc w:val="center"/>
      </w:pPr>
      <w:r w:rsidRPr="0049784A">
        <w:t>государственной услуги</w:t>
      </w:r>
    </w:p>
    <w:p w:rsidR="00887C6D" w:rsidRPr="0049784A" w:rsidRDefault="00887C6D">
      <w:pPr>
        <w:spacing w:after="1" w:line="240" w:lineRule="atLeast"/>
        <w:jc w:val="both"/>
      </w:pPr>
    </w:p>
    <w:p w:rsidR="00887C6D" w:rsidRPr="0049784A" w:rsidRDefault="00887C6D">
      <w:pPr>
        <w:spacing w:after="1" w:line="240" w:lineRule="atLeast"/>
        <w:ind w:firstLine="540"/>
        <w:jc w:val="both"/>
      </w:pPr>
      <w:r w:rsidRPr="0049784A">
        <w:t xml:space="preserve">11. Предоставление государственной услуги осуществляется Департаментом труда и занятости населения Ханты-Мансийского автономного округа - </w:t>
      </w:r>
      <w:proofErr w:type="spellStart"/>
      <w:r w:rsidRPr="0049784A">
        <w:t>Югры</w:t>
      </w:r>
      <w:proofErr w:type="spellEnd"/>
      <w:r w:rsidRPr="0049784A">
        <w:t>.</w:t>
      </w:r>
    </w:p>
    <w:p w:rsidR="00887C6D" w:rsidRPr="0049784A" w:rsidRDefault="00887C6D">
      <w:pPr>
        <w:spacing w:before="240" w:after="1" w:line="240" w:lineRule="atLeast"/>
        <w:ind w:firstLine="540"/>
        <w:jc w:val="both"/>
      </w:pPr>
      <w:r w:rsidRPr="0049784A">
        <w:t xml:space="preserve">Непосредственное предоставление государственной услуги осуществляется отделом охраны и экспертизы </w:t>
      </w:r>
      <w:proofErr w:type="gramStart"/>
      <w:r w:rsidRPr="0049784A">
        <w:t>условий труда Управления труда Департамента</w:t>
      </w:r>
      <w:proofErr w:type="gramEnd"/>
      <w:r w:rsidRPr="0049784A">
        <w:t>.</w:t>
      </w:r>
    </w:p>
    <w:p w:rsidR="00887C6D" w:rsidRPr="0049784A" w:rsidRDefault="00887C6D">
      <w:pPr>
        <w:spacing w:before="240" w:after="1" w:line="240" w:lineRule="atLeast"/>
        <w:ind w:firstLine="540"/>
        <w:jc w:val="both"/>
      </w:pPr>
      <w:r w:rsidRPr="0049784A">
        <w:t xml:space="preserve">12. При предоставлении государственной услуги Департамент осуществляет межведомственное информационное взаимодействие со Службой по делам архивов Ханты-Мансийского автономного округа - </w:t>
      </w:r>
      <w:proofErr w:type="spellStart"/>
      <w:r w:rsidRPr="0049784A">
        <w:t>Югры</w:t>
      </w:r>
      <w:proofErr w:type="spellEnd"/>
      <w:r w:rsidRPr="0049784A">
        <w:t xml:space="preserve"> и Министерством труда и социальной защиты Российской Федерации.</w:t>
      </w:r>
    </w:p>
    <w:p w:rsidR="00887C6D" w:rsidRPr="0049784A" w:rsidRDefault="00887C6D">
      <w:pPr>
        <w:spacing w:before="240" w:after="1" w:line="240" w:lineRule="atLeast"/>
        <w:ind w:firstLine="540"/>
        <w:jc w:val="both"/>
      </w:pPr>
      <w:r w:rsidRPr="0049784A">
        <w:t xml:space="preserve">13. </w:t>
      </w:r>
      <w:proofErr w:type="gramStart"/>
      <w:r w:rsidRPr="0049784A">
        <w:t xml:space="preserve">В соответствии с требованиями </w:t>
      </w:r>
      <w:hyperlink r:id="rId14" w:history="1">
        <w:r w:rsidRPr="0049784A">
          <w:t>пункта 3 части 1 статьи 7</w:t>
        </w:r>
      </w:hyperlink>
      <w:r w:rsidRPr="0049784A">
        <w:t xml:space="preserve"> Федерального закона от 27 июля 2010 года N 210-ФЗ "Об организации предоставления государственных и муниципальных услуг"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w:t>
      </w:r>
      <w:proofErr w:type="gramEnd"/>
      <w:r w:rsidRPr="0049784A">
        <w:t xml:space="preserve"> услуг и получения документов и информации, предоставляемых в результате предоставления таких услуг, включенных в </w:t>
      </w:r>
      <w:hyperlink w:anchor="P182" w:history="1">
        <w:r w:rsidRPr="0049784A">
          <w:t>перечень</w:t>
        </w:r>
      </w:hyperlink>
      <w:r w:rsidRPr="0049784A">
        <w:t>, утвержденный настоящим Административным регламентом.</w:t>
      </w:r>
    </w:p>
    <w:p w:rsidR="00887C6D" w:rsidRPr="0049784A" w:rsidRDefault="00887C6D">
      <w:pPr>
        <w:spacing w:after="1" w:line="240" w:lineRule="atLeast"/>
        <w:jc w:val="both"/>
      </w:pPr>
    </w:p>
    <w:p w:rsidR="00887C6D" w:rsidRPr="0049784A" w:rsidRDefault="00887C6D">
      <w:pPr>
        <w:spacing w:after="1" w:line="240" w:lineRule="atLeast"/>
        <w:jc w:val="center"/>
        <w:outlineLvl w:val="2"/>
      </w:pPr>
      <w:r w:rsidRPr="0049784A">
        <w:t>Результат предоставления государственной услуги</w:t>
      </w:r>
    </w:p>
    <w:p w:rsidR="00887C6D" w:rsidRPr="0049784A" w:rsidRDefault="00887C6D">
      <w:pPr>
        <w:spacing w:after="1" w:line="240" w:lineRule="atLeast"/>
        <w:jc w:val="both"/>
      </w:pPr>
    </w:p>
    <w:p w:rsidR="00887C6D" w:rsidRPr="0049784A" w:rsidRDefault="00887C6D">
      <w:pPr>
        <w:spacing w:after="1" w:line="240" w:lineRule="atLeast"/>
        <w:ind w:firstLine="540"/>
        <w:jc w:val="both"/>
      </w:pPr>
      <w:r w:rsidRPr="0049784A">
        <w:t>14. Результатом предоставления государственной услуги является:</w:t>
      </w:r>
    </w:p>
    <w:p w:rsidR="00887C6D" w:rsidRPr="0049784A" w:rsidRDefault="00887C6D">
      <w:pPr>
        <w:spacing w:before="240" w:after="1" w:line="240" w:lineRule="atLeast"/>
        <w:ind w:firstLine="540"/>
        <w:jc w:val="both"/>
      </w:pPr>
      <w:r w:rsidRPr="0049784A">
        <w:t>выдача (направление) заявителю заключения государственной экспертизы условий труда в отношении указанного им объекта государственной экспертизы по форме согласно приложению 2 (не приводится) к настоящему административному регламенту;</w:t>
      </w:r>
    </w:p>
    <w:p w:rsidR="00887C6D" w:rsidRPr="0049784A" w:rsidRDefault="00887C6D">
      <w:pPr>
        <w:spacing w:before="240" w:after="1" w:line="240" w:lineRule="atLeast"/>
        <w:ind w:firstLine="540"/>
        <w:jc w:val="both"/>
      </w:pPr>
      <w:r w:rsidRPr="0049784A">
        <w:t>отказ в предоставлении государственной услуги.</w:t>
      </w:r>
    </w:p>
    <w:p w:rsidR="00887C6D" w:rsidRPr="0049784A" w:rsidRDefault="00887C6D">
      <w:pPr>
        <w:spacing w:after="1" w:line="240" w:lineRule="atLeast"/>
        <w:jc w:val="both"/>
      </w:pPr>
    </w:p>
    <w:p w:rsidR="00887C6D" w:rsidRPr="0049784A" w:rsidRDefault="00887C6D">
      <w:pPr>
        <w:spacing w:after="1" w:line="240" w:lineRule="atLeast"/>
        <w:jc w:val="center"/>
        <w:outlineLvl w:val="2"/>
      </w:pPr>
      <w:r w:rsidRPr="0049784A">
        <w:t>Срок предоставления государственной услуги</w:t>
      </w:r>
    </w:p>
    <w:p w:rsidR="00887C6D" w:rsidRPr="0049784A" w:rsidRDefault="00887C6D">
      <w:pPr>
        <w:spacing w:after="1" w:line="240" w:lineRule="atLeast"/>
        <w:jc w:val="both"/>
      </w:pPr>
    </w:p>
    <w:p w:rsidR="00887C6D" w:rsidRPr="0049784A" w:rsidRDefault="00887C6D">
      <w:pPr>
        <w:spacing w:after="1" w:line="240" w:lineRule="atLeast"/>
        <w:ind w:firstLine="540"/>
        <w:jc w:val="both"/>
      </w:pPr>
      <w:r w:rsidRPr="0049784A">
        <w:t>15. Срок предоставления государственной услуги не должен превышать 30 рабочих дней со дня регистрации в Департаменте заявления о проведении государственной экспертизы условий труда.</w:t>
      </w:r>
    </w:p>
    <w:p w:rsidR="00887C6D" w:rsidRPr="0049784A" w:rsidRDefault="00887C6D">
      <w:pPr>
        <w:spacing w:before="240" w:after="1" w:line="240" w:lineRule="atLeast"/>
        <w:ind w:firstLine="540"/>
        <w:jc w:val="both"/>
      </w:pPr>
      <w:proofErr w:type="gramStart"/>
      <w:r w:rsidRPr="0049784A">
        <w:lastRenderedPageBreak/>
        <w:t>При необходимости получения документации и материалов, необходимых для проведения государственной экспертизы условий труда, и (или) проведения исследований (испытаний) и измерений (при проведении государственной экспертизы условий труда в целях оценки фактических условий труда работников) срок проведения государственной экспертизы условий труда может быть продлен директором Департамента, но не более чем на 60 рабочих дней с уведомлением заявителя о продлении срока.</w:t>
      </w:r>
      <w:proofErr w:type="gramEnd"/>
    </w:p>
    <w:p w:rsidR="00887C6D" w:rsidRPr="0049784A" w:rsidRDefault="00887C6D">
      <w:pPr>
        <w:spacing w:after="1" w:line="240" w:lineRule="atLeast"/>
        <w:jc w:val="both"/>
      </w:pPr>
    </w:p>
    <w:p w:rsidR="00887C6D" w:rsidRPr="0049784A" w:rsidRDefault="00887C6D">
      <w:pPr>
        <w:spacing w:after="1" w:line="240" w:lineRule="atLeast"/>
        <w:jc w:val="center"/>
        <w:outlineLvl w:val="2"/>
      </w:pPr>
      <w:r w:rsidRPr="0049784A">
        <w:t>Правовые основания для предоставления государственной услуги</w:t>
      </w:r>
    </w:p>
    <w:p w:rsidR="00887C6D" w:rsidRPr="0049784A" w:rsidRDefault="00887C6D">
      <w:pPr>
        <w:spacing w:after="1" w:line="240" w:lineRule="atLeast"/>
        <w:jc w:val="both"/>
      </w:pPr>
    </w:p>
    <w:p w:rsidR="00887C6D" w:rsidRPr="0049784A" w:rsidRDefault="00887C6D">
      <w:pPr>
        <w:spacing w:after="1" w:line="240" w:lineRule="atLeast"/>
        <w:ind w:firstLine="540"/>
        <w:jc w:val="both"/>
      </w:pPr>
      <w:r w:rsidRPr="0049784A">
        <w:t xml:space="preserve">16. Предоставление государственной услуги осуществляется в соответствии </w:t>
      </w:r>
      <w:proofErr w:type="gramStart"/>
      <w:r w:rsidRPr="0049784A">
        <w:t>с</w:t>
      </w:r>
      <w:proofErr w:type="gramEnd"/>
      <w:r w:rsidRPr="0049784A">
        <w:t>:</w:t>
      </w:r>
    </w:p>
    <w:p w:rsidR="00887C6D" w:rsidRPr="0049784A" w:rsidRDefault="002029F9">
      <w:pPr>
        <w:spacing w:before="240" w:after="1" w:line="240" w:lineRule="atLeast"/>
        <w:ind w:firstLine="540"/>
        <w:jc w:val="both"/>
      </w:pPr>
      <w:hyperlink r:id="rId15" w:history="1">
        <w:r w:rsidR="00887C6D" w:rsidRPr="0049784A">
          <w:t>Конституцией</w:t>
        </w:r>
      </w:hyperlink>
      <w:r w:rsidR="00887C6D" w:rsidRPr="0049784A">
        <w:t xml:space="preserve"> Российской Федерации от 12 декабря 1993 года (Российская газета, N 237, 25.12.1993);</w:t>
      </w:r>
    </w:p>
    <w:p w:rsidR="00887C6D" w:rsidRPr="0049784A" w:rsidRDefault="00887C6D">
      <w:pPr>
        <w:spacing w:before="240" w:after="1" w:line="240" w:lineRule="atLeast"/>
        <w:ind w:firstLine="540"/>
        <w:jc w:val="both"/>
      </w:pPr>
      <w:r w:rsidRPr="0049784A">
        <w:t xml:space="preserve">Трудовым </w:t>
      </w:r>
      <w:hyperlink r:id="rId16" w:history="1">
        <w:r w:rsidRPr="0049784A">
          <w:t>кодексом</w:t>
        </w:r>
      </w:hyperlink>
      <w:r w:rsidRPr="0049784A">
        <w:t xml:space="preserve"> Российской Федерации (Российская газета, 31.12.2001, N 256; Парламентская газета, 05.01.2002, NN 2 - 5; Собрание законодательства Российской Федерации, 07.01.2002, N 1 (ч. 1), ст. 3);</w:t>
      </w:r>
    </w:p>
    <w:p w:rsidR="00887C6D" w:rsidRPr="0049784A" w:rsidRDefault="00887C6D">
      <w:pPr>
        <w:spacing w:before="240" w:after="1" w:line="240" w:lineRule="atLeast"/>
        <w:ind w:firstLine="540"/>
        <w:jc w:val="both"/>
      </w:pPr>
      <w:r w:rsidRPr="0049784A">
        <w:t xml:space="preserve">Федеральным </w:t>
      </w:r>
      <w:hyperlink r:id="rId17" w:history="1">
        <w:r w:rsidRPr="0049784A">
          <w:t>законом</w:t>
        </w:r>
      </w:hyperlink>
      <w:r w:rsidRPr="0049784A">
        <w:t xml:space="preserve"> от 28 декабря 2013 года N 426-ФЗ "О специальной оценке условий труда" (официальный интернет-портал правовой информации http://www.pravo.gov.ru, 30.12.2013; Российская газета, 30.12.2013, N 295; Собрание законодательства Российской Федерации, 30.12.2013, N 52 (ч. I), ст. 6991);</w:t>
      </w:r>
    </w:p>
    <w:p w:rsidR="00887C6D" w:rsidRPr="0049784A" w:rsidRDefault="00887C6D">
      <w:pPr>
        <w:spacing w:before="240" w:after="1" w:line="240" w:lineRule="atLeast"/>
        <w:ind w:firstLine="540"/>
        <w:jc w:val="both"/>
      </w:pPr>
      <w:r w:rsidRPr="0049784A">
        <w:t xml:space="preserve">Федеральным </w:t>
      </w:r>
      <w:hyperlink r:id="rId18" w:history="1">
        <w:r w:rsidRPr="0049784A">
          <w:t>законом</w:t>
        </w:r>
      </w:hyperlink>
      <w:r w:rsidRPr="0049784A">
        <w:t xml:space="preserve"> от 27 июля 2010 года N 210-ФЗ "Об организации предоставления государственных и муниципальных услуг" (Российская газета, 30.07.2010, N 168; Собрание законодательства Российской Федерации, 02.08.2010, N 31, ст. 4179; Парламентская газета, 14.08.2011, N 17);</w:t>
      </w:r>
    </w:p>
    <w:p w:rsidR="00887C6D" w:rsidRPr="0049784A" w:rsidRDefault="00887C6D">
      <w:pPr>
        <w:spacing w:before="240" w:after="1" w:line="240" w:lineRule="atLeast"/>
        <w:ind w:firstLine="540"/>
        <w:jc w:val="both"/>
      </w:pPr>
      <w:r w:rsidRPr="0049784A">
        <w:t xml:space="preserve">Федеральным </w:t>
      </w:r>
      <w:hyperlink r:id="rId19" w:history="1">
        <w:r w:rsidRPr="0049784A">
          <w:t>законом</w:t>
        </w:r>
      </w:hyperlink>
      <w:r w:rsidRPr="0049784A">
        <w:t xml:space="preserve"> от 02 мая 2006 года N 59-ФЗ "О порядке рассмотрения обращений граждан Российской Федерации" (Российская газета, 05.05.2006, N 95; Собрание законодательства Российской Федерации, 08.05.2006, N 19, ст. 2060; Парламентская газета, 11.05.2006, NN 70 - 71);</w:t>
      </w:r>
    </w:p>
    <w:p w:rsidR="00887C6D" w:rsidRPr="0049784A" w:rsidRDefault="00887C6D">
      <w:pPr>
        <w:spacing w:before="240" w:after="1" w:line="240" w:lineRule="atLeast"/>
        <w:ind w:firstLine="540"/>
        <w:jc w:val="both"/>
      </w:pPr>
      <w:r w:rsidRPr="0049784A">
        <w:t xml:space="preserve">Федеральным </w:t>
      </w:r>
      <w:hyperlink r:id="rId20" w:history="1">
        <w:r w:rsidRPr="0049784A">
          <w:t>законом</w:t>
        </w:r>
      </w:hyperlink>
      <w:r w:rsidRPr="0049784A">
        <w:t xml:space="preserve"> от 17 декабря 2001 года N 173-ФЗ "О трудовых пенсиях в Российской Федерации" (Парламентская газета, 20.12.2001, NN 238 - 239; Российская газета, 20.12.2001, N 247; Собрание законодательства Российской Федерации, 24.12.2001, N 52 (1 ч.), ст. 4920);</w:t>
      </w:r>
    </w:p>
    <w:p w:rsidR="00887C6D" w:rsidRPr="0049784A" w:rsidRDefault="00887C6D">
      <w:pPr>
        <w:spacing w:before="240" w:after="1" w:line="240" w:lineRule="atLeast"/>
        <w:ind w:firstLine="540"/>
        <w:jc w:val="both"/>
      </w:pPr>
      <w:proofErr w:type="gramStart"/>
      <w:r w:rsidRPr="0049784A">
        <w:t xml:space="preserve">Федеральным </w:t>
      </w:r>
      <w:hyperlink r:id="rId21" w:history="1">
        <w:r w:rsidRPr="0049784A">
          <w:t>законом</w:t>
        </w:r>
      </w:hyperlink>
      <w:r w:rsidRPr="0049784A">
        <w:t xml:space="preserve"> от 28 декабря 2013 года N 400-ФЗ "О страховых пенсиях" (официальный интернет-портал правовой информации http://www.pravo.gov.ru, 30.12.2013; Российская газета, 31.12.2013, N 296; Российская газета, 15.01.2014 (прил. 1 - 4), N 6; Собрание законодательства РФ, 30.12.2013, N 52 (часть I), ст. 6965; Собрание законодательства Российской Федерации, 13.01.2014, N 2 (часть II));</w:t>
      </w:r>
      <w:proofErr w:type="gramEnd"/>
    </w:p>
    <w:p w:rsidR="00887C6D" w:rsidRPr="0049784A" w:rsidRDefault="002029F9">
      <w:pPr>
        <w:spacing w:before="240" w:after="1" w:line="240" w:lineRule="atLeast"/>
        <w:ind w:firstLine="540"/>
        <w:jc w:val="both"/>
      </w:pPr>
      <w:hyperlink r:id="rId22" w:history="1">
        <w:r w:rsidR="00887C6D" w:rsidRPr="0049784A">
          <w:t>Постановлением</w:t>
        </w:r>
      </w:hyperlink>
      <w:r w:rsidR="00887C6D" w:rsidRPr="0049784A">
        <w:t xml:space="preserve">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18.07.2011, N 29, ст. 4479);</w:t>
      </w:r>
    </w:p>
    <w:p w:rsidR="00887C6D" w:rsidRPr="0049784A" w:rsidRDefault="002029F9">
      <w:pPr>
        <w:spacing w:before="240" w:after="1" w:line="240" w:lineRule="atLeast"/>
        <w:ind w:firstLine="540"/>
        <w:jc w:val="both"/>
      </w:pPr>
      <w:hyperlink r:id="rId23" w:history="1">
        <w:proofErr w:type="gramStart"/>
        <w:r w:rsidR="00887C6D" w:rsidRPr="0049784A">
          <w:t>Постановлением</w:t>
        </w:r>
      </w:hyperlink>
      <w:r w:rsidR="00887C6D" w:rsidRPr="0049784A">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w:t>
      </w:r>
      <w:r w:rsidR="00887C6D" w:rsidRPr="0049784A">
        <w:lastRenderedPageBreak/>
        <w:t>внесении изменения в Правила разработки и утверждения административных регламентов предоставления государственных услуг" (Российская газета, 31.08.2012, N 200; Собрание законодательства Российской Федерации, 03.09.2012, N 36, ст. 4903);</w:t>
      </w:r>
      <w:proofErr w:type="gramEnd"/>
    </w:p>
    <w:p w:rsidR="00887C6D" w:rsidRPr="0049784A" w:rsidRDefault="002029F9">
      <w:pPr>
        <w:spacing w:before="240" w:after="1" w:line="240" w:lineRule="atLeast"/>
        <w:ind w:firstLine="540"/>
        <w:jc w:val="both"/>
      </w:pPr>
      <w:hyperlink r:id="rId24" w:history="1">
        <w:r w:rsidR="00887C6D" w:rsidRPr="0049784A">
          <w:t>постановлением</w:t>
        </w:r>
      </w:hyperlink>
      <w:r w:rsidR="00887C6D" w:rsidRPr="0049784A">
        <w:t xml:space="preserve"> Кабинета Министров СССР от 26 января 1991 года N 10 "Об утверждении списков производств, работ, профессий, должностей и показателей, дающих право на льготное пенсионное обеспечение" (Сборник нормативных актов по пенсионному обеспечению, 1992, М., "Экономика");</w:t>
      </w:r>
    </w:p>
    <w:p w:rsidR="00887C6D" w:rsidRPr="0049784A" w:rsidRDefault="002029F9">
      <w:pPr>
        <w:spacing w:before="240" w:after="1" w:line="240" w:lineRule="atLeast"/>
        <w:ind w:firstLine="540"/>
        <w:jc w:val="both"/>
      </w:pPr>
      <w:hyperlink r:id="rId25" w:history="1">
        <w:r w:rsidR="00887C6D" w:rsidRPr="0049784A">
          <w:t>приказом</w:t>
        </w:r>
      </w:hyperlink>
      <w:r w:rsidR="00887C6D" w:rsidRPr="0049784A">
        <w:t xml:space="preserve"> Министерства труда и социальной защиты Российской Федерации от 12 августа 2014 года N 549н "Об утверждении Порядка проведения государственной экспертизы условий труда" (Российская газета, 14.11.2014, N 260) (далее - Порядок проведения государственной экспертизы, утвержденный приказом Минтруда от 12 августа 2014 года N 549н);</w:t>
      </w:r>
    </w:p>
    <w:p w:rsidR="00887C6D" w:rsidRPr="0049784A" w:rsidRDefault="002029F9">
      <w:pPr>
        <w:spacing w:before="240" w:after="1" w:line="240" w:lineRule="atLeast"/>
        <w:ind w:firstLine="540"/>
        <w:jc w:val="both"/>
      </w:pPr>
      <w:hyperlink r:id="rId26" w:history="1">
        <w:r w:rsidR="00887C6D" w:rsidRPr="0049784A">
          <w:t>приказом</w:t>
        </w:r>
      </w:hyperlink>
      <w:r w:rsidR="00887C6D" w:rsidRPr="0049784A">
        <w:t xml:space="preserve"> Министерства труда и социальной защиты Российской Федерации от 24 января 2014 года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(Российская газета, N 71, 28.03.2014);</w:t>
      </w:r>
    </w:p>
    <w:p w:rsidR="00887C6D" w:rsidRPr="0049784A" w:rsidRDefault="002029F9">
      <w:pPr>
        <w:spacing w:before="240" w:after="1" w:line="240" w:lineRule="atLeast"/>
        <w:ind w:firstLine="540"/>
        <w:jc w:val="both"/>
      </w:pPr>
      <w:hyperlink r:id="rId27" w:history="1">
        <w:proofErr w:type="gramStart"/>
        <w:r w:rsidR="00887C6D" w:rsidRPr="0049784A">
          <w:t>приказом</w:t>
        </w:r>
      </w:hyperlink>
      <w:r w:rsidR="00887C6D" w:rsidRPr="0049784A">
        <w:t xml:space="preserve"> Министерства труда и социальной защиты Российской Федерации от 22.09.2014 N 652н "Об утверждении Порядка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w:t>
      </w:r>
      <w:proofErr w:type="gramEnd"/>
      <w:r w:rsidR="00887C6D" w:rsidRPr="0049784A">
        <w:t xml:space="preserve"> правовых актов, содержащих нормы трудового права, с результатами экспертизы качества специальной оценки условий труда" (Российская газета, 05.12.2014, N 278);</w:t>
      </w:r>
    </w:p>
    <w:p w:rsidR="00887C6D" w:rsidRPr="0049784A" w:rsidRDefault="002029F9">
      <w:pPr>
        <w:spacing w:before="240" w:after="1" w:line="240" w:lineRule="atLeast"/>
        <w:ind w:firstLine="540"/>
        <w:jc w:val="both"/>
      </w:pPr>
      <w:hyperlink r:id="rId28" w:history="1">
        <w:proofErr w:type="gramStart"/>
        <w:r w:rsidR="00887C6D" w:rsidRPr="0049784A">
          <w:t>приказом</w:t>
        </w:r>
      </w:hyperlink>
      <w:r w:rsidR="00887C6D" w:rsidRPr="0049784A">
        <w:t xml:space="preserve"> Министерства здравоохранения и социального развития Российской Федерации от 12 апреля 2011 года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w:t>
      </w:r>
      <w:proofErr w:type="gramEnd"/>
      <w:r w:rsidR="00887C6D" w:rsidRPr="0049784A">
        <w:t xml:space="preserve"> условиями труда" (Российская газета, 28.10.2011, N 243; Российская газета, 04.04.2012, N 73);</w:t>
      </w:r>
    </w:p>
    <w:p w:rsidR="00887C6D" w:rsidRPr="0049784A" w:rsidRDefault="002029F9">
      <w:pPr>
        <w:spacing w:before="240" w:after="1" w:line="240" w:lineRule="atLeast"/>
        <w:ind w:firstLine="540"/>
        <w:jc w:val="both"/>
      </w:pPr>
      <w:hyperlink r:id="rId29" w:history="1">
        <w:proofErr w:type="gramStart"/>
        <w:r w:rsidR="00887C6D" w:rsidRPr="0049784A">
          <w:t>приказом</w:t>
        </w:r>
      </w:hyperlink>
      <w:r w:rsidR="00887C6D" w:rsidRPr="0049784A">
        <w:t xml:space="preserve"> Министерства здравоохранения и социального развития Российской Федерации от 16 февраля 2009 года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w:t>
      </w:r>
      <w:proofErr w:type="gramEnd"/>
      <w:r w:rsidR="00887C6D" w:rsidRPr="0049784A">
        <w:t xml:space="preserve"> </w:t>
      </w:r>
      <w:proofErr w:type="gramStart"/>
      <w:r w:rsidR="00887C6D" w:rsidRPr="0049784A">
        <w:t>целях</w:t>
      </w:r>
      <w:proofErr w:type="gramEnd"/>
      <w:r w:rsidR="00887C6D" w:rsidRPr="0049784A">
        <w:t xml:space="preserve"> рекомендуется употребление молока или других равноценных продуктов" (Российская газета, 22.05.2009, N 92);</w:t>
      </w:r>
    </w:p>
    <w:p w:rsidR="00887C6D" w:rsidRPr="0049784A" w:rsidRDefault="002029F9">
      <w:pPr>
        <w:spacing w:before="240" w:after="1" w:line="240" w:lineRule="atLeast"/>
        <w:ind w:firstLine="540"/>
        <w:jc w:val="both"/>
      </w:pPr>
      <w:hyperlink r:id="rId30" w:history="1">
        <w:proofErr w:type="gramStart"/>
        <w:r w:rsidR="00887C6D" w:rsidRPr="0049784A">
          <w:t>приказом</w:t>
        </w:r>
      </w:hyperlink>
      <w:r w:rsidR="00887C6D" w:rsidRPr="0049784A">
        <w:t xml:space="preserve"> Министерства здравоохранения и социального развития Российской Федерации от 16 февраля 2009 года N 46н "Об утверждении Перечня производств, профессий и должностей, работа в которых дает право на бесплатное получение лечебно-</w:t>
      </w:r>
      <w:r w:rsidR="00887C6D" w:rsidRPr="0049784A">
        <w:lastRenderedPageBreak/>
        <w:t>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 (Российская газета, 22.05.2009, N 92);</w:t>
      </w:r>
      <w:proofErr w:type="gramEnd"/>
    </w:p>
    <w:p w:rsidR="00887C6D" w:rsidRPr="0049784A" w:rsidRDefault="002029F9">
      <w:pPr>
        <w:spacing w:before="240" w:after="1" w:line="240" w:lineRule="atLeast"/>
        <w:ind w:firstLine="540"/>
        <w:jc w:val="both"/>
      </w:pPr>
      <w:hyperlink r:id="rId31" w:history="1">
        <w:r w:rsidR="00887C6D" w:rsidRPr="0049784A">
          <w:t>Законом</w:t>
        </w:r>
      </w:hyperlink>
      <w:r w:rsidR="00887C6D" w:rsidRPr="0049784A">
        <w:t xml:space="preserve"> Ханты-Мансийского автономного округа - </w:t>
      </w:r>
      <w:proofErr w:type="spellStart"/>
      <w:r w:rsidR="00887C6D" w:rsidRPr="0049784A">
        <w:t>Югры</w:t>
      </w:r>
      <w:proofErr w:type="spellEnd"/>
      <w:r w:rsidR="00887C6D" w:rsidRPr="0049784A">
        <w:t xml:space="preserve"> от 11 июня 2010 года N 102-оз "Об административных правонарушениях" (Собрание законодательства Ханты-Мансийского автономного округа - </w:t>
      </w:r>
      <w:proofErr w:type="spellStart"/>
      <w:r w:rsidR="00887C6D" w:rsidRPr="0049784A">
        <w:t>Югры</w:t>
      </w:r>
      <w:proofErr w:type="spellEnd"/>
      <w:r w:rsidR="00887C6D" w:rsidRPr="0049784A">
        <w:t xml:space="preserve">, 01.06.2010 - 15.06.2010, N 6 (часть I), ст. 461; Новости </w:t>
      </w:r>
      <w:proofErr w:type="spellStart"/>
      <w:r w:rsidR="00887C6D" w:rsidRPr="0049784A">
        <w:t>Югры</w:t>
      </w:r>
      <w:proofErr w:type="spellEnd"/>
      <w:r w:rsidR="00887C6D" w:rsidRPr="0049784A">
        <w:t>, N 107, 13.07.2010);</w:t>
      </w:r>
    </w:p>
    <w:p w:rsidR="00887C6D" w:rsidRPr="0049784A" w:rsidRDefault="002029F9">
      <w:pPr>
        <w:spacing w:before="240" w:after="1" w:line="240" w:lineRule="atLeast"/>
        <w:ind w:firstLine="540"/>
        <w:jc w:val="both"/>
      </w:pPr>
      <w:hyperlink r:id="rId32" w:history="1">
        <w:r w:rsidR="00887C6D" w:rsidRPr="0049784A">
          <w:t>постановлением</w:t>
        </w:r>
      </w:hyperlink>
      <w:r w:rsidR="00887C6D" w:rsidRPr="0049784A">
        <w:t xml:space="preserve"> Правительства Ханты-Мансийского автономного округа - </w:t>
      </w:r>
      <w:proofErr w:type="spellStart"/>
      <w:r w:rsidR="00887C6D" w:rsidRPr="0049784A">
        <w:t>Югры</w:t>
      </w:r>
      <w:proofErr w:type="spellEnd"/>
      <w:r w:rsidR="00887C6D" w:rsidRPr="0049784A">
        <w:t xml:space="preserve"> от 29 января 2011 года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(Собрание законодательства Ханты-Мансийского автономного округа - </w:t>
      </w:r>
      <w:proofErr w:type="spellStart"/>
      <w:r w:rsidR="00887C6D" w:rsidRPr="0049784A">
        <w:t>Югры</w:t>
      </w:r>
      <w:proofErr w:type="spellEnd"/>
      <w:r w:rsidR="00887C6D" w:rsidRPr="0049784A">
        <w:t>, 31.01.2011, N 1, ст. 60);</w:t>
      </w:r>
    </w:p>
    <w:p w:rsidR="00887C6D" w:rsidRPr="0049784A" w:rsidRDefault="002029F9">
      <w:pPr>
        <w:spacing w:before="240" w:after="1" w:line="240" w:lineRule="atLeast"/>
        <w:ind w:firstLine="540"/>
        <w:jc w:val="both"/>
      </w:pPr>
      <w:hyperlink r:id="rId33" w:history="1">
        <w:proofErr w:type="gramStart"/>
        <w:r w:rsidR="00887C6D" w:rsidRPr="0049784A">
          <w:t>постановлением</w:t>
        </w:r>
      </w:hyperlink>
      <w:r w:rsidR="00887C6D" w:rsidRPr="0049784A">
        <w:t xml:space="preserve"> Правительства Ханты-Мансийского автономного округа - </w:t>
      </w:r>
      <w:proofErr w:type="spellStart"/>
      <w:r w:rsidR="00887C6D" w:rsidRPr="0049784A">
        <w:t>Югры</w:t>
      </w:r>
      <w:proofErr w:type="spellEnd"/>
      <w:r w:rsidR="00887C6D" w:rsidRPr="0049784A">
        <w:t xml:space="preserve">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w:t>
      </w:r>
      <w:proofErr w:type="spellStart"/>
      <w:r w:rsidR="00887C6D" w:rsidRPr="0049784A">
        <w:t>Югры</w:t>
      </w:r>
      <w:proofErr w:type="spellEnd"/>
      <w:r w:rsidR="00887C6D" w:rsidRPr="0049784A">
        <w:t xml:space="preserve">, предоставляющих государственные услуги, и их должностных лиц, государственных гражданских служащих Ханты-Мансийского автономного округа - </w:t>
      </w:r>
      <w:proofErr w:type="spellStart"/>
      <w:r w:rsidR="00887C6D" w:rsidRPr="0049784A">
        <w:t>Югры</w:t>
      </w:r>
      <w:proofErr w:type="spellEnd"/>
      <w:r w:rsidR="00887C6D" w:rsidRPr="0049784A">
        <w:t xml:space="preserve">" (Собрание законодательства Ханты-Мансийского автономного округа - </w:t>
      </w:r>
      <w:proofErr w:type="spellStart"/>
      <w:r w:rsidR="00887C6D" w:rsidRPr="0049784A">
        <w:t>Югры</w:t>
      </w:r>
      <w:proofErr w:type="spellEnd"/>
      <w:r w:rsidR="00887C6D" w:rsidRPr="0049784A">
        <w:t>, 15.11.2012, N 11 (часть I), ст. 1291;</w:t>
      </w:r>
      <w:proofErr w:type="gramEnd"/>
      <w:r w:rsidR="00887C6D" w:rsidRPr="0049784A">
        <w:t xml:space="preserve"> </w:t>
      </w:r>
      <w:proofErr w:type="gramStart"/>
      <w:r w:rsidR="00887C6D" w:rsidRPr="0049784A">
        <w:t xml:space="preserve">Новости </w:t>
      </w:r>
      <w:proofErr w:type="spellStart"/>
      <w:r w:rsidR="00887C6D" w:rsidRPr="0049784A">
        <w:t>Югры</w:t>
      </w:r>
      <w:proofErr w:type="spellEnd"/>
      <w:r w:rsidR="00887C6D" w:rsidRPr="0049784A">
        <w:t>, N 128, 16.11.2012);</w:t>
      </w:r>
      <w:proofErr w:type="gramEnd"/>
    </w:p>
    <w:p w:rsidR="00887C6D" w:rsidRPr="0049784A" w:rsidRDefault="002029F9">
      <w:pPr>
        <w:spacing w:before="240" w:after="1" w:line="240" w:lineRule="atLeast"/>
        <w:ind w:firstLine="540"/>
        <w:jc w:val="both"/>
      </w:pPr>
      <w:hyperlink r:id="rId34" w:history="1">
        <w:r w:rsidR="00887C6D" w:rsidRPr="0049784A">
          <w:t>постановлением</w:t>
        </w:r>
      </w:hyperlink>
      <w:r w:rsidR="00887C6D" w:rsidRPr="0049784A">
        <w:t xml:space="preserve"> Правительства Ханты-Мансийского автономного округа - </w:t>
      </w:r>
      <w:proofErr w:type="spellStart"/>
      <w:r w:rsidR="00887C6D" w:rsidRPr="0049784A">
        <w:t>Югры</w:t>
      </w:r>
      <w:proofErr w:type="spellEnd"/>
      <w:r w:rsidR="00887C6D" w:rsidRPr="0049784A">
        <w:t xml:space="preserve"> от 27 июля 2012 года N 265-п "О Департаменте труда и занятости населения Ханты-Мансийского автономного округа - </w:t>
      </w:r>
      <w:proofErr w:type="spellStart"/>
      <w:r w:rsidR="00887C6D" w:rsidRPr="0049784A">
        <w:t>Югры</w:t>
      </w:r>
      <w:proofErr w:type="spellEnd"/>
      <w:r w:rsidR="00887C6D" w:rsidRPr="0049784A">
        <w:t xml:space="preserve">" (Собрание законодательства Ханты-Мансийского автономного округа - </w:t>
      </w:r>
      <w:proofErr w:type="spellStart"/>
      <w:r w:rsidR="00887C6D" w:rsidRPr="0049784A">
        <w:t>Югры</w:t>
      </w:r>
      <w:proofErr w:type="spellEnd"/>
      <w:r w:rsidR="00887C6D" w:rsidRPr="0049784A">
        <w:t xml:space="preserve">, 31.07.2012, N 7 (часть II, том 1), ст. 834); Новости </w:t>
      </w:r>
      <w:proofErr w:type="spellStart"/>
      <w:r w:rsidR="00887C6D" w:rsidRPr="0049784A">
        <w:t>Югры</w:t>
      </w:r>
      <w:proofErr w:type="spellEnd"/>
      <w:r w:rsidR="00887C6D" w:rsidRPr="0049784A">
        <w:t>, N 129, 20.11.2012);</w:t>
      </w:r>
    </w:p>
    <w:p w:rsidR="00887C6D" w:rsidRPr="0049784A" w:rsidRDefault="002029F9">
      <w:pPr>
        <w:spacing w:before="240" w:after="1" w:line="240" w:lineRule="atLeast"/>
        <w:ind w:firstLine="540"/>
        <w:jc w:val="both"/>
      </w:pPr>
      <w:hyperlink r:id="rId35" w:history="1">
        <w:r w:rsidR="00887C6D" w:rsidRPr="0049784A">
          <w:t>приказом</w:t>
        </w:r>
      </w:hyperlink>
      <w:r w:rsidR="00887C6D" w:rsidRPr="0049784A">
        <w:t xml:space="preserve"> Департамента труда и занятости населения Ханты-Мансийского автономного округа - </w:t>
      </w:r>
      <w:proofErr w:type="spellStart"/>
      <w:r w:rsidR="00887C6D" w:rsidRPr="0049784A">
        <w:t>Югры</w:t>
      </w:r>
      <w:proofErr w:type="spellEnd"/>
      <w:r w:rsidR="00887C6D" w:rsidRPr="0049784A">
        <w:t xml:space="preserve"> от 25 января 2016 года N 3-нп "Об установлении размера </w:t>
      </w:r>
      <w:proofErr w:type="gramStart"/>
      <w:r w:rsidR="00887C6D" w:rsidRPr="0049784A">
        <w:t>платы за проведение экспертизы качества специальной оценки условий труда</w:t>
      </w:r>
      <w:proofErr w:type="gramEnd"/>
      <w:r w:rsidR="00887C6D" w:rsidRPr="0049784A">
        <w:t xml:space="preserve"> в Ханты-Мансийском автономном округе - </w:t>
      </w:r>
      <w:proofErr w:type="spellStart"/>
      <w:r w:rsidR="00887C6D" w:rsidRPr="0049784A">
        <w:t>Югре</w:t>
      </w:r>
      <w:proofErr w:type="spellEnd"/>
      <w:r w:rsidR="00887C6D" w:rsidRPr="0049784A">
        <w:t xml:space="preserve">" (информационно-аналитический интернет-портал </w:t>
      </w:r>
      <w:proofErr w:type="spellStart"/>
      <w:r w:rsidR="00887C6D" w:rsidRPr="0049784A">
        <w:t>ugra-news.ru</w:t>
      </w:r>
      <w:proofErr w:type="spellEnd"/>
      <w:r w:rsidR="00887C6D" w:rsidRPr="0049784A">
        <w:t xml:space="preserve"> (Новости </w:t>
      </w:r>
      <w:proofErr w:type="spellStart"/>
      <w:r w:rsidR="00887C6D" w:rsidRPr="0049784A">
        <w:t>Югры</w:t>
      </w:r>
      <w:proofErr w:type="spellEnd"/>
      <w:r w:rsidR="00887C6D" w:rsidRPr="0049784A">
        <w:t>), 01.02.2016);</w:t>
      </w:r>
    </w:p>
    <w:p w:rsidR="00887C6D" w:rsidRPr="0049784A" w:rsidRDefault="00887C6D">
      <w:pPr>
        <w:spacing w:before="240" w:after="1" w:line="240" w:lineRule="atLeast"/>
        <w:ind w:firstLine="540"/>
        <w:jc w:val="both"/>
      </w:pPr>
      <w:r w:rsidRPr="0049784A">
        <w:t>настоящий Административный регламент.</w:t>
      </w:r>
    </w:p>
    <w:p w:rsidR="00887C6D" w:rsidRPr="0049784A" w:rsidRDefault="00887C6D">
      <w:pPr>
        <w:spacing w:after="1" w:line="240" w:lineRule="atLeast"/>
        <w:jc w:val="both"/>
      </w:pPr>
    </w:p>
    <w:p w:rsidR="00887C6D" w:rsidRPr="0049784A" w:rsidRDefault="00887C6D">
      <w:pPr>
        <w:spacing w:after="1" w:line="240" w:lineRule="atLeast"/>
        <w:jc w:val="center"/>
        <w:outlineLvl w:val="2"/>
      </w:pPr>
      <w:bookmarkStart w:id="4" w:name="P182"/>
      <w:bookmarkEnd w:id="4"/>
      <w:r w:rsidRPr="0049784A">
        <w:t>Исчерпывающий перечень документов, необходимых</w:t>
      </w:r>
    </w:p>
    <w:p w:rsidR="00887C6D" w:rsidRPr="0049784A" w:rsidRDefault="00887C6D">
      <w:pPr>
        <w:spacing w:after="1" w:line="240" w:lineRule="atLeast"/>
        <w:jc w:val="center"/>
      </w:pPr>
      <w:r w:rsidRPr="0049784A">
        <w:t>для предоставления государственной услуги</w:t>
      </w:r>
    </w:p>
    <w:p w:rsidR="00887C6D" w:rsidRPr="0049784A" w:rsidRDefault="00887C6D">
      <w:pPr>
        <w:spacing w:after="1" w:line="240" w:lineRule="atLeast"/>
        <w:jc w:val="both"/>
      </w:pPr>
    </w:p>
    <w:p w:rsidR="00887C6D" w:rsidRPr="0049784A" w:rsidRDefault="00887C6D">
      <w:pPr>
        <w:spacing w:after="1" w:line="240" w:lineRule="atLeast"/>
        <w:ind w:firstLine="540"/>
        <w:jc w:val="both"/>
      </w:pPr>
      <w:bookmarkStart w:id="5" w:name="P185"/>
      <w:bookmarkEnd w:id="5"/>
      <w:r w:rsidRPr="0049784A">
        <w:t xml:space="preserve">17. Для предоставления государственной услуги заявитель представляет в Департамент заявление в свободной форме либо по </w:t>
      </w:r>
      <w:hyperlink w:anchor="P587" w:history="1">
        <w:r w:rsidRPr="0049784A">
          <w:t>форме</w:t>
        </w:r>
      </w:hyperlink>
      <w:r w:rsidRPr="0049784A">
        <w:t>, приведенной в приложении 1 к настоящему Административному регламенту, в котором указывается:</w:t>
      </w:r>
    </w:p>
    <w:p w:rsidR="00887C6D" w:rsidRPr="0049784A" w:rsidRDefault="00887C6D">
      <w:pPr>
        <w:spacing w:before="240" w:after="1" w:line="240" w:lineRule="atLeast"/>
        <w:ind w:firstLine="540"/>
        <w:jc w:val="both"/>
      </w:pPr>
      <w:r w:rsidRPr="0049784A">
        <w:t>а) полное наименование заявителя (для юридических лиц), фамилия, имя, отчество (при наличии) заявителя (для физических лиц);</w:t>
      </w:r>
    </w:p>
    <w:p w:rsidR="00887C6D" w:rsidRPr="0049784A" w:rsidRDefault="00887C6D">
      <w:pPr>
        <w:spacing w:before="240" w:after="1" w:line="240" w:lineRule="atLeast"/>
        <w:ind w:firstLine="540"/>
        <w:jc w:val="both"/>
      </w:pPr>
      <w:r w:rsidRPr="0049784A">
        <w:t>б) почтовый адрес заявителя, адрес электронной почты (при наличии);</w:t>
      </w:r>
    </w:p>
    <w:p w:rsidR="00887C6D" w:rsidRPr="0049784A" w:rsidRDefault="00887C6D">
      <w:pPr>
        <w:spacing w:before="240" w:after="1" w:line="240" w:lineRule="atLeast"/>
        <w:ind w:firstLine="540"/>
        <w:jc w:val="both"/>
      </w:pPr>
      <w:r w:rsidRPr="0049784A">
        <w:t>в) наименование объекта государственной экспертизы условий труда;</w:t>
      </w:r>
    </w:p>
    <w:p w:rsidR="00887C6D" w:rsidRPr="0049784A" w:rsidRDefault="00887C6D">
      <w:pPr>
        <w:spacing w:before="240" w:after="1" w:line="240" w:lineRule="atLeast"/>
        <w:ind w:firstLine="540"/>
        <w:jc w:val="both"/>
      </w:pPr>
      <w:r w:rsidRPr="0049784A">
        <w:lastRenderedPageBreak/>
        <w:t>г) индивидуальный номер рабочего места, наименование профессии (должности) работника (работников), занятого на данном рабочем месте, с указанием структурного подразделения работодателя (при наличии), в отношении условий труда которого должна проводиться государственная экспертиза условий труда;</w:t>
      </w:r>
    </w:p>
    <w:p w:rsidR="00887C6D" w:rsidRPr="0049784A" w:rsidRDefault="00887C6D">
      <w:pPr>
        <w:spacing w:before="240" w:after="1" w:line="240" w:lineRule="atLeast"/>
        <w:ind w:firstLine="540"/>
        <w:jc w:val="both"/>
      </w:pPr>
      <w:proofErr w:type="spellStart"/>
      <w:r w:rsidRPr="0049784A">
        <w:t>д</w:t>
      </w:r>
      <w:proofErr w:type="spellEnd"/>
      <w:r w:rsidRPr="0049784A">
        <w:t>) сведения о ранее проведенных государственных экспертизах условий труда (при наличии);</w:t>
      </w:r>
    </w:p>
    <w:p w:rsidR="00887C6D" w:rsidRPr="0049784A" w:rsidRDefault="00887C6D">
      <w:pPr>
        <w:spacing w:before="240" w:after="1" w:line="240" w:lineRule="atLeast"/>
        <w:ind w:firstLine="540"/>
        <w:jc w:val="both"/>
      </w:pPr>
      <w:r w:rsidRPr="0049784A">
        <w:t xml:space="preserve">е) сведения об оплате государственной экспертизы условий труда в случае ее проведения в целях </w:t>
      </w:r>
      <w:proofErr w:type="gramStart"/>
      <w:r w:rsidRPr="0049784A">
        <w:t>оценки качества проведения специальной оценки условий труда</w:t>
      </w:r>
      <w:proofErr w:type="gramEnd"/>
      <w:r w:rsidRPr="0049784A">
        <w:t xml:space="preserve"> в случаях, установленных </w:t>
      </w:r>
      <w:hyperlink r:id="rId36" w:history="1">
        <w:r w:rsidRPr="0049784A">
          <w:t>Порядком</w:t>
        </w:r>
      </w:hyperlink>
      <w:r w:rsidRPr="0049784A">
        <w:t xml:space="preserve"> проведения государственной экспертизы, утвержденным приказом Минтруда от 12 августа 2014 года N 549н.</w:t>
      </w:r>
    </w:p>
    <w:p w:rsidR="00887C6D" w:rsidRPr="0049784A" w:rsidRDefault="00887C6D">
      <w:pPr>
        <w:spacing w:before="240" w:after="1" w:line="240" w:lineRule="atLeast"/>
        <w:ind w:firstLine="540"/>
        <w:jc w:val="both"/>
      </w:pPr>
      <w:r w:rsidRPr="0049784A">
        <w:t>В случае если объектом государственной экспертизы условий труда является оценка качества проведения специальной оценки условий труда, то в заявлении дополнительно указываются сведения об организации (организациях), проводившей специальную оценку условий труда.</w:t>
      </w:r>
    </w:p>
    <w:p w:rsidR="00887C6D" w:rsidRPr="0049784A" w:rsidRDefault="00887C6D">
      <w:pPr>
        <w:spacing w:before="240" w:after="1" w:line="240" w:lineRule="atLeast"/>
        <w:ind w:firstLine="540"/>
        <w:jc w:val="both"/>
      </w:pPr>
      <w:bookmarkStart w:id="6" w:name="P193"/>
      <w:bookmarkEnd w:id="6"/>
      <w:r w:rsidRPr="0049784A">
        <w:t>18. В случае если заявление подано работодателем, то к нему прилагаются следующие документы:</w:t>
      </w:r>
    </w:p>
    <w:p w:rsidR="00887C6D" w:rsidRPr="0049784A" w:rsidRDefault="00887C6D">
      <w:pPr>
        <w:spacing w:before="240" w:after="1" w:line="240" w:lineRule="atLeast"/>
        <w:ind w:firstLine="540"/>
        <w:jc w:val="both"/>
      </w:pPr>
      <w:r w:rsidRPr="0049784A">
        <w:t xml:space="preserve">а) для проведения государственной экспертизы условий труда в целях </w:t>
      </w:r>
      <w:proofErr w:type="gramStart"/>
      <w:r w:rsidRPr="0049784A">
        <w:t>оценки качества проведения специальной оценки условий труда</w:t>
      </w:r>
      <w:proofErr w:type="gramEnd"/>
      <w:r w:rsidRPr="0049784A">
        <w:t>:</w:t>
      </w:r>
    </w:p>
    <w:p w:rsidR="00887C6D" w:rsidRPr="0049784A" w:rsidRDefault="00887C6D">
      <w:pPr>
        <w:spacing w:before="240" w:after="1" w:line="240" w:lineRule="atLeast"/>
        <w:ind w:firstLine="540"/>
        <w:jc w:val="both"/>
      </w:pPr>
      <w:proofErr w:type="gramStart"/>
      <w:r w:rsidRPr="0049784A">
        <w:t xml:space="preserve">отчет о проведении специальной оценки условий труда, </w:t>
      </w:r>
      <w:hyperlink r:id="rId37" w:history="1">
        <w:r w:rsidRPr="0049784A">
          <w:t>форма</w:t>
        </w:r>
      </w:hyperlink>
      <w:r w:rsidRPr="0049784A">
        <w:t xml:space="preserve"> которого утверждена приказом Министерства труда и социальной защиты Российской Федерации от 24 января 2014 года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(далее - отчет);</w:t>
      </w:r>
      <w:proofErr w:type="gramEnd"/>
    </w:p>
    <w:p w:rsidR="00887C6D" w:rsidRPr="0049784A" w:rsidRDefault="00887C6D">
      <w:pPr>
        <w:spacing w:before="240" w:after="1" w:line="240" w:lineRule="atLeast"/>
        <w:ind w:firstLine="540"/>
        <w:jc w:val="both"/>
      </w:pPr>
      <w:r w:rsidRPr="0049784A">
        <w:t xml:space="preserve">предписания должностных лиц государственных инспекций </w:t>
      </w:r>
      <w:proofErr w:type="gramStart"/>
      <w:r w:rsidRPr="0049784A">
        <w:t>труда</w:t>
      </w:r>
      <w:proofErr w:type="gramEnd"/>
      <w:r w:rsidRPr="0049784A">
        <w:t xml:space="preserve"> об устранении выявленных в ходе проведения мероприятий по государственному контролю (надзору) за соблюдением требований Федерального </w:t>
      </w:r>
      <w:hyperlink r:id="rId38" w:history="1">
        <w:r w:rsidRPr="0049784A">
          <w:t>закона</w:t>
        </w:r>
      </w:hyperlink>
      <w:r w:rsidRPr="0049784A">
        <w:t xml:space="preserve"> от 28 декабря 2013 года N 426-ФЗ "О специальной оценке условий труда" нарушений (при наличии);</w:t>
      </w:r>
    </w:p>
    <w:p w:rsidR="00887C6D" w:rsidRPr="0049784A" w:rsidRDefault="00887C6D">
      <w:pPr>
        <w:spacing w:before="240" w:after="1" w:line="240" w:lineRule="atLeast"/>
        <w:ind w:firstLine="540"/>
        <w:jc w:val="both"/>
      </w:pPr>
      <w:r w:rsidRPr="0049784A">
        <w:t>б) для предоставления государственной услуги в целях оценки правильности предоставления работникам гарантий и компенсаций за работу с вредными и (или) опасными условиями труда:</w:t>
      </w:r>
    </w:p>
    <w:p w:rsidR="00887C6D" w:rsidRPr="0049784A" w:rsidRDefault="00887C6D">
      <w:pPr>
        <w:spacing w:before="240" w:after="1" w:line="240" w:lineRule="atLeast"/>
        <w:ind w:firstLine="540"/>
        <w:jc w:val="both"/>
      </w:pPr>
      <w:r w:rsidRPr="0049784A">
        <w:t>отчет;</w:t>
      </w:r>
    </w:p>
    <w:p w:rsidR="00887C6D" w:rsidRPr="0049784A" w:rsidRDefault="00887C6D">
      <w:pPr>
        <w:spacing w:before="240" w:after="1" w:line="240" w:lineRule="atLeast"/>
        <w:ind w:firstLine="540"/>
        <w:jc w:val="both"/>
      </w:pPr>
      <w:r w:rsidRPr="0049784A">
        <w:t>иные документы, содержащие результаты исследований (испытаний) и измерений вредных и (или) опасных факторов производственной среды и трудового процесса на рабочих местах (при наличии);</w:t>
      </w:r>
    </w:p>
    <w:p w:rsidR="00887C6D" w:rsidRPr="0049784A" w:rsidRDefault="00887C6D">
      <w:pPr>
        <w:spacing w:before="240" w:after="1" w:line="240" w:lineRule="atLeast"/>
        <w:ind w:firstLine="540"/>
        <w:jc w:val="both"/>
      </w:pPr>
      <w:r w:rsidRPr="0049784A">
        <w:t>коллективный договор (при наличии), трудовой договор (трудовые договоры), локальные нормативные акты, устанавливающие обязательства работодателя по соблюдению прав работников на безопасные условия труда, а также на предоставление гарантий и компенсаций в связи с работой во вредных и (или) опасных условиях труда;</w:t>
      </w:r>
    </w:p>
    <w:p w:rsidR="00887C6D" w:rsidRPr="0049784A" w:rsidRDefault="00887C6D">
      <w:pPr>
        <w:spacing w:before="240" w:after="1" w:line="240" w:lineRule="atLeast"/>
        <w:ind w:firstLine="540"/>
        <w:jc w:val="both"/>
      </w:pPr>
      <w:r w:rsidRPr="0049784A">
        <w:t>положение о системе оплаты труда работников (при наличии);</w:t>
      </w:r>
    </w:p>
    <w:p w:rsidR="00887C6D" w:rsidRPr="0049784A" w:rsidRDefault="00887C6D">
      <w:pPr>
        <w:spacing w:before="240" w:after="1" w:line="240" w:lineRule="atLeast"/>
        <w:ind w:firstLine="540"/>
        <w:jc w:val="both"/>
      </w:pPr>
      <w:r w:rsidRPr="0049784A">
        <w:lastRenderedPageBreak/>
        <w:t>локальные нормативные акты работодателя, устанавливающие условия и объемы предоставляемых гарантий и компенсаций работникам за работу с вредными и (или) опасными условиями труда, в том числе продолжительность ежегодного дополнительного оплачиваемого отпуска, сокращенной продолжительности рабочего времени, размер повышения оплаты труда;</w:t>
      </w:r>
    </w:p>
    <w:p w:rsidR="00887C6D" w:rsidRPr="0049784A" w:rsidRDefault="00887C6D">
      <w:pPr>
        <w:spacing w:before="240" w:after="1" w:line="240" w:lineRule="atLeast"/>
        <w:ind w:firstLine="540"/>
        <w:jc w:val="both"/>
      </w:pPr>
      <w:r w:rsidRPr="0049784A">
        <w:t>список работников, подлежащих периодическим и (или) предварительным медицинским осмотрам;</w:t>
      </w:r>
    </w:p>
    <w:p w:rsidR="00887C6D" w:rsidRPr="0049784A" w:rsidRDefault="00887C6D">
      <w:pPr>
        <w:spacing w:before="240" w:after="1" w:line="240" w:lineRule="atLeast"/>
        <w:ind w:firstLine="540"/>
        <w:jc w:val="both"/>
      </w:pPr>
      <w:r w:rsidRPr="0049784A">
        <w:t>копия заключительного акта о результатах проведенных периодических медицинских осмотров работников за последний год;</w:t>
      </w:r>
    </w:p>
    <w:p w:rsidR="00887C6D" w:rsidRPr="0049784A" w:rsidRDefault="00887C6D">
      <w:pPr>
        <w:spacing w:before="240" w:after="1" w:line="240" w:lineRule="atLeast"/>
        <w:ind w:firstLine="540"/>
        <w:jc w:val="both"/>
      </w:pPr>
      <w:r w:rsidRPr="0049784A">
        <w:t>в) для предоставления государственной услуги в целях оценки фактических условий труда работников:</w:t>
      </w:r>
    </w:p>
    <w:p w:rsidR="00887C6D" w:rsidRPr="0049784A" w:rsidRDefault="00887C6D">
      <w:pPr>
        <w:spacing w:before="240" w:after="1" w:line="240" w:lineRule="atLeast"/>
        <w:ind w:firstLine="540"/>
        <w:jc w:val="both"/>
      </w:pPr>
      <w:r w:rsidRPr="0049784A">
        <w:t>отчет;</w:t>
      </w:r>
    </w:p>
    <w:p w:rsidR="00887C6D" w:rsidRPr="0049784A" w:rsidRDefault="00887C6D">
      <w:pPr>
        <w:spacing w:before="240" w:after="1" w:line="240" w:lineRule="atLeast"/>
        <w:ind w:firstLine="540"/>
        <w:jc w:val="both"/>
      </w:pPr>
      <w:r w:rsidRPr="0049784A">
        <w:t>иные документы, содержащие результаты исследований (испытаний) и измерений вредных и (или) опасных факторов производственной среды и трудового процесса на рабочих местах (при наличии);</w:t>
      </w:r>
    </w:p>
    <w:p w:rsidR="00887C6D" w:rsidRPr="0049784A" w:rsidRDefault="00887C6D">
      <w:pPr>
        <w:spacing w:before="240" w:after="1" w:line="240" w:lineRule="atLeast"/>
        <w:ind w:firstLine="540"/>
        <w:jc w:val="both"/>
      </w:pPr>
      <w:r w:rsidRPr="0049784A">
        <w:t>коллективный договор (при наличии), трудовой договор (трудовые договоры), локальные нормативные акты, устанавливающие условия труда работника (работников), включая режимы труда и отдыха;</w:t>
      </w:r>
    </w:p>
    <w:p w:rsidR="00887C6D" w:rsidRPr="0049784A" w:rsidRDefault="00887C6D">
      <w:pPr>
        <w:spacing w:before="240" w:after="1" w:line="240" w:lineRule="atLeast"/>
        <w:ind w:firstLine="540"/>
        <w:jc w:val="both"/>
      </w:pPr>
      <w:r w:rsidRPr="0049784A">
        <w:t>предписания должностных лиц государственных инспекций труда и Федеральной службы по экологическому, технологическому и атомному надзору и ее территориальных органов об устранении нарушений обязательных требований, выявленных в ходе проведения мероприятий по государственному надзору в установленной сфере деятельности (при наличии).</w:t>
      </w:r>
    </w:p>
    <w:p w:rsidR="00887C6D" w:rsidRPr="0049784A" w:rsidRDefault="00887C6D">
      <w:pPr>
        <w:spacing w:before="240" w:after="1" w:line="240" w:lineRule="atLeast"/>
        <w:ind w:firstLine="540"/>
        <w:jc w:val="both"/>
      </w:pPr>
      <w:bookmarkStart w:id="7" w:name="P210"/>
      <w:bookmarkEnd w:id="7"/>
      <w:r w:rsidRPr="0049784A">
        <w:t>19. В случае</w:t>
      </w:r>
      <w:proofErr w:type="gramStart"/>
      <w:r w:rsidRPr="0049784A">
        <w:t>,</w:t>
      </w:r>
      <w:proofErr w:type="gramEnd"/>
      <w:r w:rsidRPr="0049784A">
        <w:t xml:space="preserve"> если заявителем является работник, то государственная экспертиза условий труда проводится только в отношении условий труда на его рабочем месте (рабочих местах).</w:t>
      </w:r>
    </w:p>
    <w:p w:rsidR="00887C6D" w:rsidRPr="0049784A" w:rsidRDefault="00887C6D">
      <w:pPr>
        <w:spacing w:before="240" w:after="1" w:line="240" w:lineRule="atLeast"/>
        <w:ind w:firstLine="540"/>
        <w:jc w:val="both"/>
      </w:pPr>
      <w:r w:rsidRPr="0049784A">
        <w:t>20. В процессе проведения указанных видов экспертизы Департамент вправе дополнительно запрашивать у работодателя документы, содержащие информацию о характере и условиях труда на рабоче</w:t>
      </w:r>
      <w:proofErr w:type="gramStart"/>
      <w:r w:rsidRPr="0049784A">
        <w:t>м(</w:t>
      </w:r>
      <w:proofErr w:type="gramEnd"/>
      <w:r w:rsidRPr="0049784A">
        <w:t>их) месте(ах), в отношении которого (которых) проводится государственная экспертиза условий труда.</w:t>
      </w:r>
    </w:p>
    <w:p w:rsidR="00887C6D" w:rsidRPr="0049784A" w:rsidRDefault="00887C6D">
      <w:pPr>
        <w:spacing w:before="240" w:after="1" w:line="240" w:lineRule="atLeast"/>
        <w:ind w:firstLine="540"/>
        <w:jc w:val="both"/>
      </w:pPr>
      <w:r w:rsidRPr="0049784A">
        <w:t>При необходимости Департамент может запросить в уполномоченных государственных органах,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 необходимые для предоставления государственной услуги посредством использования единой системы межведомственного электронного взаимодействия.</w:t>
      </w:r>
    </w:p>
    <w:p w:rsidR="00887C6D" w:rsidRPr="0049784A" w:rsidRDefault="00887C6D">
      <w:pPr>
        <w:spacing w:before="240" w:after="1" w:line="240" w:lineRule="atLeast"/>
        <w:ind w:firstLine="540"/>
        <w:jc w:val="both"/>
      </w:pPr>
      <w:bookmarkStart w:id="8" w:name="P213"/>
      <w:bookmarkEnd w:id="8"/>
      <w:r w:rsidRPr="0049784A">
        <w:t xml:space="preserve">21. Заявление и документы, указанные в </w:t>
      </w:r>
      <w:hyperlink w:anchor="P185" w:history="1">
        <w:r w:rsidRPr="0049784A">
          <w:t>пунктах 17</w:t>
        </w:r>
      </w:hyperlink>
      <w:r w:rsidRPr="0049784A">
        <w:t xml:space="preserve">, </w:t>
      </w:r>
      <w:hyperlink w:anchor="P193" w:history="1">
        <w:r w:rsidRPr="0049784A">
          <w:t>18</w:t>
        </w:r>
      </w:hyperlink>
      <w:r w:rsidRPr="0049784A">
        <w:t xml:space="preserve"> настоящего Административного регламента, могут быть представлены (направлены) заявителем в Департамент на бумажном носителе лично или заказным почтовым отправлением с уведомлением о вручении либо в виде электронного документа посредством информационно-телекоммуникационной сети "Интернет", в том числе с использованием Единого и/или регионального порталов.</w:t>
      </w:r>
    </w:p>
    <w:p w:rsidR="00887C6D" w:rsidRPr="0049784A" w:rsidRDefault="00887C6D">
      <w:pPr>
        <w:spacing w:before="240" w:after="1" w:line="240" w:lineRule="atLeast"/>
        <w:ind w:firstLine="540"/>
        <w:jc w:val="both"/>
      </w:pPr>
      <w:r w:rsidRPr="0049784A">
        <w:lastRenderedPageBreak/>
        <w:t>В случае направления заявления и документов в виде электронного документа они должны быть подписаны видом электронной подписи, который установлен законодательством Российской Федерации для подписания таких документов.</w:t>
      </w:r>
    </w:p>
    <w:p w:rsidR="00887C6D" w:rsidRPr="0049784A" w:rsidRDefault="00887C6D">
      <w:pPr>
        <w:spacing w:before="240" w:after="1" w:line="240" w:lineRule="atLeast"/>
        <w:ind w:firstLine="540"/>
        <w:jc w:val="both"/>
      </w:pPr>
      <w:r w:rsidRPr="0049784A">
        <w:t xml:space="preserve">22. В соответствии с требованиями Федерального </w:t>
      </w:r>
      <w:hyperlink r:id="rId39" w:history="1">
        <w:r w:rsidRPr="0049784A">
          <w:t>закона</w:t>
        </w:r>
      </w:hyperlink>
      <w:r w:rsidRPr="0049784A">
        <w:t xml:space="preserve"> от 27 июля 2010 года N 210-ФЗ "Об организации предоставления государственных и муниципальных услуг" запрещается требовать от заявителя (представителя заявителя):</w:t>
      </w:r>
    </w:p>
    <w:p w:rsidR="00887C6D" w:rsidRPr="0049784A" w:rsidRDefault="00887C6D">
      <w:pPr>
        <w:spacing w:before="240" w:after="1" w:line="240" w:lineRule="atLeast"/>
        <w:ind w:firstLine="540"/>
        <w:jc w:val="both"/>
      </w:pPr>
      <w:r w:rsidRPr="0049784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87C6D" w:rsidRPr="0049784A" w:rsidRDefault="00887C6D">
      <w:pPr>
        <w:spacing w:before="240" w:after="1" w:line="240" w:lineRule="atLeast"/>
        <w:ind w:firstLine="540"/>
        <w:jc w:val="both"/>
      </w:pPr>
      <w:proofErr w:type="gramStart"/>
      <w:r w:rsidRPr="0049784A">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0" w:history="1">
        <w:r w:rsidRPr="0049784A">
          <w:t>частью 1 статьи 1</w:t>
        </w:r>
      </w:hyperlink>
      <w:r w:rsidRPr="0049784A">
        <w:t xml:space="preserve"> Федерального закона от 27 июля 2010 года N 210-ФЗ "Об организации предоставления государственных и муниципальных услуг" государственных и муниципальных услуг, в</w:t>
      </w:r>
      <w:proofErr w:type="gramEnd"/>
      <w:r w:rsidRPr="0049784A">
        <w:t xml:space="preserve"> </w:t>
      </w:r>
      <w:proofErr w:type="gramStart"/>
      <w:r w:rsidRPr="0049784A">
        <w:t xml:space="preserve">соответствии с нормативными правовыми актами Российской Федерации, нормативными правовыми актами Ханты-Мансийского автономного округа - </w:t>
      </w:r>
      <w:proofErr w:type="spellStart"/>
      <w:r w:rsidRPr="0049784A">
        <w:t>Югры</w:t>
      </w:r>
      <w:proofErr w:type="spellEnd"/>
      <w:r w:rsidRPr="0049784A">
        <w:t xml:space="preserve">, муниципальными правовыми актами, за исключением документов, включенных в определенный </w:t>
      </w:r>
      <w:hyperlink r:id="rId41" w:history="1">
        <w:r w:rsidRPr="0049784A">
          <w:t>частью 6 статьи 7</w:t>
        </w:r>
      </w:hyperlink>
      <w:r w:rsidRPr="0049784A">
        <w:t xml:space="preserve"> указанного Федерального закона перечень документов.</w:t>
      </w:r>
      <w:proofErr w:type="gramEnd"/>
      <w:r w:rsidRPr="0049784A">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87C6D" w:rsidRPr="0049784A" w:rsidRDefault="00887C6D">
      <w:pPr>
        <w:spacing w:after="1" w:line="240" w:lineRule="atLeast"/>
        <w:jc w:val="both"/>
      </w:pPr>
    </w:p>
    <w:p w:rsidR="00887C6D" w:rsidRPr="0049784A" w:rsidRDefault="00887C6D">
      <w:pPr>
        <w:spacing w:after="1" w:line="240" w:lineRule="atLeast"/>
        <w:jc w:val="center"/>
        <w:outlineLvl w:val="2"/>
      </w:pPr>
      <w:r w:rsidRPr="0049784A">
        <w:t>Исчерпывающий перечень оснований для отказа в приеме</w:t>
      </w:r>
    </w:p>
    <w:p w:rsidR="00887C6D" w:rsidRPr="0049784A" w:rsidRDefault="00887C6D">
      <w:pPr>
        <w:spacing w:after="1" w:line="240" w:lineRule="atLeast"/>
        <w:jc w:val="center"/>
      </w:pPr>
      <w:r w:rsidRPr="0049784A">
        <w:t>документов, необходимых для предоставления</w:t>
      </w:r>
    </w:p>
    <w:p w:rsidR="00887C6D" w:rsidRPr="0049784A" w:rsidRDefault="00887C6D">
      <w:pPr>
        <w:spacing w:after="1" w:line="240" w:lineRule="atLeast"/>
        <w:jc w:val="center"/>
      </w:pPr>
      <w:r w:rsidRPr="0049784A">
        <w:t>государственной услуги</w:t>
      </w:r>
    </w:p>
    <w:p w:rsidR="00887C6D" w:rsidRPr="0049784A" w:rsidRDefault="00887C6D">
      <w:pPr>
        <w:spacing w:after="1" w:line="240" w:lineRule="atLeast"/>
        <w:jc w:val="both"/>
      </w:pPr>
    </w:p>
    <w:p w:rsidR="00887C6D" w:rsidRPr="0049784A" w:rsidRDefault="00887C6D">
      <w:pPr>
        <w:spacing w:after="1" w:line="240" w:lineRule="atLeast"/>
        <w:ind w:firstLine="540"/>
        <w:jc w:val="both"/>
      </w:pPr>
      <w:r w:rsidRPr="0049784A">
        <w:t>23. Основания для отказа в приеме документов действующим законодательством не предусмотрены.</w:t>
      </w:r>
    </w:p>
    <w:p w:rsidR="00887C6D" w:rsidRPr="0049784A" w:rsidRDefault="00887C6D">
      <w:pPr>
        <w:spacing w:after="1" w:line="240" w:lineRule="atLeast"/>
        <w:jc w:val="both"/>
      </w:pPr>
    </w:p>
    <w:p w:rsidR="00887C6D" w:rsidRPr="0049784A" w:rsidRDefault="00887C6D">
      <w:pPr>
        <w:spacing w:after="1" w:line="240" w:lineRule="atLeast"/>
        <w:jc w:val="center"/>
        <w:outlineLvl w:val="2"/>
      </w:pPr>
      <w:r w:rsidRPr="0049784A">
        <w:t>Исчерпывающий перечень оснований для приостановления и (или)</w:t>
      </w:r>
    </w:p>
    <w:p w:rsidR="00887C6D" w:rsidRPr="0049784A" w:rsidRDefault="00887C6D">
      <w:pPr>
        <w:spacing w:after="1" w:line="240" w:lineRule="atLeast"/>
        <w:jc w:val="center"/>
      </w:pPr>
      <w:r w:rsidRPr="0049784A">
        <w:t>отказа в предоставлении государственной услуги</w:t>
      </w:r>
    </w:p>
    <w:p w:rsidR="00887C6D" w:rsidRPr="0049784A" w:rsidRDefault="00887C6D">
      <w:pPr>
        <w:spacing w:after="1" w:line="240" w:lineRule="atLeast"/>
        <w:jc w:val="both"/>
      </w:pPr>
    </w:p>
    <w:p w:rsidR="00887C6D" w:rsidRPr="0049784A" w:rsidRDefault="00887C6D">
      <w:pPr>
        <w:spacing w:after="1" w:line="240" w:lineRule="atLeast"/>
        <w:ind w:firstLine="540"/>
        <w:jc w:val="both"/>
      </w:pPr>
      <w:r w:rsidRPr="0049784A">
        <w:t>24. Основания для приостановления предоставления государственной услуги действующим законодательством не предусмотрены.</w:t>
      </w:r>
    </w:p>
    <w:p w:rsidR="00887C6D" w:rsidRPr="0049784A" w:rsidRDefault="00887C6D">
      <w:pPr>
        <w:spacing w:before="240" w:after="1" w:line="240" w:lineRule="atLeast"/>
        <w:ind w:firstLine="540"/>
        <w:jc w:val="both"/>
      </w:pPr>
      <w:bookmarkStart w:id="9" w:name="P229"/>
      <w:bookmarkEnd w:id="9"/>
      <w:r w:rsidRPr="0049784A">
        <w:t>25. Основаниями для отказа заявителю в предоставлении государственной услуги являются:</w:t>
      </w:r>
    </w:p>
    <w:p w:rsidR="00887C6D" w:rsidRPr="0049784A" w:rsidRDefault="00887C6D">
      <w:pPr>
        <w:spacing w:before="240" w:after="1" w:line="240" w:lineRule="atLeast"/>
        <w:ind w:firstLine="540"/>
        <w:jc w:val="both"/>
      </w:pPr>
      <w:bookmarkStart w:id="10" w:name="P230"/>
      <w:bookmarkEnd w:id="10"/>
      <w:r w:rsidRPr="0049784A">
        <w:t xml:space="preserve">а) отсутствие в заявлении сведений, предусмотренных </w:t>
      </w:r>
      <w:hyperlink w:anchor="P185" w:history="1">
        <w:r w:rsidRPr="0049784A">
          <w:t>пунктом 17</w:t>
        </w:r>
      </w:hyperlink>
      <w:r w:rsidRPr="0049784A">
        <w:t xml:space="preserve"> настоящего Административного регламента;</w:t>
      </w:r>
    </w:p>
    <w:p w:rsidR="00887C6D" w:rsidRPr="0049784A" w:rsidRDefault="00887C6D">
      <w:pPr>
        <w:spacing w:before="240" w:after="1" w:line="240" w:lineRule="atLeast"/>
        <w:ind w:firstLine="540"/>
        <w:jc w:val="both"/>
      </w:pPr>
      <w:bookmarkStart w:id="11" w:name="P231"/>
      <w:bookmarkEnd w:id="11"/>
      <w:r w:rsidRPr="0049784A">
        <w:t xml:space="preserve">б) непредставление заявителем в случае, если заявителем является работодатель, документов, прилагаемых к заявлению, предусмотренных </w:t>
      </w:r>
      <w:hyperlink w:anchor="P193" w:history="1">
        <w:r w:rsidRPr="0049784A">
          <w:t>пунктом 18</w:t>
        </w:r>
      </w:hyperlink>
      <w:r w:rsidRPr="0049784A">
        <w:t xml:space="preserve"> настоящего Административного регламента;</w:t>
      </w:r>
    </w:p>
    <w:p w:rsidR="00887C6D" w:rsidRPr="0049784A" w:rsidRDefault="00887C6D">
      <w:pPr>
        <w:spacing w:before="240" w:after="1" w:line="240" w:lineRule="atLeast"/>
        <w:ind w:firstLine="540"/>
        <w:jc w:val="both"/>
      </w:pPr>
      <w:r w:rsidRPr="0049784A">
        <w:t>в) представление подложных документов или заведомо ложных сведений.</w:t>
      </w:r>
    </w:p>
    <w:p w:rsidR="00887C6D" w:rsidRPr="0049784A" w:rsidRDefault="00887C6D">
      <w:pPr>
        <w:spacing w:after="1" w:line="240" w:lineRule="atLeast"/>
        <w:jc w:val="both"/>
      </w:pPr>
    </w:p>
    <w:p w:rsidR="00887C6D" w:rsidRPr="0049784A" w:rsidRDefault="00887C6D">
      <w:pPr>
        <w:spacing w:after="1" w:line="240" w:lineRule="atLeast"/>
        <w:jc w:val="center"/>
        <w:outlineLvl w:val="2"/>
      </w:pPr>
      <w:r w:rsidRPr="0049784A">
        <w:lastRenderedPageBreak/>
        <w:t>Порядок, размер и основания взимания государственной пошлины</w:t>
      </w:r>
    </w:p>
    <w:p w:rsidR="00887C6D" w:rsidRPr="0049784A" w:rsidRDefault="00887C6D">
      <w:pPr>
        <w:spacing w:after="1" w:line="240" w:lineRule="atLeast"/>
        <w:jc w:val="center"/>
      </w:pPr>
      <w:r w:rsidRPr="0049784A">
        <w:t>или иной платы, взимаемой за предоставление</w:t>
      </w:r>
    </w:p>
    <w:p w:rsidR="00887C6D" w:rsidRPr="0049784A" w:rsidRDefault="00887C6D">
      <w:pPr>
        <w:spacing w:after="1" w:line="240" w:lineRule="atLeast"/>
        <w:jc w:val="center"/>
      </w:pPr>
      <w:r w:rsidRPr="0049784A">
        <w:t>государственной услуги</w:t>
      </w:r>
    </w:p>
    <w:p w:rsidR="00887C6D" w:rsidRPr="0049784A" w:rsidRDefault="00887C6D">
      <w:pPr>
        <w:spacing w:after="1" w:line="240" w:lineRule="atLeast"/>
        <w:jc w:val="both"/>
      </w:pPr>
    </w:p>
    <w:p w:rsidR="00887C6D" w:rsidRPr="0049784A" w:rsidRDefault="00887C6D">
      <w:pPr>
        <w:spacing w:after="1" w:line="240" w:lineRule="atLeast"/>
        <w:ind w:firstLine="540"/>
        <w:jc w:val="both"/>
      </w:pPr>
      <w:r w:rsidRPr="0049784A">
        <w:t xml:space="preserve">26. Государственная экспертиза условий труда в целях </w:t>
      </w:r>
      <w:proofErr w:type="gramStart"/>
      <w:r w:rsidRPr="0049784A">
        <w:t>оценки качества проведения специальной оценки условий труда</w:t>
      </w:r>
      <w:proofErr w:type="gramEnd"/>
      <w:r w:rsidRPr="0049784A">
        <w:t xml:space="preserve"> осуществляется на платной основе за счет средств заявителя на основании </w:t>
      </w:r>
      <w:hyperlink r:id="rId42" w:history="1">
        <w:r w:rsidRPr="0049784A">
          <w:t>части 3 статьи 24</w:t>
        </w:r>
      </w:hyperlink>
      <w:r w:rsidRPr="0049784A">
        <w:t xml:space="preserve"> Федерального закона от 28 декабря 2013 года N 426-ФЗ "О специальной оценке условий труда".</w:t>
      </w:r>
    </w:p>
    <w:p w:rsidR="00887C6D" w:rsidRPr="0049784A" w:rsidRDefault="00887C6D">
      <w:pPr>
        <w:spacing w:before="240" w:after="1" w:line="240" w:lineRule="atLeast"/>
        <w:ind w:firstLine="540"/>
        <w:jc w:val="both"/>
      </w:pPr>
      <w:r w:rsidRPr="0049784A">
        <w:t xml:space="preserve">Размер платы за предоставление государственной услуги по проведению </w:t>
      </w:r>
      <w:proofErr w:type="gramStart"/>
      <w:r w:rsidRPr="0049784A">
        <w:t>экспертизы качества проведения специальной оценки условий труда</w:t>
      </w:r>
      <w:proofErr w:type="gramEnd"/>
      <w:r w:rsidRPr="0049784A">
        <w:t xml:space="preserve"> определяется в соответствии с </w:t>
      </w:r>
      <w:hyperlink r:id="rId43" w:history="1">
        <w:r w:rsidRPr="0049784A">
          <w:t>приказом</w:t>
        </w:r>
      </w:hyperlink>
      <w:r w:rsidRPr="0049784A">
        <w:t xml:space="preserve"> Департамента труда и занятости населения Ханты-Мансийского автономного округа - </w:t>
      </w:r>
      <w:proofErr w:type="spellStart"/>
      <w:r w:rsidRPr="0049784A">
        <w:t>Югры</w:t>
      </w:r>
      <w:proofErr w:type="spellEnd"/>
      <w:r w:rsidRPr="0049784A">
        <w:t xml:space="preserve"> от 25 января 2016 года N 3-нп.</w:t>
      </w:r>
    </w:p>
    <w:p w:rsidR="00887C6D" w:rsidRPr="0049784A" w:rsidRDefault="00887C6D">
      <w:pPr>
        <w:spacing w:before="240" w:after="1" w:line="240" w:lineRule="atLeast"/>
        <w:ind w:firstLine="540"/>
        <w:jc w:val="both"/>
      </w:pPr>
      <w:r w:rsidRPr="0049784A">
        <w:t>27. Государственная экспертиза условий труда в целях оценки правильности предоставления работникам гарантий и компенсаций за работу с вредными и (или) опасными условиями труда осуществляется бесплатно.</w:t>
      </w:r>
    </w:p>
    <w:p w:rsidR="00887C6D" w:rsidRPr="0049784A" w:rsidRDefault="00887C6D">
      <w:pPr>
        <w:spacing w:before="240" w:after="1" w:line="240" w:lineRule="atLeast"/>
        <w:ind w:firstLine="540"/>
        <w:jc w:val="both"/>
      </w:pPr>
      <w:r w:rsidRPr="0049784A">
        <w:t>28. Государственная экспертиза условий труда в целях оценки фактических условий труда работников осуществляется бесплатно, за исключением проведения исследований (испытаний) и измерений вредных и (или) опасных факторов производственной среды и трудового процесса, осуществляемых на платной основе за счет средств заявителя.</w:t>
      </w:r>
    </w:p>
    <w:p w:rsidR="00887C6D" w:rsidRPr="0049784A" w:rsidRDefault="00887C6D">
      <w:pPr>
        <w:spacing w:before="240" w:after="1" w:line="240" w:lineRule="atLeast"/>
        <w:ind w:firstLine="540"/>
        <w:jc w:val="both"/>
      </w:pPr>
      <w:r w:rsidRPr="0049784A">
        <w:t>29. Стоимость проведения исследований (испытаний) и измерений вредных и (или) опасных факторов производственной среды и трудового процесса определяется Департаментом на основе изучения предложений по проведению аналогичных исследований (испытаний) или измерений не менее</w:t>
      </w:r>
      <w:proofErr w:type="gramStart"/>
      <w:r w:rsidRPr="0049784A">
        <w:t>,</w:t>
      </w:r>
      <w:proofErr w:type="gramEnd"/>
      <w:r w:rsidRPr="0049784A">
        <w:t xml:space="preserve"> чем трех аккредитованных в установленном порядке испытательных лабораторий (центров).</w:t>
      </w:r>
    </w:p>
    <w:p w:rsidR="00887C6D" w:rsidRPr="0049784A" w:rsidRDefault="00887C6D">
      <w:pPr>
        <w:spacing w:after="1" w:line="240" w:lineRule="atLeast"/>
        <w:jc w:val="both"/>
      </w:pPr>
    </w:p>
    <w:p w:rsidR="00887C6D" w:rsidRPr="0049784A" w:rsidRDefault="00887C6D">
      <w:pPr>
        <w:spacing w:after="1" w:line="240" w:lineRule="atLeast"/>
        <w:jc w:val="center"/>
        <w:outlineLvl w:val="2"/>
      </w:pPr>
      <w:r w:rsidRPr="0049784A">
        <w:t>Максимальный срок ожидания в очереди при подаче запроса</w:t>
      </w:r>
    </w:p>
    <w:p w:rsidR="00887C6D" w:rsidRPr="0049784A" w:rsidRDefault="00887C6D">
      <w:pPr>
        <w:spacing w:after="1" w:line="240" w:lineRule="atLeast"/>
        <w:jc w:val="center"/>
      </w:pPr>
      <w:r w:rsidRPr="0049784A">
        <w:t>о предоставлении государственной услуги и при получении</w:t>
      </w:r>
    </w:p>
    <w:p w:rsidR="00887C6D" w:rsidRPr="0049784A" w:rsidRDefault="00887C6D">
      <w:pPr>
        <w:spacing w:after="1" w:line="240" w:lineRule="atLeast"/>
        <w:jc w:val="center"/>
      </w:pPr>
      <w:r w:rsidRPr="0049784A">
        <w:t>результата предоставления государственной услуги</w:t>
      </w:r>
    </w:p>
    <w:p w:rsidR="00887C6D" w:rsidRPr="0049784A" w:rsidRDefault="00887C6D">
      <w:pPr>
        <w:spacing w:after="1" w:line="240" w:lineRule="atLeast"/>
        <w:jc w:val="both"/>
      </w:pPr>
    </w:p>
    <w:p w:rsidR="00887C6D" w:rsidRPr="0049784A" w:rsidRDefault="00887C6D">
      <w:pPr>
        <w:spacing w:after="1" w:line="240" w:lineRule="atLeast"/>
        <w:ind w:firstLine="540"/>
        <w:jc w:val="both"/>
      </w:pPr>
      <w:r w:rsidRPr="0049784A">
        <w:t>30.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w:t>
      </w:r>
    </w:p>
    <w:p w:rsidR="00887C6D" w:rsidRPr="0049784A" w:rsidRDefault="00887C6D">
      <w:pPr>
        <w:spacing w:after="1" w:line="240" w:lineRule="atLeast"/>
        <w:jc w:val="both"/>
      </w:pPr>
    </w:p>
    <w:p w:rsidR="00887C6D" w:rsidRPr="0049784A" w:rsidRDefault="00887C6D">
      <w:pPr>
        <w:spacing w:after="1" w:line="240" w:lineRule="atLeast"/>
        <w:jc w:val="center"/>
        <w:outlineLvl w:val="2"/>
      </w:pPr>
      <w:r w:rsidRPr="0049784A">
        <w:t>Срок и порядок регистрации запроса заявителя</w:t>
      </w:r>
    </w:p>
    <w:p w:rsidR="00887C6D" w:rsidRPr="0049784A" w:rsidRDefault="00887C6D">
      <w:pPr>
        <w:spacing w:after="1" w:line="240" w:lineRule="atLeast"/>
        <w:jc w:val="center"/>
      </w:pPr>
      <w:r w:rsidRPr="0049784A">
        <w:t>о предоставлении государственной услуги, в том числе</w:t>
      </w:r>
    </w:p>
    <w:p w:rsidR="00887C6D" w:rsidRPr="0049784A" w:rsidRDefault="00887C6D">
      <w:pPr>
        <w:spacing w:after="1" w:line="240" w:lineRule="atLeast"/>
        <w:jc w:val="center"/>
      </w:pPr>
      <w:proofErr w:type="gramStart"/>
      <w:r w:rsidRPr="0049784A">
        <w:t>поступившего</w:t>
      </w:r>
      <w:proofErr w:type="gramEnd"/>
      <w:r w:rsidRPr="0049784A">
        <w:t xml:space="preserve"> посредством электронной почты с использованием</w:t>
      </w:r>
    </w:p>
    <w:p w:rsidR="00887C6D" w:rsidRPr="0049784A" w:rsidRDefault="00887C6D">
      <w:pPr>
        <w:spacing w:after="1" w:line="240" w:lineRule="atLeast"/>
        <w:jc w:val="center"/>
      </w:pPr>
      <w:r w:rsidRPr="0049784A">
        <w:t>федеральной государственной информационной системы "</w:t>
      </w:r>
      <w:proofErr w:type="gramStart"/>
      <w:r w:rsidRPr="0049784A">
        <w:t>Единый</w:t>
      </w:r>
      <w:proofErr w:type="gramEnd"/>
    </w:p>
    <w:p w:rsidR="00887C6D" w:rsidRPr="0049784A" w:rsidRDefault="00887C6D">
      <w:pPr>
        <w:spacing w:after="1" w:line="240" w:lineRule="atLeast"/>
        <w:jc w:val="center"/>
      </w:pPr>
      <w:r w:rsidRPr="0049784A">
        <w:t>портал государственных и муниципальных услуг (функций)"</w:t>
      </w:r>
    </w:p>
    <w:p w:rsidR="00887C6D" w:rsidRPr="0049784A" w:rsidRDefault="00887C6D">
      <w:pPr>
        <w:spacing w:after="1" w:line="240" w:lineRule="atLeast"/>
        <w:jc w:val="center"/>
      </w:pPr>
      <w:r w:rsidRPr="0049784A">
        <w:t>и региональной государственной информационной системы</w:t>
      </w:r>
    </w:p>
    <w:p w:rsidR="00887C6D" w:rsidRPr="0049784A" w:rsidRDefault="00887C6D">
      <w:pPr>
        <w:spacing w:after="1" w:line="240" w:lineRule="atLeast"/>
        <w:jc w:val="center"/>
      </w:pPr>
      <w:r w:rsidRPr="0049784A">
        <w:t>"Портал государственных и муниципальных услуг (функций)</w:t>
      </w:r>
    </w:p>
    <w:p w:rsidR="00887C6D" w:rsidRPr="0049784A" w:rsidRDefault="00887C6D">
      <w:pPr>
        <w:spacing w:after="1" w:line="240" w:lineRule="atLeast"/>
        <w:jc w:val="center"/>
      </w:pPr>
      <w:r w:rsidRPr="0049784A">
        <w:t xml:space="preserve">Ханты-Мансийского автономного округа - </w:t>
      </w:r>
      <w:proofErr w:type="spellStart"/>
      <w:r w:rsidRPr="0049784A">
        <w:t>Югры</w:t>
      </w:r>
      <w:proofErr w:type="spellEnd"/>
      <w:r w:rsidRPr="0049784A">
        <w:t>"</w:t>
      </w:r>
    </w:p>
    <w:p w:rsidR="00887C6D" w:rsidRPr="0049784A" w:rsidRDefault="00887C6D">
      <w:pPr>
        <w:spacing w:after="1" w:line="240" w:lineRule="atLeast"/>
        <w:jc w:val="both"/>
      </w:pPr>
    </w:p>
    <w:p w:rsidR="00887C6D" w:rsidRPr="0049784A" w:rsidRDefault="00887C6D">
      <w:pPr>
        <w:spacing w:after="1" w:line="240" w:lineRule="atLeast"/>
        <w:ind w:firstLine="540"/>
        <w:jc w:val="both"/>
      </w:pPr>
      <w:r w:rsidRPr="0049784A">
        <w:t>31. Запрос заявителя о предоставлении государственной услуги, поступивший в Департамент, подлежит обязательной регистрации специалистом Департамента, ответственным за прием и регистрацию входящей документации.</w:t>
      </w:r>
    </w:p>
    <w:p w:rsidR="00887C6D" w:rsidRPr="0049784A" w:rsidRDefault="00887C6D">
      <w:pPr>
        <w:spacing w:before="240" w:after="1" w:line="240" w:lineRule="atLeast"/>
        <w:ind w:firstLine="540"/>
        <w:jc w:val="both"/>
      </w:pPr>
      <w:r w:rsidRPr="0049784A">
        <w:t>Запрос заявителя о предоставлении государственной услуги, поступивший в Департамент посредством почтовой связи, регистрируется в течение 1 рабочего дня с момента поступления в Департамент.</w:t>
      </w:r>
    </w:p>
    <w:p w:rsidR="00887C6D" w:rsidRPr="0049784A" w:rsidRDefault="00887C6D">
      <w:pPr>
        <w:spacing w:before="240" w:after="1" w:line="240" w:lineRule="atLeast"/>
        <w:ind w:firstLine="540"/>
        <w:jc w:val="both"/>
      </w:pPr>
      <w:r w:rsidRPr="0049784A">
        <w:lastRenderedPageBreak/>
        <w:t>Срок регистрации запроса заявителя о предоставлении государственной услуги при личном обращении составляет не более 15 минут.</w:t>
      </w:r>
    </w:p>
    <w:p w:rsidR="00887C6D" w:rsidRPr="0049784A" w:rsidRDefault="00887C6D">
      <w:pPr>
        <w:spacing w:before="240" w:after="1" w:line="240" w:lineRule="atLeast"/>
        <w:ind w:firstLine="540"/>
        <w:jc w:val="both"/>
      </w:pPr>
      <w:r w:rsidRPr="0049784A">
        <w:t xml:space="preserve">Регистрация заявления о предоставлении государственной услуги, поступившего в Департамент в электронной форме в выходной (нерабочий или праздничный) день, осуществляется в </w:t>
      </w:r>
      <w:proofErr w:type="gramStart"/>
      <w:r w:rsidRPr="0049784A">
        <w:t>первый</w:t>
      </w:r>
      <w:proofErr w:type="gramEnd"/>
      <w:r w:rsidRPr="0049784A">
        <w:t xml:space="preserve"> следующий за ним рабочий день.</w:t>
      </w:r>
    </w:p>
    <w:p w:rsidR="00887C6D" w:rsidRPr="0049784A" w:rsidRDefault="00887C6D">
      <w:pPr>
        <w:spacing w:after="1" w:line="240" w:lineRule="atLeast"/>
        <w:jc w:val="both"/>
      </w:pPr>
    </w:p>
    <w:p w:rsidR="00887C6D" w:rsidRPr="0049784A" w:rsidRDefault="00887C6D">
      <w:pPr>
        <w:spacing w:after="1" w:line="240" w:lineRule="atLeast"/>
        <w:jc w:val="center"/>
        <w:outlineLvl w:val="2"/>
      </w:pPr>
      <w:r w:rsidRPr="0049784A">
        <w:t>Требования к помещениям, в которых предоставляется</w:t>
      </w:r>
    </w:p>
    <w:p w:rsidR="00887C6D" w:rsidRPr="0049784A" w:rsidRDefault="00887C6D">
      <w:pPr>
        <w:spacing w:after="1" w:line="240" w:lineRule="atLeast"/>
        <w:jc w:val="center"/>
      </w:pPr>
      <w:r w:rsidRPr="0049784A">
        <w:t>государственная услуга, к местам ожидания и приема</w:t>
      </w:r>
    </w:p>
    <w:p w:rsidR="00887C6D" w:rsidRPr="0049784A" w:rsidRDefault="00887C6D">
      <w:pPr>
        <w:spacing w:after="1" w:line="240" w:lineRule="atLeast"/>
        <w:jc w:val="center"/>
      </w:pPr>
      <w:r w:rsidRPr="0049784A">
        <w:t xml:space="preserve">заявителей, размещению и оформлению </w:t>
      </w:r>
      <w:proofErr w:type="gramStart"/>
      <w:r w:rsidRPr="0049784A">
        <w:t>визуальной</w:t>
      </w:r>
      <w:proofErr w:type="gramEnd"/>
      <w:r w:rsidRPr="0049784A">
        <w:t>, текстовой</w:t>
      </w:r>
    </w:p>
    <w:p w:rsidR="00887C6D" w:rsidRPr="0049784A" w:rsidRDefault="00887C6D">
      <w:pPr>
        <w:spacing w:after="1" w:line="240" w:lineRule="atLeast"/>
        <w:jc w:val="center"/>
      </w:pPr>
      <w:r w:rsidRPr="0049784A">
        <w:t xml:space="preserve">и </w:t>
      </w:r>
      <w:proofErr w:type="spellStart"/>
      <w:r w:rsidRPr="0049784A">
        <w:t>мультимедийной</w:t>
      </w:r>
      <w:proofErr w:type="spellEnd"/>
      <w:r w:rsidRPr="0049784A">
        <w:t xml:space="preserve"> информации о порядке предоставления</w:t>
      </w:r>
    </w:p>
    <w:p w:rsidR="00887C6D" w:rsidRPr="0049784A" w:rsidRDefault="00887C6D">
      <w:pPr>
        <w:spacing w:after="1" w:line="240" w:lineRule="atLeast"/>
        <w:jc w:val="center"/>
      </w:pPr>
      <w:r w:rsidRPr="0049784A">
        <w:t>государственной услуги</w:t>
      </w:r>
    </w:p>
    <w:p w:rsidR="00887C6D" w:rsidRPr="0049784A" w:rsidRDefault="00887C6D">
      <w:pPr>
        <w:spacing w:after="1" w:line="240" w:lineRule="atLeast"/>
        <w:jc w:val="both"/>
      </w:pPr>
    </w:p>
    <w:p w:rsidR="00887C6D" w:rsidRPr="0049784A" w:rsidRDefault="00887C6D">
      <w:pPr>
        <w:spacing w:after="1" w:line="240" w:lineRule="atLeast"/>
        <w:ind w:firstLine="540"/>
        <w:jc w:val="both"/>
      </w:pPr>
      <w:r w:rsidRPr="0049784A">
        <w:t>32. Помещения, в которых предоставляется государственная услуга, должны соответствовать санитарно-эпидемиологическим требованиям, правилам пожарной безопасности, нормам охраны труда.</w:t>
      </w:r>
    </w:p>
    <w:p w:rsidR="00887C6D" w:rsidRPr="0049784A" w:rsidRDefault="00887C6D">
      <w:pPr>
        <w:spacing w:before="240" w:after="1" w:line="240" w:lineRule="atLeast"/>
        <w:ind w:firstLine="540"/>
        <w:jc w:val="both"/>
      </w:pPr>
      <w:r w:rsidRPr="0049784A">
        <w:t>Вход и выход из помещения для предоставления государственной услуги оборудуются пандусами, расширенными проходами, тактильными полосами по путям движения, позволяющими обеспечить беспрепятственный доступ инвалидов.</w:t>
      </w:r>
    </w:p>
    <w:p w:rsidR="00887C6D" w:rsidRPr="0049784A" w:rsidRDefault="00887C6D">
      <w:pPr>
        <w:spacing w:before="240" w:after="1" w:line="240" w:lineRule="atLeast"/>
        <w:ind w:firstLine="540"/>
        <w:jc w:val="both"/>
      </w:pPr>
      <w:r w:rsidRPr="0049784A">
        <w:t>Здание должно быть оборудовано:</w:t>
      </w:r>
    </w:p>
    <w:p w:rsidR="00887C6D" w:rsidRPr="0049784A" w:rsidRDefault="00887C6D">
      <w:pPr>
        <w:spacing w:before="240" w:after="1" w:line="240" w:lineRule="atLeast"/>
        <w:ind w:firstLine="540"/>
        <w:jc w:val="both"/>
      </w:pPr>
      <w:r w:rsidRPr="0049784A">
        <w:t>системой кондиционирования (охлаждения и нагревания) и вентиляции воздуха;</w:t>
      </w:r>
    </w:p>
    <w:p w:rsidR="00887C6D" w:rsidRPr="0049784A" w:rsidRDefault="00887C6D">
      <w:pPr>
        <w:spacing w:before="240" w:after="1" w:line="240" w:lineRule="atLeast"/>
        <w:ind w:firstLine="540"/>
        <w:jc w:val="both"/>
      </w:pPr>
      <w:r w:rsidRPr="0049784A">
        <w:t>противопожарной системой и средствами пожаротушения;</w:t>
      </w:r>
    </w:p>
    <w:p w:rsidR="00887C6D" w:rsidRPr="0049784A" w:rsidRDefault="00887C6D">
      <w:pPr>
        <w:spacing w:before="240" w:after="1" w:line="240" w:lineRule="atLeast"/>
        <w:ind w:firstLine="540"/>
        <w:jc w:val="both"/>
      </w:pPr>
      <w:r w:rsidRPr="0049784A">
        <w:t>средствами оповещения о возникновении чрезвычайной ситуации, системой охраны.</w:t>
      </w:r>
    </w:p>
    <w:p w:rsidR="00887C6D" w:rsidRPr="0049784A" w:rsidRDefault="00887C6D">
      <w:pPr>
        <w:spacing w:before="240" w:after="1" w:line="240" w:lineRule="atLeast"/>
        <w:ind w:firstLine="540"/>
        <w:jc w:val="both"/>
      </w:pPr>
      <w:r w:rsidRPr="0049784A">
        <w:t>Для обслуживания инвалидов предусматривается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от входа с учетом беспрепятственного подъезда и поворота колясок.</w:t>
      </w:r>
    </w:p>
    <w:p w:rsidR="00887C6D" w:rsidRPr="0049784A" w:rsidRDefault="00887C6D">
      <w:pPr>
        <w:spacing w:before="240" w:after="1" w:line="240" w:lineRule="atLeast"/>
        <w:ind w:firstLine="540"/>
        <w:jc w:val="both"/>
      </w:pPr>
      <w:r w:rsidRPr="0049784A">
        <w:t>Кабинеты для приема заявителей должны быть оборудованы информационными табличками с указанием наименований отделов, осуществляющих исполнение государственной услуги.</w:t>
      </w:r>
    </w:p>
    <w:p w:rsidR="00887C6D" w:rsidRPr="0049784A" w:rsidRDefault="00887C6D">
      <w:pPr>
        <w:spacing w:before="240" w:after="1" w:line="240" w:lineRule="atLeast"/>
        <w:ind w:firstLine="540"/>
        <w:jc w:val="both"/>
      </w:pPr>
      <w:r w:rsidRPr="0049784A">
        <w:t>33. Рабочее место государственного служащего, предоставляющего государственную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887C6D" w:rsidRPr="0049784A" w:rsidRDefault="00887C6D">
      <w:pPr>
        <w:spacing w:before="240" w:after="1" w:line="240" w:lineRule="atLeast"/>
        <w:ind w:firstLine="540"/>
        <w:jc w:val="both"/>
      </w:pPr>
      <w:r w:rsidRPr="0049784A">
        <w:t>34. Места ожидания должны соответствовать комфортным условиям для заявителей.</w:t>
      </w:r>
    </w:p>
    <w:p w:rsidR="00887C6D" w:rsidRPr="0049784A" w:rsidRDefault="00887C6D">
      <w:pPr>
        <w:spacing w:before="240" w:after="1" w:line="240" w:lineRule="atLeast"/>
        <w:ind w:firstLine="540"/>
        <w:jc w:val="both"/>
      </w:pPr>
      <w:r w:rsidRPr="0049784A">
        <w:t>Места ожидания оборудуются столами, стульями или скамьями (</w:t>
      </w:r>
      <w:proofErr w:type="spellStart"/>
      <w:r w:rsidRPr="0049784A">
        <w:t>банкетками</w:t>
      </w:r>
      <w:proofErr w:type="spellEnd"/>
      <w:r w:rsidRPr="0049784A">
        <w:t>), информационными стендами, обеспечиваются писчей бумагой и канцелярскими принадлежностями в количестве, достаточном для оформления документов заявителями.</w:t>
      </w:r>
    </w:p>
    <w:p w:rsidR="00887C6D" w:rsidRPr="0049784A" w:rsidRDefault="00887C6D">
      <w:pPr>
        <w:spacing w:before="240" w:after="1" w:line="240" w:lineRule="atLeast"/>
        <w:ind w:firstLine="540"/>
        <w:jc w:val="both"/>
      </w:pPr>
      <w:r w:rsidRPr="0049784A">
        <w:t>35. Места предоставления государственной услуги оборудуются информационными стендами.</w:t>
      </w:r>
    </w:p>
    <w:p w:rsidR="00887C6D" w:rsidRPr="0049784A" w:rsidRDefault="00887C6D">
      <w:pPr>
        <w:spacing w:before="240" w:after="1" w:line="240" w:lineRule="atLeast"/>
        <w:ind w:firstLine="540"/>
        <w:jc w:val="both"/>
      </w:pPr>
      <w:r w:rsidRPr="0049784A">
        <w:lastRenderedPageBreak/>
        <w:t>Информационные стенды размещаются на видном, доступном месте в любом из форматов: настенных стендах, напольных или настольных стойках, должны обеспечивать заявителя исчерпывающей информацией.</w:t>
      </w:r>
    </w:p>
    <w:p w:rsidR="00887C6D" w:rsidRPr="0049784A" w:rsidRDefault="00887C6D">
      <w:pPr>
        <w:spacing w:before="240" w:after="1" w:line="240" w:lineRule="atLeast"/>
        <w:ind w:firstLine="540"/>
        <w:jc w:val="both"/>
      </w:pPr>
      <w:r w:rsidRPr="0049784A">
        <w:t>Стенд должен быть оформлен в едином стиле, надписи сделаны черным шрифтом на белом фоне.</w:t>
      </w:r>
    </w:p>
    <w:p w:rsidR="00887C6D" w:rsidRPr="0049784A" w:rsidRDefault="00887C6D">
      <w:pPr>
        <w:spacing w:before="240" w:after="1" w:line="240" w:lineRule="atLeast"/>
        <w:ind w:firstLine="540"/>
        <w:jc w:val="both"/>
      </w:pPr>
      <w:r w:rsidRPr="0049784A">
        <w:t xml:space="preserve">Оформление визуальной, текстовой и </w:t>
      </w:r>
      <w:proofErr w:type="spellStart"/>
      <w:r w:rsidRPr="0049784A">
        <w:t>мультимедийной</w:t>
      </w:r>
      <w:proofErr w:type="spellEnd"/>
      <w:r w:rsidRPr="0049784A">
        <w:t xml:space="preserve"> информации о государственной услуге должно соответствовать оптимальному зрительному и слуховому восприятию этой информации заявителями.</w:t>
      </w:r>
    </w:p>
    <w:p w:rsidR="00887C6D" w:rsidRPr="0049784A" w:rsidRDefault="00887C6D">
      <w:pPr>
        <w:spacing w:after="1" w:line="240" w:lineRule="atLeast"/>
        <w:jc w:val="both"/>
      </w:pPr>
    </w:p>
    <w:p w:rsidR="00887C6D" w:rsidRPr="0049784A" w:rsidRDefault="00887C6D">
      <w:pPr>
        <w:spacing w:after="1" w:line="240" w:lineRule="atLeast"/>
        <w:jc w:val="center"/>
        <w:outlineLvl w:val="2"/>
      </w:pPr>
      <w:r w:rsidRPr="0049784A">
        <w:t>Показатели доступности и качества государственной услуги</w:t>
      </w:r>
    </w:p>
    <w:p w:rsidR="00887C6D" w:rsidRPr="0049784A" w:rsidRDefault="00887C6D">
      <w:pPr>
        <w:spacing w:after="1" w:line="240" w:lineRule="atLeast"/>
        <w:jc w:val="both"/>
      </w:pPr>
    </w:p>
    <w:p w:rsidR="00887C6D" w:rsidRPr="0049784A" w:rsidRDefault="00887C6D">
      <w:pPr>
        <w:spacing w:after="1" w:line="240" w:lineRule="atLeast"/>
        <w:ind w:firstLine="540"/>
        <w:jc w:val="both"/>
      </w:pPr>
      <w:r w:rsidRPr="0049784A">
        <w:t>36. Показатели доступности государственной услуги:</w:t>
      </w:r>
    </w:p>
    <w:p w:rsidR="00887C6D" w:rsidRPr="0049784A" w:rsidRDefault="00887C6D">
      <w:pPr>
        <w:spacing w:before="240" w:after="1" w:line="240" w:lineRule="atLeast"/>
        <w:ind w:firstLine="540"/>
        <w:jc w:val="both"/>
      </w:pPr>
      <w:r w:rsidRPr="0049784A">
        <w:t>возможность получения заявителями информации о правилах предоставления государственной услуги в информационно-телекоммуникационной сети "Интернет": на официальном сайте Департамента, посредством Единого и регионального порталов;</w:t>
      </w:r>
    </w:p>
    <w:p w:rsidR="00887C6D" w:rsidRPr="0049784A" w:rsidRDefault="00887C6D">
      <w:pPr>
        <w:spacing w:before="240" w:after="1" w:line="240" w:lineRule="atLeast"/>
        <w:ind w:firstLine="540"/>
        <w:jc w:val="both"/>
      </w:pPr>
      <w:r w:rsidRPr="0049784A">
        <w:t>возможность получения заявителями информации о ходе предоставления государственной услуги в форме устного или письменного информирования;</w:t>
      </w:r>
    </w:p>
    <w:p w:rsidR="00887C6D" w:rsidRPr="0049784A" w:rsidRDefault="00887C6D">
      <w:pPr>
        <w:spacing w:before="240" w:after="1" w:line="240" w:lineRule="atLeast"/>
        <w:ind w:firstLine="540"/>
        <w:jc w:val="both"/>
      </w:pPr>
      <w:r w:rsidRPr="0049784A">
        <w:t xml:space="preserve">доступ заявителей к формам документов, необходимым для получения государственной услуги, размещенных на Едином и региональном </w:t>
      </w:r>
      <w:proofErr w:type="gramStart"/>
      <w:r w:rsidRPr="0049784A">
        <w:t>порталах</w:t>
      </w:r>
      <w:proofErr w:type="gramEnd"/>
      <w:r w:rsidRPr="0049784A">
        <w:t>, информационном стенде в месте предоставления государственной услуги.</w:t>
      </w:r>
    </w:p>
    <w:p w:rsidR="00887C6D" w:rsidRPr="0049784A" w:rsidRDefault="00887C6D">
      <w:pPr>
        <w:spacing w:before="240" w:after="1" w:line="240" w:lineRule="atLeast"/>
        <w:ind w:firstLine="540"/>
        <w:jc w:val="both"/>
      </w:pPr>
      <w:r w:rsidRPr="0049784A">
        <w:t>37. Показатели качества государственной услуги:</w:t>
      </w:r>
    </w:p>
    <w:p w:rsidR="00887C6D" w:rsidRPr="0049784A" w:rsidRDefault="00887C6D">
      <w:pPr>
        <w:spacing w:before="240" w:after="1" w:line="240" w:lineRule="atLeast"/>
        <w:ind w:firstLine="540"/>
        <w:jc w:val="both"/>
      </w:pPr>
      <w:r w:rsidRPr="0049784A">
        <w:t>соблюдение специалистами Департамента требований действующего законодательства при предоставлении государственной услуги;</w:t>
      </w:r>
    </w:p>
    <w:p w:rsidR="00887C6D" w:rsidRPr="0049784A" w:rsidRDefault="00887C6D">
      <w:pPr>
        <w:spacing w:before="240" w:after="1" w:line="240" w:lineRule="atLeast"/>
        <w:ind w:firstLine="540"/>
        <w:jc w:val="both"/>
      </w:pPr>
      <w:r w:rsidRPr="0049784A">
        <w:t>соблюдение сроков и последовательности административных процедур, установленных настоящим Административным регламентом;</w:t>
      </w:r>
    </w:p>
    <w:p w:rsidR="00887C6D" w:rsidRPr="0049784A" w:rsidRDefault="00887C6D">
      <w:pPr>
        <w:spacing w:before="240" w:after="1" w:line="240" w:lineRule="atLeast"/>
        <w:ind w:firstLine="540"/>
        <w:jc w:val="both"/>
      </w:pPr>
      <w:r w:rsidRPr="0049784A">
        <w:t>соблюдение времени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887C6D" w:rsidRPr="0049784A" w:rsidRDefault="00887C6D">
      <w:pPr>
        <w:spacing w:before="240" w:after="1" w:line="240" w:lineRule="atLeast"/>
        <w:ind w:firstLine="540"/>
        <w:jc w:val="both"/>
      </w:pPr>
      <w:r w:rsidRPr="0049784A">
        <w:t>отсутствие обоснованных жалоб заявителей на качество предоставления государственной услуги, действия (бездействия) должностных лиц и решений, принимаемых (осуществляемых) в ходе предоставления государственной услуги.</w:t>
      </w:r>
    </w:p>
    <w:p w:rsidR="00887C6D" w:rsidRPr="0049784A" w:rsidRDefault="00887C6D">
      <w:pPr>
        <w:spacing w:after="1" w:line="240" w:lineRule="atLeast"/>
        <w:jc w:val="both"/>
      </w:pPr>
    </w:p>
    <w:p w:rsidR="00887C6D" w:rsidRPr="0049784A" w:rsidRDefault="00887C6D">
      <w:pPr>
        <w:spacing w:after="1" w:line="240" w:lineRule="atLeast"/>
        <w:jc w:val="center"/>
        <w:outlineLvl w:val="2"/>
      </w:pPr>
      <w:r w:rsidRPr="0049784A">
        <w:t>Иные требования, в том числе учитывающие особенности</w:t>
      </w:r>
    </w:p>
    <w:p w:rsidR="00887C6D" w:rsidRPr="0049784A" w:rsidRDefault="00887C6D">
      <w:pPr>
        <w:spacing w:after="1" w:line="240" w:lineRule="atLeast"/>
        <w:jc w:val="center"/>
      </w:pPr>
      <w:r w:rsidRPr="0049784A">
        <w:t xml:space="preserve">предоставления государственной услуги в </w:t>
      </w:r>
      <w:proofErr w:type="gramStart"/>
      <w:r w:rsidRPr="0049784A">
        <w:t>многофункциональных</w:t>
      </w:r>
      <w:proofErr w:type="gramEnd"/>
    </w:p>
    <w:p w:rsidR="00887C6D" w:rsidRPr="0049784A" w:rsidRDefault="00887C6D">
      <w:pPr>
        <w:spacing w:after="1" w:line="240" w:lineRule="atLeast"/>
        <w:jc w:val="center"/>
      </w:pPr>
      <w:proofErr w:type="gramStart"/>
      <w:r w:rsidRPr="0049784A">
        <w:t>центрах</w:t>
      </w:r>
      <w:proofErr w:type="gramEnd"/>
      <w:r w:rsidRPr="0049784A">
        <w:t xml:space="preserve"> предоставления государственных и муниципальных услуг</w:t>
      </w:r>
    </w:p>
    <w:p w:rsidR="00887C6D" w:rsidRPr="0049784A" w:rsidRDefault="00887C6D">
      <w:pPr>
        <w:spacing w:after="1" w:line="240" w:lineRule="atLeast"/>
        <w:jc w:val="center"/>
      </w:pPr>
      <w:r w:rsidRPr="0049784A">
        <w:t>и особенности предоставления государственной услуги</w:t>
      </w:r>
    </w:p>
    <w:p w:rsidR="00887C6D" w:rsidRPr="0049784A" w:rsidRDefault="00887C6D">
      <w:pPr>
        <w:spacing w:after="1" w:line="240" w:lineRule="atLeast"/>
        <w:jc w:val="center"/>
      </w:pPr>
      <w:r w:rsidRPr="0049784A">
        <w:t>в электронной форме</w:t>
      </w:r>
    </w:p>
    <w:p w:rsidR="00887C6D" w:rsidRPr="0049784A" w:rsidRDefault="00887C6D">
      <w:pPr>
        <w:spacing w:after="1" w:line="240" w:lineRule="atLeast"/>
        <w:jc w:val="both"/>
      </w:pPr>
    </w:p>
    <w:p w:rsidR="00887C6D" w:rsidRPr="0049784A" w:rsidRDefault="00887C6D">
      <w:pPr>
        <w:spacing w:after="1" w:line="240" w:lineRule="atLeast"/>
        <w:ind w:firstLine="540"/>
        <w:jc w:val="both"/>
      </w:pPr>
      <w:r w:rsidRPr="0049784A">
        <w:t>38. Предоставление государственной услуги в многофункциональном центре предоставления государственных и муниципальных услуг не предусмотрено.</w:t>
      </w:r>
    </w:p>
    <w:p w:rsidR="00887C6D" w:rsidRPr="0049784A" w:rsidRDefault="00887C6D">
      <w:pPr>
        <w:spacing w:before="240" w:after="1" w:line="240" w:lineRule="atLeast"/>
        <w:ind w:firstLine="540"/>
        <w:jc w:val="both"/>
      </w:pPr>
      <w:r w:rsidRPr="0049784A">
        <w:t xml:space="preserve">39. Заявитель (представитель заявителя) вправе представлять документы в электронной форме с использованием Единого портала и регионального портала с </w:t>
      </w:r>
      <w:r w:rsidRPr="0049784A">
        <w:lastRenderedPageBreak/>
        <w:t>использованием электронной подписи, вид которой определяется в соответствии с действующим федеральным законодательством.</w:t>
      </w:r>
    </w:p>
    <w:p w:rsidR="00887C6D" w:rsidRPr="0049784A" w:rsidRDefault="00887C6D">
      <w:pPr>
        <w:spacing w:after="1" w:line="240" w:lineRule="atLeast"/>
        <w:jc w:val="both"/>
      </w:pPr>
    </w:p>
    <w:p w:rsidR="00887C6D" w:rsidRPr="0049784A" w:rsidRDefault="00887C6D">
      <w:pPr>
        <w:spacing w:after="1" w:line="240" w:lineRule="atLeast"/>
        <w:jc w:val="center"/>
        <w:outlineLvl w:val="1"/>
      </w:pPr>
      <w:r w:rsidRPr="0049784A">
        <w:t>III. Состав, последовательность и сроки выполнения</w:t>
      </w:r>
    </w:p>
    <w:p w:rsidR="00887C6D" w:rsidRPr="0049784A" w:rsidRDefault="00887C6D">
      <w:pPr>
        <w:spacing w:after="1" w:line="240" w:lineRule="atLeast"/>
        <w:jc w:val="center"/>
      </w:pPr>
      <w:r w:rsidRPr="0049784A">
        <w:t>административных процедур (действий), требования к порядку</w:t>
      </w:r>
    </w:p>
    <w:p w:rsidR="00887C6D" w:rsidRPr="0049784A" w:rsidRDefault="00887C6D">
      <w:pPr>
        <w:spacing w:after="1" w:line="240" w:lineRule="atLeast"/>
        <w:jc w:val="center"/>
      </w:pPr>
      <w:r w:rsidRPr="0049784A">
        <w:t>их выполнения, в том числе особенности выполнения</w:t>
      </w:r>
    </w:p>
    <w:p w:rsidR="00887C6D" w:rsidRPr="0049784A" w:rsidRDefault="00887C6D">
      <w:pPr>
        <w:spacing w:after="1" w:line="240" w:lineRule="atLeast"/>
        <w:jc w:val="center"/>
      </w:pPr>
      <w:r w:rsidRPr="0049784A">
        <w:t>административных процедур (действий) в электронной форме,</w:t>
      </w:r>
    </w:p>
    <w:p w:rsidR="00887C6D" w:rsidRPr="0049784A" w:rsidRDefault="00887C6D">
      <w:pPr>
        <w:spacing w:after="1" w:line="240" w:lineRule="atLeast"/>
        <w:jc w:val="center"/>
      </w:pPr>
      <w:r w:rsidRPr="0049784A">
        <w:t>а также особенности выполнения административных процедур</w:t>
      </w:r>
    </w:p>
    <w:p w:rsidR="00887C6D" w:rsidRPr="0049784A" w:rsidRDefault="00887C6D">
      <w:pPr>
        <w:spacing w:after="1" w:line="240" w:lineRule="atLeast"/>
        <w:jc w:val="center"/>
      </w:pPr>
      <w:r w:rsidRPr="0049784A">
        <w:t>в многофункциональных центрах</w:t>
      </w:r>
    </w:p>
    <w:p w:rsidR="00887C6D" w:rsidRPr="0049784A" w:rsidRDefault="00887C6D">
      <w:pPr>
        <w:spacing w:after="1" w:line="240" w:lineRule="atLeast"/>
        <w:jc w:val="both"/>
      </w:pPr>
    </w:p>
    <w:p w:rsidR="00887C6D" w:rsidRPr="0049784A" w:rsidRDefault="00887C6D">
      <w:pPr>
        <w:spacing w:after="1" w:line="240" w:lineRule="atLeast"/>
        <w:ind w:firstLine="540"/>
        <w:jc w:val="both"/>
      </w:pPr>
      <w:r w:rsidRPr="0049784A">
        <w:t>40. Предоставление государственной услуги включает в себя следующие административные процедуры:</w:t>
      </w:r>
    </w:p>
    <w:p w:rsidR="00887C6D" w:rsidRPr="0049784A" w:rsidRDefault="00887C6D">
      <w:pPr>
        <w:spacing w:before="240" w:after="1" w:line="240" w:lineRule="atLeast"/>
        <w:ind w:firstLine="540"/>
        <w:jc w:val="both"/>
      </w:pPr>
      <w:r w:rsidRPr="0049784A">
        <w:t>а) прием и регистрация заявления и документов для предоставления государственной услуги;</w:t>
      </w:r>
    </w:p>
    <w:p w:rsidR="00887C6D" w:rsidRPr="0049784A" w:rsidRDefault="00887C6D">
      <w:pPr>
        <w:spacing w:before="240" w:after="1" w:line="240" w:lineRule="atLeast"/>
        <w:ind w:firstLine="540"/>
        <w:jc w:val="both"/>
      </w:pPr>
      <w:r w:rsidRPr="0049784A">
        <w:t xml:space="preserve">б) рассмотрение оснований для государственной экспертизы условий </w:t>
      </w:r>
      <w:proofErr w:type="gramStart"/>
      <w:r w:rsidRPr="0049784A">
        <w:t>труда</w:t>
      </w:r>
      <w:proofErr w:type="gramEnd"/>
      <w:r w:rsidRPr="0049784A">
        <w:t xml:space="preserve"> в целях определения полноты содержащихся в них сведений об объектах государственной экспертизы условий труда и их достаточности для проведения государственной экспертизы условий труда;</w:t>
      </w:r>
    </w:p>
    <w:p w:rsidR="00887C6D" w:rsidRPr="0049784A" w:rsidRDefault="00887C6D">
      <w:pPr>
        <w:spacing w:before="240" w:after="1" w:line="240" w:lineRule="atLeast"/>
        <w:ind w:firstLine="540"/>
        <w:jc w:val="both"/>
      </w:pPr>
      <w:r w:rsidRPr="0049784A">
        <w:t>в) проведение государственной экспертизы условий труда в отношении указанного заявителем объекта государственной экспертизы условий труда;</w:t>
      </w:r>
    </w:p>
    <w:p w:rsidR="00887C6D" w:rsidRPr="0049784A" w:rsidRDefault="00887C6D">
      <w:pPr>
        <w:spacing w:before="240" w:after="1" w:line="240" w:lineRule="atLeast"/>
        <w:ind w:firstLine="540"/>
        <w:jc w:val="both"/>
      </w:pPr>
      <w:r w:rsidRPr="0049784A">
        <w:t>г) проведение (при необходимости) исследований (испытаний) и измерений факторов производственной среды и трудового процесса с привлечением аккредитованных в установленном порядке испытательных лабораторий (центров);</w:t>
      </w:r>
    </w:p>
    <w:p w:rsidR="00887C6D" w:rsidRPr="0049784A" w:rsidRDefault="00887C6D">
      <w:pPr>
        <w:spacing w:before="240" w:after="1" w:line="240" w:lineRule="atLeast"/>
        <w:ind w:firstLine="540"/>
        <w:jc w:val="both"/>
      </w:pPr>
      <w:proofErr w:type="spellStart"/>
      <w:r w:rsidRPr="0049784A">
        <w:t>д</w:t>
      </w:r>
      <w:proofErr w:type="spellEnd"/>
      <w:r w:rsidRPr="0049784A">
        <w:t>) оформление результатов государственной экспертизы условий труда.</w:t>
      </w:r>
    </w:p>
    <w:p w:rsidR="00887C6D" w:rsidRPr="0049784A" w:rsidRDefault="00887C6D">
      <w:pPr>
        <w:spacing w:before="240" w:after="1" w:line="240" w:lineRule="atLeast"/>
        <w:ind w:firstLine="540"/>
        <w:jc w:val="both"/>
      </w:pPr>
      <w:r w:rsidRPr="0049784A">
        <w:t>Блок-схема предоставления государственной услуги приведена в приложении 2 (не приводится) к настоящему Административному регламенту.</w:t>
      </w:r>
    </w:p>
    <w:p w:rsidR="00887C6D" w:rsidRPr="0049784A" w:rsidRDefault="00887C6D">
      <w:pPr>
        <w:spacing w:after="1" w:line="240" w:lineRule="atLeast"/>
        <w:jc w:val="both"/>
      </w:pPr>
    </w:p>
    <w:p w:rsidR="00887C6D" w:rsidRPr="0049784A" w:rsidRDefault="00887C6D">
      <w:pPr>
        <w:spacing w:after="1" w:line="240" w:lineRule="atLeast"/>
        <w:jc w:val="center"/>
        <w:outlineLvl w:val="2"/>
      </w:pPr>
      <w:r w:rsidRPr="0049784A">
        <w:t>Прием и регистрации заявления и документов</w:t>
      </w:r>
    </w:p>
    <w:p w:rsidR="00887C6D" w:rsidRPr="0049784A" w:rsidRDefault="00887C6D">
      <w:pPr>
        <w:spacing w:after="1" w:line="240" w:lineRule="atLeast"/>
        <w:jc w:val="center"/>
      </w:pPr>
      <w:r w:rsidRPr="0049784A">
        <w:t>для предоставления государственной услуги</w:t>
      </w:r>
    </w:p>
    <w:p w:rsidR="00887C6D" w:rsidRPr="0049784A" w:rsidRDefault="00887C6D">
      <w:pPr>
        <w:spacing w:after="1" w:line="240" w:lineRule="atLeast"/>
        <w:jc w:val="both"/>
      </w:pPr>
    </w:p>
    <w:p w:rsidR="00887C6D" w:rsidRPr="0049784A" w:rsidRDefault="00887C6D">
      <w:pPr>
        <w:spacing w:after="1" w:line="240" w:lineRule="atLeast"/>
        <w:ind w:firstLine="540"/>
        <w:jc w:val="both"/>
      </w:pPr>
      <w:r w:rsidRPr="0049784A">
        <w:t>41. Основанием для начала административной процедуры является поступившее заявление и документы, необходимые для предоставления государственной услуги.</w:t>
      </w:r>
    </w:p>
    <w:p w:rsidR="00887C6D" w:rsidRPr="0049784A" w:rsidRDefault="00887C6D">
      <w:pPr>
        <w:spacing w:before="240" w:after="1" w:line="240" w:lineRule="atLeast"/>
        <w:ind w:firstLine="540"/>
        <w:jc w:val="both"/>
      </w:pPr>
      <w:r w:rsidRPr="0049784A">
        <w:t>42. Сведения о должностном лице, ответственном за выполнение административной процедуры: специалист отдела делопроизводства, информационных технологий и материально-технического обеспечения административного управления Департамента.</w:t>
      </w:r>
    </w:p>
    <w:p w:rsidR="00887C6D" w:rsidRPr="0049784A" w:rsidRDefault="00887C6D">
      <w:pPr>
        <w:spacing w:before="240" w:after="1" w:line="240" w:lineRule="atLeast"/>
        <w:ind w:firstLine="540"/>
        <w:jc w:val="both"/>
      </w:pPr>
      <w:r w:rsidRPr="0049784A">
        <w:t>43. Содержание административных действий, входящих в состав административной процедуры:</w:t>
      </w:r>
    </w:p>
    <w:p w:rsidR="00887C6D" w:rsidRPr="0049784A" w:rsidRDefault="00887C6D">
      <w:pPr>
        <w:spacing w:before="240" w:after="1" w:line="240" w:lineRule="atLeast"/>
        <w:ind w:firstLine="540"/>
        <w:jc w:val="both"/>
      </w:pPr>
      <w:r w:rsidRPr="0049784A">
        <w:t>регистрация заявления и документов в соответствии с установленными правилами делопроизводства в течение 1 рабочего дня с момента поступления;</w:t>
      </w:r>
    </w:p>
    <w:p w:rsidR="00887C6D" w:rsidRPr="0049784A" w:rsidRDefault="00887C6D">
      <w:pPr>
        <w:spacing w:before="240" w:after="1" w:line="240" w:lineRule="atLeast"/>
        <w:ind w:firstLine="540"/>
        <w:jc w:val="both"/>
      </w:pPr>
      <w:r w:rsidRPr="0049784A">
        <w:t>сообщение заявителю номера и даты регистрации заявления и документов (при личном обращении заявителя);</w:t>
      </w:r>
    </w:p>
    <w:p w:rsidR="00887C6D" w:rsidRPr="0049784A" w:rsidRDefault="00887C6D">
      <w:pPr>
        <w:spacing w:before="240" w:after="1" w:line="240" w:lineRule="atLeast"/>
        <w:ind w:firstLine="540"/>
        <w:jc w:val="both"/>
      </w:pPr>
      <w:r w:rsidRPr="0049784A">
        <w:t xml:space="preserve">при направлении документов в электронной форме (в сканированном виде и подписанных электронной подписью), в том числе с использованием регионального </w:t>
      </w:r>
      <w:r w:rsidRPr="0049784A">
        <w:lastRenderedPageBreak/>
        <w:t>портала, - в течение 1 рабочего дня с момента их поступления, и направление заявителю электронного сообщения, подтверждающего прием документов;</w:t>
      </w:r>
    </w:p>
    <w:p w:rsidR="00887C6D" w:rsidRPr="0049784A" w:rsidRDefault="00887C6D">
      <w:pPr>
        <w:spacing w:before="240" w:after="1" w:line="240" w:lineRule="atLeast"/>
        <w:ind w:firstLine="540"/>
        <w:jc w:val="both"/>
      </w:pPr>
      <w:r w:rsidRPr="0049784A">
        <w:t>передача заявления (документов) директору Департамента и после его резолюции начальнику отдела охраны и экспертизы условий труда Департамента - руководителю государственной экспертизы условий труда (далее - руководитель экспертизы) в течение 1 рабочего дня с момента регистрации заявления и документов.</w:t>
      </w:r>
    </w:p>
    <w:p w:rsidR="00887C6D" w:rsidRPr="0049784A" w:rsidRDefault="00887C6D">
      <w:pPr>
        <w:spacing w:before="240" w:after="1" w:line="240" w:lineRule="atLeast"/>
        <w:ind w:firstLine="540"/>
        <w:jc w:val="both"/>
      </w:pPr>
      <w:r w:rsidRPr="0049784A">
        <w:t>44. Критерий принятия решения о приеме и регистрации заявления: наличие заявления на предоставление государственной услуги.</w:t>
      </w:r>
    </w:p>
    <w:p w:rsidR="00887C6D" w:rsidRPr="0049784A" w:rsidRDefault="00887C6D">
      <w:pPr>
        <w:spacing w:before="240" w:after="1" w:line="240" w:lineRule="atLeast"/>
        <w:ind w:firstLine="540"/>
        <w:jc w:val="both"/>
      </w:pPr>
      <w:r w:rsidRPr="0049784A">
        <w:t>45. Результат выполнения административной процедуры: зарегистрированное заявление на предоставление государственной услуги.</w:t>
      </w:r>
    </w:p>
    <w:p w:rsidR="00887C6D" w:rsidRPr="0049784A" w:rsidRDefault="00887C6D">
      <w:pPr>
        <w:spacing w:before="240" w:after="1" w:line="240" w:lineRule="atLeast"/>
        <w:ind w:firstLine="540"/>
        <w:jc w:val="both"/>
      </w:pPr>
      <w:r w:rsidRPr="0049784A">
        <w:t>46. Способ фиксации результата выполнения административной процедуры: регистрация заявления в системе электронного документооборота.</w:t>
      </w:r>
    </w:p>
    <w:p w:rsidR="00887C6D" w:rsidRPr="0049784A" w:rsidRDefault="00887C6D">
      <w:pPr>
        <w:spacing w:before="240" w:after="1" w:line="240" w:lineRule="atLeast"/>
        <w:ind w:firstLine="540"/>
        <w:jc w:val="both"/>
      </w:pPr>
      <w:r w:rsidRPr="0049784A">
        <w:t>47. Зарегистрированное заявление с приложениями к нему передается в отдел охраны и экспертизы условий труда Департамента для определения ответственного лица по предоставлению государственной услуги.</w:t>
      </w:r>
    </w:p>
    <w:p w:rsidR="00887C6D" w:rsidRPr="0049784A" w:rsidRDefault="00887C6D">
      <w:pPr>
        <w:spacing w:after="1" w:line="240" w:lineRule="atLeast"/>
        <w:jc w:val="both"/>
      </w:pPr>
    </w:p>
    <w:p w:rsidR="00887C6D" w:rsidRPr="0049784A" w:rsidRDefault="00887C6D">
      <w:pPr>
        <w:spacing w:after="1" w:line="240" w:lineRule="atLeast"/>
        <w:jc w:val="center"/>
        <w:outlineLvl w:val="2"/>
      </w:pPr>
      <w:r w:rsidRPr="0049784A">
        <w:t>Рассмотрение оснований для государственной экспертизы</w:t>
      </w:r>
    </w:p>
    <w:p w:rsidR="00887C6D" w:rsidRPr="0049784A" w:rsidRDefault="00887C6D">
      <w:pPr>
        <w:spacing w:after="1" w:line="240" w:lineRule="atLeast"/>
        <w:jc w:val="center"/>
      </w:pPr>
      <w:r w:rsidRPr="0049784A">
        <w:t xml:space="preserve">условий </w:t>
      </w:r>
      <w:proofErr w:type="gramStart"/>
      <w:r w:rsidRPr="0049784A">
        <w:t>труда</w:t>
      </w:r>
      <w:proofErr w:type="gramEnd"/>
      <w:r w:rsidRPr="0049784A">
        <w:t xml:space="preserve"> в целях определения полноты содержащихся в них</w:t>
      </w:r>
    </w:p>
    <w:p w:rsidR="00887C6D" w:rsidRPr="0049784A" w:rsidRDefault="00887C6D">
      <w:pPr>
        <w:spacing w:after="1" w:line="240" w:lineRule="atLeast"/>
        <w:jc w:val="center"/>
      </w:pPr>
      <w:r w:rsidRPr="0049784A">
        <w:t>сведений об объектах государственной экспертизы условий</w:t>
      </w:r>
    </w:p>
    <w:p w:rsidR="00887C6D" w:rsidRPr="0049784A" w:rsidRDefault="00887C6D">
      <w:pPr>
        <w:spacing w:after="1" w:line="240" w:lineRule="atLeast"/>
        <w:jc w:val="center"/>
      </w:pPr>
      <w:r w:rsidRPr="0049784A">
        <w:t>труда и их достаточности для проведения государственной</w:t>
      </w:r>
    </w:p>
    <w:p w:rsidR="00887C6D" w:rsidRPr="0049784A" w:rsidRDefault="00887C6D">
      <w:pPr>
        <w:spacing w:after="1" w:line="240" w:lineRule="atLeast"/>
        <w:jc w:val="center"/>
      </w:pPr>
      <w:r w:rsidRPr="0049784A">
        <w:t>экспертизы условий труда</w:t>
      </w:r>
    </w:p>
    <w:p w:rsidR="00887C6D" w:rsidRPr="0049784A" w:rsidRDefault="00887C6D">
      <w:pPr>
        <w:spacing w:after="1" w:line="240" w:lineRule="atLeast"/>
        <w:jc w:val="both"/>
      </w:pPr>
    </w:p>
    <w:p w:rsidR="00887C6D" w:rsidRPr="0049784A" w:rsidRDefault="00887C6D">
      <w:pPr>
        <w:spacing w:after="1" w:line="240" w:lineRule="atLeast"/>
        <w:ind w:firstLine="540"/>
        <w:jc w:val="both"/>
      </w:pPr>
      <w:r w:rsidRPr="0049784A">
        <w:t>48. Основанием для начала административной процедуры является поступление зарегистрированного заявления и документов руководителю экспертизы.</w:t>
      </w:r>
    </w:p>
    <w:p w:rsidR="00887C6D" w:rsidRPr="0049784A" w:rsidRDefault="00887C6D">
      <w:pPr>
        <w:spacing w:before="240" w:after="1" w:line="240" w:lineRule="atLeast"/>
        <w:ind w:firstLine="540"/>
        <w:jc w:val="both"/>
      </w:pPr>
      <w:r w:rsidRPr="0049784A">
        <w:t>49.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887C6D" w:rsidRPr="0049784A" w:rsidRDefault="00887C6D">
      <w:pPr>
        <w:spacing w:before="240" w:after="1" w:line="240" w:lineRule="atLeast"/>
        <w:ind w:firstLine="540"/>
        <w:jc w:val="both"/>
      </w:pPr>
      <w:r w:rsidRPr="0049784A">
        <w:t>за назначение государственного эксперта по предоставлению государственной услуги, формирования плана работы по предоставлению государственной услуги и передачи заявления и документов государственному эксперту - руководитель экспертизы;</w:t>
      </w:r>
    </w:p>
    <w:p w:rsidR="00887C6D" w:rsidRPr="0049784A" w:rsidRDefault="00887C6D">
      <w:pPr>
        <w:spacing w:before="240" w:after="1" w:line="240" w:lineRule="atLeast"/>
        <w:ind w:firstLine="540"/>
        <w:jc w:val="both"/>
      </w:pPr>
      <w:proofErr w:type="gramStart"/>
      <w:r w:rsidRPr="0049784A">
        <w:t xml:space="preserve">за определение полноты содержащихся в заявлении и документах сведений об объектах государственной экспертизы условий труда, их достаточности для проведения государственной экспертизы условий труда, внесение предложений руководителю государственной экспертизы о проведении или </w:t>
      </w:r>
      <w:proofErr w:type="spellStart"/>
      <w:r w:rsidRPr="0049784A">
        <w:t>непроведении</w:t>
      </w:r>
      <w:proofErr w:type="spellEnd"/>
      <w:r w:rsidRPr="0049784A">
        <w:t xml:space="preserve"> государственной экспертизы условий труда, регистрацию заявления заявителя с комплектом документов в журнале регистрации заявлений на проведение государственной экспертизы условий труда, подготовку запроса о предоставлении необходимых документов для предоставления</w:t>
      </w:r>
      <w:proofErr w:type="gramEnd"/>
      <w:r w:rsidRPr="0049784A">
        <w:t xml:space="preserve"> государственной услуги, визирование запроса у руководителя экспертизы и передачу запроса на подпись директору Департамента - государственный эксперт;</w:t>
      </w:r>
    </w:p>
    <w:p w:rsidR="00887C6D" w:rsidRPr="0049784A" w:rsidRDefault="00887C6D">
      <w:pPr>
        <w:spacing w:before="240" w:after="1" w:line="240" w:lineRule="atLeast"/>
        <w:ind w:firstLine="540"/>
        <w:jc w:val="both"/>
      </w:pPr>
      <w:r w:rsidRPr="0049784A">
        <w:t>50. Содержание административных действий, входящих в состав административной процедуры:</w:t>
      </w:r>
    </w:p>
    <w:p w:rsidR="00887C6D" w:rsidRPr="0049784A" w:rsidRDefault="00887C6D">
      <w:pPr>
        <w:spacing w:before="240" w:after="1" w:line="240" w:lineRule="atLeast"/>
        <w:ind w:firstLine="540"/>
        <w:jc w:val="both"/>
      </w:pPr>
      <w:r w:rsidRPr="0049784A">
        <w:t>Руководитель экспертизы:</w:t>
      </w:r>
    </w:p>
    <w:p w:rsidR="00887C6D" w:rsidRPr="0049784A" w:rsidRDefault="00887C6D">
      <w:pPr>
        <w:spacing w:before="240" w:after="1" w:line="240" w:lineRule="atLeast"/>
        <w:ind w:firstLine="540"/>
        <w:jc w:val="both"/>
      </w:pPr>
      <w:r w:rsidRPr="0049784A">
        <w:t>назначает экспертов по предоставлению государственной услуги;</w:t>
      </w:r>
    </w:p>
    <w:p w:rsidR="00887C6D" w:rsidRPr="0049784A" w:rsidRDefault="00887C6D">
      <w:pPr>
        <w:spacing w:before="240" w:after="1" w:line="240" w:lineRule="atLeast"/>
        <w:ind w:firstLine="540"/>
        <w:jc w:val="both"/>
      </w:pPr>
      <w:r w:rsidRPr="0049784A">
        <w:lastRenderedPageBreak/>
        <w:t>формирует план работы по предоставлению государственной услуги;</w:t>
      </w:r>
    </w:p>
    <w:p w:rsidR="00887C6D" w:rsidRPr="0049784A" w:rsidRDefault="00887C6D">
      <w:pPr>
        <w:spacing w:before="240" w:after="1" w:line="240" w:lineRule="atLeast"/>
        <w:ind w:firstLine="540"/>
        <w:jc w:val="both"/>
      </w:pPr>
      <w:r w:rsidRPr="0049784A">
        <w:t>передает заявление и документы государственному эксперту.</w:t>
      </w:r>
    </w:p>
    <w:p w:rsidR="00887C6D" w:rsidRPr="0049784A" w:rsidRDefault="00887C6D">
      <w:pPr>
        <w:spacing w:before="240" w:after="1" w:line="240" w:lineRule="atLeast"/>
        <w:ind w:firstLine="540"/>
        <w:jc w:val="both"/>
      </w:pPr>
      <w:r w:rsidRPr="0049784A">
        <w:t>Государственный эксперт в течение 7 рабочих дней со дня регистрации заявления и документов:</w:t>
      </w:r>
    </w:p>
    <w:p w:rsidR="00887C6D" w:rsidRPr="0049784A" w:rsidRDefault="00887C6D">
      <w:pPr>
        <w:spacing w:before="240" w:after="1" w:line="240" w:lineRule="atLeast"/>
        <w:ind w:firstLine="540"/>
        <w:jc w:val="both"/>
      </w:pPr>
      <w:r w:rsidRPr="0049784A">
        <w:t>определяет полноту содержащихся в них сведений об объектах государственной экспертизы условий труда, их достаточности для проведения государственной экспертизы условий труда;</w:t>
      </w:r>
    </w:p>
    <w:p w:rsidR="00887C6D" w:rsidRPr="0049784A" w:rsidRDefault="00887C6D">
      <w:pPr>
        <w:spacing w:before="240" w:after="1" w:line="240" w:lineRule="atLeast"/>
        <w:ind w:firstLine="540"/>
        <w:jc w:val="both"/>
      </w:pPr>
      <w:r w:rsidRPr="0049784A">
        <w:t xml:space="preserve">вносит предложение руководителю государственной экспертизы о проведении или </w:t>
      </w:r>
      <w:proofErr w:type="spellStart"/>
      <w:r w:rsidRPr="0049784A">
        <w:t>непроведении</w:t>
      </w:r>
      <w:proofErr w:type="spellEnd"/>
      <w:r w:rsidRPr="0049784A">
        <w:t xml:space="preserve"> государственной экспертизы условий труда;</w:t>
      </w:r>
    </w:p>
    <w:p w:rsidR="00887C6D" w:rsidRPr="0049784A" w:rsidRDefault="00887C6D">
      <w:pPr>
        <w:spacing w:before="240" w:after="1" w:line="240" w:lineRule="atLeast"/>
        <w:ind w:firstLine="540"/>
        <w:jc w:val="both"/>
      </w:pPr>
      <w:r w:rsidRPr="0049784A">
        <w:t>регистрирует заявление заявителя с комплектом документов в журнале регистрации заявлений на проведение государственной экспертизы условий труда;</w:t>
      </w:r>
    </w:p>
    <w:p w:rsidR="00887C6D" w:rsidRPr="0049784A" w:rsidRDefault="00887C6D">
      <w:pPr>
        <w:spacing w:before="240" w:after="1" w:line="240" w:lineRule="atLeast"/>
        <w:ind w:firstLine="540"/>
        <w:jc w:val="both"/>
      </w:pPr>
      <w:r w:rsidRPr="0049784A">
        <w:t xml:space="preserve">при непредставлении заявителем в случае, если заявителем является работодатель, документов, предусмотренных </w:t>
      </w:r>
      <w:hyperlink w:anchor="P193" w:history="1">
        <w:r w:rsidRPr="0049784A">
          <w:t>пунктом 18</w:t>
        </w:r>
      </w:hyperlink>
      <w:r w:rsidRPr="0049784A">
        <w:t xml:space="preserve"> настоящего Административного регламента, подготавливает запрос о предоставлении необходимых документов для предоставления государственной услуги (далее - запрос);</w:t>
      </w:r>
    </w:p>
    <w:p w:rsidR="00887C6D" w:rsidRPr="0049784A" w:rsidRDefault="00887C6D">
      <w:pPr>
        <w:spacing w:before="240" w:after="1" w:line="240" w:lineRule="atLeast"/>
        <w:ind w:firstLine="540"/>
        <w:jc w:val="both"/>
      </w:pPr>
      <w:r w:rsidRPr="0049784A">
        <w:t>визирует запрос у руководителя экспертизы;</w:t>
      </w:r>
    </w:p>
    <w:p w:rsidR="00887C6D" w:rsidRPr="0049784A" w:rsidRDefault="00887C6D">
      <w:pPr>
        <w:spacing w:before="240" w:after="1" w:line="240" w:lineRule="atLeast"/>
        <w:ind w:firstLine="540"/>
        <w:jc w:val="both"/>
      </w:pPr>
      <w:r w:rsidRPr="0049784A">
        <w:t>передает в установленном порядке запрос на подпись директору Департамента.</w:t>
      </w:r>
    </w:p>
    <w:p w:rsidR="00887C6D" w:rsidRPr="0049784A" w:rsidRDefault="00887C6D">
      <w:pPr>
        <w:spacing w:before="240" w:after="1" w:line="240" w:lineRule="atLeast"/>
        <w:ind w:firstLine="540"/>
        <w:jc w:val="both"/>
      </w:pPr>
      <w:r w:rsidRPr="0049784A">
        <w:t xml:space="preserve">51. </w:t>
      </w:r>
      <w:proofErr w:type="gramStart"/>
      <w:r w:rsidRPr="0049784A">
        <w:t xml:space="preserve">В случае наличия основания для отказа в предоставлении государственной услуги, предусмотренных </w:t>
      </w:r>
      <w:hyperlink w:anchor="P229" w:history="1">
        <w:r w:rsidRPr="0049784A">
          <w:t>пунктом 25</w:t>
        </w:r>
      </w:hyperlink>
      <w:r w:rsidRPr="0049784A">
        <w:t xml:space="preserve"> настоящего Административного регламента, руководитель государственной экспертизы информирует заявителя о </w:t>
      </w:r>
      <w:proofErr w:type="spellStart"/>
      <w:r w:rsidRPr="0049784A">
        <w:t>непроведении</w:t>
      </w:r>
      <w:proofErr w:type="spellEnd"/>
      <w:r w:rsidRPr="0049784A">
        <w:t xml:space="preserve"> государственной экспертизы условий труда в течение 5 рабочих дней со дня поступления к нему документов от государственного эксперта (экспертной комиссии) посредством направления соответствующего уведомления заказным почтовым отправлением с уведомлением о вручении или с использованием информационно-телекоммуникационных технологий в</w:t>
      </w:r>
      <w:proofErr w:type="gramEnd"/>
      <w:r w:rsidRPr="0049784A">
        <w:t xml:space="preserve"> </w:t>
      </w:r>
      <w:proofErr w:type="gramStart"/>
      <w:r w:rsidRPr="0049784A">
        <w:t>случае</w:t>
      </w:r>
      <w:proofErr w:type="gramEnd"/>
      <w:r w:rsidRPr="0049784A">
        <w:t xml:space="preserve"> направления заявления и документов в виде электронного документа. Заявителю возвращаются документы, представленные на бумажном носителе, а также в случаях, указанных в </w:t>
      </w:r>
      <w:hyperlink w:anchor="P230" w:history="1">
        <w:r w:rsidRPr="0049784A">
          <w:t>подпунктах "а"</w:t>
        </w:r>
      </w:hyperlink>
      <w:r w:rsidRPr="0049784A">
        <w:t xml:space="preserve"> и </w:t>
      </w:r>
      <w:hyperlink w:anchor="P231" w:history="1">
        <w:r w:rsidRPr="0049784A">
          <w:t>"б" пункта 25</w:t>
        </w:r>
      </w:hyperlink>
      <w:r w:rsidRPr="0049784A">
        <w:t xml:space="preserve"> настоящего Административного регламента, обеспечивается возврат денежных средств, внесенных в счет оплаты государственной экспертизы условий труда.</w:t>
      </w:r>
    </w:p>
    <w:p w:rsidR="00887C6D" w:rsidRPr="0049784A" w:rsidRDefault="00887C6D">
      <w:pPr>
        <w:spacing w:before="240" w:after="1" w:line="240" w:lineRule="atLeast"/>
        <w:ind w:firstLine="540"/>
        <w:jc w:val="both"/>
      </w:pPr>
      <w:r w:rsidRPr="0049784A">
        <w:t xml:space="preserve">52. В случае </w:t>
      </w:r>
      <w:proofErr w:type="spellStart"/>
      <w:r w:rsidRPr="0049784A">
        <w:t>непроведения</w:t>
      </w:r>
      <w:proofErr w:type="spellEnd"/>
      <w:r w:rsidRPr="0049784A">
        <w:t xml:space="preserve"> государственной экспертизы условий труда по основаниям, указанным в </w:t>
      </w:r>
      <w:hyperlink w:anchor="P230" w:history="1">
        <w:r w:rsidRPr="0049784A">
          <w:t>подпунктах "а"</w:t>
        </w:r>
      </w:hyperlink>
      <w:r w:rsidRPr="0049784A">
        <w:t xml:space="preserve"> и </w:t>
      </w:r>
      <w:hyperlink w:anchor="P231" w:history="1">
        <w:r w:rsidRPr="0049784A">
          <w:t>"б" пункта 25</w:t>
        </w:r>
      </w:hyperlink>
      <w:r w:rsidRPr="0049784A">
        <w:t xml:space="preserve"> настоящего Административного регламента, заявитель вправе повторно направить заявление и документы в порядке, предусмотренном </w:t>
      </w:r>
      <w:hyperlink w:anchor="P213" w:history="1">
        <w:r w:rsidRPr="0049784A">
          <w:t>пунктом 21</w:t>
        </w:r>
      </w:hyperlink>
      <w:r w:rsidRPr="0049784A">
        <w:t xml:space="preserve"> настоящего Административного регламента.</w:t>
      </w:r>
    </w:p>
    <w:p w:rsidR="00887C6D" w:rsidRPr="0049784A" w:rsidRDefault="00887C6D">
      <w:pPr>
        <w:spacing w:before="240" w:after="1" w:line="240" w:lineRule="atLeast"/>
        <w:ind w:firstLine="540"/>
        <w:jc w:val="both"/>
      </w:pPr>
      <w:r w:rsidRPr="0049784A">
        <w:t>53. Критерий принятия решения: наличие (отсутствие) оснований для проведения (</w:t>
      </w:r>
      <w:proofErr w:type="spellStart"/>
      <w:r w:rsidRPr="0049784A">
        <w:t>непроведения</w:t>
      </w:r>
      <w:proofErr w:type="spellEnd"/>
      <w:r w:rsidRPr="0049784A">
        <w:t xml:space="preserve">) государственной экспертизы условий труда, предусмотренные </w:t>
      </w:r>
      <w:hyperlink w:anchor="P229" w:history="1">
        <w:r w:rsidRPr="0049784A">
          <w:t>пунктом 25</w:t>
        </w:r>
      </w:hyperlink>
      <w:r w:rsidRPr="0049784A">
        <w:t xml:space="preserve"> настоящего Административного регламента.</w:t>
      </w:r>
    </w:p>
    <w:p w:rsidR="00887C6D" w:rsidRPr="0049784A" w:rsidRDefault="00887C6D">
      <w:pPr>
        <w:spacing w:before="240" w:after="1" w:line="240" w:lineRule="atLeast"/>
        <w:ind w:firstLine="540"/>
        <w:jc w:val="both"/>
      </w:pPr>
      <w:r w:rsidRPr="0049784A">
        <w:t>54. Результат административной процедуры: принятое решение о проведении (</w:t>
      </w:r>
      <w:proofErr w:type="spellStart"/>
      <w:r w:rsidRPr="0049784A">
        <w:t>непроведении</w:t>
      </w:r>
      <w:proofErr w:type="spellEnd"/>
      <w:r w:rsidRPr="0049784A">
        <w:t xml:space="preserve">) государственной экспертизы условий труда и направление заявителю уведомления о </w:t>
      </w:r>
      <w:proofErr w:type="spellStart"/>
      <w:r w:rsidRPr="0049784A">
        <w:t>непроведении</w:t>
      </w:r>
      <w:proofErr w:type="spellEnd"/>
      <w:r w:rsidRPr="0049784A">
        <w:t xml:space="preserve"> государственной экспертизы условий труда.</w:t>
      </w:r>
    </w:p>
    <w:p w:rsidR="00887C6D" w:rsidRPr="0049784A" w:rsidRDefault="00887C6D">
      <w:pPr>
        <w:spacing w:before="240" w:after="1" w:line="240" w:lineRule="atLeast"/>
        <w:ind w:firstLine="540"/>
        <w:jc w:val="both"/>
      </w:pPr>
      <w:r w:rsidRPr="0049784A">
        <w:t>55. Способ фиксации результата выполнения административной процедуры:</w:t>
      </w:r>
    </w:p>
    <w:p w:rsidR="00887C6D" w:rsidRPr="0049784A" w:rsidRDefault="00887C6D">
      <w:pPr>
        <w:spacing w:before="240" w:after="1" w:line="240" w:lineRule="atLeast"/>
        <w:ind w:firstLine="540"/>
        <w:jc w:val="both"/>
      </w:pPr>
      <w:r w:rsidRPr="0049784A">
        <w:lastRenderedPageBreak/>
        <w:t>регистрация заявления заявителя с комплектом документов осуществляется в журнале регистрации заявлений на проведение государственной экспертизы условий труда;</w:t>
      </w:r>
    </w:p>
    <w:p w:rsidR="00887C6D" w:rsidRPr="0049784A" w:rsidRDefault="00887C6D">
      <w:pPr>
        <w:spacing w:before="240" w:after="1" w:line="240" w:lineRule="atLeast"/>
        <w:ind w:firstLine="540"/>
        <w:jc w:val="both"/>
      </w:pPr>
      <w:r w:rsidRPr="0049784A">
        <w:t xml:space="preserve">уведомление о </w:t>
      </w:r>
      <w:proofErr w:type="spellStart"/>
      <w:r w:rsidRPr="0049784A">
        <w:t>непроведении</w:t>
      </w:r>
      <w:proofErr w:type="spellEnd"/>
      <w:r w:rsidRPr="0049784A">
        <w:t xml:space="preserve"> государственной экспертизы условий труда регистрируется в системе электронного документооборота.</w:t>
      </w:r>
    </w:p>
    <w:p w:rsidR="00887C6D" w:rsidRPr="0049784A" w:rsidRDefault="00887C6D">
      <w:pPr>
        <w:spacing w:after="1" w:line="240" w:lineRule="atLeast"/>
        <w:jc w:val="both"/>
      </w:pPr>
    </w:p>
    <w:p w:rsidR="00887C6D" w:rsidRPr="0049784A" w:rsidRDefault="00887C6D">
      <w:pPr>
        <w:spacing w:after="1" w:line="240" w:lineRule="atLeast"/>
        <w:jc w:val="center"/>
        <w:outlineLvl w:val="2"/>
      </w:pPr>
      <w:r w:rsidRPr="0049784A">
        <w:t>Проведение государственной экспертизы условий труда</w:t>
      </w:r>
    </w:p>
    <w:p w:rsidR="00887C6D" w:rsidRPr="0049784A" w:rsidRDefault="00887C6D">
      <w:pPr>
        <w:spacing w:after="1" w:line="240" w:lineRule="atLeast"/>
        <w:jc w:val="center"/>
      </w:pPr>
      <w:r w:rsidRPr="0049784A">
        <w:t>в отношении указанного заявителем объекта</w:t>
      </w:r>
    </w:p>
    <w:p w:rsidR="00887C6D" w:rsidRPr="0049784A" w:rsidRDefault="00887C6D">
      <w:pPr>
        <w:spacing w:after="1" w:line="240" w:lineRule="atLeast"/>
        <w:jc w:val="center"/>
      </w:pPr>
      <w:r w:rsidRPr="0049784A">
        <w:t>государственной экспертизы условий труда</w:t>
      </w:r>
    </w:p>
    <w:p w:rsidR="00887C6D" w:rsidRPr="0049784A" w:rsidRDefault="00887C6D">
      <w:pPr>
        <w:spacing w:after="1" w:line="240" w:lineRule="atLeast"/>
        <w:jc w:val="both"/>
      </w:pPr>
    </w:p>
    <w:p w:rsidR="00887C6D" w:rsidRPr="0049784A" w:rsidRDefault="00887C6D">
      <w:pPr>
        <w:spacing w:after="1" w:line="240" w:lineRule="atLeast"/>
        <w:ind w:firstLine="540"/>
        <w:jc w:val="both"/>
      </w:pPr>
      <w:r w:rsidRPr="0049784A">
        <w:t xml:space="preserve">56. Основанием для начала административной процедуры является наличие заявления и (или) документов, предусмотренных </w:t>
      </w:r>
      <w:hyperlink w:anchor="P193" w:history="1">
        <w:r w:rsidRPr="0049784A">
          <w:t>пунктами 18</w:t>
        </w:r>
      </w:hyperlink>
      <w:r w:rsidRPr="0049784A">
        <w:t xml:space="preserve">, </w:t>
      </w:r>
      <w:hyperlink w:anchor="P210" w:history="1">
        <w:r w:rsidRPr="0049784A">
          <w:t>19</w:t>
        </w:r>
      </w:hyperlink>
      <w:r w:rsidRPr="0049784A">
        <w:t xml:space="preserve"> настоящего Административного регламента, и отсутствие оснований для отказа в предоставлении государственной услуги, установленных </w:t>
      </w:r>
      <w:hyperlink w:anchor="P229" w:history="1">
        <w:r w:rsidRPr="0049784A">
          <w:t>пунктом 25</w:t>
        </w:r>
      </w:hyperlink>
      <w:r w:rsidRPr="0049784A">
        <w:t xml:space="preserve"> настоящего Административного регламента.</w:t>
      </w:r>
    </w:p>
    <w:p w:rsidR="00887C6D" w:rsidRPr="0049784A" w:rsidRDefault="00887C6D">
      <w:pPr>
        <w:spacing w:before="240" w:after="1" w:line="240" w:lineRule="atLeast"/>
        <w:ind w:firstLine="540"/>
        <w:jc w:val="both"/>
      </w:pPr>
      <w:r w:rsidRPr="0049784A">
        <w:t>57.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887C6D" w:rsidRPr="0049784A" w:rsidRDefault="00887C6D">
      <w:pPr>
        <w:spacing w:before="240" w:after="1" w:line="240" w:lineRule="atLeast"/>
        <w:ind w:firstLine="540"/>
        <w:jc w:val="both"/>
      </w:pPr>
      <w:proofErr w:type="gramStart"/>
      <w:r w:rsidRPr="0049784A">
        <w:t>за проведение экспертизы представленных документов на соответствие (несоответствие) условий труда государственным нормативным требованиям охраны труда, подготовку проекта экспертного заключения по проведению государственной экспертизы условий труда (далее - проект экспертного заключения), подписание и передачу проекта экспертного заключения на подпись руководителю экспертизы и директору Департамента или уполномоченному им должностному лицу - государственный эксперт;</w:t>
      </w:r>
      <w:proofErr w:type="gramEnd"/>
    </w:p>
    <w:p w:rsidR="00887C6D" w:rsidRPr="0049784A" w:rsidRDefault="00887C6D">
      <w:pPr>
        <w:spacing w:before="240" w:after="1" w:line="240" w:lineRule="atLeast"/>
        <w:ind w:firstLine="540"/>
        <w:jc w:val="both"/>
      </w:pPr>
      <w:r w:rsidRPr="0049784A">
        <w:t>за подписание проекта экспертного заключения - руководитель экспертизы и директор Департамента.</w:t>
      </w:r>
    </w:p>
    <w:p w:rsidR="00887C6D" w:rsidRPr="0049784A" w:rsidRDefault="00887C6D">
      <w:pPr>
        <w:spacing w:before="240" w:after="1" w:line="240" w:lineRule="atLeast"/>
        <w:ind w:firstLine="540"/>
        <w:jc w:val="both"/>
      </w:pPr>
      <w:r w:rsidRPr="0049784A">
        <w:t>58. Содержание административных действий, входящих в состав административной процедуры:</w:t>
      </w:r>
    </w:p>
    <w:p w:rsidR="00887C6D" w:rsidRPr="0049784A" w:rsidRDefault="00887C6D">
      <w:pPr>
        <w:spacing w:before="240" w:after="1" w:line="240" w:lineRule="atLeast"/>
        <w:ind w:firstLine="540"/>
        <w:jc w:val="both"/>
      </w:pPr>
      <w:r w:rsidRPr="0049784A">
        <w:t>Государственный эксперт отдела в течение 16 рабочих дней с момента назначения по рассмотрению заявления и документов:</w:t>
      </w:r>
    </w:p>
    <w:p w:rsidR="00887C6D" w:rsidRPr="0049784A" w:rsidRDefault="00887C6D">
      <w:pPr>
        <w:spacing w:before="240" w:after="1" w:line="240" w:lineRule="atLeast"/>
        <w:ind w:firstLine="540"/>
        <w:jc w:val="both"/>
      </w:pPr>
      <w:r w:rsidRPr="0049784A">
        <w:t>проводит экспертизу представленных документов на соответствие (несоответствие) условий труда государственным нормативным требованиям охраны труда и подготавливает проект экспертного заключения в двух экземплярах и сопроводительное письмо;</w:t>
      </w:r>
    </w:p>
    <w:p w:rsidR="00887C6D" w:rsidRPr="0049784A" w:rsidRDefault="00887C6D">
      <w:pPr>
        <w:spacing w:before="240" w:after="1" w:line="240" w:lineRule="atLeast"/>
        <w:ind w:firstLine="540"/>
        <w:jc w:val="both"/>
      </w:pPr>
      <w:r w:rsidRPr="0049784A">
        <w:t>подписывает оба экземпляра проекта экспертного заключения;</w:t>
      </w:r>
    </w:p>
    <w:p w:rsidR="00887C6D" w:rsidRPr="0049784A" w:rsidRDefault="00887C6D">
      <w:pPr>
        <w:spacing w:before="240" w:after="1" w:line="240" w:lineRule="atLeast"/>
        <w:ind w:firstLine="540"/>
        <w:jc w:val="both"/>
      </w:pPr>
      <w:r w:rsidRPr="0049784A">
        <w:t>передает проект экспертного заключения в двух экземплярах на подпись руководителю экспертизы;</w:t>
      </w:r>
    </w:p>
    <w:p w:rsidR="00887C6D" w:rsidRPr="0049784A" w:rsidRDefault="00887C6D">
      <w:pPr>
        <w:spacing w:before="240" w:after="1" w:line="240" w:lineRule="atLeast"/>
        <w:ind w:firstLine="540"/>
        <w:jc w:val="both"/>
      </w:pPr>
      <w:r w:rsidRPr="0049784A">
        <w:t>передает проект экспертного заключения в двух экземплярах на утверждение директору Департамента или уполномоченному им должностному лицу.</w:t>
      </w:r>
    </w:p>
    <w:p w:rsidR="00887C6D" w:rsidRPr="0049784A" w:rsidRDefault="00887C6D">
      <w:pPr>
        <w:spacing w:before="240" w:after="1" w:line="240" w:lineRule="atLeast"/>
        <w:ind w:firstLine="540"/>
        <w:jc w:val="both"/>
      </w:pPr>
      <w:r w:rsidRPr="0049784A">
        <w:t>Государственный эксперт (экспертная комиссия) вправе по договоренности с работодателем посетить исследуемое рабочее место (рабочие места) для получения необходимой информации в целях проводимой государственной экспертизы условий труда.</w:t>
      </w:r>
    </w:p>
    <w:p w:rsidR="00887C6D" w:rsidRPr="0049784A" w:rsidRDefault="00887C6D">
      <w:pPr>
        <w:spacing w:before="240" w:after="1" w:line="240" w:lineRule="atLeast"/>
        <w:ind w:firstLine="540"/>
        <w:jc w:val="both"/>
      </w:pPr>
      <w:r w:rsidRPr="0049784A">
        <w:lastRenderedPageBreak/>
        <w:t>59. Экспертное заключение должно содержать следующие положения:</w:t>
      </w:r>
    </w:p>
    <w:p w:rsidR="00887C6D" w:rsidRPr="0049784A" w:rsidRDefault="00887C6D">
      <w:pPr>
        <w:spacing w:before="240" w:after="1" w:line="240" w:lineRule="atLeast"/>
        <w:ind w:firstLine="540"/>
        <w:jc w:val="both"/>
      </w:pPr>
      <w:r w:rsidRPr="0049784A">
        <w:t>основание для государственной экспертизы условий труда с указанием даты регистрации в Департаменте;</w:t>
      </w:r>
    </w:p>
    <w:p w:rsidR="00887C6D" w:rsidRPr="0049784A" w:rsidRDefault="00887C6D">
      <w:pPr>
        <w:spacing w:before="240" w:after="1" w:line="240" w:lineRule="atLeast"/>
        <w:ind w:firstLine="540"/>
        <w:jc w:val="both"/>
      </w:pPr>
      <w:proofErr w:type="gramStart"/>
      <w:r w:rsidRPr="0049784A">
        <w:t>данные о заявителе - полное наименование (для юридических лиц), фамилия, имя, отчество (при наличии) (для физических лиц), почтовый адрес;</w:t>
      </w:r>
      <w:proofErr w:type="gramEnd"/>
    </w:p>
    <w:p w:rsidR="00887C6D" w:rsidRPr="0049784A" w:rsidRDefault="00887C6D">
      <w:pPr>
        <w:spacing w:before="240" w:after="1" w:line="240" w:lineRule="atLeast"/>
        <w:ind w:firstLine="540"/>
        <w:jc w:val="both"/>
      </w:pPr>
      <w:r w:rsidRPr="0049784A">
        <w:t>период проведения государственной экспертизы условий труда с указанием начала и окончания ее проведения;</w:t>
      </w:r>
    </w:p>
    <w:p w:rsidR="00887C6D" w:rsidRPr="0049784A" w:rsidRDefault="00887C6D">
      <w:pPr>
        <w:spacing w:before="240" w:after="1" w:line="240" w:lineRule="atLeast"/>
        <w:ind w:firstLine="540"/>
        <w:jc w:val="both"/>
      </w:pPr>
      <w:r w:rsidRPr="0049784A">
        <w:t>перечень документов, представленных на государственную экспертизу условий труда;</w:t>
      </w:r>
    </w:p>
    <w:p w:rsidR="00887C6D" w:rsidRPr="0049784A" w:rsidRDefault="00887C6D">
      <w:pPr>
        <w:spacing w:before="240" w:after="1" w:line="240" w:lineRule="atLeast"/>
        <w:ind w:firstLine="540"/>
        <w:jc w:val="both"/>
      </w:pPr>
      <w:r w:rsidRPr="0049784A">
        <w:t xml:space="preserve">наименование работодателя или его обособленного подразделения, в отношении условий </w:t>
      </w:r>
      <w:proofErr w:type="gramStart"/>
      <w:r w:rsidRPr="0049784A">
        <w:t>труда</w:t>
      </w:r>
      <w:proofErr w:type="gramEnd"/>
      <w:r w:rsidRPr="0049784A">
        <w:t xml:space="preserve"> на рабочих местах которого проводится государственная экспертиза условий труда;</w:t>
      </w:r>
    </w:p>
    <w:p w:rsidR="00887C6D" w:rsidRPr="0049784A" w:rsidRDefault="00887C6D">
      <w:pPr>
        <w:spacing w:before="240" w:after="1" w:line="240" w:lineRule="atLeast"/>
        <w:ind w:firstLine="540"/>
        <w:jc w:val="both"/>
      </w:pPr>
      <w:r w:rsidRPr="0049784A">
        <w:t>сведения о рабочих местах, в отношении условий труда на которых проводится государственная экспертиза условий труда (индивидуальный номер рабочего места, наименование профессии (должности) работника (работников), занятого на данном рабочем месте);</w:t>
      </w:r>
    </w:p>
    <w:p w:rsidR="00887C6D" w:rsidRPr="0049784A" w:rsidRDefault="00887C6D">
      <w:pPr>
        <w:spacing w:before="240" w:after="1" w:line="240" w:lineRule="atLeast"/>
        <w:ind w:firstLine="540"/>
        <w:jc w:val="both"/>
      </w:pPr>
      <w:r w:rsidRPr="0049784A">
        <w:t>перечень документов, представленных на государственную экспертизу условий труда.</w:t>
      </w:r>
    </w:p>
    <w:p w:rsidR="00887C6D" w:rsidRPr="0049784A" w:rsidRDefault="00887C6D">
      <w:pPr>
        <w:spacing w:before="240" w:after="1" w:line="240" w:lineRule="atLeast"/>
        <w:ind w:firstLine="540"/>
        <w:jc w:val="both"/>
      </w:pPr>
      <w:r w:rsidRPr="0049784A">
        <w:t>В зависимости от вида (объекта) государственной экспертизы условий труда в заключении указываются следующие сведения:</w:t>
      </w:r>
    </w:p>
    <w:p w:rsidR="00887C6D" w:rsidRPr="0049784A" w:rsidRDefault="00887C6D">
      <w:pPr>
        <w:spacing w:before="240" w:after="1" w:line="240" w:lineRule="atLeast"/>
        <w:ind w:firstLine="540"/>
        <w:jc w:val="both"/>
      </w:pPr>
      <w:r w:rsidRPr="0049784A">
        <w:t xml:space="preserve">а) при проведении </w:t>
      </w:r>
      <w:proofErr w:type="gramStart"/>
      <w:r w:rsidRPr="0049784A">
        <w:t>оценки качества проведения специальной оценки условий труда</w:t>
      </w:r>
      <w:proofErr w:type="gramEnd"/>
      <w:r w:rsidRPr="0049784A">
        <w:t>:</w:t>
      </w:r>
    </w:p>
    <w:p w:rsidR="00887C6D" w:rsidRPr="0049784A" w:rsidRDefault="00887C6D">
      <w:pPr>
        <w:spacing w:before="240" w:after="1" w:line="240" w:lineRule="atLeast"/>
        <w:ind w:firstLine="540"/>
        <w:jc w:val="both"/>
      </w:pPr>
      <w:proofErr w:type="gramStart"/>
      <w:r w:rsidRPr="0049784A">
        <w:t xml:space="preserve">полное наименование организации, проводившей специальную оценку условий труда, ее порядковый номер и дата внесения в реестр организаций, проводивших специальную оценку условий труда (для организаций, аккредитованных в порядке, действовавшем до дня вступления в силу Федерального </w:t>
      </w:r>
      <w:hyperlink r:id="rId44" w:history="1">
        <w:r w:rsidRPr="0049784A">
          <w:t>закона</w:t>
        </w:r>
      </w:hyperlink>
      <w:r w:rsidRPr="0049784A">
        <w:t xml:space="preserve"> от 28 декабря 2013 года N 426-ФЗ "О специальной оценке условий труда", в качестве организаций, оказывающих услуги по аттестации рабочих мест по условиям труда и</w:t>
      </w:r>
      <w:proofErr w:type="gramEnd"/>
      <w:r w:rsidRPr="0049784A">
        <w:t xml:space="preserve"> внесенных в реестр организаций, оказывающих услуги в области охраны труда, до их внесения в реестр организаций, проводящих специальную оценку условий труда, указывается номер и дата внесения в реестр организаций, оказывающих услуги в области охраны труда);</w:t>
      </w:r>
    </w:p>
    <w:p w:rsidR="00887C6D" w:rsidRPr="0049784A" w:rsidRDefault="00887C6D">
      <w:pPr>
        <w:spacing w:before="240" w:after="1" w:line="240" w:lineRule="atLeast"/>
        <w:ind w:firstLine="540"/>
        <w:jc w:val="both"/>
      </w:pPr>
      <w:r w:rsidRPr="0049784A">
        <w:t>фамилия, имя, отчество (при наличии) эксперта организации, проводившей специальную оценку условий труда, номер его сертификата эксперта на право проведения работ по специальной оценке условий труда и дата его выдачи;</w:t>
      </w:r>
    </w:p>
    <w:p w:rsidR="00887C6D" w:rsidRPr="0049784A" w:rsidRDefault="00887C6D">
      <w:pPr>
        <w:spacing w:before="240" w:after="1" w:line="240" w:lineRule="atLeast"/>
        <w:ind w:firstLine="540"/>
        <w:jc w:val="both"/>
      </w:pPr>
      <w:r w:rsidRPr="0049784A">
        <w:t xml:space="preserve">положения, предусмотренные </w:t>
      </w:r>
      <w:hyperlink r:id="rId45" w:history="1">
        <w:r w:rsidRPr="0049784A">
          <w:t>пунктом 23</w:t>
        </w:r>
      </w:hyperlink>
      <w:r w:rsidRPr="0049784A">
        <w:t xml:space="preserve"> Порядка проведения государственной экспертизы, утвержденного приказом Министерства труда и социальной защиты Российской Федерации от 12 августа 2014 года N 549н;</w:t>
      </w:r>
    </w:p>
    <w:p w:rsidR="00887C6D" w:rsidRPr="0049784A" w:rsidRDefault="00887C6D">
      <w:pPr>
        <w:spacing w:before="240" w:after="1" w:line="240" w:lineRule="atLeast"/>
        <w:ind w:firstLine="540"/>
        <w:jc w:val="both"/>
      </w:pPr>
      <w:r w:rsidRPr="0049784A">
        <w:t>б) при проведении оценки фактических условий труда работников:</w:t>
      </w:r>
    </w:p>
    <w:p w:rsidR="00887C6D" w:rsidRPr="0049784A" w:rsidRDefault="00887C6D">
      <w:pPr>
        <w:spacing w:before="240" w:after="1" w:line="240" w:lineRule="atLeast"/>
        <w:ind w:firstLine="540"/>
        <w:jc w:val="both"/>
      </w:pPr>
      <w:r w:rsidRPr="0049784A">
        <w:t xml:space="preserve">техническое состояние зданий, сооружений, оборудования, технологических процессов, применяемых в производстве инструментов, сырья и материалов, а также </w:t>
      </w:r>
      <w:r w:rsidRPr="0049784A">
        <w:lastRenderedPageBreak/>
        <w:t>средств индивидуальной и коллективной защиты работника (работников) на рабочем месте (рабочих местах);</w:t>
      </w:r>
    </w:p>
    <w:p w:rsidR="00887C6D" w:rsidRPr="0049784A" w:rsidRDefault="00887C6D">
      <w:pPr>
        <w:spacing w:before="240" w:after="1" w:line="240" w:lineRule="atLeast"/>
        <w:ind w:firstLine="540"/>
        <w:jc w:val="both"/>
      </w:pPr>
      <w:r w:rsidRPr="0049784A">
        <w:t>состояние санитарно-бытового и лечебно-профилактического обслуживания работника (работников);</w:t>
      </w:r>
    </w:p>
    <w:p w:rsidR="00887C6D" w:rsidRPr="0049784A" w:rsidRDefault="00887C6D">
      <w:pPr>
        <w:spacing w:before="240" w:after="1" w:line="240" w:lineRule="atLeast"/>
        <w:ind w:firstLine="540"/>
        <w:jc w:val="both"/>
      </w:pPr>
      <w:r w:rsidRPr="0049784A">
        <w:t>установленные режимы труда и отдыха работников;</w:t>
      </w:r>
    </w:p>
    <w:p w:rsidR="00887C6D" w:rsidRPr="0049784A" w:rsidRDefault="00887C6D">
      <w:pPr>
        <w:spacing w:before="240" w:after="1" w:line="240" w:lineRule="atLeast"/>
        <w:ind w:firstLine="540"/>
        <w:jc w:val="both"/>
      </w:pPr>
      <w:r w:rsidRPr="0049784A">
        <w:t>проведенные работы по установлению наличия на рабочем месте (рабочих местах) работника (работников) вредных и (или) опасных факторов производственной среды и трудового процесса;</w:t>
      </w:r>
    </w:p>
    <w:p w:rsidR="00887C6D" w:rsidRPr="0049784A" w:rsidRDefault="00887C6D">
      <w:pPr>
        <w:spacing w:before="240" w:after="1" w:line="240" w:lineRule="atLeast"/>
        <w:ind w:firstLine="540"/>
        <w:jc w:val="both"/>
      </w:pPr>
      <w:r w:rsidRPr="0049784A">
        <w:t>в) при проведении оценки правильности предоставления работникам гарантий и компенсаций за работу с вредными и (или) опасными условиями труда:</w:t>
      </w:r>
    </w:p>
    <w:p w:rsidR="00887C6D" w:rsidRPr="0049784A" w:rsidRDefault="00887C6D">
      <w:pPr>
        <w:spacing w:before="240" w:after="1" w:line="240" w:lineRule="atLeast"/>
        <w:ind w:firstLine="540"/>
        <w:jc w:val="both"/>
      </w:pPr>
      <w:r w:rsidRPr="0049784A">
        <w:t>сокращенная продолжительность рабочей недели;</w:t>
      </w:r>
    </w:p>
    <w:p w:rsidR="00887C6D" w:rsidRPr="0049784A" w:rsidRDefault="00887C6D">
      <w:pPr>
        <w:spacing w:before="240" w:after="1" w:line="240" w:lineRule="atLeast"/>
        <w:ind w:firstLine="540"/>
        <w:jc w:val="both"/>
      </w:pPr>
      <w:r w:rsidRPr="0049784A">
        <w:t>ежегодный дополнительный оплачиваемый отпуск;</w:t>
      </w:r>
    </w:p>
    <w:p w:rsidR="00887C6D" w:rsidRPr="0049784A" w:rsidRDefault="00887C6D">
      <w:pPr>
        <w:spacing w:before="240" w:after="1" w:line="240" w:lineRule="atLeast"/>
        <w:ind w:firstLine="540"/>
        <w:jc w:val="both"/>
      </w:pPr>
      <w:r w:rsidRPr="0049784A">
        <w:t>оплата труда в повышенном размере;</w:t>
      </w:r>
    </w:p>
    <w:p w:rsidR="00887C6D" w:rsidRPr="0049784A" w:rsidRDefault="00887C6D">
      <w:pPr>
        <w:spacing w:before="240" w:after="1" w:line="240" w:lineRule="atLeast"/>
        <w:ind w:firstLine="540"/>
        <w:jc w:val="both"/>
      </w:pPr>
      <w:r w:rsidRPr="0049784A">
        <w:t>иные гарантии и компенсации, предусмотренные трудовым законодательством, нормативными правовыми актами, содержащими нормы трудового права, отраслевыми (межотраслевыми) соглашениями, коллективными договорами, локальными нормативными актами работодателя.</w:t>
      </w:r>
    </w:p>
    <w:p w:rsidR="00887C6D" w:rsidRPr="0049784A" w:rsidRDefault="00887C6D">
      <w:pPr>
        <w:spacing w:before="240" w:after="1" w:line="240" w:lineRule="atLeast"/>
        <w:ind w:firstLine="540"/>
        <w:jc w:val="both"/>
      </w:pPr>
      <w:r w:rsidRPr="0049784A">
        <w:t>Государственная экспертиза условий труда в целях оценки фактических условий труда работников осуществляется посредством анализа отчета на соответствие требованиям трудового законодательства и иных нормативных правовых актов, содержащих нормы трудового права.</w:t>
      </w:r>
    </w:p>
    <w:p w:rsidR="00887C6D" w:rsidRPr="0049784A" w:rsidRDefault="00887C6D">
      <w:pPr>
        <w:spacing w:before="240" w:after="1" w:line="240" w:lineRule="atLeast"/>
        <w:ind w:firstLine="540"/>
        <w:jc w:val="both"/>
      </w:pPr>
      <w:proofErr w:type="gramStart"/>
      <w:r w:rsidRPr="0049784A">
        <w:t>Проведение государственной экспертизы условий труда в целях оценки правильности предоставления работникам гарантий и компенсаций за работу с вредными и (или) опасными условиями труда осуществляется посредством анализа отчета и иных представленных заявителем документов, на соответствие требованиям трудового законодательства и иных нормативных правовых актов, содержащих нормы трудового права, локальных нормативных актов работодателя, отраслевым (межотраслевым) соглашениям и коллективным договорам (при наличии), а также</w:t>
      </w:r>
      <w:proofErr w:type="gramEnd"/>
      <w:r w:rsidRPr="0049784A">
        <w:t xml:space="preserve"> объем и порядок предоставления работнику (работникам), занятым на рабочих местах с вредными и (или) опасными условиями труда, гарантий и компенсаций.</w:t>
      </w:r>
    </w:p>
    <w:p w:rsidR="00887C6D" w:rsidRPr="0049784A" w:rsidRDefault="00887C6D">
      <w:pPr>
        <w:spacing w:before="240" w:after="1" w:line="240" w:lineRule="atLeast"/>
        <w:ind w:firstLine="540"/>
        <w:jc w:val="both"/>
      </w:pPr>
      <w:r w:rsidRPr="0049784A">
        <w:t>В зависимости от вида (объекта) государственной экспертизы условий труда в заключении излагается один из следующих выводов:</w:t>
      </w:r>
    </w:p>
    <w:p w:rsidR="00887C6D" w:rsidRPr="0049784A" w:rsidRDefault="00887C6D">
      <w:pPr>
        <w:spacing w:before="240" w:after="1" w:line="240" w:lineRule="atLeast"/>
        <w:ind w:firstLine="540"/>
        <w:jc w:val="both"/>
      </w:pPr>
      <w:r w:rsidRPr="0049784A">
        <w:t>а) о качестве проведения специальной оценки условий труда;</w:t>
      </w:r>
    </w:p>
    <w:p w:rsidR="00887C6D" w:rsidRPr="0049784A" w:rsidRDefault="00887C6D">
      <w:pPr>
        <w:spacing w:before="240" w:after="1" w:line="240" w:lineRule="atLeast"/>
        <w:ind w:firstLine="540"/>
        <w:jc w:val="both"/>
      </w:pPr>
      <w:r w:rsidRPr="0049784A">
        <w:t>б) о соответствии (несоответствии) фактических условий труда работников государственным нормативным требованиям охраны труда;</w:t>
      </w:r>
    </w:p>
    <w:p w:rsidR="00887C6D" w:rsidRPr="0049784A" w:rsidRDefault="00887C6D">
      <w:pPr>
        <w:spacing w:before="240" w:after="1" w:line="240" w:lineRule="atLeast"/>
        <w:ind w:firstLine="540"/>
        <w:jc w:val="both"/>
      </w:pPr>
      <w:r w:rsidRPr="0049784A">
        <w:t>в) об обоснованности предоставления (</w:t>
      </w:r>
      <w:proofErr w:type="spellStart"/>
      <w:r w:rsidRPr="0049784A">
        <w:t>непредоставления</w:t>
      </w:r>
      <w:proofErr w:type="spellEnd"/>
      <w:r w:rsidRPr="0049784A">
        <w:t>) и объемов предоставляемых гарантий и компенсаций работникам, занятым на работах с вредными и (или) опасными условиями труда.</w:t>
      </w:r>
    </w:p>
    <w:p w:rsidR="00887C6D" w:rsidRPr="0049784A" w:rsidRDefault="00887C6D">
      <w:pPr>
        <w:spacing w:before="240" w:after="1" w:line="240" w:lineRule="atLeast"/>
        <w:ind w:firstLine="540"/>
        <w:jc w:val="both"/>
      </w:pPr>
      <w:r w:rsidRPr="0049784A">
        <w:lastRenderedPageBreak/>
        <w:t>60. Критерий принятия решения: результаты проведенной экспертизы представленных документов на соответствие (несоответствие) условий труда государственным нормативным требованиям охраны труда.</w:t>
      </w:r>
    </w:p>
    <w:p w:rsidR="00887C6D" w:rsidRPr="0049784A" w:rsidRDefault="00887C6D">
      <w:pPr>
        <w:spacing w:before="240" w:after="1" w:line="240" w:lineRule="atLeast"/>
        <w:ind w:firstLine="540"/>
        <w:jc w:val="both"/>
      </w:pPr>
      <w:r w:rsidRPr="0049784A">
        <w:t>61. Результат административной процедуры: подписанное экспертное заключение руководителем экспертизы и директором Департамента или уполномоченным им должностным лицом.</w:t>
      </w:r>
    </w:p>
    <w:p w:rsidR="00887C6D" w:rsidRPr="0049784A" w:rsidRDefault="00887C6D">
      <w:pPr>
        <w:spacing w:before="240" w:after="1" w:line="240" w:lineRule="atLeast"/>
        <w:ind w:firstLine="540"/>
        <w:jc w:val="both"/>
      </w:pPr>
      <w:r w:rsidRPr="0049784A">
        <w:t>62. Подписанное экспертное заключение руководителем экспертизы и директором Департамента или уполномоченным им должностным лицом передается для его регистрации и направление заявителю специалисту отдела делопроизводства, информационных технологий и материально-технического обеспечения административного управления Департамента.</w:t>
      </w:r>
    </w:p>
    <w:p w:rsidR="00887C6D" w:rsidRPr="0049784A" w:rsidRDefault="00887C6D">
      <w:pPr>
        <w:spacing w:after="1" w:line="240" w:lineRule="atLeast"/>
        <w:jc w:val="both"/>
      </w:pPr>
    </w:p>
    <w:p w:rsidR="00887C6D" w:rsidRPr="0049784A" w:rsidRDefault="00887C6D">
      <w:pPr>
        <w:spacing w:after="1" w:line="240" w:lineRule="atLeast"/>
        <w:jc w:val="center"/>
        <w:outlineLvl w:val="2"/>
      </w:pPr>
      <w:r w:rsidRPr="0049784A">
        <w:t>Проведение (при необходимости) исследований (испытаний)</w:t>
      </w:r>
    </w:p>
    <w:p w:rsidR="00887C6D" w:rsidRPr="0049784A" w:rsidRDefault="00887C6D">
      <w:pPr>
        <w:spacing w:after="1" w:line="240" w:lineRule="atLeast"/>
        <w:jc w:val="center"/>
      </w:pPr>
      <w:r w:rsidRPr="0049784A">
        <w:t xml:space="preserve">и измерений факторов производственной среды и </w:t>
      </w:r>
      <w:proofErr w:type="gramStart"/>
      <w:r w:rsidRPr="0049784A">
        <w:t>трудового</w:t>
      </w:r>
      <w:proofErr w:type="gramEnd"/>
    </w:p>
    <w:p w:rsidR="00887C6D" w:rsidRPr="0049784A" w:rsidRDefault="00887C6D">
      <w:pPr>
        <w:spacing w:after="1" w:line="240" w:lineRule="atLeast"/>
        <w:jc w:val="center"/>
      </w:pPr>
      <w:r w:rsidRPr="0049784A">
        <w:t xml:space="preserve">процесса с привлечением </w:t>
      </w:r>
      <w:proofErr w:type="gramStart"/>
      <w:r w:rsidRPr="0049784A">
        <w:t>аккредитованных</w:t>
      </w:r>
      <w:proofErr w:type="gramEnd"/>
      <w:r w:rsidRPr="0049784A">
        <w:t xml:space="preserve"> в установленном</w:t>
      </w:r>
    </w:p>
    <w:p w:rsidR="00887C6D" w:rsidRPr="0049784A" w:rsidRDefault="00887C6D">
      <w:pPr>
        <w:spacing w:after="1" w:line="240" w:lineRule="atLeast"/>
        <w:jc w:val="center"/>
      </w:pPr>
      <w:proofErr w:type="gramStart"/>
      <w:r w:rsidRPr="0049784A">
        <w:t>порядке</w:t>
      </w:r>
      <w:proofErr w:type="gramEnd"/>
      <w:r w:rsidRPr="0049784A">
        <w:t xml:space="preserve"> испытательных лабораторий (центров)</w:t>
      </w:r>
    </w:p>
    <w:p w:rsidR="00887C6D" w:rsidRPr="0049784A" w:rsidRDefault="00887C6D">
      <w:pPr>
        <w:spacing w:after="1" w:line="240" w:lineRule="atLeast"/>
        <w:jc w:val="both"/>
      </w:pPr>
    </w:p>
    <w:p w:rsidR="00887C6D" w:rsidRPr="0049784A" w:rsidRDefault="00887C6D">
      <w:pPr>
        <w:spacing w:after="1" w:line="240" w:lineRule="atLeast"/>
        <w:ind w:firstLine="540"/>
        <w:jc w:val="both"/>
      </w:pPr>
      <w:r w:rsidRPr="0049784A">
        <w:t xml:space="preserve">63. </w:t>
      </w:r>
      <w:proofErr w:type="gramStart"/>
      <w:r w:rsidRPr="0049784A">
        <w:t>Основанием для начала проведения исследований (испытаний) и измерений факторов производственной среды и трудового процесса с привлечением аккредитованных в установленном порядке испытательных лабораторий (центров) (далее - исследования) является обращение заявителя, в котором указано несогласие с результатами проведенных аккредитованными в установленном порядке испытательными лабораториями (центрами) результатами проведенных исследований (испытаний) и измерений вредных и (или) опасных факторов производственной среды и трудового процесса, а также</w:t>
      </w:r>
      <w:proofErr w:type="gramEnd"/>
      <w:r w:rsidRPr="0049784A">
        <w:t xml:space="preserve"> при проведении государственной экспертизы условий труда в целях оценки фактических условий труда работников.</w:t>
      </w:r>
    </w:p>
    <w:p w:rsidR="00887C6D" w:rsidRPr="0049784A" w:rsidRDefault="00887C6D">
      <w:pPr>
        <w:spacing w:before="240" w:after="1" w:line="240" w:lineRule="atLeast"/>
        <w:ind w:firstLine="540"/>
        <w:jc w:val="both"/>
      </w:pPr>
      <w:r w:rsidRPr="0049784A">
        <w:t>64.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887C6D" w:rsidRPr="0049784A" w:rsidRDefault="00887C6D">
      <w:pPr>
        <w:spacing w:before="240" w:after="1" w:line="240" w:lineRule="atLeast"/>
        <w:ind w:firstLine="540"/>
        <w:jc w:val="both"/>
      </w:pPr>
      <w:r w:rsidRPr="0049784A">
        <w:t>за подготовку представления о необходимости проведения исследований вредных и (или) опасных факторов производственной среды и трудового процесса - государственный эксперт;</w:t>
      </w:r>
    </w:p>
    <w:p w:rsidR="00887C6D" w:rsidRPr="0049784A" w:rsidRDefault="00887C6D">
      <w:pPr>
        <w:spacing w:before="240" w:after="1" w:line="240" w:lineRule="atLeast"/>
        <w:ind w:firstLine="540"/>
        <w:jc w:val="both"/>
      </w:pPr>
      <w:r w:rsidRPr="0049784A">
        <w:t>за принятие решения о необходимости проведения исследований вредных и (или) опасных факторов производственной среды и трудового процесса, информирование об этом заявителя и работодателя - руководитель экспертизы.</w:t>
      </w:r>
    </w:p>
    <w:p w:rsidR="00887C6D" w:rsidRPr="0049784A" w:rsidRDefault="00887C6D">
      <w:pPr>
        <w:spacing w:before="240" w:after="1" w:line="240" w:lineRule="atLeast"/>
        <w:ind w:firstLine="540"/>
        <w:jc w:val="both"/>
      </w:pPr>
      <w:r w:rsidRPr="0049784A">
        <w:t>65. Содержание административных действий, входящих в состав административной процедуры:</w:t>
      </w:r>
    </w:p>
    <w:p w:rsidR="00887C6D" w:rsidRPr="0049784A" w:rsidRDefault="00887C6D">
      <w:pPr>
        <w:spacing w:before="240" w:after="1" w:line="240" w:lineRule="atLeast"/>
        <w:ind w:firstLine="540"/>
        <w:jc w:val="both"/>
      </w:pPr>
      <w:r w:rsidRPr="0049784A">
        <w:t>Исследования проводятся на рабочих местах, в отношении условий труда на которых проводится государственная экспертиза условий труда, с привлечением аккредитованных в установленном порядке испытательных лабораторий (центров).</w:t>
      </w:r>
    </w:p>
    <w:p w:rsidR="00887C6D" w:rsidRPr="0049784A" w:rsidRDefault="00887C6D">
      <w:pPr>
        <w:spacing w:before="240" w:after="1" w:line="240" w:lineRule="atLeast"/>
        <w:ind w:firstLine="540"/>
        <w:jc w:val="both"/>
      </w:pPr>
      <w:r w:rsidRPr="0049784A">
        <w:t xml:space="preserve">Решение о проведении исследований принимается руководителем экспертизы по представлению государственного эксперта в течение 10 рабочих дней со дня регистрации обращения заявителя. Для формирования решения, в случае отсутствия в обращении документов, указанных в </w:t>
      </w:r>
      <w:hyperlink w:anchor="P193" w:history="1">
        <w:r w:rsidRPr="0049784A">
          <w:t>пункте 18</w:t>
        </w:r>
      </w:hyperlink>
      <w:r w:rsidRPr="0049784A">
        <w:t xml:space="preserve"> настоящего Административного регламента, государственный эксперт направляет запрос работодателю в отношении условий труда рабочих мест, на которых проводится государственная экспертиза условий труда, и </w:t>
      </w:r>
      <w:r w:rsidRPr="0049784A">
        <w:lastRenderedPageBreak/>
        <w:t>принятие решения о проведении исследований продляется, но не более чем на 30 рабочих дней.</w:t>
      </w:r>
    </w:p>
    <w:p w:rsidR="00887C6D" w:rsidRPr="0049784A" w:rsidRDefault="00887C6D">
      <w:pPr>
        <w:spacing w:before="240" w:after="1" w:line="240" w:lineRule="atLeast"/>
        <w:ind w:firstLine="540"/>
        <w:jc w:val="both"/>
      </w:pPr>
      <w:r w:rsidRPr="0049784A">
        <w:t>Представление государственного эксперта должно содержать расчет объема необходимых к проведению исследований (испытаний) и измерений вредных и (или) опасных факторов производственной среды и трудового процесса за счет средств заявителя или работодателя, стоимости их проведения, определяемой на основе изучения предложений по проведению аналогичных исследований (испытаний) или измерений не менее</w:t>
      </w:r>
      <w:proofErr w:type="gramStart"/>
      <w:r w:rsidRPr="0049784A">
        <w:t>,</w:t>
      </w:r>
      <w:proofErr w:type="gramEnd"/>
      <w:r w:rsidRPr="0049784A">
        <w:t xml:space="preserve"> чем трех аккредитованных в установленном порядке испытательных лабораторий (центров).</w:t>
      </w:r>
    </w:p>
    <w:p w:rsidR="00887C6D" w:rsidRPr="0049784A" w:rsidRDefault="00887C6D">
      <w:pPr>
        <w:spacing w:before="240" w:after="1" w:line="240" w:lineRule="atLeast"/>
        <w:ind w:firstLine="540"/>
        <w:jc w:val="both"/>
      </w:pPr>
      <w:proofErr w:type="gramStart"/>
      <w:r w:rsidRPr="0049784A">
        <w:t>В случае принятия решения о проведении исследований руководитель экспертизы в течение 3 рабочих дней со дня его принятия информирует заявителя, а также работодателя, на рабочих местах которого будут проведены исследования, о принятии такого решения посредством направления соответствующего уведомления заказным почтовым отправлением с уведомлением о вручении или с использованием информационно-телекоммуникационных технологий в случае направления заявления в виде электронного документа с использованием</w:t>
      </w:r>
      <w:proofErr w:type="gramEnd"/>
      <w:r w:rsidRPr="0049784A">
        <w:t xml:space="preserve"> регионального портала и/или Единого портала в случае направления заявления в виде электронного документа.</w:t>
      </w:r>
    </w:p>
    <w:p w:rsidR="00887C6D" w:rsidRPr="0049784A" w:rsidRDefault="00887C6D">
      <w:pPr>
        <w:spacing w:before="240" w:after="1" w:line="240" w:lineRule="atLeast"/>
        <w:ind w:firstLine="540"/>
        <w:jc w:val="both"/>
      </w:pPr>
      <w:r w:rsidRPr="0049784A">
        <w:t>При необходимости проведения исследований заявитель в течение 10 рабочих дней со дня получения уведомления представляет в Департамент документальное подтверждение внесения на соответствующий лицевой счет Департамента сре</w:t>
      </w:r>
      <w:proofErr w:type="gramStart"/>
      <w:r w:rsidRPr="0049784A">
        <w:t>дств в к</w:t>
      </w:r>
      <w:proofErr w:type="gramEnd"/>
      <w:r w:rsidRPr="0049784A">
        <w:t>ачестве оплаты проведения исследований.</w:t>
      </w:r>
    </w:p>
    <w:p w:rsidR="00887C6D" w:rsidRPr="0049784A" w:rsidRDefault="00887C6D">
      <w:pPr>
        <w:spacing w:before="240" w:after="1" w:line="240" w:lineRule="atLeast"/>
        <w:ind w:firstLine="540"/>
        <w:jc w:val="both"/>
      </w:pPr>
      <w:r w:rsidRPr="0049784A">
        <w:t>Для проведения исследований Департамент заключает в течение 10 рабочих дней с момента поступления денежных средств на лицевой счет Департамента с аккредитованной в установленном порядке испытательной лабораторией (центром) договор на проведение исследований.</w:t>
      </w:r>
    </w:p>
    <w:p w:rsidR="00887C6D" w:rsidRPr="0049784A" w:rsidRDefault="00887C6D">
      <w:pPr>
        <w:spacing w:before="240" w:after="1" w:line="240" w:lineRule="atLeast"/>
        <w:ind w:firstLine="540"/>
        <w:jc w:val="both"/>
      </w:pPr>
      <w:r w:rsidRPr="0049784A">
        <w:t>Исследования проводятся в течение 10 рабочих дней с момента подписания Департаментом и испытательной лабораторией (центром) договора на проведение исследований.</w:t>
      </w:r>
    </w:p>
    <w:p w:rsidR="00887C6D" w:rsidRPr="0049784A" w:rsidRDefault="00887C6D">
      <w:pPr>
        <w:spacing w:before="240" w:after="1" w:line="240" w:lineRule="atLeast"/>
        <w:ind w:firstLine="540"/>
        <w:jc w:val="both"/>
      </w:pPr>
      <w:r w:rsidRPr="0049784A">
        <w:t>По результатам проведения исследований:</w:t>
      </w:r>
    </w:p>
    <w:p w:rsidR="00887C6D" w:rsidRPr="0049784A" w:rsidRDefault="00887C6D">
      <w:pPr>
        <w:spacing w:before="240" w:after="1" w:line="240" w:lineRule="atLeast"/>
        <w:ind w:firstLine="540"/>
        <w:jc w:val="both"/>
      </w:pPr>
      <w:r w:rsidRPr="0049784A">
        <w:t>составляется акт приема-передачи выполненных работ;</w:t>
      </w:r>
    </w:p>
    <w:p w:rsidR="00887C6D" w:rsidRPr="0049784A" w:rsidRDefault="00887C6D">
      <w:pPr>
        <w:spacing w:before="240" w:after="1" w:line="240" w:lineRule="atLeast"/>
        <w:ind w:firstLine="540"/>
        <w:jc w:val="both"/>
      </w:pPr>
      <w:r w:rsidRPr="0049784A">
        <w:t>государственный эксперт проводит в установленном порядке государственную экспертизу условий труда.</w:t>
      </w:r>
    </w:p>
    <w:p w:rsidR="00887C6D" w:rsidRPr="0049784A" w:rsidRDefault="00887C6D">
      <w:pPr>
        <w:spacing w:before="240" w:after="1" w:line="240" w:lineRule="atLeast"/>
        <w:ind w:firstLine="540"/>
        <w:jc w:val="both"/>
      </w:pPr>
      <w:r w:rsidRPr="0049784A">
        <w:t>66. В случае отсутствия документального подтверждения оплаты исследований заявителем руководитель экспертизы принимает решение о невозможности проведения государственной экспертизы условий труда, о чем делается соответствующая запись в заключени</w:t>
      </w:r>
      <w:proofErr w:type="gramStart"/>
      <w:r w:rsidRPr="0049784A">
        <w:t>и</w:t>
      </w:r>
      <w:proofErr w:type="gramEnd"/>
      <w:r w:rsidRPr="0049784A">
        <w:t xml:space="preserve"> государственной экспертизы условий труда и информируется заявитель.</w:t>
      </w:r>
    </w:p>
    <w:p w:rsidR="00887C6D" w:rsidRPr="0049784A" w:rsidRDefault="00887C6D">
      <w:pPr>
        <w:spacing w:before="240" w:after="1" w:line="240" w:lineRule="atLeast"/>
        <w:ind w:firstLine="540"/>
        <w:jc w:val="both"/>
      </w:pPr>
      <w:r w:rsidRPr="0049784A">
        <w:t xml:space="preserve">67. </w:t>
      </w:r>
      <w:proofErr w:type="gramStart"/>
      <w:r w:rsidRPr="0049784A">
        <w:t xml:space="preserve">В случае отсутствия документального подтверждения оплаты, произвести которую должен работодатель, копия заключения государственной экспертизы условий труда в течение 3 рабочих дней направляется в государственную инспекцию труда в Ханты-Мансийском автономном округе - </w:t>
      </w:r>
      <w:proofErr w:type="spellStart"/>
      <w:r w:rsidRPr="0049784A">
        <w:t>Югре</w:t>
      </w:r>
      <w:proofErr w:type="spellEnd"/>
      <w:r w:rsidRPr="0049784A">
        <w:t xml:space="preserve"> для принятия решения о проведении мероприятий по 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 на указанных рабочих местах.</w:t>
      </w:r>
      <w:proofErr w:type="gramEnd"/>
    </w:p>
    <w:p w:rsidR="00887C6D" w:rsidRPr="0049784A" w:rsidRDefault="00887C6D">
      <w:pPr>
        <w:spacing w:before="240" w:after="1" w:line="240" w:lineRule="atLeast"/>
        <w:ind w:firstLine="540"/>
        <w:jc w:val="both"/>
      </w:pPr>
      <w:r w:rsidRPr="0049784A">
        <w:lastRenderedPageBreak/>
        <w:t>68. Критерий принятия решения: обращение заявителя, в котором указано несогласие с результатами проведенных аккредитованными в установленном порядке испытательными лабораториями (центрами) результатами проведенных исследований (испытаний) и измерений вредных и (или) опасных факторов производственной среды и трудового процесса, а также при проведении государственной экспертизы условий труда в целях оценки фактических условий труда работников.</w:t>
      </w:r>
    </w:p>
    <w:p w:rsidR="00887C6D" w:rsidRPr="0049784A" w:rsidRDefault="00887C6D">
      <w:pPr>
        <w:spacing w:before="240" w:after="1" w:line="240" w:lineRule="atLeast"/>
        <w:ind w:firstLine="540"/>
        <w:jc w:val="both"/>
      </w:pPr>
      <w:r w:rsidRPr="0049784A">
        <w:t>69. Результатом административной процедуры: проведение исследований (испытаний) и измерений факторов производственной среды и трудового процесса с привлечением аккредитованных в установленном порядке испытательных лабораторий (центров).</w:t>
      </w:r>
    </w:p>
    <w:p w:rsidR="00887C6D" w:rsidRPr="0049784A" w:rsidRDefault="00887C6D">
      <w:pPr>
        <w:spacing w:before="240" w:after="1" w:line="240" w:lineRule="atLeast"/>
        <w:ind w:firstLine="540"/>
        <w:jc w:val="both"/>
      </w:pPr>
      <w:r w:rsidRPr="0049784A">
        <w:t>70. Способ фиксации результата: заполненная карта специальной оценки условий труда.</w:t>
      </w:r>
    </w:p>
    <w:p w:rsidR="00887C6D" w:rsidRPr="0049784A" w:rsidRDefault="00887C6D">
      <w:pPr>
        <w:spacing w:after="1" w:line="240" w:lineRule="atLeast"/>
        <w:jc w:val="both"/>
      </w:pPr>
    </w:p>
    <w:p w:rsidR="00887C6D" w:rsidRPr="0049784A" w:rsidRDefault="00887C6D">
      <w:pPr>
        <w:spacing w:after="1" w:line="240" w:lineRule="atLeast"/>
        <w:jc w:val="center"/>
        <w:outlineLvl w:val="2"/>
      </w:pPr>
      <w:r w:rsidRPr="0049784A">
        <w:t>Оформление результатов государственной экспертизы</w:t>
      </w:r>
    </w:p>
    <w:p w:rsidR="00887C6D" w:rsidRPr="0049784A" w:rsidRDefault="00887C6D">
      <w:pPr>
        <w:spacing w:after="1" w:line="240" w:lineRule="atLeast"/>
        <w:jc w:val="center"/>
      </w:pPr>
      <w:r w:rsidRPr="0049784A">
        <w:t>условий труда</w:t>
      </w:r>
    </w:p>
    <w:p w:rsidR="00887C6D" w:rsidRPr="0049784A" w:rsidRDefault="00887C6D">
      <w:pPr>
        <w:spacing w:after="1" w:line="240" w:lineRule="atLeast"/>
        <w:jc w:val="both"/>
      </w:pPr>
    </w:p>
    <w:p w:rsidR="00887C6D" w:rsidRPr="0049784A" w:rsidRDefault="00887C6D">
      <w:pPr>
        <w:spacing w:after="1" w:line="240" w:lineRule="atLeast"/>
        <w:ind w:firstLine="540"/>
        <w:jc w:val="both"/>
      </w:pPr>
      <w:r w:rsidRPr="0049784A">
        <w:t>71. Основанием для начала административной процедуры является подписанный проект экспертного заключения руководителем экспертизы и директором Департамента или уполномоченным им должностным лицом.</w:t>
      </w:r>
    </w:p>
    <w:p w:rsidR="00887C6D" w:rsidRPr="0049784A" w:rsidRDefault="00887C6D">
      <w:pPr>
        <w:spacing w:before="240" w:after="1" w:line="240" w:lineRule="atLeast"/>
        <w:ind w:firstLine="540"/>
        <w:jc w:val="both"/>
      </w:pPr>
      <w:r w:rsidRPr="0049784A">
        <w:t>72.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887C6D" w:rsidRPr="0049784A" w:rsidRDefault="00887C6D">
      <w:pPr>
        <w:spacing w:before="240" w:after="1" w:line="240" w:lineRule="atLeast"/>
        <w:ind w:firstLine="540"/>
        <w:jc w:val="both"/>
      </w:pPr>
      <w:r w:rsidRPr="0049784A">
        <w:t>за представление экспертного заключения и сопроводительного письма на подпись руководителю экспертизы и директору Департамента или уполномоченному им должностному лицу, проставление печати и внесение соответствующей записи в журнал регистрации и направление (передачу) его заявителю - государственный эксперт;</w:t>
      </w:r>
    </w:p>
    <w:p w:rsidR="00887C6D" w:rsidRPr="0049784A" w:rsidRDefault="00887C6D">
      <w:pPr>
        <w:spacing w:before="240" w:after="1" w:line="240" w:lineRule="atLeast"/>
        <w:ind w:firstLine="540"/>
        <w:jc w:val="both"/>
      </w:pPr>
      <w:r w:rsidRPr="0049784A">
        <w:t>за подписание экспертного заключения - руководитель экспертизы и директор Департамента или уполномоченное им должностное лицо;</w:t>
      </w:r>
    </w:p>
    <w:p w:rsidR="00887C6D" w:rsidRPr="0049784A" w:rsidRDefault="00887C6D">
      <w:pPr>
        <w:spacing w:before="240" w:after="1" w:line="240" w:lineRule="atLeast"/>
        <w:ind w:firstLine="540"/>
        <w:jc w:val="both"/>
      </w:pPr>
      <w:r w:rsidRPr="0049784A">
        <w:t>за отправку экспертного заключения и сопроводительного письма - специалист отдела делопроизводства, информационных технологий и материально-технического обеспечения административного управления Департамента.</w:t>
      </w:r>
    </w:p>
    <w:p w:rsidR="00887C6D" w:rsidRPr="0049784A" w:rsidRDefault="00887C6D">
      <w:pPr>
        <w:spacing w:before="240" w:after="1" w:line="240" w:lineRule="atLeast"/>
        <w:ind w:firstLine="540"/>
        <w:jc w:val="both"/>
      </w:pPr>
      <w:r w:rsidRPr="0049784A">
        <w:t>73. Содержание административных действий, входящих в состав административной процедуры:</w:t>
      </w:r>
    </w:p>
    <w:p w:rsidR="00887C6D" w:rsidRPr="0049784A" w:rsidRDefault="00887C6D">
      <w:pPr>
        <w:spacing w:before="240" w:after="1" w:line="240" w:lineRule="atLeast"/>
        <w:ind w:firstLine="540"/>
        <w:jc w:val="both"/>
      </w:pPr>
      <w:r w:rsidRPr="0049784A">
        <w:t>Государственный эксперт в течение 1 рабочего дня с момента подписания экспертного заключения обеспечивает его подписание руководителем экспертизы, директором Департамента или уполномоченным им должностным лицом; вносит в журнал регистрации заявлений на проведение государственной экспертизы условий труда реквизиты экспертного заключения (номер, дату). Совместно с экспертным заключением на подпись директору Департамента или уполномоченному им должностному лицу передается сопроводительное письмо.</w:t>
      </w:r>
    </w:p>
    <w:p w:rsidR="00887C6D" w:rsidRPr="0049784A" w:rsidRDefault="00887C6D">
      <w:pPr>
        <w:spacing w:before="240" w:after="1" w:line="240" w:lineRule="atLeast"/>
        <w:ind w:firstLine="540"/>
        <w:jc w:val="both"/>
      </w:pPr>
      <w:r w:rsidRPr="0049784A">
        <w:t>Директор Департамента или уполномоченное им должностное лицо в течение 1 рабочего дня подписывает представленные ему сопроводительное письмо и экспертное заключение и возвращает их государственному эксперту.</w:t>
      </w:r>
    </w:p>
    <w:p w:rsidR="00887C6D" w:rsidRPr="0049784A" w:rsidRDefault="00887C6D">
      <w:pPr>
        <w:spacing w:before="240" w:after="1" w:line="240" w:lineRule="atLeast"/>
        <w:ind w:firstLine="540"/>
        <w:jc w:val="both"/>
      </w:pPr>
      <w:r w:rsidRPr="0049784A">
        <w:t xml:space="preserve">Государственный эксперт ставит печать на каждом экземпляре экспертного заключения и передает его вместе с сопроводительным письмом специалисту отдела </w:t>
      </w:r>
      <w:r w:rsidRPr="0049784A">
        <w:lastRenderedPageBreak/>
        <w:t>делопроизводства, информационных технологий и материально-технического обеспечения административного управления Департамента для отправки их заявителю.</w:t>
      </w:r>
    </w:p>
    <w:p w:rsidR="00887C6D" w:rsidRPr="0049784A" w:rsidRDefault="00887C6D">
      <w:pPr>
        <w:spacing w:before="240" w:after="1" w:line="240" w:lineRule="atLeast"/>
        <w:ind w:firstLine="540"/>
        <w:jc w:val="both"/>
      </w:pPr>
      <w:r w:rsidRPr="0049784A">
        <w:t>Заключение государственной экспертизы условий труда и сопроводительное письмо к нему вручаются лично заявителю (его законному представителю) или направляются заявителю почтовым отправлением с уведомлением о вручении не позднее 3 рабочих дней с момента его утверждения.</w:t>
      </w:r>
    </w:p>
    <w:p w:rsidR="00887C6D" w:rsidRPr="0049784A" w:rsidRDefault="00887C6D">
      <w:pPr>
        <w:spacing w:before="240" w:after="1" w:line="240" w:lineRule="atLeast"/>
        <w:ind w:firstLine="540"/>
        <w:jc w:val="both"/>
      </w:pPr>
      <w:r w:rsidRPr="0049784A">
        <w:t>Если заявителем были предоставлены оригиналы документов, то они по его требованию возвращаются с заключением.</w:t>
      </w:r>
    </w:p>
    <w:p w:rsidR="00887C6D" w:rsidRPr="0049784A" w:rsidRDefault="00887C6D">
      <w:pPr>
        <w:spacing w:before="240" w:after="1" w:line="240" w:lineRule="atLeast"/>
        <w:ind w:firstLine="540"/>
        <w:jc w:val="both"/>
      </w:pPr>
      <w:r w:rsidRPr="0049784A">
        <w:t xml:space="preserve">Копия заключения государственной экспертизы условий труда направляется работодателю (в случае, если работодатель не является заявителем) и в организацию, проводившую специальную оценку условий труда (в случае, если государственная экспертиза условий труда проводилась в целях </w:t>
      </w:r>
      <w:proofErr w:type="gramStart"/>
      <w:r w:rsidRPr="0049784A">
        <w:t>оценки качества проведения специальной оценки условий труда</w:t>
      </w:r>
      <w:proofErr w:type="gramEnd"/>
      <w:r w:rsidRPr="0049784A">
        <w:t>).</w:t>
      </w:r>
    </w:p>
    <w:p w:rsidR="00887C6D" w:rsidRPr="0049784A" w:rsidRDefault="00887C6D">
      <w:pPr>
        <w:spacing w:before="240" w:after="1" w:line="240" w:lineRule="atLeast"/>
        <w:ind w:firstLine="540"/>
        <w:jc w:val="both"/>
      </w:pPr>
      <w:r w:rsidRPr="0049784A">
        <w:t>74. Результат административной процедуры: получение заявителем заключения государственной экспертизы условий труда.</w:t>
      </w:r>
    </w:p>
    <w:p w:rsidR="00887C6D" w:rsidRPr="0049784A" w:rsidRDefault="00887C6D">
      <w:pPr>
        <w:spacing w:before="240" w:after="1" w:line="240" w:lineRule="atLeast"/>
        <w:ind w:firstLine="540"/>
        <w:jc w:val="both"/>
      </w:pPr>
      <w:r w:rsidRPr="0049784A">
        <w:t xml:space="preserve">75. Способ фиксации результата выполнения административной процедуры: выдача (направление) заключения государственной экспертизы условий труда заявителю подтверждается уведомлением о вручении - в случае направления посредством почтой связи либо подписью заявителя в журнале </w:t>
      </w:r>
      <w:proofErr w:type="gramStart"/>
      <w:r w:rsidRPr="0049784A">
        <w:t>учета выдачи заключений государственной экспертизы условий труда</w:t>
      </w:r>
      <w:proofErr w:type="gramEnd"/>
      <w:r w:rsidRPr="0049784A">
        <w:t xml:space="preserve"> при личном получении.</w:t>
      </w:r>
    </w:p>
    <w:p w:rsidR="00887C6D" w:rsidRPr="0049784A" w:rsidRDefault="00887C6D">
      <w:pPr>
        <w:spacing w:after="1" w:line="240" w:lineRule="atLeast"/>
        <w:jc w:val="both"/>
      </w:pPr>
    </w:p>
    <w:p w:rsidR="00887C6D" w:rsidRPr="0049784A" w:rsidRDefault="00887C6D">
      <w:pPr>
        <w:spacing w:after="1" w:line="240" w:lineRule="atLeast"/>
        <w:jc w:val="center"/>
        <w:outlineLvl w:val="1"/>
      </w:pPr>
      <w:r w:rsidRPr="0049784A">
        <w:t xml:space="preserve">IV. Формы </w:t>
      </w:r>
      <w:proofErr w:type="gramStart"/>
      <w:r w:rsidRPr="0049784A">
        <w:t>контроля за</w:t>
      </w:r>
      <w:proofErr w:type="gramEnd"/>
      <w:r w:rsidRPr="0049784A">
        <w:t xml:space="preserve"> исполнением</w:t>
      </w:r>
    </w:p>
    <w:p w:rsidR="00887C6D" w:rsidRPr="0049784A" w:rsidRDefault="00887C6D">
      <w:pPr>
        <w:spacing w:after="1" w:line="240" w:lineRule="atLeast"/>
        <w:jc w:val="center"/>
      </w:pPr>
      <w:r w:rsidRPr="0049784A">
        <w:t>Административного регламента</w:t>
      </w:r>
    </w:p>
    <w:p w:rsidR="00887C6D" w:rsidRPr="0049784A" w:rsidRDefault="00887C6D">
      <w:pPr>
        <w:spacing w:after="1" w:line="240" w:lineRule="atLeast"/>
        <w:jc w:val="both"/>
      </w:pPr>
    </w:p>
    <w:p w:rsidR="00887C6D" w:rsidRPr="0049784A" w:rsidRDefault="00887C6D">
      <w:pPr>
        <w:spacing w:after="1" w:line="240" w:lineRule="atLeast"/>
        <w:jc w:val="center"/>
        <w:outlineLvl w:val="2"/>
      </w:pPr>
      <w:r w:rsidRPr="0049784A">
        <w:t xml:space="preserve">Порядок осуществления текущего </w:t>
      </w:r>
      <w:proofErr w:type="gramStart"/>
      <w:r w:rsidRPr="0049784A">
        <w:t>контроля за</w:t>
      </w:r>
      <w:proofErr w:type="gramEnd"/>
      <w:r w:rsidRPr="0049784A">
        <w:t xml:space="preserve"> соблюдением</w:t>
      </w:r>
    </w:p>
    <w:p w:rsidR="00887C6D" w:rsidRPr="0049784A" w:rsidRDefault="00887C6D">
      <w:pPr>
        <w:spacing w:after="1" w:line="240" w:lineRule="atLeast"/>
        <w:jc w:val="center"/>
      </w:pPr>
      <w:r w:rsidRPr="0049784A">
        <w:t>и исполнением ответственными должностными лицами положений</w:t>
      </w:r>
    </w:p>
    <w:p w:rsidR="00887C6D" w:rsidRPr="0049784A" w:rsidRDefault="00887C6D">
      <w:pPr>
        <w:spacing w:after="1" w:line="240" w:lineRule="atLeast"/>
        <w:jc w:val="center"/>
      </w:pPr>
      <w:r w:rsidRPr="0049784A">
        <w:t>Административного регламента и иных нормативных правовых</w:t>
      </w:r>
    </w:p>
    <w:p w:rsidR="00887C6D" w:rsidRPr="0049784A" w:rsidRDefault="00887C6D">
      <w:pPr>
        <w:spacing w:after="1" w:line="240" w:lineRule="atLeast"/>
        <w:jc w:val="center"/>
      </w:pPr>
      <w:r w:rsidRPr="0049784A">
        <w:t>актов, устанавливающих требования к предоставлению</w:t>
      </w:r>
    </w:p>
    <w:p w:rsidR="00887C6D" w:rsidRPr="0049784A" w:rsidRDefault="00887C6D">
      <w:pPr>
        <w:spacing w:after="1" w:line="240" w:lineRule="atLeast"/>
        <w:jc w:val="center"/>
      </w:pPr>
      <w:r w:rsidRPr="0049784A">
        <w:t>государственной услуги, а также принятием решений</w:t>
      </w:r>
    </w:p>
    <w:p w:rsidR="00887C6D" w:rsidRPr="0049784A" w:rsidRDefault="00887C6D">
      <w:pPr>
        <w:spacing w:after="1" w:line="240" w:lineRule="atLeast"/>
        <w:jc w:val="center"/>
      </w:pPr>
      <w:r w:rsidRPr="0049784A">
        <w:t>ответственными должностными лицами</w:t>
      </w:r>
    </w:p>
    <w:p w:rsidR="00887C6D" w:rsidRPr="0049784A" w:rsidRDefault="00887C6D">
      <w:pPr>
        <w:spacing w:after="1" w:line="240" w:lineRule="atLeast"/>
        <w:jc w:val="both"/>
      </w:pPr>
    </w:p>
    <w:p w:rsidR="00887C6D" w:rsidRPr="0049784A" w:rsidRDefault="00887C6D">
      <w:pPr>
        <w:spacing w:after="1" w:line="240" w:lineRule="atLeast"/>
        <w:ind w:firstLine="540"/>
        <w:jc w:val="both"/>
      </w:pPr>
      <w:r w:rsidRPr="0049784A">
        <w:t xml:space="preserve">76. Текущий </w:t>
      </w:r>
      <w:proofErr w:type="gramStart"/>
      <w:r w:rsidRPr="0049784A">
        <w:t>контроль за</w:t>
      </w:r>
      <w:proofErr w:type="gramEnd"/>
      <w:r w:rsidRPr="0049784A">
        <w:t xml:space="preserve"> соблюдением и исполнением специалистами Отдела, участвующими в предоставлении государственной услуги,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принятых (осуществляемых) в ходе предоставления государственной услуги, осуществляется начальником Отдела либо лицом, его замещающим.</w:t>
      </w:r>
    </w:p>
    <w:p w:rsidR="00887C6D" w:rsidRPr="0049784A" w:rsidRDefault="00887C6D">
      <w:pPr>
        <w:spacing w:after="1" w:line="240" w:lineRule="atLeast"/>
        <w:jc w:val="both"/>
      </w:pPr>
    </w:p>
    <w:p w:rsidR="00887C6D" w:rsidRPr="0049784A" w:rsidRDefault="00887C6D">
      <w:pPr>
        <w:spacing w:after="1" w:line="240" w:lineRule="atLeast"/>
        <w:jc w:val="center"/>
        <w:outlineLvl w:val="2"/>
      </w:pPr>
      <w:r w:rsidRPr="0049784A">
        <w:t xml:space="preserve">Порядок и периодичность осуществления </w:t>
      </w:r>
      <w:proofErr w:type="gramStart"/>
      <w:r w:rsidRPr="0049784A">
        <w:t>плановых</w:t>
      </w:r>
      <w:proofErr w:type="gramEnd"/>
      <w:r w:rsidRPr="0049784A">
        <w:t xml:space="preserve"> и внеплановых</w:t>
      </w:r>
    </w:p>
    <w:p w:rsidR="00887C6D" w:rsidRPr="0049784A" w:rsidRDefault="00887C6D">
      <w:pPr>
        <w:spacing w:after="1" w:line="240" w:lineRule="atLeast"/>
        <w:jc w:val="center"/>
      </w:pPr>
      <w:r w:rsidRPr="0049784A">
        <w:t>проверок полноты и качества предоставления государственной</w:t>
      </w:r>
    </w:p>
    <w:p w:rsidR="00887C6D" w:rsidRPr="0049784A" w:rsidRDefault="00887C6D">
      <w:pPr>
        <w:spacing w:after="1" w:line="240" w:lineRule="atLeast"/>
        <w:jc w:val="center"/>
      </w:pPr>
      <w:r w:rsidRPr="0049784A">
        <w:t xml:space="preserve">услуги, порядок и формы </w:t>
      </w:r>
      <w:proofErr w:type="gramStart"/>
      <w:r w:rsidRPr="0049784A">
        <w:t>контроля за</w:t>
      </w:r>
      <w:proofErr w:type="gramEnd"/>
      <w:r w:rsidRPr="0049784A">
        <w:t xml:space="preserve"> полнотой и качеством</w:t>
      </w:r>
    </w:p>
    <w:p w:rsidR="00887C6D" w:rsidRPr="0049784A" w:rsidRDefault="00887C6D">
      <w:pPr>
        <w:spacing w:after="1" w:line="240" w:lineRule="atLeast"/>
        <w:jc w:val="center"/>
      </w:pPr>
      <w:r w:rsidRPr="0049784A">
        <w:t>предоставления государственной услуги,</w:t>
      </w:r>
    </w:p>
    <w:p w:rsidR="00887C6D" w:rsidRPr="0049784A" w:rsidRDefault="00887C6D">
      <w:pPr>
        <w:spacing w:after="1" w:line="240" w:lineRule="atLeast"/>
        <w:jc w:val="center"/>
      </w:pPr>
      <w:r w:rsidRPr="0049784A">
        <w:t>в том числе со стороны граждан, их объединений и организаций</w:t>
      </w:r>
    </w:p>
    <w:p w:rsidR="00887C6D" w:rsidRPr="0049784A" w:rsidRDefault="00887C6D">
      <w:pPr>
        <w:spacing w:after="1" w:line="240" w:lineRule="atLeast"/>
        <w:jc w:val="both"/>
      </w:pPr>
    </w:p>
    <w:p w:rsidR="00887C6D" w:rsidRPr="0049784A" w:rsidRDefault="00887C6D">
      <w:pPr>
        <w:spacing w:after="1" w:line="240" w:lineRule="atLeast"/>
        <w:ind w:firstLine="540"/>
        <w:jc w:val="both"/>
      </w:pPr>
      <w:r w:rsidRPr="0049784A">
        <w:t xml:space="preserve">77. </w:t>
      </w:r>
      <w:proofErr w:type="gramStart"/>
      <w:r w:rsidRPr="0049784A">
        <w:t>Контроль за</w:t>
      </w:r>
      <w:proofErr w:type="gramEnd"/>
      <w:r w:rsidRPr="0049784A">
        <w:t xml:space="preserve"> полнотой и качеством предоставления государственной услуги осуществляется в форме плановых и внеплановых проверок полноты и качества предоставления государственной услуги в соответствии с решением руководителя Департамента либо лица, его замещающего.</w:t>
      </w:r>
    </w:p>
    <w:p w:rsidR="00887C6D" w:rsidRPr="0049784A" w:rsidRDefault="00887C6D">
      <w:pPr>
        <w:spacing w:before="240" w:after="1" w:line="240" w:lineRule="atLeast"/>
        <w:ind w:firstLine="540"/>
        <w:jc w:val="both"/>
      </w:pPr>
      <w:r w:rsidRPr="0049784A">
        <w:lastRenderedPageBreak/>
        <w:t>Периодичность проведения плановых проверок - 1 раз в квартал.</w:t>
      </w:r>
    </w:p>
    <w:p w:rsidR="00887C6D" w:rsidRPr="0049784A" w:rsidRDefault="00887C6D">
      <w:pPr>
        <w:spacing w:before="240" w:after="1" w:line="240" w:lineRule="atLeast"/>
        <w:ind w:firstLine="540"/>
        <w:jc w:val="both"/>
      </w:pPr>
      <w:r w:rsidRPr="0049784A">
        <w:t>Внеплановые проверки полноты и качества предоставления государственной услуги проводятся уполномоченными лицами Департамента на основании жалоб заявителей на решения или действия (бездействие) должностных лиц Департамента, принятые или осуществляемые в ходе предоставления государственной услуги.</w:t>
      </w:r>
    </w:p>
    <w:p w:rsidR="00887C6D" w:rsidRPr="0049784A" w:rsidRDefault="00887C6D">
      <w:pPr>
        <w:spacing w:before="240" w:after="1" w:line="240" w:lineRule="atLeast"/>
        <w:ind w:firstLine="540"/>
        <w:jc w:val="both"/>
      </w:pPr>
      <w:r w:rsidRPr="0049784A">
        <w:t xml:space="preserve">Проведение внеплановой проверки по жалобе заявителя проводится в порядке, установленном </w:t>
      </w:r>
      <w:hyperlink w:anchor="P495" w:history="1">
        <w:r w:rsidRPr="0049784A">
          <w:t>разделом V</w:t>
        </w:r>
      </w:hyperlink>
      <w:r w:rsidRPr="0049784A">
        <w:t xml:space="preserve"> настоящего Административного регламента.</w:t>
      </w:r>
    </w:p>
    <w:p w:rsidR="00887C6D" w:rsidRPr="0049784A" w:rsidRDefault="00887C6D">
      <w:pPr>
        <w:spacing w:before="240" w:after="1" w:line="240" w:lineRule="atLeast"/>
        <w:ind w:firstLine="540"/>
        <w:jc w:val="both"/>
      </w:pPr>
      <w:r w:rsidRPr="0049784A">
        <w:t>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уполномоченные принимать решения о привлечении к административной ответственности.</w:t>
      </w:r>
    </w:p>
    <w:p w:rsidR="00887C6D" w:rsidRPr="0049784A" w:rsidRDefault="00887C6D">
      <w:pPr>
        <w:spacing w:before="240" w:after="1" w:line="240" w:lineRule="atLeast"/>
        <w:ind w:firstLine="540"/>
        <w:jc w:val="both"/>
      </w:pPr>
      <w:r w:rsidRPr="0049784A">
        <w:t>Результаты проверки оформляются в виде акта, в котором отмечаются выявленные недостатки и указываются предложения по их устранению.</w:t>
      </w:r>
    </w:p>
    <w:p w:rsidR="00887C6D" w:rsidRPr="0049784A" w:rsidRDefault="00887C6D">
      <w:pPr>
        <w:spacing w:before="240" w:after="1" w:line="240" w:lineRule="atLeast"/>
        <w:ind w:firstLine="540"/>
        <w:jc w:val="both"/>
      </w:pPr>
      <w:proofErr w:type="gramStart"/>
      <w:r w:rsidRPr="0049784A">
        <w:t>Контроль за исполнением административных процедур по предоставлению государственной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Департамента и на информационных стендах в местах предоставления государственной услуги, а также с использованием адреса электронной почты Департамента, в форме письменных и устных обращений в адрес Департамента.</w:t>
      </w:r>
      <w:proofErr w:type="gramEnd"/>
    </w:p>
    <w:p w:rsidR="00887C6D" w:rsidRPr="0049784A" w:rsidRDefault="00887C6D">
      <w:pPr>
        <w:spacing w:after="1" w:line="240" w:lineRule="atLeast"/>
        <w:jc w:val="both"/>
      </w:pPr>
    </w:p>
    <w:p w:rsidR="00887C6D" w:rsidRPr="0049784A" w:rsidRDefault="00887C6D">
      <w:pPr>
        <w:spacing w:after="1" w:line="240" w:lineRule="atLeast"/>
        <w:jc w:val="center"/>
        <w:outlineLvl w:val="2"/>
      </w:pPr>
      <w:r w:rsidRPr="0049784A">
        <w:t>Ответственность должностных лиц исполнительного органа</w:t>
      </w:r>
    </w:p>
    <w:p w:rsidR="00887C6D" w:rsidRPr="0049784A" w:rsidRDefault="00887C6D">
      <w:pPr>
        <w:spacing w:after="1" w:line="240" w:lineRule="atLeast"/>
        <w:jc w:val="center"/>
      </w:pPr>
      <w:r w:rsidRPr="0049784A">
        <w:t>государственной власти за решения и действия (бездействие),</w:t>
      </w:r>
    </w:p>
    <w:p w:rsidR="00887C6D" w:rsidRPr="0049784A" w:rsidRDefault="00887C6D">
      <w:pPr>
        <w:spacing w:after="1" w:line="240" w:lineRule="atLeast"/>
        <w:jc w:val="center"/>
      </w:pPr>
      <w:r w:rsidRPr="0049784A">
        <w:t>принимаемые (осуществляемые) ими в ходе предоставления</w:t>
      </w:r>
    </w:p>
    <w:p w:rsidR="00887C6D" w:rsidRPr="0049784A" w:rsidRDefault="00887C6D">
      <w:pPr>
        <w:spacing w:after="1" w:line="240" w:lineRule="atLeast"/>
        <w:jc w:val="center"/>
      </w:pPr>
      <w:r w:rsidRPr="0049784A">
        <w:t xml:space="preserve">государственной услуги, в том числе </w:t>
      </w:r>
      <w:proofErr w:type="gramStart"/>
      <w:r w:rsidRPr="0049784A">
        <w:t>за</w:t>
      </w:r>
      <w:proofErr w:type="gramEnd"/>
      <w:r w:rsidRPr="0049784A">
        <w:t xml:space="preserve"> необоснованные</w:t>
      </w:r>
    </w:p>
    <w:p w:rsidR="00887C6D" w:rsidRPr="0049784A" w:rsidRDefault="00887C6D">
      <w:pPr>
        <w:spacing w:after="1" w:line="240" w:lineRule="atLeast"/>
        <w:jc w:val="center"/>
      </w:pPr>
      <w:r w:rsidRPr="0049784A">
        <w:t>межведомственные запросы</w:t>
      </w:r>
    </w:p>
    <w:p w:rsidR="00887C6D" w:rsidRPr="0049784A" w:rsidRDefault="00887C6D">
      <w:pPr>
        <w:spacing w:after="1" w:line="240" w:lineRule="atLeast"/>
        <w:jc w:val="both"/>
      </w:pPr>
    </w:p>
    <w:p w:rsidR="00887C6D" w:rsidRPr="0049784A" w:rsidRDefault="00887C6D">
      <w:pPr>
        <w:spacing w:after="1" w:line="240" w:lineRule="atLeast"/>
        <w:ind w:firstLine="540"/>
        <w:jc w:val="both"/>
      </w:pPr>
      <w:bookmarkStart w:id="12" w:name="P491"/>
      <w:bookmarkEnd w:id="12"/>
      <w:r w:rsidRPr="0049784A">
        <w:t>78.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государственной услуги.</w:t>
      </w:r>
    </w:p>
    <w:p w:rsidR="00887C6D" w:rsidRPr="0049784A" w:rsidRDefault="00887C6D">
      <w:pPr>
        <w:spacing w:before="240" w:after="1" w:line="240" w:lineRule="atLeast"/>
        <w:ind w:firstLine="540"/>
        <w:jc w:val="both"/>
      </w:pPr>
      <w:r w:rsidRPr="0049784A">
        <w:t xml:space="preserve">Персональная ответственность должностных лиц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 законодательства Ханты-Мансийского автономного округа - </w:t>
      </w:r>
      <w:proofErr w:type="spellStart"/>
      <w:r w:rsidRPr="0049784A">
        <w:t>Югры</w:t>
      </w:r>
      <w:proofErr w:type="spellEnd"/>
      <w:r w:rsidRPr="0049784A">
        <w:t>.</w:t>
      </w:r>
    </w:p>
    <w:p w:rsidR="00887C6D" w:rsidRPr="0049784A" w:rsidRDefault="00887C6D">
      <w:pPr>
        <w:spacing w:before="240" w:after="1" w:line="240" w:lineRule="atLeast"/>
        <w:ind w:firstLine="540"/>
        <w:jc w:val="both"/>
      </w:pPr>
      <w:proofErr w:type="gramStart"/>
      <w:r w:rsidRPr="0049784A">
        <w:t xml:space="preserve">В соответствии со </w:t>
      </w:r>
      <w:hyperlink r:id="rId46" w:history="1">
        <w:r w:rsidRPr="0049784A">
          <w:t>статьей 9.6</w:t>
        </w:r>
      </w:hyperlink>
      <w:r w:rsidRPr="0049784A">
        <w:t xml:space="preserve"> Закона Ханты-Мансийского автономного округа - </w:t>
      </w:r>
      <w:proofErr w:type="spellStart"/>
      <w:r w:rsidRPr="0049784A">
        <w:t>Югры</w:t>
      </w:r>
      <w:proofErr w:type="spellEnd"/>
      <w:r w:rsidRPr="0049784A">
        <w:t xml:space="preserve"> от 11 июня 2010 года N 102-оз "Об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w:t>
      </w:r>
      <w:proofErr w:type="gramEnd"/>
      <w:r w:rsidRPr="0049784A">
        <w:t xml:space="preserve"> </w:t>
      </w:r>
      <w:proofErr w:type="gramStart"/>
      <w:r w:rsidRPr="0049784A">
        <w:t xml:space="preserve">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w:t>
      </w:r>
      <w:r w:rsidRPr="0049784A">
        <w:lastRenderedPageBreak/>
        <w:t>государственной услуги, в нарушении требований к помещениям, в которых предоставляется государственная услуга, к залу ожидания, местам для заполнения</w:t>
      </w:r>
      <w:proofErr w:type="gramEnd"/>
      <w:r w:rsidRPr="0049784A">
        <w:t xml:space="preserve">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887C6D" w:rsidRPr="0049784A" w:rsidRDefault="00887C6D">
      <w:pPr>
        <w:spacing w:after="1" w:line="240" w:lineRule="atLeast"/>
        <w:jc w:val="both"/>
      </w:pPr>
    </w:p>
    <w:p w:rsidR="00887C6D" w:rsidRPr="0049784A" w:rsidRDefault="00887C6D">
      <w:pPr>
        <w:spacing w:after="1" w:line="240" w:lineRule="atLeast"/>
        <w:jc w:val="center"/>
        <w:outlineLvl w:val="1"/>
      </w:pPr>
      <w:bookmarkStart w:id="13" w:name="P495"/>
      <w:bookmarkEnd w:id="13"/>
      <w:r w:rsidRPr="0049784A">
        <w:t>V. Досудебный (внесудебный) порядок обжалования решений</w:t>
      </w:r>
    </w:p>
    <w:p w:rsidR="00887C6D" w:rsidRPr="0049784A" w:rsidRDefault="00887C6D">
      <w:pPr>
        <w:spacing w:after="1" w:line="240" w:lineRule="atLeast"/>
        <w:jc w:val="center"/>
      </w:pPr>
      <w:r w:rsidRPr="0049784A">
        <w:t>и действий (бездействия) органа, предоставляющего</w:t>
      </w:r>
    </w:p>
    <w:p w:rsidR="00887C6D" w:rsidRPr="0049784A" w:rsidRDefault="00887C6D">
      <w:pPr>
        <w:spacing w:after="1" w:line="240" w:lineRule="atLeast"/>
        <w:jc w:val="center"/>
      </w:pPr>
      <w:r w:rsidRPr="0049784A">
        <w:t>государственную услугу, а также должностных лиц,</w:t>
      </w:r>
    </w:p>
    <w:p w:rsidR="00887C6D" w:rsidRPr="0049784A" w:rsidRDefault="00887C6D">
      <w:pPr>
        <w:spacing w:after="1" w:line="240" w:lineRule="atLeast"/>
        <w:jc w:val="center"/>
      </w:pPr>
      <w:r w:rsidRPr="0049784A">
        <w:t>государственных служащих</w:t>
      </w:r>
    </w:p>
    <w:p w:rsidR="00887C6D" w:rsidRPr="0049784A" w:rsidRDefault="00887C6D">
      <w:pPr>
        <w:spacing w:after="1" w:line="240" w:lineRule="atLeast"/>
        <w:jc w:val="both"/>
      </w:pPr>
    </w:p>
    <w:p w:rsidR="00887C6D" w:rsidRPr="0049784A" w:rsidRDefault="00887C6D">
      <w:pPr>
        <w:spacing w:after="1" w:line="240" w:lineRule="atLeast"/>
        <w:ind w:firstLine="540"/>
        <w:jc w:val="both"/>
      </w:pPr>
      <w:r w:rsidRPr="0049784A">
        <w:t>79.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887C6D" w:rsidRPr="0049784A" w:rsidRDefault="00887C6D">
      <w:pPr>
        <w:spacing w:before="240" w:after="1" w:line="240" w:lineRule="atLeast"/>
        <w:ind w:firstLine="540"/>
        <w:jc w:val="both"/>
      </w:pPr>
      <w:r w:rsidRPr="0049784A">
        <w:t xml:space="preserve">80. Жалоба подается директору Департамента, а в случае обжалования решения директора Департамента - заместителю Губернатора Ханты-Мансийского автономного округа - </w:t>
      </w:r>
      <w:proofErr w:type="spellStart"/>
      <w:r w:rsidRPr="0049784A">
        <w:t>Югры</w:t>
      </w:r>
      <w:proofErr w:type="spellEnd"/>
      <w:r w:rsidRPr="0049784A">
        <w:t>, в ведении которого находится Департамент.</w:t>
      </w:r>
    </w:p>
    <w:p w:rsidR="00887C6D" w:rsidRPr="0049784A" w:rsidRDefault="00887C6D">
      <w:pPr>
        <w:spacing w:before="240" w:after="1" w:line="240" w:lineRule="atLeast"/>
        <w:ind w:firstLine="540"/>
        <w:jc w:val="both"/>
      </w:pPr>
      <w:r w:rsidRPr="0049784A">
        <w:t>81. Предметом досудебного (внесудебного) обжалования могут являться действия (бездействие) должностных лиц Департамента, предоставляющих государственную услугу, и решения, осуществленные (принятые) ими в процессе исполнения государственной услуги.</w:t>
      </w:r>
    </w:p>
    <w:p w:rsidR="00887C6D" w:rsidRPr="0049784A" w:rsidRDefault="00887C6D">
      <w:pPr>
        <w:spacing w:before="240" w:after="1" w:line="240" w:lineRule="atLeast"/>
        <w:ind w:firstLine="540"/>
        <w:jc w:val="both"/>
      </w:pPr>
      <w:r w:rsidRPr="0049784A">
        <w:t>Заявитель может обратиться с жалобой, в том числе в следующих случаях:</w:t>
      </w:r>
    </w:p>
    <w:p w:rsidR="00887C6D" w:rsidRPr="0049784A" w:rsidRDefault="00887C6D">
      <w:pPr>
        <w:spacing w:before="240" w:after="1" w:line="240" w:lineRule="atLeast"/>
        <w:ind w:firstLine="540"/>
        <w:jc w:val="both"/>
      </w:pPr>
      <w:r w:rsidRPr="0049784A">
        <w:t>нарушение срока регистрации заявления о предоставлении государственной услуги;</w:t>
      </w:r>
    </w:p>
    <w:p w:rsidR="00887C6D" w:rsidRPr="0049784A" w:rsidRDefault="00887C6D">
      <w:pPr>
        <w:spacing w:before="240" w:after="1" w:line="240" w:lineRule="atLeast"/>
        <w:ind w:firstLine="540"/>
        <w:jc w:val="both"/>
      </w:pPr>
      <w:r w:rsidRPr="0049784A">
        <w:t>нарушение срока предоставления государственной услуги;</w:t>
      </w:r>
    </w:p>
    <w:p w:rsidR="00887C6D" w:rsidRPr="0049784A" w:rsidRDefault="00887C6D">
      <w:pPr>
        <w:spacing w:before="240" w:after="1" w:line="240" w:lineRule="atLeast"/>
        <w:ind w:firstLine="540"/>
        <w:jc w:val="both"/>
      </w:pPr>
      <w:r w:rsidRPr="0049784A">
        <w:t xml:space="preserve">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w:t>
      </w:r>
      <w:proofErr w:type="spellStart"/>
      <w:r w:rsidRPr="0049784A">
        <w:t>Югры</w:t>
      </w:r>
      <w:proofErr w:type="spellEnd"/>
      <w:r w:rsidRPr="0049784A">
        <w:t>, для предоставления государственной услуги;</w:t>
      </w:r>
    </w:p>
    <w:p w:rsidR="00887C6D" w:rsidRPr="0049784A" w:rsidRDefault="00887C6D">
      <w:pPr>
        <w:spacing w:before="240" w:after="1" w:line="240" w:lineRule="atLeast"/>
        <w:ind w:firstLine="540"/>
        <w:jc w:val="both"/>
      </w:pPr>
      <w:r w:rsidRPr="0049784A">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rsidRPr="0049784A">
        <w:t>Югры</w:t>
      </w:r>
      <w:proofErr w:type="spellEnd"/>
      <w:r w:rsidRPr="0049784A">
        <w:t>, для предоставления государственной услуги, у заявителя;</w:t>
      </w:r>
    </w:p>
    <w:p w:rsidR="00887C6D" w:rsidRPr="0049784A" w:rsidRDefault="00887C6D">
      <w:pPr>
        <w:spacing w:before="240" w:after="1" w:line="240" w:lineRule="atLeast"/>
        <w:ind w:firstLine="540"/>
        <w:jc w:val="both"/>
      </w:pPr>
      <w:proofErr w:type="gramStart"/>
      <w:r w:rsidRPr="0049784A">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w:t>
      </w:r>
      <w:proofErr w:type="spellStart"/>
      <w:r w:rsidRPr="0049784A">
        <w:t>Югры</w:t>
      </w:r>
      <w:proofErr w:type="spellEnd"/>
      <w:r w:rsidRPr="0049784A">
        <w:t>;</w:t>
      </w:r>
      <w:proofErr w:type="gramEnd"/>
    </w:p>
    <w:p w:rsidR="00887C6D" w:rsidRPr="0049784A" w:rsidRDefault="00887C6D">
      <w:pPr>
        <w:spacing w:before="240" w:after="1" w:line="240" w:lineRule="atLeast"/>
        <w:ind w:firstLine="540"/>
        <w:jc w:val="both"/>
      </w:pPr>
      <w:r w:rsidRPr="0049784A">
        <w:t xml:space="preserve">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w:t>
      </w:r>
      <w:proofErr w:type="spellStart"/>
      <w:r w:rsidRPr="0049784A">
        <w:t>Югры</w:t>
      </w:r>
      <w:proofErr w:type="spellEnd"/>
      <w:r w:rsidRPr="0049784A">
        <w:t>;</w:t>
      </w:r>
    </w:p>
    <w:p w:rsidR="00887C6D" w:rsidRPr="0049784A" w:rsidRDefault="00887C6D">
      <w:pPr>
        <w:spacing w:before="240" w:after="1" w:line="240" w:lineRule="atLeast"/>
        <w:ind w:firstLine="540"/>
        <w:jc w:val="both"/>
      </w:pPr>
      <w:r w:rsidRPr="0049784A">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87C6D" w:rsidRPr="0049784A" w:rsidRDefault="00887C6D">
      <w:pPr>
        <w:spacing w:before="240" w:after="1" w:line="240" w:lineRule="atLeast"/>
        <w:ind w:firstLine="540"/>
        <w:jc w:val="both"/>
      </w:pPr>
      <w:bookmarkStart w:id="14" w:name="P511"/>
      <w:bookmarkEnd w:id="14"/>
      <w:r w:rsidRPr="0049784A">
        <w:lastRenderedPageBreak/>
        <w:t>82.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887C6D" w:rsidRPr="0049784A" w:rsidRDefault="00887C6D">
      <w:pPr>
        <w:spacing w:before="240" w:after="1" w:line="240" w:lineRule="atLeast"/>
        <w:ind w:firstLine="540"/>
        <w:jc w:val="both"/>
      </w:pPr>
      <w:r w:rsidRPr="0049784A">
        <w:t>оформленная в соответствии с законодательством Российской Федерации доверенность (для физических лиц);</w:t>
      </w:r>
    </w:p>
    <w:p w:rsidR="00887C6D" w:rsidRPr="0049784A" w:rsidRDefault="00887C6D">
      <w:pPr>
        <w:spacing w:before="240" w:after="1" w:line="240" w:lineRule="atLeast"/>
        <w:ind w:firstLine="540"/>
        <w:jc w:val="both"/>
      </w:pPr>
      <w:r w:rsidRPr="0049784A">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887C6D" w:rsidRPr="0049784A" w:rsidRDefault="00887C6D">
      <w:pPr>
        <w:spacing w:before="240" w:after="1" w:line="240" w:lineRule="atLeast"/>
        <w:ind w:firstLine="540"/>
        <w:jc w:val="both"/>
      </w:pPr>
      <w:r w:rsidRPr="0049784A">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87C6D" w:rsidRPr="0049784A" w:rsidRDefault="00887C6D">
      <w:pPr>
        <w:spacing w:before="240" w:after="1" w:line="240" w:lineRule="atLeast"/>
        <w:ind w:firstLine="540"/>
        <w:jc w:val="both"/>
      </w:pPr>
      <w:r w:rsidRPr="0049784A">
        <w:t xml:space="preserve">83. Основанием для начала процедуры досудебного (внесудебного) обжалования является жалоба, поступившая в Департамент или заместителю Губернатора Ханты-Мансийского автономного округа - </w:t>
      </w:r>
      <w:proofErr w:type="spellStart"/>
      <w:r w:rsidRPr="0049784A">
        <w:t>Югры</w:t>
      </w:r>
      <w:proofErr w:type="spellEnd"/>
      <w:r w:rsidRPr="0049784A">
        <w:t>, в ведении которого находится Департамент.</w:t>
      </w:r>
    </w:p>
    <w:p w:rsidR="00887C6D" w:rsidRPr="0049784A" w:rsidRDefault="00887C6D">
      <w:pPr>
        <w:spacing w:before="240" w:after="1" w:line="240" w:lineRule="atLeast"/>
        <w:ind w:firstLine="540"/>
        <w:jc w:val="both"/>
      </w:pPr>
      <w:r w:rsidRPr="0049784A">
        <w:t>84. Жалоба подается в письменной форме на бумажном носителе или в электронной форме, а также может быть принята при личном приеме заявителя.</w:t>
      </w:r>
    </w:p>
    <w:p w:rsidR="00887C6D" w:rsidRPr="0049784A" w:rsidRDefault="00887C6D">
      <w:pPr>
        <w:spacing w:before="240" w:after="1" w:line="240" w:lineRule="atLeast"/>
        <w:ind w:firstLine="540"/>
        <w:jc w:val="both"/>
      </w:pPr>
      <w:r w:rsidRPr="0049784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87C6D" w:rsidRPr="0049784A" w:rsidRDefault="00887C6D">
      <w:pPr>
        <w:spacing w:before="240" w:after="1" w:line="240" w:lineRule="atLeast"/>
        <w:ind w:firstLine="540"/>
        <w:jc w:val="both"/>
      </w:pPr>
      <w:r w:rsidRPr="0049784A">
        <w:t xml:space="preserve">85. Время приема жалоб совпадает с графиком предоставления государственной услуги, указанным в </w:t>
      </w:r>
      <w:hyperlink w:anchor="P491" w:history="1">
        <w:r w:rsidRPr="0049784A">
          <w:t>пункте 78</w:t>
        </w:r>
      </w:hyperlink>
      <w:r w:rsidRPr="0049784A">
        <w:t xml:space="preserve"> настоящего Административного регламента.</w:t>
      </w:r>
    </w:p>
    <w:p w:rsidR="00887C6D" w:rsidRPr="0049784A" w:rsidRDefault="00887C6D">
      <w:pPr>
        <w:spacing w:before="240" w:after="1" w:line="240" w:lineRule="atLeast"/>
        <w:ind w:firstLine="540"/>
        <w:jc w:val="both"/>
      </w:pPr>
      <w:r w:rsidRPr="0049784A">
        <w:t xml:space="preserve">86. Прием жалоб в письменной форме осуществляется Департаментом в месте предоставления государственной услуги (в месте, где заявитель подавал запрос на получение государственной услуги, либо в месте, где заявителем получен результат государственной услуги) по адресу, указанному в </w:t>
      </w:r>
      <w:hyperlink w:anchor="P491" w:history="1">
        <w:r w:rsidRPr="0049784A">
          <w:t>пункте 78</w:t>
        </w:r>
      </w:hyperlink>
      <w:r w:rsidRPr="0049784A">
        <w:t xml:space="preserve"> настоящего Административного регламента.</w:t>
      </w:r>
    </w:p>
    <w:p w:rsidR="00887C6D" w:rsidRPr="0049784A" w:rsidRDefault="00887C6D">
      <w:pPr>
        <w:spacing w:before="240" w:after="1" w:line="240" w:lineRule="atLeast"/>
        <w:ind w:firstLine="540"/>
        <w:jc w:val="both"/>
      </w:pPr>
      <w:r w:rsidRPr="0049784A">
        <w:t>87. В электронной форме жалоба подается заявителем посредством официального сайта Департамента или Единого портала.</w:t>
      </w:r>
    </w:p>
    <w:p w:rsidR="00887C6D" w:rsidRPr="0049784A" w:rsidRDefault="00887C6D">
      <w:pPr>
        <w:spacing w:before="240" w:after="1" w:line="240" w:lineRule="atLeast"/>
        <w:ind w:firstLine="540"/>
        <w:jc w:val="both"/>
      </w:pPr>
      <w:r w:rsidRPr="0049784A">
        <w:t xml:space="preserve">88. При подаче жалобы в электронной форме документы, указанные в </w:t>
      </w:r>
      <w:hyperlink w:anchor="P511" w:history="1">
        <w:r w:rsidRPr="0049784A">
          <w:t>пункте 82</w:t>
        </w:r>
      </w:hyperlink>
      <w:r w:rsidRPr="0049784A">
        <w:t xml:space="preserve"> настоящего Административного регламента, могут быть представлены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87C6D" w:rsidRPr="0049784A" w:rsidRDefault="00887C6D">
      <w:pPr>
        <w:spacing w:before="240" w:after="1" w:line="240" w:lineRule="atLeast"/>
        <w:ind w:firstLine="540"/>
        <w:jc w:val="both"/>
      </w:pPr>
      <w:r w:rsidRPr="0049784A">
        <w:t>89. В случае если рассмотрение поданной заявителем жалобы не входит в компетенцию Департамента,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887C6D" w:rsidRPr="0049784A" w:rsidRDefault="00887C6D">
      <w:pPr>
        <w:spacing w:before="240" w:after="1" w:line="240" w:lineRule="atLeast"/>
        <w:ind w:firstLine="540"/>
        <w:jc w:val="both"/>
      </w:pPr>
      <w:r w:rsidRPr="0049784A">
        <w:t>Срок рассмотрения жалобы исчисляется со дня регистрации жалобы в уполномоченном на ее рассмотрение органе.</w:t>
      </w:r>
    </w:p>
    <w:p w:rsidR="00887C6D" w:rsidRPr="0049784A" w:rsidRDefault="00887C6D">
      <w:pPr>
        <w:spacing w:before="240" w:after="1" w:line="240" w:lineRule="atLeast"/>
        <w:ind w:firstLine="540"/>
        <w:jc w:val="both"/>
      </w:pPr>
      <w:r w:rsidRPr="0049784A">
        <w:t>90. Жалоба должна содержать:</w:t>
      </w:r>
    </w:p>
    <w:p w:rsidR="00887C6D" w:rsidRPr="0049784A" w:rsidRDefault="00887C6D">
      <w:pPr>
        <w:spacing w:before="240" w:after="1" w:line="240" w:lineRule="atLeast"/>
        <w:ind w:firstLine="540"/>
        <w:jc w:val="both"/>
      </w:pPr>
      <w:proofErr w:type="gramStart"/>
      <w:r w:rsidRPr="0049784A">
        <w:lastRenderedPageBreak/>
        <w:t>наименование Департамента, должностного лица либо государственного служащего, решения и действия (бездействие) которых обжалуются;</w:t>
      </w:r>
      <w:proofErr w:type="gramEnd"/>
    </w:p>
    <w:p w:rsidR="00887C6D" w:rsidRPr="0049784A" w:rsidRDefault="00887C6D">
      <w:pPr>
        <w:spacing w:before="240" w:after="1" w:line="240" w:lineRule="atLeast"/>
        <w:ind w:firstLine="540"/>
        <w:jc w:val="both"/>
      </w:pPr>
      <w:proofErr w:type="gramStart"/>
      <w:r w:rsidRPr="0049784A">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7C6D" w:rsidRPr="0049784A" w:rsidRDefault="00887C6D">
      <w:pPr>
        <w:spacing w:before="240" w:after="1" w:line="240" w:lineRule="atLeast"/>
        <w:ind w:firstLine="540"/>
        <w:jc w:val="both"/>
      </w:pPr>
      <w:r w:rsidRPr="0049784A">
        <w:t>сведения об обжалуемых решениях и действиях (бездействии) Департамента, должностного лица либо государственного служащего;</w:t>
      </w:r>
    </w:p>
    <w:p w:rsidR="00887C6D" w:rsidRPr="0049784A" w:rsidRDefault="00887C6D">
      <w:pPr>
        <w:spacing w:before="240" w:after="1" w:line="240" w:lineRule="atLeast"/>
        <w:ind w:firstLine="540"/>
        <w:jc w:val="both"/>
      </w:pPr>
      <w:r w:rsidRPr="0049784A">
        <w:t>доводы, на основании которых заявитель не согласен с решением и действием (бездействием) Департамента, должностного лица либо государственного служащего.</w:t>
      </w:r>
    </w:p>
    <w:p w:rsidR="00887C6D" w:rsidRPr="0049784A" w:rsidRDefault="00887C6D">
      <w:pPr>
        <w:spacing w:before="240" w:after="1" w:line="240" w:lineRule="atLeast"/>
        <w:ind w:firstLine="540"/>
        <w:jc w:val="both"/>
      </w:pPr>
      <w:r w:rsidRPr="0049784A">
        <w:t>91. Заявитель имеет право на получение информации и документов, необходимых для обоснования и рассмотрения жалобы.</w:t>
      </w:r>
    </w:p>
    <w:p w:rsidR="00887C6D" w:rsidRPr="0049784A" w:rsidRDefault="00887C6D">
      <w:pPr>
        <w:spacing w:before="240" w:after="1" w:line="240" w:lineRule="atLeast"/>
        <w:ind w:firstLine="540"/>
        <w:jc w:val="both"/>
      </w:pPr>
      <w:r w:rsidRPr="0049784A">
        <w:t>92. Жалоба, поступившая в Департамент, подлежит регистрации не позднее следующего рабочего дня со дня ее поступления.</w:t>
      </w:r>
    </w:p>
    <w:p w:rsidR="00887C6D" w:rsidRPr="0049784A" w:rsidRDefault="00887C6D">
      <w:pPr>
        <w:spacing w:before="240" w:after="1" w:line="240" w:lineRule="atLeast"/>
        <w:ind w:firstLine="540"/>
        <w:jc w:val="both"/>
      </w:pPr>
      <w:r w:rsidRPr="0049784A">
        <w:t>93. Департамента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887C6D" w:rsidRPr="0049784A" w:rsidRDefault="00887C6D">
      <w:pPr>
        <w:spacing w:before="240" w:after="1" w:line="240" w:lineRule="atLeast"/>
        <w:ind w:firstLine="540"/>
        <w:jc w:val="both"/>
      </w:pPr>
      <w:r w:rsidRPr="0049784A">
        <w:t xml:space="preserve">94. </w:t>
      </w:r>
      <w:proofErr w:type="gramStart"/>
      <w:r w:rsidRPr="0049784A">
        <w:t>Жалоба, поступившая в Департамент, подлежит рассмотрению должностным лицом Департамента,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87C6D" w:rsidRPr="0049784A" w:rsidRDefault="00887C6D">
      <w:pPr>
        <w:spacing w:before="240" w:after="1" w:line="240" w:lineRule="atLeast"/>
        <w:ind w:firstLine="540"/>
        <w:jc w:val="both"/>
      </w:pPr>
      <w:bookmarkStart w:id="15" w:name="P533"/>
      <w:bookmarkEnd w:id="15"/>
      <w:r w:rsidRPr="0049784A">
        <w:t xml:space="preserve">95. По результатам рассмотрения жалобы в соответствии с </w:t>
      </w:r>
      <w:hyperlink r:id="rId47" w:history="1">
        <w:r w:rsidRPr="0049784A">
          <w:t>частью 7 статьи 11.2</w:t>
        </w:r>
      </w:hyperlink>
      <w:r w:rsidRPr="0049784A">
        <w:t xml:space="preserve"> Федерального закона от 27 июля 2010 года N 210-ФЗ "Об организации предоставления государственных и муниципальных услуг" Департамента принимает одно из следующих решений:</w:t>
      </w:r>
    </w:p>
    <w:p w:rsidR="00887C6D" w:rsidRPr="0049784A" w:rsidRDefault="00887C6D">
      <w:pPr>
        <w:spacing w:before="240" w:after="1" w:line="240" w:lineRule="atLeast"/>
        <w:ind w:firstLine="540"/>
        <w:jc w:val="both"/>
      </w:pPr>
      <w:proofErr w:type="gramStart"/>
      <w:r w:rsidRPr="0049784A">
        <w:t xml:space="preserve">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rsidRPr="0049784A">
        <w:t>Югры</w:t>
      </w:r>
      <w:proofErr w:type="spellEnd"/>
      <w:r w:rsidRPr="0049784A">
        <w:t>, а также в иных формах;</w:t>
      </w:r>
      <w:proofErr w:type="gramEnd"/>
    </w:p>
    <w:p w:rsidR="00887C6D" w:rsidRPr="0049784A" w:rsidRDefault="00887C6D">
      <w:pPr>
        <w:spacing w:before="240" w:after="1" w:line="240" w:lineRule="atLeast"/>
        <w:ind w:firstLine="540"/>
        <w:jc w:val="both"/>
      </w:pPr>
      <w:r w:rsidRPr="0049784A">
        <w:t>отказывает в удовлетворении жалобы.</w:t>
      </w:r>
    </w:p>
    <w:p w:rsidR="00887C6D" w:rsidRPr="0049784A" w:rsidRDefault="00887C6D">
      <w:pPr>
        <w:spacing w:before="240" w:after="1" w:line="240" w:lineRule="atLeast"/>
        <w:ind w:firstLine="540"/>
        <w:jc w:val="both"/>
      </w:pPr>
      <w:r w:rsidRPr="0049784A">
        <w:t xml:space="preserve">96. Не позднее дня, следующего за днем принятия решения, указанного в </w:t>
      </w:r>
      <w:hyperlink w:anchor="P533" w:history="1">
        <w:r w:rsidRPr="0049784A">
          <w:t>пункте 95</w:t>
        </w:r>
      </w:hyperlink>
      <w:r w:rsidRPr="0049784A">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7C6D" w:rsidRPr="0049784A" w:rsidRDefault="00887C6D">
      <w:pPr>
        <w:spacing w:before="240" w:after="1" w:line="240" w:lineRule="atLeast"/>
        <w:ind w:firstLine="540"/>
        <w:jc w:val="both"/>
      </w:pPr>
      <w:r w:rsidRPr="0049784A">
        <w:t xml:space="preserve">97. При удовлетворении жалобы Департамент принимает исчерпывающие меры по устранению выявленных нарушений, в том числе по выдаче заявителю результата </w:t>
      </w:r>
      <w:r w:rsidRPr="0049784A">
        <w:lastRenderedPageBreak/>
        <w:t>государственной услуги, не позднее 5 рабочих дней со дня принятия решения, если иное не установлено законодательством Российской Федерации.</w:t>
      </w:r>
    </w:p>
    <w:p w:rsidR="00887C6D" w:rsidRPr="0049784A" w:rsidRDefault="00887C6D">
      <w:pPr>
        <w:spacing w:before="240" w:after="1" w:line="240" w:lineRule="atLeast"/>
        <w:ind w:firstLine="540"/>
        <w:jc w:val="both"/>
      </w:pPr>
      <w:r w:rsidRPr="0049784A">
        <w:t>98. В ответе по результатам рассмотрения жалобы указываются:</w:t>
      </w:r>
    </w:p>
    <w:p w:rsidR="00887C6D" w:rsidRPr="0049784A" w:rsidRDefault="00887C6D">
      <w:pPr>
        <w:spacing w:before="240" w:after="1" w:line="240" w:lineRule="atLeast"/>
        <w:ind w:firstLine="540"/>
        <w:jc w:val="both"/>
      </w:pPr>
      <w:proofErr w:type="gramStart"/>
      <w:r w:rsidRPr="0049784A">
        <w:t>наименование Департамента, должность, фамилия, имя, отчество (при наличии) должностного лица, принявшего решение по жалобе;</w:t>
      </w:r>
      <w:proofErr w:type="gramEnd"/>
    </w:p>
    <w:p w:rsidR="00887C6D" w:rsidRPr="0049784A" w:rsidRDefault="00887C6D">
      <w:pPr>
        <w:spacing w:before="240" w:after="1" w:line="240" w:lineRule="atLeast"/>
        <w:ind w:firstLine="540"/>
        <w:jc w:val="both"/>
      </w:pPr>
      <w:r w:rsidRPr="0049784A">
        <w:t xml:space="preserve">номер, дата, место принятия решения, включая сведения о должностном лице или государственном служащем, решение или действие (бездействие) </w:t>
      </w:r>
      <w:proofErr w:type="gramStart"/>
      <w:r w:rsidRPr="0049784A">
        <w:t>которых</w:t>
      </w:r>
      <w:proofErr w:type="gramEnd"/>
      <w:r w:rsidRPr="0049784A">
        <w:t xml:space="preserve"> обжалуются;</w:t>
      </w:r>
    </w:p>
    <w:p w:rsidR="00887C6D" w:rsidRPr="0049784A" w:rsidRDefault="00887C6D">
      <w:pPr>
        <w:spacing w:before="240" w:after="1" w:line="240" w:lineRule="atLeast"/>
        <w:ind w:firstLine="540"/>
        <w:jc w:val="both"/>
      </w:pPr>
      <w:r w:rsidRPr="0049784A">
        <w:t>фамилия, имя, отчество (при наличии) или наименование заявителя;</w:t>
      </w:r>
    </w:p>
    <w:p w:rsidR="00887C6D" w:rsidRPr="0049784A" w:rsidRDefault="00887C6D">
      <w:pPr>
        <w:spacing w:before="240" w:after="1" w:line="240" w:lineRule="atLeast"/>
        <w:ind w:firstLine="540"/>
        <w:jc w:val="both"/>
      </w:pPr>
      <w:r w:rsidRPr="0049784A">
        <w:t>основания для принятия решения по жалобе;</w:t>
      </w:r>
    </w:p>
    <w:p w:rsidR="00887C6D" w:rsidRPr="0049784A" w:rsidRDefault="00887C6D">
      <w:pPr>
        <w:spacing w:before="240" w:after="1" w:line="240" w:lineRule="atLeast"/>
        <w:ind w:firstLine="540"/>
        <w:jc w:val="both"/>
      </w:pPr>
      <w:r w:rsidRPr="0049784A">
        <w:t>принятое по жалобе решение;</w:t>
      </w:r>
    </w:p>
    <w:p w:rsidR="00887C6D" w:rsidRPr="0049784A" w:rsidRDefault="00887C6D">
      <w:pPr>
        <w:spacing w:before="240" w:after="1" w:line="240" w:lineRule="atLeast"/>
        <w:ind w:firstLine="540"/>
        <w:jc w:val="both"/>
      </w:pPr>
      <w:r w:rsidRPr="0049784A">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87C6D" w:rsidRPr="0049784A" w:rsidRDefault="00887C6D">
      <w:pPr>
        <w:spacing w:before="240" w:after="1" w:line="240" w:lineRule="atLeast"/>
        <w:ind w:firstLine="540"/>
        <w:jc w:val="both"/>
      </w:pPr>
      <w:r w:rsidRPr="0049784A">
        <w:t>сведения о порядке обжалования принятого по жалобе решения.</w:t>
      </w:r>
    </w:p>
    <w:p w:rsidR="00887C6D" w:rsidRPr="0049784A" w:rsidRDefault="00887C6D">
      <w:pPr>
        <w:spacing w:before="240" w:after="1" w:line="240" w:lineRule="atLeast"/>
        <w:ind w:firstLine="540"/>
        <w:jc w:val="both"/>
      </w:pPr>
      <w:r w:rsidRPr="0049784A">
        <w:t>Ответ по результатам рассмотрения жалобы подписывается уполномоченным на рассмотрение жалобы должностным лицом Департамента.</w:t>
      </w:r>
    </w:p>
    <w:p w:rsidR="00887C6D" w:rsidRPr="0049784A" w:rsidRDefault="00887C6D">
      <w:pPr>
        <w:spacing w:before="240" w:after="1" w:line="240" w:lineRule="atLeast"/>
        <w:ind w:firstLine="540"/>
        <w:jc w:val="both"/>
      </w:pPr>
      <w:r w:rsidRPr="0049784A">
        <w:t>99.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7C6D" w:rsidRPr="0049784A" w:rsidRDefault="00887C6D">
      <w:pPr>
        <w:spacing w:before="240" w:after="1" w:line="240" w:lineRule="atLeast"/>
        <w:ind w:firstLine="540"/>
        <w:jc w:val="both"/>
      </w:pPr>
      <w:r w:rsidRPr="0049784A">
        <w:t>100. Департамент отказывает в удовлетворении жалобы в следующих случаях:</w:t>
      </w:r>
    </w:p>
    <w:p w:rsidR="00887C6D" w:rsidRPr="0049784A" w:rsidRDefault="00887C6D">
      <w:pPr>
        <w:spacing w:before="240" w:after="1" w:line="240" w:lineRule="atLeast"/>
        <w:ind w:firstLine="540"/>
        <w:jc w:val="both"/>
      </w:pPr>
      <w:r w:rsidRPr="0049784A">
        <w:t>наличие вступившего в законную силу решения суда, арбитражного суда по жалобе о том же предмете и по тем же основаниям;</w:t>
      </w:r>
    </w:p>
    <w:p w:rsidR="00887C6D" w:rsidRPr="0049784A" w:rsidRDefault="00887C6D">
      <w:pPr>
        <w:spacing w:before="240" w:after="1" w:line="240" w:lineRule="atLeast"/>
        <w:ind w:firstLine="540"/>
        <w:jc w:val="both"/>
      </w:pPr>
      <w:r w:rsidRPr="0049784A">
        <w:t>подача жалобы лицом, полномочия которого не подтверждены в порядке, установленном законодательством Российской Федерации;</w:t>
      </w:r>
    </w:p>
    <w:p w:rsidR="00887C6D" w:rsidRPr="0049784A" w:rsidRDefault="00887C6D">
      <w:pPr>
        <w:spacing w:before="240" w:after="1" w:line="240" w:lineRule="atLeast"/>
        <w:ind w:firstLine="540"/>
        <w:jc w:val="both"/>
      </w:pPr>
      <w:r w:rsidRPr="0049784A">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887C6D" w:rsidRPr="0049784A" w:rsidRDefault="00887C6D">
      <w:pPr>
        <w:spacing w:before="240" w:after="1" w:line="240" w:lineRule="atLeast"/>
        <w:ind w:firstLine="540"/>
        <w:jc w:val="both"/>
      </w:pPr>
      <w:r w:rsidRPr="0049784A">
        <w:t>101. Департамента оставляет жалобу без ответа в следующих случаях:</w:t>
      </w:r>
    </w:p>
    <w:p w:rsidR="00887C6D" w:rsidRPr="0049784A" w:rsidRDefault="00887C6D">
      <w:pPr>
        <w:spacing w:before="240" w:after="1" w:line="240" w:lineRule="atLeast"/>
        <w:ind w:firstLine="540"/>
        <w:jc w:val="both"/>
      </w:pPr>
      <w:r w:rsidRPr="0049784A">
        <w:t>наличие в жалобе нецензурных либо оскорбительных выражений, угроз жизни, здоровью и имуществу должностного лица, а также членов его семьи;</w:t>
      </w:r>
    </w:p>
    <w:p w:rsidR="00887C6D" w:rsidRPr="0049784A" w:rsidRDefault="00887C6D">
      <w:pPr>
        <w:spacing w:before="240" w:after="1" w:line="240" w:lineRule="atLeast"/>
        <w:ind w:firstLine="540"/>
        <w:jc w:val="both"/>
      </w:pPr>
      <w:r w:rsidRPr="0049784A">
        <w:t>отсутствие возможности прочитать какую-либо часть текста жалобы, фамилию, имя, отчество (при наличии) и (или) почтовый адрес заявителя.</w:t>
      </w:r>
    </w:p>
    <w:p w:rsidR="00887C6D" w:rsidRPr="0049784A" w:rsidRDefault="00887C6D">
      <w:pPr>
        <w:spacing w:before="240" w:after="1" w:line="240" w:lineRule="atLeast"/>
        <w:ind w:firstLine="540"/>
        <w:jc w:val="both"/>
      </w:pPr>
      <w:r w:rsidRPr="0049784A">
        <w:t xml:space="preserve">102. В случае установления в ходе или по результатам </w:t>
      </w:r>
      <w:proofErr w:type="gramStart"/>
      <w:r w:rsidRPr="0049784A">
        <w:t>рассмотрения жалобы признаков состава административного правонарушения</w:t>
      </w:r>
      <w:proofErr w:type="gramEnd"/>
      <w:r w:rsidRPr="0049784A">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87C6D" w:rsidRPr="0049784A" w:rsidRDefault="00887C6D">
      <w:pPr>
        <w:spacing w:before="240" w:after="1" w:line="240" w:lineRule="atLeast"/>
        <w:ind w:firstLine="540"/>
        <w:jc w:val="both"/>
      </w:pPr>
      <w:r w:rsidRPr="0049784A">
        <w:lastRenderedPageBreak/>
        <w:t>103. Все решения, действия (бездействие) Департамента, должностного лица или государственного служащего, заявитель вправе оспорить в судебном порядке в соответствии с законодательством Российской Федерации.</w:t>
      </w:r>
    </w:p>
    <w:p w:rsidR="00887C6D" w:rsidRPr="0049784A" w:rsidRDefault="00887C6D">
      <w:pPr>
        <w:spacing w:before="240" w:after="1" w:line="240" w:lineRule="atLeast"/>
        <w:ind w:firstLine="540"/>
        <w:jc w:val="both"/>
      </w:pPr>
      <w:r w:rsidRPr="0049784A">
        <w:t>104. Информация о порядке подачи и рассмотрения жалобы размещается на информационных стендах в местах предоставления государственной услуги и в информационно-телекоммуникационной сети "Интернет" на Едином и региональном порталах, на официальном сайте Департамента.</w:t>
      </w:r>
    </w:p>
    <w:p w:rsidR="00887C6D" w:rsidRPr="0049784A" w:rsidRDefault="00887C6D">
      <w:pPr>
        <w:spacing w:after="1" w:line="240" w:lineRule="atLeast"/>
        <w:jc w:val="both"/>
      </w:pPr>
    </w:p>
    <w:p w:rsidR="00887C6D" w:rsidRPr="0049784A" w:rsidRDefault="00887C6D">
      <w:pPr>
        <w:spacing w:after="1" w:line="240" w:lineRule="atLeast"/>
        <w:jc w:val="both"/>
      </w:pPr>
    </w:p>
    <w:p w:rsidR="00887C6D" w:rsidRPr="0049784A" w:rsidRDefault="00887C6D">
      <w:pPr>
        <w:spacing w:after="1" w:line="240" w:lineRule="atLeast"/>
        <w:jc w:val="both"/>
      </w:pPr>
    </w:p>
    <w:p w:rsidR="00887C6D" w:rsidRPr="0049784A" w:rsidRDefault="00887C6D">
      <w:pPr>
        <w:spacing w:after="1" w:line="240" w:lineRule="atLeast"/>
        <w:jc w:val="both"/>
      </w:pPr>
    </w:p>
    <w:p w:rsidR="00887C6D" w:rsidRPr="0049784A" w:rsidRDefault="00887C6D">
      <w:pPr>
        <w:spacing w:after="1" w:line="240" w:lineRule="atLeast"/>
        <w:jc w:val="both"/>
      </w:pPr>
    </w:p>
    <w:p w:rsidR="00887C6D" w:rsidRPr="0049784A" w:rsidRDefault="00887C6D">
      <w:pPr>
        <w:spacing w:after="1" w:line="240" w:lineRule="atLeast"/>
        <w:jc w:val="right"/>
        <w:outlineLvl w:val="1"/>
      </w:pPr>
      <w:r w:rsidRPr="0049784A">
        <w:t>Приложение 1</w:t>
      </w:r>
    </w:p>
    <w:p w:rsidR="00887C6D" w:rsidRPr="0049784A" w:rsidRDefault="00887C6D">
      <w:pPr>
        <w:spacing w:after="1" w:line="240" w:lineRule="atLeast"/>
        <w:jc w:val="right"/>
      </w:pPr>
      <w:r w:rsidRPr="0049784A">
        <w:t>к Административному регламенту</w:t>
      </w:r>
    </w:p>
    <w:p w:rsidR="00887C6D" w:rsidRPr="0049784A" w:rsidRDefault="00887C6D">
      <w:pPr>
        <w:spacing w:after="1" w:line="240" w:lineRule="atLeast"/>
        <w:jc w:val="right"/>
      </w:pPr>
      <w:r w:rsidRPr="0049784A">
        <w:t>предоставления государственной услуги</w:t>
      </w:r>
    </w:p>
    <w:p w:rsidR="00887C6D" w:rsidRPr="0049784A" w:rsidRDefault="00887C6D">
      <w:pPr>
        <w:spacing w:after="1" w:line="240" w:lineRule="atLeast"/>
        <w:jc w:val="right"/>
      </w:pPr>
      <w:r w:rsidRPr="0049784A">
        <w:t xml:space="preserve">по проведению </w:t>
      </w:r>
      <w:proofErr w:type="gramStart"/>
      <w:r w:rsidRPr="0049784A">
        <w:t>государственной</w:t>
      </w:r>
      <w:proofErr w:type="gramEnd"/>
    </w:p>
    <w:p w:rsidR="00887C6D" w:rsidRPr="0049784A" w:rsidRDefault="00887C6D">
      <w:pPr>
        <w:spacing w:after="1" w:line="240" w:lineRule="atLeast"/>
        <w:jc w:val="right"/>
      </w:pPr>
      <w:r w:rsidRPr="0049784A">
        <w:t>экспертизы условий труда</w:t>
      </w:r>
    </w:p>
    <w:p w:rsidR="00887C6D" w:rsidRPr="0049784A" w:rsidRDefault="00887C6D">
      <w:pPr>
        <w:spacing w:after="1" w:line="240" w:lineRule="atLeast"/>
        <w:jc w:val="both"/>
      </w:pPr>
    </w:p>
    <w:p w:rsidR="00887C6D" w:rsidRPr="0049784A" w:rsidRDefault="00887C6D">
      <w:pPr>
        <w:spacing w:after="1" w:line="200" w:lineRule="atLeast"/>
        <w:jc w:val="both"/>
      </w:pPr>
      <w:proofErr w:type="gramStart"/>
      <w:r w:rsidRPr="0049784A">
        <w:rPr>
          <w:rFonts w:ascii="Courier New" w:hAnsi="Courier New" w:cs="Courier New"/>
          <w:sz w:val="20"/>
        </w:rPr>
        <w:t>(на бланке организации (при                            Директору</w:t>
      </w:r>
      <w:proofErr w:type="gramEnd"/>
    </w:p>
    <w:p w:rsidR="00887C6D" w:rsidRPr="0049784A" w:rsidRDefault="00887C6D">
      <w:pPr>
        <w:spacing w:after="1" w:line="200" w:lineRule="atLeast"/>
        <w:jc w:val="both"/>
      </w:pPr>
      <w:proofErr w:type="gramStart"/>
      <w:r w:rsidRPr="0049784A">
        <w:rPr>
          <w:rFonts w:ascii="Courier New" w:hAnsi="Courier New" w:cs="Courier New"/>
          <w:sz w:val="20"/>
        </w:rPr>
        <w:t>обращении</w:t>
      </w:r>
      <w:proofErr w:type="gramEnd"/>
      <w:r w:rsidRPr="0049784A">
        <w:rPr>
          <w:rFonts w:ascii="Courier New" w:hAnsi="Courier New" w:cs="Courier New"/>
          <w:sz w:val="20"/>
        </w:rPr>
        <w:t xml:space="preserve"> юридического                       Департамента труда и занятости</w:t>
      </w:r>
    </w:p>
    <w:p w:rsidR="00887C6D" w:rsidRPr="0049784A" w:rsidRDefault="00887C6D">
      <w:pPr>
        <w:spacing w:after="1" w:line="200" w:lineRule="atLeast"/>
        <w:jc w:val="both"/>
      </w:pPr>
      <w:r w:rsidRPr="0049784A">
        <w:rPr>
          <w:rFonts w:ascii="Courier New" w:hAnsi="Courier New" w:cs="Courier New"/>
          <w:sz w:val="20"/>
        </w:rPr>
        <w:t>лица)                                        населения Ханты-Мансийского</w:t>
      </w:r>
    </w:p>
    <w:p w:rsidR="00887C6D" w:rsidRPr="0049784A" w:rsidRDefault="00887C6D">
      <w:pPr>
        <w:spacing w:after="1" w:line="200" w:lineRule="atLeast"/>
        <w:jc w:val="both"/>
      </w:pPr>
      <w:r w:rsidRPr="0049784A">
        <w:rPr>
          <w:rFonts w:ascii="Courier New" w:hAnsi="Courier New" w:cs="Courier New"/>
          <w:sz w:val="20"/>
        </w:rPr>
        <w:t xml:space="preserve">                                             автономного округа - </w:t>
      </w:r>
      <w:proofErr w:type="spellStart"/>
      <w:r w:rsidRPr="0049784A">
        <w:rPr>
          <w:rFonts w:ascii="Courier New" w:hAnsi="Courier New" w:cs="Courier New"/>
          <w:sz w:val="20"/>
        </w:rPr>
        <w:t>Югры</w:t>
      </w:r>
      <w:proofErr w:type="spellEnd"/>
    </w:p>
    <w:p w:rsidR="00887C6D" w:rsidRPr="0049784A" w:rsidRDefault="00887C6D">
      <w:pPr>
        <w:spacing w:after="1" w:line="200" w:lineRule="atLeast"/>
        <w:jc w:val="both"/>
      </w:pPr>
      <w:r w:rsidRPr="0049784A">
        <w:rPr>
          <w:rFonts w:ascii="Courier New" w:hAnsi="Courier New" w:cs="Courier New"/>
          <w:sz w:val="20"/>
        </w:rPr>
        <w:t xml:space="preserve">                                             ______________________________</w:t>
      </w:r>
    </w:p>
    <w:p w:rsidR="00887C6D" w:rsidRPr="0049784A" w:rsidRDefault="00887C6D">
      <w:pPr>
        <w:spacing w:after="1" w:line="200" w:lineRule="atLeast"/>
        <w:jc w:val="both"/>
      </w:pPr>
      <w:r w:rsidRPr="0049784A">
        <w:rPr>
          <w:rFonts w:ascii="Courier New" w:hAnsi="Courier New" w:cs="Courier New"/>
          <w:sz w:val="20"/>
        </w:rPr>
        <w:t xml:space="preserve">                                                        (Ф.И.О.)</w:t>
      </w:r>
    </w:p>
    <w:p w:rsidR="00887C6D" w:rsidRPr="0049784A" w:rsidRDefault="00887C6D">
      <w:pPr>
        <w:spacing w:after="1" w:line="200" w:lineRule="atLeast"/>
        <w:jc w:val="both"/>
      </w:pPr>
      <w:r w:rsidRPr="0049784A">
        <w:rPr>
          <w:rFonts w:ascii="Courier New" w:hAnsi="Courier New" w:cs="Courier New"/>
          <w:sz w:val="20"/>
        </w:rPr>
        <w:t xml:space="preserve">                                             от __________________________,</w:t>
      </w:r>
    </w:p>
    <w:p w:rsidR="00887C6D" w:rsidRPr="0049784A" w:rsidRDefault="00887C6D">
      <w:pPr>
        <w:spacing w:after="1" w:line="200" w:lineRule="atLeast"/>
        <w:jc w:val="both"/>
      </w:pPr>
      <w:r w:rsidRPr="0049784A">
        <w:rPr>
          <w:rFonts w:ascii="Courier New" w:hAnsi="Courier New" w:cs="Courier New"/>
          <w:sz w:val="20"/>
        </w:rPr>
        <w:t xml:space="preserve">                                             </w:t>
      </w:r>
      <w:proofErr w:type="gramStart"/>
      <w:r w:rsidRPr="0049784A">
        <w:rPr>
          <w:rFonts w:ascii="Courier New" w:hAnsi="Courier New" w:cs="Courier New"/>
          <w:sz w:val="20"/>
        </w:rPr>
        <w:t>(полное наименование заявителя</w:t>
      </w:r>
      <w:proofErr w:type="gramEnd"/>
    </w:p>
    <w:p w:rsidR="00887C6D" w:rsidRPr="0049784A" w:rsidRDefault="00887C6D">
      <w:pPr>
        <w:spacing w:after="1" w:line="200" w:lineRule="atLeast"/>
        <w:jc w:val="both"/>
      </w:pPr>
      <w:r w:rsidRPr="0049784A">
        <w:rPr>
          <w:rFonts w:ascii="Courier New" w:hAnsi="Courier New" w:cs="Courier New"/>
          <w:sz w:val="20"/>
        </w:rPr>
        <w:t xml:space="preserve">                                                 (для юридических лиц)</w:t>
      </w:r>
    </w:p>
    <w:p w:rsidR="00887C6D" w:rsidRPr="0049784A" w:rsidRDefault="00887C6D">
      <w:pPr>
        <w:spacing w:after="1" w:line="200" w:lineRule="atLeast"/>
        <w:jc w:val="both"/>
      </w:pPr>
      <w:r w:rsidRPr="0049784A">
        <w:rPr>
          <w:rFonts w:ascii="Courier New" w:hAnsi="Courier New" w:cs="Courier New"/>
          <w:sz w:val="20"/>
        </w:rPr>
        <w:t xml:space="preserve">                                                    Ф.И.О. заявителя</w:t>
      </w:r>
    </w:p>
    <w:p w:rsidR="00887C6D" w:rsidRPr="0049784A" w:rsidRDefault="00887C6D">
      <w:pPr>
        <w:spacing w:after="1" w:line="200" w:lineRule="atLeast"/>
        <w:jc w:val="both"/>
      </w:pPr>
      <w:r w:rsidRPr="0049784A">
        <w:rPr>
          <w:rFonts w:ascii="Courier New" w:hAnsi="Courier New" w:cs="Courier New"/>
          <w:sz w:val="20"/>
        </w:rPr>
        <w:t xml:space="preserve">                                                  (для физических лиц)</w:t>
      </w:r>
    </w:p>
    <w:p w:rsidR="00887C6D" w:rsidRPr="0049784A" w:rsidRDefault="00887C6D">
      <w:pPr>
        <w:spacing w:after="1" w:line="200" w:lineRule="atLeast"/>
        <w:jc w:val="both"/>
      </w:pPr>
      <w:r w:rsidRPr="0049784A">
        <w:rPr>
          <w:rFonts w:ascii="Courier New" w:hAnsi="Courier New" w:cs="Courier New"/>
          <w:sz w:val="20"/>
        </w:rPr>
        <w:t xml:space="preserve">                                             ______________________________</w:t>
      </w:r>
    </w:p>
    <w:p w:rsidR="00887C6D" w:rsidRPr="0049784A" w:rsidRDefault="00887C6D">
      <w:pPr>
        <w:spacing w:after="1" w:line="200" w:lineRule="atLeast"/>
        <w:jc w:val="both"/>
      </w:pPr>
      <w:r w:rsidRPr="0049784A">
        <w:rPr>
          <w:rFonts w:ascii="Courier New" w:hAnsi="Courier New" w:cs="Courier New"/>
          <w:sz w:val="20"/>
        </w:rPr>
        <w:t xml:space="preserve">                                                    (почтовый адрес)</w:t>
      </w:r>
    </w:p>
    <w:p w:rsidR="00887C6D" w:rsidRPr="0049784A" w:rsidRDefault="00887C6D">
      <w:pPr>
        <w:spacing w:after="1" w:line="200" w:lineRule="atLeast"/>
        <w:jc w:val="both"/>
      </w:pPr>
      <w:r w:rsidRPr="0049784A">
        <w:rPr>
          <w:rFonts w:ascii="Courier New" w:hAnsi="Courier New" w:cs="Courier New"/>
          <w:sz w:val="20"/>
        </w:rPr>
        <w:t xml:space="preserve">                                             ______________________________</w:t>
      </w:r>
    </w:p>
    <w:p w:rsidR="00887C6D" w:rsidRPr="0049784A" w:rsidRDefault="00887C6D">
      <w:pPr>
        <w:spacing w:after="1" w:line="200" w:lineRule="atLeast"/>
        <w:jc w:val="both"/>
      </w:pPr>
      <w:r w:rsidRPr="0049784A">
        <w:rPr>
          <w:rFonts w:ascii="Courier New" w:hAnsi="Courier New" w:cs="Courier New"/>
          <w:sz w:val="20"/>
        </w:rPr>
        <w:t xml:space="preserve">                                     </w:t>
      </w:r>
      <w:proofErr w:type="gramStart"/>
      <w:r w:rsidRPr="0049784A">
        <w:rPr>
          <w:rFonts w:ascii="Courier New" w:hAnsi="Courier New" w:cs="Courier New"/>
          <w:sz w:val="20"/>
        </w:rPr>
        <w:t>(адрес электронной почты (при наличии)</w:t>
      </w:r>
      <w:proofErr w:type="gramEnd"/>
    </w:p>
    <w:p w:rsidR="00887C6D" w:rsidRPr="0049784A" w:rsidRDefault="00887C6D">
      <w:pPr>
        <w:spacing w:after="1" w:line="200" w:lineRule="atLeast"/>
        <w:jc w:val="both"/>
      </w:pPr>
      <w:r w:rsidRPr="0049784A">
        <w:rPr>
          <w:rFonts w:ascii="Courier New" w:hAnsi="Courier New" w:cs="Courier New"/>
          <w:sz w:val="20"/>
        </w:rPr>
        <w:t xml:space="preserve">                                             ______________________________</w:t>
      </w:r>
    </w:p>
    <w:p w:rsidR="00887C6D" w:rsidRPr="0049784A" w:rsidRDefault="00887C6D">
      <w:pPr>
        <w:spacing w:after="1" w:line="200" w:lineRule="atLeast"/>
        <w:jc w:val="both"/>
      </w:pPr>
      <w:r w:rsidRPr="0049784A">
        <w:rPr>
          <w:rFonts w:ascii="Courier New" w:hAnsi="Courier New" w:cs="Courier New"/>
          <w:sz w:val="20"/>
        </w:rPr>
        <w:t xml:space="preserve">                                           </w:t>
      </w:r>
      <w:proofErr w:type="gramStart"/>
      <w:r w:rsidRPr="0049784A">
        <w:rPr>
          <w:rFonts w:ascii="Courier New" w:hAnsi="Courier New" w:cs="Courier New"/>
          <w:sz w:val="20"/>
        </w:rPr>
        <w:t>(контактный телефон (по желанию)</w:t>
      </w:r>
      <w:proofErr w:type="gramEnd"/>
    </w:p>
    <w:p w:rsidR="00887C6D" w:rsidRPr="0049784A" w:rsidRDefault="00887C6D">
      <w:pPr>
        <w:spacing w:after="1" w:line="200" w:lineRule="atLeast"/>
        <w:jc w:val="both"/>
      </w:pPr>
    </w:p>
    <w:p w:rsidR="00887C6D" w:rsidRPr="0049784A" w:rsidRDefault="00887C6D">
      <w:pPr>
        <w:spacing w:after="1" w:line="200" w:lineRule="atLeast"/>
        <w:jc w:val="both"/>
      </w:pPr>
      <w:bookmarkStart w:id="16" w:name="P587"/>
      <w:bookmarkEnd w:id="16"/>
      <w:r w:rsidRPr="0049784A">
        <w:rPr>
          <w:rFonts w:ascii="Courier New" w:hAnsi="Courier New" w:cs="Courier New"/>
          <w:sz w:val="20"/>
        </w:rPr>
        <w:t xml:space="preserve">                                 ЗАЯВЛЕНИЕ</w:t>
      </w:r>
    </w:p>
    <w:p w:rsidR="00887C6D" w:rsidRPr="0049784A" w:rsidRDefault="00887C6D">
      <w:pPr>
        <w:spacing w:after="1" w:line="200" w:lineRule="atLeast"/>
        <w:jc w:val="both"/>
      </w:pPr>
      <w:r w:rsidRPr="0049784A">
        <w:rPr>
          <w:rFonts w:ascii="Courier New" w:hAnsi="Courier New" w:cs="Courier New"/>
          <w:sz w:val="20"/>
        </w:rPr>
        <w:t xml:space="preserve">         о предоставлении государственной услуги по осуществлению</w:t>
      </w:r>
    </w:p>
    <w:p w:rsidR="00887C6D" w:rsidRPr="0049784A" w:rsidRDefault="00887C6D">
      <w:pPr>
        <w:spacing w:after="1" w:line="200" w:lineRule="atLeast"/>
        <w:jc w:val="both"/>
      </w:pPr>
      <w:r w:rsidRPr="0049784A">
        <w:rPr>
          <w:rFonts w:ascii="Courier New" w:hAnsi="Courier New" w:cs="Courier New"/>
          <w:sz w:val="20"/>
        </w:rPr>
        <w:t xml:space="preserve">                 государственной экспертизы условий труда</w:t>
      </w:r>
    </w:p>
    <w:p w:rsidR="00887C6D" w:rsidRPr="0049784A" w:rsidRDefault="00887C6D">
      <w:pPr>
        <w:spacing w:after="1" w:line="200" w:lineRule="atLeast"/>
        <w:jc w:val="both"/>
      </w:pPr>
    </w:p>
    <w:p w:rsidR="00887C6D" w:rsidRPr="0049784A" w:rsidRDefault="00887C6D">
      <w:pPr>
        <w:spacing w:after="1" w:line="200" w:lineRule="atLeast"/>
        <w:jc w:val="both"/>
      </w:pPr>
      <w:r w:rsidRPr="0049784A">
        <w:rPr>
          <w:rFonts w:ascii="Courier New" w:hAnsi="Courier New" w:cs="Courier New"/>
          <w:sz w:val="20"/>
        </w:rPr>
        <w:t xml:space="preserve">    </w:t>
      </w:r>
      <w:proofErr w:type="gramStart"/>
      <w:r w:rsidRPr="0049784A">
        <w:rPr>
          <w:rFonts w:ascii="Courier New" w:hAnsi="Courier New" w:cs="Courier New"/>
          <w:sz w:val="20"/>
        </w:rPr>
        <w:t>Прошу  провести  государственную  экспертизу  условий  труда   (далее -</w:t>
      </w:r>
      <w:proofErr w:type="gramEnd"/>
    </w:p>
    <w:p w:rsidR="00887C6D" w:rsidRPr="0049784A" w:rsidRDefault="00887C6D">
      <w:pPr>
        <w:spacing w:after="1" w:line="200" w:lineRule="atLeast"/>
        <w:jc w:val="both"/>
      </w:pPr>
      <w:r w:rsidRPr="0049784A">
        <w:rPr>
          <w:rFonts w:ascii="Courier New" w:hAnsi="Courier New" w:cs="Courier New"/>
          <w:sz w:val="20"/>
        </w:rPr>
        <w:t>экспертиза) в целях оценки ________________________________________________</w:t>
      </w:r>
    </w:p>
    <w:p w:rsidR="00887C6D" w:rsidRPr="0049784A" w:rsidRDefault="00887C6D">
      <w:pPr>
        <w:spacing w:after="1" w:line="200" w:lineRule="atLeast"/>
        <w:jc w:val="both"/>
      </w:pPr>
      <w:r w:rsidRPr="0049784A">
        <w:rPr>
          <w:rFonts w:ascii="Courier New" w:hAnsi="Courier New" w:cs="Courier New"/>
          <w:sz w:val="20"/>
        </w:rPr>
        <w:t>___________________________________________________________________________</w:t>
      </w:r>
    </w:p>
    <w:p w:rsidR="00887C6D" w:rsidRPr="0049784A" w:rsidRDefault="00887C6D">
      <w:pPr>
        <w:spacing w:after="1" w:line="200" w:lineRule="atLeast"/>
        <w:jc w:val="both"/>
      </w:pPr>
      <w:r w:rsidRPr="0049784A">
        <w:rPr>
          <w:rFonts w:ascii="Courier New" w:hAnsi="Courier New" w:cs="Courier New"/>
          <w:sz w:val="20"/>
        </w:rPr>
        <w:t xml:space="preserve"> </w:t>
      </w:r>
      <w:proofErr w:type="gramStart"/>
      <w:r w:rsidRPr="0049784A">
        <w:rPr>
          <w:rFonts w:ascii="Courier New" w:hAnsi="Courier New" w:cs="Courier New"/>
          <w:sz w:val="20"/>
        </w:rPr>
        <w:t>(вид экспертизы, наименование объекта государственной экспертизы условий</w:t>
      </w:r>
      <w:proofErr w:type="gramEnd"/>
    </w:p>
    <w:p w:rsidR="00887C6D" w:rsidRPr="0049784A" w:rsidRDefault="00887C6D">
      <w:pPr>
        <w:spacing w:after="1" w:line="200" w:lineRule="atLeast"/>
        <w:jc w:val="both"/>
      </w:pPr>
      <w:r w:rsidRPr="0049784A">
        <w:rPr>
          <w:rFonts w:ascii="Courier New" w:hAnsi="Courier New" w:cs="Courier New"/>
          <w:sz w:val="20"/>
        </w:rPr>
        <w:t xml:space="preserve">    труда, индивидуальный номер рабочего места, наименование профессии</w:t>
      </w:r>
    </w:p>
    <w:p w:rsidR="00887C6D" w:rsidRPr="0049784A" w:rsidRDefault="00887C6D">
      <w:pPr>
        <w:spacing w:after="1" w:line="200" w:lineRule="atLeast"/>
        <w:jc w:val="both"/>
      </w:pPr>
      <w:r w:rsidRPr="0049784A">
        <w:rPr>
          <w:rFonts w:ascii="Courier New" w:hAnsi="Courier New" w:cs="Courier New"/>
          <w:sz w:val="20"/>
        </w:rPr>
        <w:t xml:space="preserve">   (должности) работника (работников), занятого на данном рабочем месте,</w:t>
      </w:r>
    </w:p>
    <w:p w:rsidR="00887C6D" w:rsidRPr="0049784A" w:rsidRDefault="00887C6D">
      <w:pPr>
        <w:spacing w:after="1" w:line="200" w:lineRule="atLeast"/>
        <w:jc w:val="both"/>
      </w:pPr>
      <w:r w:rsidRPr="0049784A">
        <w:rPr>
          <w:rFonts w:ascii="Courier New" w:hAnsi="Courier New" w:cs="Courier New"/>
          <w:sz w:val="20"/>
        </w:rPr>
        <w:t xml:space="preserve">    с указанием структурного подразделения работодателя (при наличии),</w:t>
      </w:r>
    </w:p>
    <w:p w:rsidR="00887C6D" w:rsidRPr="0049784A" w:rsidRDefault="00887C6D">
      <w:pPr>
        <w:spacing w:after="1" w:line="200" w:lineRule="atLeast"/>
        <w:jc w:val="both"/>
      </w:pPr>
      <w:r w:rsidRPr="0049784A">
        <w:rPr>
          <w:rFonts w:ascii="Courier New" w:hAnsi="Courier New" w:cs="Courier New"/>
          <w:sz w:val="20"/>
        </w:rPr>
        <w:t xml:space="preserve">   в отношении условий </w:t>
      </w:r>
      <w:proofErr w:type="gramStart"/>
      <w:r w:rsidRPr="0049784A">
        <w:rPr>
          <w:rFonts w:ascii="Courier New" w:hAnsi="Courier New" w:cs="Courier New"/>
          <w:sz w:val="20"/>
        </w:rPr>
        <w:t>труда</w:t>
      </w:r>
      <w:proofErr w:type="gramEnd"/>
      <w:r w:rsidRPr="0049784A">
        <w:rPr>
          <w:rFonts w:ascii="Courier New" w:hAnsi="Courier New" w:cs="Courier New"/>
          <w:sz w:val="20"/>
        </w:rPr>
        <w:t xml:space="preserve"> которого должна проводиться государственная</w:t>
      </w:r>
    </w:p>
    <w:p w:rsidR="00887C6D" w:rsidRPr="0049784A" w:rsidRDefault="00887C6D">
      <w:pPr>
        <w:spacing w:after="1" w:line="200" w:lineRule="atLeast"/>
        <w:jc w:val="both"/>
      </w:pPr>
      <w:r w:rsidRPr="0049784A">
        <w:rPr>
          <w:rFonts w:ascii="Courier New" w:hAnsi="Courier New" w:cs="Courier New"/>
          <w:sz w:val="20"/>
        </w:rPr>
        <w:t xml:space="preserve">               экспертиза условий труда, цели ее проведения)</w:t>
      </w:r>
    </w:p>
    <w:p w:rsidR="00887C6D" w:rsidRPr="0049784A" w:rsidRDefault="00887C6D">
      <w:pPr>
        <w:spacing w:after="1" w:line="200" w:lineRule="atLeast"/>
        <w:jc w:val="both"/>
      </w:pPr>
      <w:r w:rsidRPr="0049784A">
        <w:rPr>
          <w:rFonts w:ascii="Courier New" w:hAnsi="Courier New" w:cs="Courier New"/>
          <w:sz w:val="20"/>
        </w:rPr>
        <w:t>___________________________________________________________________________</w:t>
      </w:r>
    </w:p>
    <w:p w:rsidR="00887C6D" w:rsidRPr="0049784A" w:rsidRDefault="00887C6D">
      <w:pPr>
        <w:spacing w:after="1" w:line="200" w:lineRule="atLeast"/>
        <w:jc w:val="both"/>
      </w:pPr>
      <w:r w:rsidRPr="0049784A">
        <w:rPr>
          <w:rFonts w:ascii="Courier New" w:hAnsi="Courier New" w:cs="Courier New"/>
          <w:sz w:val="20"/>
        </w:rPr>
        <w:t xml:space="preserve">  </w:t>
      </w:r>
      <w:proofErr w:type="gramStart"/>
      <w:r w:rsidRPr="0049784A">
        <w:rPr>
          <w:rFonts w:ascii="Courier New" w:hAnsi="Courier New" w:cs="Courier New"/>
          <w:sz w:val="20"/>
        </w:rPr>
        <w:t>(сведения о ранее проведенных государственных экспертизах условий труда</w:t>
      </w:r>
      <w:proofErr w:type="gramEnd"/>
    </w:p>
    <w:p w:rsidR="00887C6D" w:rsidRPr="0049784A" w:rsidRDefault="00887C6D">
      <w:pPr>
        <w:spacing w:after="1" w:line="200" w:lineRule="atLeast"/>
        <w:jc w:val="both"/>
      </w:pPr>
      <w:r w:rsidRPr="0049784A">
        <w:rPr>
          <w:rFonts w:ascii="Courier New" w:hAnsi="Courier New" w:cs="Courier New"/>
          <w:sz w:val="20"/>
        </w:rPr>
        <w:t xml:space="preserve">                               (при наличии)</w:t>
      </w:r>
    </w:p>
    <w:p w:rsidR="00887C6D" w:rsidRPr="0049784A" w:rsidRDefault="00887C6D">
      <w:pPr>
        <w:spacing w:after="1" w:line="200" w:lineRule="atLeast"/>
        <w:jc w:val="both"/>
      </w:pPr>
    </w:p>
    <w:p w:rsidR="00887C6D" w:rsidRPr="0049784A" w:rsidRDefault="00887C6D">
      <w:pPr>
        <w:spacing w:after="1" w:line="200" w:lineRule="atLeast"/>
        <w:jc w:val="both"/>
      </w:pPr>
      <w:r w:rsidRPr="0049784A">
        <w:rPr>
          <w:rFonts w:ascii="Courier New" w:hAnsi="Courier New" w:cs="Courier New"/>
          <w:sz w:val="20"/>
        </w:rPr>
        <w:t>___________________________________________________________________________</w:t>
      </w:r>
    </w:p>
    <w:p w:rsidR="00887C6D" w:rsidRPr="0049784A" w:rsidRDefault="00887C6D">
      <w:pPr>
        <w:spacing w:after="1" w:line="200" w:lineRule="atLeast"/>
        <w:jc w:val="both"/>
      </w:pPr>
      <w:r w:rsidRPr="0049784A">
        <w:rPr>
          <w:rFonts w:ascii="Courier New" w:hAnsi="Courier New" w:cs="Courier New"/>
          <w:sz w:val="20"/>
        </w:rPr>
        <w:t xml:space="preserve">       </w:t>
      </w:r>
      <w:proofErr w:type="gramStart"/>
      <w:r w:rsidRPr="0049784A">
        <w:rPr>
          <w:rFonts w:ascii="Courier New" w:hAnsi="Courier New" w:cs="Courier New"/>
          <w:sz w:val="20"/>
        </w:rPr>
        <w:t>(сведения об оплате государственной экспертизы условий труда</w:t>
      </w:r>
      <w:proofErr w:type="gramEnd"/>
    </w:p>
    <w:p w:rsidR="00887C6D" w:rsidRPr="0049784A" w:rsidRDefault="00887C6D">
      <w:pPr>
        <w:spacing w:after="1" w:line="200" w:lineRule="atLeast"/>
        <w:jc w:val="both"/>
      </w:pPr>
      <w:r w:rsidRPr="0049784A">
        <w:rPr>
          <w:rFonts w:ascii="Courier New" w:hAnsi="Courier New" w:cs="Courier New"/>
          <w:sz w:val="20"/>
        </w:rPr>
        <w:t xml:space="preserve">         в случае ее проведения в целях оценки качества проведения</w:t>
      </w:r>
    </w:p>
    <w:p w:rsidR="00887C6D" w:rsidRPr="0049784A" w:rsidRDefault="00887C6D">
      <w:pPr>
        <w:spacing w:after="1" w:line="200" w:lineRule="atLeast"/>
        <w:jc w:val="both"/>
      </w:pPr>
      <w:r w:rsidRPr="0049784A">
        <w:rPr>
          <w:rFonts w:ascii="Courier New" w:hAnsi="Courier New" w:cs="Courier New"/>
          <w:sz w:val="20"/>
        </w:rPr>
        <w:t xml:space="preserve">                     специальной оценки условий труда)</w:t>
      </w:r>
    </w:p>
    <w:p w:rsidR="00887C6D" w:rsidRPr="0049784A" w:rsidRDefault="00887C6D">
      <w:pPr>
        <w:spacing w:after="1" w:line="200" w:lineRule="atLeast"/>
        <w:jc w:val="both"/>
      </w:pPr>
    </w:p>
    <w:p w:rsidR="00887C6D" w:rsidRPr="0049784A" w:rsidRDefault="00887C6D">
      <w:pPr>
        <w:spacing w:after="1" w:line="200" w:lineRule="atLeast"/>
        <w:jc w:val="both"/>
      </w:pPr>
    </w:p>
    <w:p w:rsidR="00887C6D" w:rsidRPr="0049784A" w:rsidRDefault="00887C6D">
      <w:pPr>
        <w:spacing w:after="1" w:line="200" w:lineRule="atLeast"/>
        <w:jc w:val="both"/>
      </w:pPr>
      <w:r w:rsidRPr="0049784A">
        <w:rPr>
          <w:rFonts w:ascii="Courier New" w:hAnsi="Courier New" w:cs="Courier New"/>
          <w:sz w:val="20"/>
        </w:rPr>
        <w:t>"___" __________________ 20__ г.</w:t>
      </w:r>
    </w:p>
    <w:p w:rsidR="00887C6D" w:rsidRPr="0049784A" w:rsidRDefault="00887C6D">
      <w:pPr>
        <w:spacing w:after="1" w:line="200" w:lineRule="atLeast"/>
        <w:jc w:val="both"/>
      </w:pPr>
    </w:p>
    <w:p w:rsidR="00887C6D" w:rsidRPr="0049784A" w:rsidRDefault="00887C6D">
      <w:pPr>
        <w:spacing w:after="1" w:line="200" w:lineRule="atLeast"/>
        <w:jc w:val="both"/>
      </w:pPr>
      <w:r w:rsidRPr="0049784A">
        <w:rPr>
          <w:rFonts w:ascii="Courier New" w:hAnsi="Courier New" w:cs="Courier New"/>
          <w:sz w:val="20"/>
        </w:rPr>
        <w:t>Руководитель организации, Ф.И.О.</w:t>
      </w:r>
    </w:p>
    <w:p w:rsidR="00887C6D" w:rsidRPr="0049784A" w:rsidRDefault="00887C6D">
      <w:pPr>
        <w:spacing w:after="1" w:line="200" w:lineRule="atLeast"/>
        <w:jc w:val="both"/>
      </w:pPr>
      <w:r w:rsidRPr="0049784A">
        <w:rPr>
          <w:rFonts w:ascii="Courier New" w:hAnsi="Courier New" w:cs="Courier New"/>
          <w:sz w:val="20"/>
        </w:rPr>
        <w:t>(при обращении юридического лица)          ________________ _______________</w:t>
      </w:r>
    </w:p>
    <w:p w:rsidR="00887C6D" w:rsidRPr="0049784A" w:rsidRDefault="00887C6D">
      <w:pPr>
        <w:spacing w:after="1" w:line="200" w:lineRule="atLeast"/>
        <w:jc w:val="both"/>
      </w:pPr>
      <w:r w:rsidRPr="0049784A">
        <w:rPr>
          <w:rFonts w:ascii="Courier New" w:hAnsi="Courier New" w:cs="Courier New"/>
          <w:sz w:val="20"/>
        </w:rPr>
        <w:t xml:space="preserve">  (подпись)   (телефон)</w:t>
      </w:r>
    </w:p>
    <w:p w:rsidR="00887C6D" w:rsidRPr="0049784A" w:rsidRDefault="00887C6D">
      <w:pPr>
        <w:spacing w:after="1" w:line="200" w:lineRule="atLeast"/>
        <w:jc w:val="both"/>
      </w:pPr>
    </w:p>
    <w:p w:rsidR="00887C6D" w:rsidRPr="0049784A" w:rsidRDefault="00887C6D">
      <w:pPr>
        <w:spacing w:after="1" w:line="200" w:lineRule="atLeast"/>
        <w:jc w:val="both"/>
      </w:pPr>
      <w:r w:rsidRPr="0049784A">
        <w:rPr>
          <w:rFonts w:ascii="Courier New" w:hAnsi="Courier New" w:cs="Courier New"/>
          <w:sz w:val="20"/>
        </w:rPr>
        <w:t>Исполнитель</w:t>
      </w:r>
    </w:p>
    <w:p w:rsidR="00887C6D" w:rsidRPr="0049784A" w:rsidRDefault="00887C6D">
      <w:pPr>
        <w:spacing w:after="1" w:line="200" w:lineRule="atLeast"/>
        <w:jc w:val="both"/>
      </w:pPr>
      <w:r w:rsidRPr="0049784A">
        <w:rPr>
          <w:rFonts w:ascii="Courier New" w:hAnsi="Courier New" w:cs="Courier New"/>
          <w:sz w:val="20"/>
        </w:rPr>
        <w:t>(при обращении юридического лица)          ________________ _______________</w:t>
      </w:r>
    </w:p>
    <w:p w:rsidR="00887C6D" w:rsidRPr="0049784A" w:rsidRDefault="00887C6D">
      <w:pPr>
        <w:spacing w:after="1" w:line="200" w:lineRule="atLeast"/>
        <w:jc w:val="both"/>
      </w:pPr>
      <w:r w:rsidRPr="0049784A">
        <w:rPr>
          <w:rFonts w:ascii="Courier New" w:hAnsi="Courier New" w:cs="Courier New"/>
          <w:sz w:val="20"/>
        </w:rPr>
        <w:t xml:space="preserve">    (Ф.И.О.)   (телефон)</w:t>
      </w:r>
    </w:p>
    <w:p w:rsidR="00887C6D" w:rsidRPr="0049784A" w:rsidRDefault="00887C6D">
      <w:pPr>
        <w:spacing w:after="1" w:line="200" w:lineRule="atLeast"/>
        <w:jc w:val="both"/>
      </w:pPr>
    </w:p>
    <w:p w:rsidR="00887C6D" w:rsidRPr="0049784A" w:rsidRDefault="00887C6D">
      <w:pPr>
        <w:spacing w:after="1" w:line="200" w:lineRule="atLeast"/>
        <w:jc w:val="both"/>
      </w:pPr>
      <w:r w:rsidRPr="0049784A">
        <w:rPr>
          <w:rFonts w:ascii="Courier New" w:hAnsi="Courier New" w:cs="Courier New"/>
          <w:sz w:val="20"/>
        </w:rPr>
        <w:t>(при обращении физического лица)           ________________ _______________</w:t>
      </w:r>
    </w:p>
    <w:p w:rsidR="00887C6D" w:rsidRPr="0049784A" w:rsidRDefault="00887C6D">
      <w:pPr>
        <w:spacing w:after="1" w:line="200" w:lineRule="atLeast"/>
        <w:jc w:val="both"/>
      </w:pPr>
      <w:r w:rsidRPr="0049784A">
        <w:rPr>
          <w:rFonts w:ascii="Courier New" w:hAnsi="Courier New" w:cs="Courier New"/>
          <w:sz w:val="20"/>
        </w:rPr>
        <w:t xml:space="preserve">    (подпись)        (Ф.И.О.)</w:t>
      </w:r>
    </w:p>
    <w:p w:rsidR="00887C6D" w:rsidRPr="0049784A" w:rsidRDefault="00887C6D">
      <w:pPr>
        <w:spacing w:after="1" w:line="240" w:lineRule="atLeast"/>
        <w:jc w:val="both"/>
      </w:pPr>
    </w:p>
    <w:p w:rsidR="00887C6D" w:rsidRPr="0049784A" w:rsidRDefault="00887C6D">
      <w:pPr>
        <w:spacing w:after="1" w:line="240" w:lineRule="atLeast"/>
        <w:jc w:val="both"/>
      </w:pPr>
    </w:p>
    <w:p w:rsidR="00887C6D" w:rsidRPr="0049784A" w:rsidRDefault="00887C6D">
      <w:pPr>
        <w:pBdr>
          <w:top w:val="single" w:sz="6" w:space="0" w:color="auto"/>
        </w:pBdr>
        <w:spacing w:before="100" w:after="100"/>
        <w:jc w:val="both"/>
        <w:rPr>
          <w:sz w:val="2"/>
          <w:szCs w:val="2"/>
        </w:rPr>
      </w:pPr>
    </w:p>
    <w:p w:rsidR="00252ED9" w:rsidRPr="0049784A" w:rsidRDefault="00252ED9"/>
    <w:sectPr w:rsidR="00252ED9" w:rsidRPr="0049784A" w:rsidSect="00FD047A">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2A3" w:rsidRDefault="00D232A3" w:rsidP="000B5D4E">
      <w:r>
        <w:separator/>
      </w:r>
    </w:p>
  </w:endnote>
  <w:endnote w:type="continuationSeparator" w:id="0">
    <w:p w:rsidR="00D232A3" w:rsidRDefault="00D232A3" w:rsidP="000B5D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2A3" w:rsidRDefault="00D232A3" w:rsidP="000B5D4E">
      <w:r>
        <w:separator/>
      </w:r>
    </w:p>
  </w:footnote>
  <w:footnote w:type="continuationSeparator" w:id="0">
    <w:p w:rsidR="00D232A3" w:rsidRDefault="00D232A3" w:rsidP="000B5D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87C6D"/>
    <w:rsid w:val="000B5D4E"/>
    <w:rsid w:val="002029F9"/>
    <w:rsid w:val="00252ED9"/>
    <w:rsid w:val="003B4CC9"/>
    <w:rsid w:val="00413D49"/>
    <w:rsid w:val="0049784A"/>
    <w:rsid w:val="00887C6D"/>
    <w:rsid w:val="00D232A3"/>
    <w:rsid w:val="00E44B9A"/>
    <w:rsid w:val="00E60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ED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B5D4E"/>
    <w:pPr>
      <w:tabs>
        <w:tab w:val="center" w:pos="4677"/>
        <w:tab w:val="right" w:pos="9355"/>
      </w:tabs>
    </w:pPr>
  </w:style>
  <w:style w:type="character" w:customStyle="1" w:styleId="a4">
    <w:name w:val="Верхний колонтитул Знак"/>
    <w:basedOn w:val="a0"/>
    <w:link w:val="a3"/>
    <w:uiPriority w:val="99"/>
    <w:semiHidden/>
    <w:rsid w:val="000B5D4E"/>
    <w:rPr>
      <w:sz w:val="24"/>
      <w:szCs w:val="24"/>
    </w:rPr>
  </w:style>
  <w:style w:type="paragraph" w:styleId="a5">
    <w:name w:val="footer"/>
    <w:basedOn w:val="a"/>
    <w:link w:val="a6"/>
    <w:uiPriority w:val="99"/>
    <w:semiHidden/>
    <w:unhideWhenUsed/>
    <w:rsid w:val="000B5D4E"/>
    <w:pPr>
      <w:tabs>
        <w:tab w:val="center" w:pos="4677"/>
        <w:tab w:val="right" w:pos="9355"/>
      </w:tabs>
    </w:pPr>
  </w:style>
  <w:style w:type="character" w:customStyle="1" w:styleId="a6">
    <w:name w:val="Нижний колонтитул Знак"/>
    <w:basedOn w:val="a0"/>
    <w:link w:val="a5"/>
    <w:uiPriority w:val="99"/>
    <w:semiHidden/>
    <w:rsid w:val="000B5D4E"/>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6255B4B0DB5B38BC20A6D4F8AC5BA945C95F10DBB17B005CD404471BgBH2F" TargetMode="External"/><Relationship Id="rId18" Type="http://schemas.openxmlformats.org/officeDocument/2006/relationships/hyperlink" Target="consultantplus://offline/ref=986255B4B0DB5B38BC20A6D4F8AC5BA945C35618D5B57B005CD404471BB25920DB7048F79BFFC7E6gFH6F" TargetMode="External"/><Relationship Id="rId26" Type="http://schemas.openxmlformats.org/officeDocument/2006/relationships/hyperlink" Target="consultantplus://offline/ref=986255B4B0DB5B38BC20A6D4F8AC5BA945C0541CD2B77B005CD404471BgBH2F" TargetMode="External"/><Relationship Id="rId39" Type="http://schemas.openxmlformats.org/officeDocument/2006/relationships/hyperlink" Target="consultantplus://offline/ref=986255B4B0DB5B38BC20A6D4F8AC5BA945C35618D5B57B005CD404471BgBH2F" TargetMode="External"/><Relationship Id="rId3" Type="http://schemas.openxmlformats.org/officeDocument/2006/relationships/webSettings" Target="webSettings.xml"/><Relationship Id="rId21" Type="http://schemas.openxmlformats.org/officeDocument/2006/relationships/hyperlink" Target="consultantplus://offline/ref=986255B4B0DB5B38BC20A6D4F8AC5BA945C05F19D1BE7B005CD404471BgBH2F" TargetMode="External"/><Relationship Id="rId34" Type="http://schemas.openxmlformats.org/officeDocument/2006/relationships/hyperlink" Target="consultantplus://offline/ref=986255B4B0DB5B38BC20B8D9EEC00CA641CA0815D2B070570389021044E25F759B304EA2D8BBCAEEF2BAFDD1gDH3F" TargetMode="External"/><Relationship Id="rId42" Type="http://schemas.openxmlformats.org/officeDocument/2006/relationships/hyperlink" Target="consultantplus://offline/ref=986255B4B0DB5B38BC20A6D4F8AC5BA946C8511CDAB27B005CD404471BB25920DB7048F79BFFC5E6gFH7F" TargetMode="External"/><Relationship Id="rId47" Type="http://schemas.openxmlformats.org/officeDocument/2006/relationships/hyperlink" Target="consultantplus://offline/ref=986255B4B0DB5B38BC20A6D4F8AC5BA945C35618D5B57B005CD404471BB25920DB7048F79AgFH7F" TargetMode="External"/><Relationship Id="rId7" Type="http://schemas.openxmlformats.org/officeDocument/2006/relationships/hyperlink" Target="consultantplus://offline/ref=986255B4B0DB5B38BC20A6D4F8AC5BA946C8511CDAB27B005CD404471BB25920DB7048F79BFFC5E6gFH3F" TargetMode="External"/><Relationship Id="rId12" Type="http://schemas.openxmlformats.org/officeDocument/2006/relationships/hyperlink" Target="consultantplus://offline/ref=986255B4B0DB5B38BC20A6D4F8AC5BA945C95F10DBB17B005CD404471BgBH2F" TargetMode="External"/><Relationship Id="rId17" Type="http://schemas.openxmlformats.org/officeDocument/2006/relationships/hyperlink" Target="consultantplus://offline/ref=986255B4B0DB5B38BC20A6D4F8AC5BA946C8511CDAB27B005CD404471BB25920DB7048F79BFFC5E6gFH3F" TargetMode="External"/><Relationship Id="rId25" Type="http://schemas.openxmlformats.org/officeDocument/2006/relationships/hyperlink" Target="consultantplus://offline/ref=986255B4B0DB5B38BC20A6D4F8AC5BA945C0541CD2B47B005CD404471BB25920DB7048F79BFFC7EEgFHBF" TargetMode="External"/><Relationship Id="rId33" Type="http://schemas.openxmlformats.org/officeDocument/2006/relationships/hyperlink" Target="consultantplus://offline/ref=986255B4B0DB5B38BC20B8D9EEC00CA641CA0815D2B076570284021044E25F759Bg3H0F" TargetMode="External"/><Relationship Id="rId38" Type="http://schemas.openxmlformats.org/officeDocument/2006/relationships/hyperlink" Target="consultantplus://offline/ref=986255B4B0DB5B38BC20A6D4F8AC5BA946C8511CDAB27B005CD404471BgBH2F" TargetMode="External"/><Relationship Id="rId46" Type="http://schemas.openxmlformats.org/officeDocument/2006/relationships/hyperlink" Target="consultantplus://offline/ref=986255B4B0DB5B38BC20B8D9EEC00CA641CA0815D2B072540883021044E25F759B304EA2D8BBCAEEF2BAFEDEgDH7F" TargetMode="External"/><Relationship Id="rId2" Type="http://schemas.openxmlformats.org/officeDocument/2006/relationships/settings" Target="settings.xml"/><Relationship Id="rId16" Type="http://schemas.openxmlformats.org/officeDocument/2006/relationships/hyperlink" Target="consultantplus://offline/ref=986255B4B0DB5B38BC20A6D4F8AC5BA945C95F10DBB17B005CD404471BB25920DB7048F79DFBgCH4F" TargetMode="External"/><Relationship Id="rId20" Type="http://schemas.openxmlformats.org/officeDocument/2006/relationships/hyperlink" Target="consultantplus://offline/ref=986255B4B0DB5B38BC20A6D4F8AC5BA945C1571FD4B27B005CD404471BgBH2F" TargetMode="External"/><Relationship Id="rId29" Type="http://schemas.openxmlformats.org/officeDocument/2006/relationships/hyperlink" Target="consultantplus://offline/ref=986255B4B0DB5B38BC20A6D4F8AC5BA946C7551BD4B37B005CD404471BgBH2F" TargetMode="External"/><Relationship Id="rId41" Type="http://schemas.openxmlformats.org/officeDocument/2006/relationships/hyperlink" Target="consultantplus://offline/ref=986255B4B0DB5B38BC20A6D4F8AC5BA945C35618D5B57B005CD404471BB25920DB7048F2g9H8F" TargetMode="External"/><Relationship Id="rId1" Type="http://schemas.openxmlformats.org/officeDocument/2006/relationships/styles" Target="styles.xml"/><Relationship Id="rId6" Type="http://schemas.openxmlformats.org/officeDocument/2006/relationships/hyperlink" Target="consultantplus://offline/ref=986255B4B0DB5B38BC20A6D4F8AC5BA945C35618D5B57B005CD404471BB25920DB7048F79BFFC7E6gFH6F" TargetMode="External"/><Relationship Id="rId11" Type="http://schemas.openxmlformats.org/officeDocument/2006/relationships/hyperlink" Target="consultantplus://offline/ref=986255B4B0DB5B38BC20A6D4F8AC5BA945C95F10DBB17B005CD404471BgBH2F" TargetMode="External"/><Relationship Id="rId24" Type="http://schemas.openxmlformats.org/officeDocument/2006/relationships/hyperlink" Target="consultantplus://offline/ref=986255B4B0DB5B38BC20A6D4F8AC5BA946C95710D2BD260A548D0845g1HCF" TargetMode="External"/><Relationship Id="rId32" Type="http://schemas.openxmlformats.org/officeDocument/2006/relationships/hyperlink" Target="consultantplus://offline/ref=986255B4B0DB5B38BC20B8D9EEC00CA641CA0815D2B6745F0381021044E25F759B304EA2D8BBCAEEF2BAFCD6gDH3F" TargetMode="External"/><Relationship Id="rId37" Type="http://schemas.openxmlformats.org/officeDocument/2006/relationships/hyperlink" Target="consultantplus://offline/ref=986255B4B0DB5B38BC20A6D4F8AC5BA945C0541CD2B77B005CD404471BB25920DB7048F79BFCC4E6gFH3F" TargetMode="External"/><Relationship Id="rId40" Type="http://schemas.openxmlformats.org/officeDocument/2006/relationships/hyperlink" Target="consultantplus://offline/ref=986255B4B0DB5B38BC20A6D4F8AC5BA945C35618D5B57B005CD404471BB25920DB7048F79BFFC7EEgFH2F" TargetMode="External"/><Relationship Id="rId45" Type="http://schemas.openxmlformats.org/officeDocument/2006/relationships/hyperlink" Target="consultantplus://offline/ref=986255B4B0DB5B38BC20A6D4F8AC5BA945C0541CD2B47B005CD404471BB25920DB7048F79BFFC7E7gFH7F" TargetMode="External"/><Relationship Id="rId5" Type="http://schemas.openxmlformats.org/officeDocument/2006/relationships/endnotes" Target="endnotes.xml"/><Relationship Id="rId15" Type="http://schemas.openxmlformats.org/officeDocument/2006/relationships/hyperlink" Target="consultantplus://offline/ref=986255B4B0DB5B38BC20A6D4F8AC5BA945C9511DD8E02C020D810Ag4H2F" TargetMode="External"/><Relationship Id="rId23" Type="http://schemas.openxmlformats.org/officeDocument/2006/relationships/hyperlink" Target="consultantplus://offline/ref=986255B4B0DB5B38BC20A6D4F8AC5BA945C9571ED0B57B005CD404471BgBH2F" TargetMode="External"/><Relationship Id="rId28" Type="http://schemas.openxmlformats.org/officeDocument/2006/relationships/hyperlink" Target="consultantplus://offline/ref=986255B4B0DB5B38BC20A6D4F8AC5BA946C65211D6B57B005CD404471BgBH2F" TargetMode="External"/><Relationship Id="rId36" Type="http://schemas.openxmlformats.org/officeDocument/2006/relationships/hyperlink" Target="consultantplus://offline/ref=986255B4B0DB5B38BC20A6D4F8AC5BA945C0541CD2B47B005CD404471BB25920DB7048F79BFFC7EEgFH2F" TargetMode="External"/><Relationship Id="rId49" Type="http://schemas.openxmlformats.org/officeDocument/2006/relationships/theme" Target="theme/theme1.xml"/><Relationship Id="rId10" Type="http://schemas.openxmlformats.org/officeDocument/2006/relationships/hyperlink" Target="consultantplus://offline/ref=986255B4B0DB5B38BC20B8D9EEC00CA641CA0815D2B070570389021044E25F759B304EA2D8BBCAEEF2BAFDD1gDH3F" TargetMode="External"/><Relationship Id="rId19" Type="http://schemas.openxmlformats.org/officeDocument/2006/relationships/hyperlink" Target="consultantplus://offline/ref=986255B4B0DB5B38BC20A6D4F8AC5BA945C9551DD4BE7B005CD404471BgBH2F" TargetMode="External"/><Relationship Id="rId31" Type="http://schemas.openxmlformats.org/officeDocument/2006/relationships/hyperlink" Target="consultantplus://offline/ref=986255B4B0DB5B38BC20B8D9EEC00CA641CA0815D2B072540883021044E25F759Bg3H0F" TargetMode="External"/><Relationship Id="rId44" Type="http://schemas.openxmlformats.org/officeDocument/2006/relationships/hyperlink" Target="consultantplus://offline/ref=986255B4B0DB5B38BC20A6D4F8AC5BA946C8511CDAB27B005CD404471BgBH2F" TargetMode="External"/><Relationship Id="rId4" Type="http://schemas.openxmlformats.org/officeDocument/2006/relationships/footnotes" Target="footnotes.xml"/><Relationship Id="rId9" Type="http://schemas.openxmlformats.org/officeDocument/2006/relationships/hyperlink" Target="consultantplus://offline/ref=986255B4B0DB5B38BC20B8D9EEC00CA641CA0815D2B6745F0381021044E25F759B304EA2D8BBCAEEF2BAFCD6gDH3F" TargetMode="External"/><Relationship Id="rId14" Type="http://schemas.openxmlformats.org/officeDocument/2006/relationships/hyperlink" Target="consultantplus://offline/ref=986255B4B0DB5B38BC20A6D4F8AC5BA945C35618D5B57B005CD404471BB25920DB7048F5g9H3F" TargetMode="External"/><Relationship Id="rId22" Type="http://schemas.openxmlformats.org/officeDocument/2006/relationships/hyperlink" Target="consultantplus://offline/ref=986255B4B0DB5B38BC20A6D4F8AC5BA946C0501CD5BE7B005CD404471BgBH2F" TargetMode="External"/><Relationship Id="rId27" Type="http://schemas.openxmlformats.org/officeDocument/2006/relationships/hyperlink" Target="consultantplus://offline/ref=986255B4B0DB5B38BC20A6D4F8AC5BA946C4531CD2B47B005CD404471BgBH2F" TargetMode="External"/><Relationship Id="rId30" Type="http://schemas.openxmlformats.org/officeDocument/2006/relationships/hyperlink" Target="consultantplus://offline/ref=986255B4B0DB5B38BC20A6D4F8AC5BA94FC65411DABD260A548D0845g1HCF" TargetMode="External"/><Relationship Id="rId35" Type="http://schemas.openxmlformats.org/officeDocument/2006/relationships/hyperlink" Target="consultantplus://offline/ref=986255B4B0DB5B38BC20B8D9EEC00CA641CA0815D2B476560489021044E25F759Bg3H0F" TargetMode="External"/><Relationship Id="rId43" Type="http://schemas.openxmlformats.org/officeDocument/2006/relationships/hyperlink" Target="consultantplus://offline/ref=986255B4B0DB5B38BC20B8D9EEC00CA641CA0815D2B476560489021044E25F759Bg3H0F" TargetMode="External"/><Relationship Id="rId48" Type="http://schemas.openxmlformats.org/officeDocument/2006/relationships/fontTable" Target="fontTable.xml"/><Relationship Id="rId8" Type="http://schemas.openxmlformats.org/officeDocument/2006/relationships/hyperlink" Target="consultantplus://offline/ref=986255B4B0DB5B38BC20A6D4F8AC5BA945C0541CD2B47B005CD404471BB25920DB7048F79BFFC7EEgFH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12889</Words>
  <Characters>73473</Characters>
  <Application>Microsoft Office Word</Application>
  <DocSecurity>0</DocSecurity>
  <Lines>612</Lines>
  <Paragraphs>172</Paragraphs>
  <ScaleCrop>false</ScaleCrop>
  <Company/>
  <LinksUpToDate>false</LinksUpToDate>
  <CharactersWithSpaces>86190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Minchun-SI</dc:creator>
  <cp:keywords/>
  <dc:description/>
  <cp:lastModifiedBy>Minchun-SI</cp:lastModifiedBy>
  <cp:revision>5</cp:revision>
  <dcterms:created xsi:type="dcterms:W3CDTF">2018-07-03T05:07:00Z</dcterms:created>
  <dcterms:modified xsi:type="dcterms:W3CDTF">2018-07-03T05:15:00Z</dcterms:modified>
</cp:coreProperties>
</file>