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1" w:rsidRDefault="00573951" w:rsidP="005739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2411E2">
        <w:rPr>
          <w:b/>
          <w:color w:val="000000"/>
          <w:sz w:val="28"/>
          <w:szCs w:val="28"/>
          <w:bdr w:val="none" w:sz="0" w:space="0" w:color="auto" w:frame="1"/>
        </w:rPr>
        <w:t>Организация стажировок выпускников образовательных учреждений с целью приобретения опыта работы</w:t>
      </w:r>
    </w:p>
    <w:p w:rsidR="00573951" w:rsidRPr="009F045D" w:rsidRDefault="00573951" w:rsidP="005739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Уважаемые работодатели, </w:t>
      </w:r>
      <w:r w:rsidRPr="009F045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F045D">
        <w:rPr>
          <w:b/>
          <w:color w:val="000000"/>
          <w:sz w:val="28"/>
          <w:szCs w:val="28"/>
          <w:bdr w:val="none" w:sz="0" w:space="0" w:color="auto" w:frame="1"/>
        </w:rPr>
        <w:t>просим Вас  принять участие в организации стажировки выпускников образовательных учреждений!</w:t>
      </w:r>
    </w:p>
    <w:p w:rsidR="00573951" w:rsidRDefault="00573951" w:rsidP="00573951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 xml:space="preserve">В 2018 году центром занятости населения продолжается работа  по направлению «Организация стажировок выпускников образовательных учреждений с целью приобретения опыта работы».  Для молодых специалистов эта программа является отличным подспорьем в будущем трудоустройстве. Выпускник после окончания профессионального и высшего учебного заведения имеет возможность через центр занятости устроиться на стажировку на предприятие по своей специальности. </w:t>
      </w:r>
    </w:p>
    <w:p w:rsidR="00573951" w:rsidRDefault="00573951" w:rsidP="00573951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495925" cy="3695700"/>
            <wp:effectExtent l="0" t="0" r="9525" b="0"/>
            <wp:docPr id="2" name="Рисунок 2" descr="http://admnvrsk.ru/media/images/2018/01/12/41126/27101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nvrsk.ru/media/images/2018/01/12/41126/271017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51" w:rsidRDefault="00573951" w:rsidP="00573951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Стажировка — это производственная (трудовая) деятельность стажеров на специально созданных или имеющихся у работодателя рабочих местах по полученным ими в учебных заведениях профессиям (специальностям). Стажеры – ищущие работу выпускники образовательных учреждений, не имеющие опыта работы.</w:t>
      </w:r>
    </w:p>
    <w:p w:rsidR="00573951" w:rsidRPr="002411E2" w:rsidRDefault="00573951" w:rsidP="00573951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95900" cy="3543300"/>
            <wp:effectExtent l="0" t="0" r="0" b="0"/>
            <wp:docPr id="1" name="Рисунок 1" descr="http://gorodz.info/sites/gorodz/files/news-thumbs/stazh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z.info/sites/gorodz/files/news-thumbs/stazhirov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51" w:rsidRPr="002411E2" w:rsidRDefault="00573951" w:rsidP="00573951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Участвовать в организации стажировки могут организации различных форм собственности, индивидуальные предприниматели. В рамках программы они могут принять на стажировку выпускника на срок не более 6-ти месяцев. За стажером может быть закреплен наставник из числа работников предприятия. Работодателям возмещаются затраты на заработную плату проходящего стажировку выпускника, затраты на доплаты работникам за наставничество выпускников, компенсируются страховые взносы в государственные внебюджетные фонды на сумму возмещаемых затрат.</w:t>
      </w:r>
    </w:p>
    <w:p w:rsidR="00573951" w:rsidRPr="002411E2" w:rsidRDefault="00573951" w:rsidP="00573951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Чтобы принять участие в программе, необходимо обратиться в центр занятости населения, где между работодателем и центром занятости будет заключен договор.</w:t>
      </w:r>
      <w:r w:rsidRPr="002411E2">
        <w:rPr>
          <w:color w:val="333333"/>
          <w:sz w:val="28"/>
          <w:szCs w:val="28"/>
        </w:rPr>
        <w:br/>
      </w:r>
      <w:r w:rsidRPr="002411E2">
        <w:rPr>
          <w:color w:val="000000"/>
          <w:sz w:val="28"/>
          <w:szCs w:val="28"/>
          <w:bdr w:val="none" w:sz="0" w:space="0" w:color="auto" w:frame="1"/>
        </w:rPr>
        <w:t>В соответствии с действующим законодательством для выполнения работ, непосредственно связанных со стажировкой, работодатель заключает со стажером срочный трудовой договор.</w:t>
      </w:r>
    </w:p>
    <w:p w:rsidR="00573951" w:rsidRPr="002411E2" w:rsidRDefault="00573951" w:rsidP="00573951">
      <w:pPr>
        <w:spacing w:line="360" w:lineRule="atLeast"/>
        <w:jc w:val="both"/>
        <w:textAlignment w:val="baseline"/>
        <w:rPr>
          <w:color w:val="333333"/>
          <w:sz w:val="28"/>
          <w:szCs w:val="28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Схема сотрудничества:</w:t>
      </w:r>
    </w:p>
    <w:p w:rsidR="00573951" w:rsidRPr="002411E2" w:rsidRDefault="00573951" w:rsidP="00573951">
      <w:pPr>
        <w:spacing w:line="360" w:lineRule="atLeast"/>
        <w:jc w:val="both"/>
        <w:textAlignment w:val="baseline"/>
        <w:rPr>
          <w:color w:val="333333"/>
          <w:sz w:val="28"/>
          <w:szCs w:val="28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   • Руководитель организации сообщает в центр занятости населения о желании взять на стажировку молодых специалистов из числа безработных граждан.</w:t>
      </w:r>
    </w:p>
    <w:p w:rsidR="00573951" w:rsidRPr="002411E2" w:rsidRDefault="00573951" w:rsidP="00573951">
      <w:pPr>
        <w:spacing w:line="360" w:lineRule="atLeast"/>
        <w:jc w:val="both"/>
        <w:textAlignment w:val="baseline"/>
        <w:rPr>
          <w:color w:val="333333"/>
          <w:sz w:val="28"/>
          <w:szCs w:val="28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   • Между организацией и центром занятости населения заключается договор на организацию стажировки.</w:t>
      </w:r>
    </w:p>
    <w:p w:rsidR="00573951" w:rsidRPr="002411E2" w:rsidRDefault="00573951" w:rsidP="00573951">
      <w:pPr>
        <w:spacing w:line="360" w:lineRule="atLeast"/>
        <w:jc w:val="both"/>
        <w:textAlignment w:val="baseline"/>
        <w:rPr>
          <w:color w:val="333333"/>
          <w:sz w:val="28"/>
          <w:szCs w:val="28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   • По усмотрению организации центр занятости населения предоставляет анкеты претендентов или претенденты сразу направляются на собеседование к работодателю.</w:t>
      </w:r>
    </w:p>
    <w:p w:rsidR="00573951" w:rsidRPr="002411E2" w:rsidRDefault="00573951" w:rsidP="00573951">
      <w:pPr>
        <w:spacing w:line="360" w:lineRule="atLeast"/>
        <w:jc w:val="both"/>
        <w:textAlignment w:val="baseline"/>
        <w:rPr>
          <w:color w:val="333333"/>
          <w:sz w:val="28"/>
          <w:szCs w:val="28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lastRenderedPageBreak/>
        <w:t>   • При условии освоения стажером программы стажировки в соответствии с требованиями производства и наличия вакансии организация зачисляет гражданина на постоянное (временное) рабочее место по окончании срока обучения или досрочно.</w:t>
      </w:r>
    </w:p>
    <w:p w:rsidR="00573951" w:rsidRDefault="00573951" w:rsidP="00573951">
      <w:pPr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11E2">
        <w:rPr>
          <w:color w:val="000000"/>
          <w:sz w:val="28"/>
          <w:szCs w:val="28"/>
          <w:bdr w:val="none" w:sz="0" w:space="0" w:color="auto" w:frame="1"/>
        </w:rPr>
        <w:t>    Стажировка – реальная возможность для молодых специалистов трудоустроиться, а для организаций – найти перспективные кадры.</w:t>
      </w:r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1"/>
    <w:rsid w:val="000A6D48"/>
    <w:rsid w:val="00284153"/>
    <w:rsid w:val="0031591B"/>
    <w:rsid w:val="00573951"/>
    <w:rsid w:val="00BC2ECD"/>
    <w:rsid w:val="00C87871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>1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2018-05-21T04:28:00Z</dcterms:created>
  <dcterms:modified xsi:type="dcterms:W3CDTF">2018-05-21T04:28:00Z</dcterms:modified>
</cp:coreProperties>
</file>