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E6" w:rsidRDefault="00BE55E6" w:rsidP="00BE55E6">
      <w:pPr>
        <w:pStyle w:val="af0"/>
        <w:jc w:val="left"/>
      </w:pPr>
      <w:r>
        <w:t xml:space="preserve">                                                                        </w:t>
      </w:r>
      <w:r w:rsidR="006B5EDD" w:rsidRPr="006D47C8">
        <w:t xml:space="preserve">УТВЕРЖДАЮ: </w:t>
      </w:r>
    </w:p>
    <w:p w:rsidR="00BE55E6" w:rsidRDefault="006B5EDD" w:rsidP="00BE55E6">
      <w:pPr>
        <w:pStyle w:val="af0"/>
        <w:jc w:val="left"/>
      </w:pPr>
      <w:r w:rsidRPr="006D47C8">
        <w:t xml:space="preserve">   </w:t>
      </w:r>
      <w:r w:rsidR="00BE55E6">
        <w:t xml:space="preserve">                                                    </w:t>
      </w:r>
      <w:r w:rsidRPr="006D47C8">
        <w:t xml:space="preserve">                 председатель Сч</w:t>
      </w:r>
      <w:r>
        <w:t>ё</w:t>
      </w:r>
      <w:r w:rsidRPr="006D47C8">
        <w:t>тной палаты</w:t>
      </w:r>
    </w:p>
    <w:p w:rsidR="00BE55E6" w:rsidRDefault="00BE55E6" w:rsidP="00BE55E6">
      <w:pPr>
        <w:pStyle w:val="af0"/>
        <w:jc w:val="left"/>
      </w:pPr>
      <w:r>
        <w:t xml:space="preserve">                                                                      </w:t>
      </w:r>
      <w:r w:rsidR="006B5EDD" w:rsidRPr="006D47C8">
        <w:t xml:space="preserve">  города Нефтеюганска</w:t>
      </w:r>
    </w:p>
    <w:p w:rsidR="006B5EDD" w:rsidRPr="006D47C8" w:rsidRDefault="00BE55E6" w:rsidP="00BE55E6">
      <w:pPr>
        <w:pStyle w:val="af0"/>
        <w:jc w:val="left"/>
      </w:pPr>
      <w:r>
        <w:t xml:space="preserve">                                                                       </w:t>
      </w:r>
      <w:r w:rsidR="006B5EDD" w:rsidRPr="006D47C8">
        <w:t xml:space="preserve"> ______________С.А. Гичкина  </w:t>
      </w:r>
    </w:p>
    <w:p w:rsidR="006B5EDD" w:rsidRPr="006D47C8" w:rsidRDefault="006B5EDD" w:rsidP="00BE55E6">
      <w:pPr>
        <w:pStyle w:val="af0"/>
        <w:tabs>
          <w:tab w:val="left" w:pos="6096"/>
        </w:tabs>
        <w:jc w:val="left"/>
      </w:pPr>
      <w:r>
        <w:t xml:space="preserve">                                                                       </w:t>
      </w:r>
      <w:r w:rsidR="00BE55E6">
        <w:t xml:space="preserve"> </w:t>
      </w:r>
      <w:r w:rsidRPr="006D47C8">
        <w:t>«</w:t>
      </w:r>
      <w:r>
        <w:t>16</w:t>
      </w:r>
      <w:r w:rsidRPr="006D47C8">
        <w:t xml:space="preserve">» </w:t>
      </w:r>
      <w:r>
        <w:t>октября</w:t>
      </w:r>
      <w:r w:rsidRPr="006D47C8">
        <w:t xml:space="preserve"> 201</w:t>
      </w:r>
      <w:r>
        <w:t>7</w:t>
      </w:r>
      <w:r w:rsidRPr="006D47C8">
        <w:t xml:space="preserve"> г.</w:t>
      </w:r>
    </w:p>
    <w:p w:rsidR="006B5EDD" w:rsidRDefault="006B5EDD" w:rsidP="00BE55E6">
      <w:pPr>
        <w:pStyle w:val="2"/>
        <w:contextualSpacing/>
      </w:pPr>
    </w:p>
    <w:p w:rsidR="00BE55E6" w:rsidRDefault="00BE55E6" w:rsidP="00BE55E6"/>
    <w:p w:rsidR="006B5EDD" w:rsidRPr="006D47C8" w:rsidRDefault="006B5EDD" w:rsidP="002145B5">
      <w:pPr>
        <w:pStyle w:val="2"/>
        <w:ind w:firstLine="0"/>
        <w:contextualSpacing/>
      </w:pPr>
      <w:r>
        <w:t>отчЁ</w:t>
      </w:r>
      <w:r w:rsidRPr="006D47C8">
        <w:t>т</w:t>
      </w:r>
    </w:p>
    <w:p w:rsidR="006B5EDD" w:rsidRPr="006D47C8" w:rsidRDefault="006B5EDD" w:rsidP="002145B5">
      <w:pPr>
        <w:pStyle w:val="2"/>
        <w:ind w:firstLine="0"/>
        <w:contextualSpacing/>
      </w:pPr>
      <w:r w:rsidRPr="006D47C8">
        <w:t>о результатах контрольного мероприятия</w:t>
      </w:r>
    </w:p>
    <w:p w:rsidR="006B5EDD" w:rsidRPr="006B5EDD" w:rsidRDefault="006B5EDD" w:rsidP="002145B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EDD">
        <w:rPr>
          <w:rFonts w:ascii="Times New Roman" w:hAnsi="Times New Roman"/>
          <w:b/>
          <w:sz w:val="28"/>
          <w:szCs w:val="28"/>
        </w:rPr>
        <w:t xml:space="preserve">«Проверка соблюдения условий и порядка предоставления, получения </w:t>
      </w:r>
      <w:r w:rsidR="002145B5">
        <w:rPr>
          <w:rFonts w:ascii="Times New Roman" w:hAnsi="Times New Roman"/>
          <w:b/>
          <w:sz w:val="28"/>
          <w:szCs w:val="28"/>
        </w:rPr>
        <w:br/>
      </w:r>
      <w:r w:rsidRPr="006B5EDD">
        <w:rPr>
          <w:rFonts w:ascii="Times New Roman" w:hAnsi="Times New Roman"/>
          <w:b/>
          <w:sz w:val="28"/>
          <w:szCs w:val="28"/>
        </w:rPr>
        <w:t xml:space="preserve">и расходования субвенций на финансовое обеспечение осуществления отдельных государственных полномочий, переданных в соответствии </w:t>
      </w:r>
      <w:r w:rsidR="002145B5">
        <w:rPr>
          <w:rFonts w:ascii="Times New Roman" w:hAnsi="Times New Roman"/>
          <w:b/>
          <w:sz w:val="28"/>
          <w:szCs w:val="28"/>
        </w:rPr>
        <w:br/>
      </w:r>
      <w:r w:rsidRPr="006B5EDD">
        <w:rPr>
          <w:rFonts w:ascii="Times New Roman" w:hAnsi="Times New Roman"/>
          <w:b/>
          <w:sz w:val="28"/>
          <w:szCs w:val="28"/>
        </w:rPr>
        <w:t xml:space="preserve">с Законом Ханты-Мансийского автономного округа </w:t>
      </w:r>
      <w:r w:rsidR="00617395">
        <w:rPr>
          <w:rFonts w:ascii="Times New Roman" w:hAnsi="Times New Roman"/>
          <w:b/>
          <w:sz w:val="28"/>
          <w:szCs w:val="28"/>
        </w:rPr>
        <w:t>-</w:t>
      </w:r>
      <w:r w:rsidRPr="006B5EDD">
        <w:rPr>
          <w:rFonts w:ascii="Times New Roman" w:hAnsi="Times New Roman"/>
          <w:b/>
          <w:sz w:val="28"/>
          <w:szCs w:val="28"/>
        </w:rPr>
        <w:t xml:space="preserve"> Югры от 11.12.2013 № 123-оз «О наделении органов местного самоуправления муниципальных образований Ханты-Мансийского автономного округа </w:t>
      </w:r>
      <w:r w:rsidR="00617395">
        <w:rPr>
          <w:rFonts w:ascii="Times New Roman" w:hAnsi="Times New Roman"/>
          <w:b/>
          <w:sz w:val="28"/>
          <w:szCs w:val="28"/>
        </w:rPr>
        <w:t>-</w:t>
      </w:r>
      <w:r w:rsidRPr="006B5EDD">
        <w:rPr>
          <w:rFonts w:ascii="Times New Roman" w:hAnsi="Times New Roman"/>
          <w:b/>
          <w:sz w:val="28"/>
          <w:szCs w:val="28"/>
        </w:rPr>
        <w:t xml:space="preserve"> Югры отдельными государственными полномочиями Ханты-Мансийского автономного округа </w:t>
      </w:r>
      <w:r w:rsidR="00617395">
        <w:rPr>
          <w:rFonts w:ascii="Times New Roman" w:hAnsi="Times New Roman"/>
          <w:b/>
          <w:sz w:val="28"/>
          <w:szCs w:val="28"/>
        </w:rPr>
        <w:t>-</w:t>
      </w:r>
      <w:r w:rsidRPr="006B5EDD">
        <w:rPr>
          <w:rFonts w:ascii="Times New Roman" w:hAnsi="Times New Roman"/>
          <w:b/>
          <w:sz w:val="28"/>
          <w:szCs w:val="28"/>
        </w:rPr>
        <w:t xml:space="preserve"> Югры в сфере образования и </w:t>
      </w:r>
      <w:r w:rsidR="002145B5">
        <w:rPr>
          <w:rFonts w:ascii="Times New Roman" w:hAnsi="Times New Roman"/>
          <w:b/>
          <w:sz w:val="28"/>
          <w:szCs w:val="28"/>
        </w:rPr>
        <w:br/>
      </w:r>
      <w:r w:rsidRPr="006B5EDD">
        <w:rPr>
          <w:rFonts w:ascii="Times New Roman" w:hAnsi="Times New Roman"/>
          <w:b/>
          <w:sz w:val="28"/>
          <w:szCs w:val="28"/>
        </w:rPr>
        <w:t>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</w:p>
    <w:p w:rsidR="006B5EDD" w:rsidRDefault="006B5EDD" w:rsidP="00BE55E6">
      <w:pPr>
        <w:pStyle w:val="af0"/>
        <w:tabs>
          <w:tab w:val="left" w:pos="6096"/>
        </w:tabs>
        <w:jc w:val="left"/>
        <w:rPr>
          <w:sz w:val="26"/>
          <w:szCs w:val="26"/>
        </w:rPr>
      </w:pPr>
    </w:p>
    <w:p w:rsidR="00BE55E6" w:rsidRDefault="00BE55E6" w:rsidP="00BE55E6">
      <w:pPr>
        <w:pStyle w:val="af0"/>
        <w:tabs>
          <w:tab w:val="left" w:pos="6096"/>
        </w:tabs>
        <w:jc w:val="left"/>
        <w:rPr>
          <w:sz w:val="26"/>
          <w:szCs w:val="26"/>
        </w:rPr>
      </w:pPr>
    </w:p>
    <w:p w:rsidR="006B5EDD" w:rsidRPr="006B5EDD" w:rsidRDefault="006B5EDD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D">
        <w:rPr>
          <w:rFonts w:ascii="Times New Roman" w:hAnsi="Times New Roman" w:cs="Times New Roman"/>
          <w:b/>
          <w:sz w:val="28"/>
          <w:szCs w:val="28"/>
        </w:rPr>
        <w:t>1</w:t>
      </w:r>
      <w:r w:rsidRPr="006B5EDD">
        <w:rPr>
          <w:rFonts w:ascii="Times New Roman" w:hAnsi="Times New Roman" w:cs="Times New Roman"/>
          <w:sz w:val="28"/>
          <w:szCs w:val="28"/>
        </w:rPr>
        <w:t>. </w:t>
      </w:r>
      <w:r w:rsidRPr="006B5EDD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EDD">
        <w:rPr>
          <w:rFonts w:ascii="Times New Roman" w:eastAsia="Times New Roman" w:hAnsi="Times New Roman" w:cs="Times New Roman"/>
          <w:sz w:val="28"/>
          <w:szCs w:val="28"/>
        </w:rPr>
        <w:t>статья 8 Положения о Счётной палате города Нефтеюганска</w:t>
      </w:r>
      <w:r w:rsidRPr="006B5EDD">
        <w:rPr>
          <w:rFonts w:ascii="Times New Roman" w:hAnsi="Times New Roman" w:cs="Times New Roman"/>
          <w:sz w:val="28"/>
          <w:szCs w:val="28"/>
        </w:rPr>
        <w:t>, утверждённого решением Думы города Нефтеюганска от 27.09.2011 № 115-</w:t>
      </w:r>
      <w:r w:rsidRPr="006B5E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5EDD">
        <w:rPr>
          <w:rFonts w:ascii="Times New Roman" w:hAnsi="Times New Roman" w:cs="Times New Roman"/>
          <w:sz w:val="28"/>
          <w:szCs w:val="28"/>
        </w:rPr>
        <w:t>, 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5EDD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города Нефтеюганска на 2017 год.</w:t>
      </w:r>
    </w:p>
    <w:p w:rsidR="006B5EDD" w:rsidRPr="00F81FFE" w:rsidRDefault="006B5EDD" w:rsidP="00BE55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DD">
        <w:rPr>
          <w:rFonts w:ascii="Times New Roman" w:hAnsi="Times New Roman" w:cs="Times New Roman"/>
          <w:b/>
          <w:sz w:val="28"/>
          <w:szCs w:val="28"/>
        </w:rPr>
        <w:t xml:space="preserve">2. Предмет контрольного мероприятия: </w:t>
      </w:r>
      <w:r w:rsidRPr="00F81FFE">
        <w:rPr>
          <w:rFonts w:ascii="Times New Roman" w:hAnsi="Times New Roman"/>
          <w:sz w:val="28"/>
          <w:szCs w:val="28"/>
        </w:rPr>
        <w:t xml:space="preserve">соблюдение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</w:t>
      </w:r>
      <w:r w:rsidR="00617395">
        <w:rPr>
          <w:rFonts w:ascii="Times New Roman" w:hAnsi="Times New Roman"/>
          <w:sz w:val="28"/>
          <w:szCs w:val="28"/>
        </w:rPr>
        <w:t>-</w:t>
      </w:r>
      <w:r w:rsidRPr="00F81FFE">
        <w:rPr>
          <w:rFonts w:ascii="Times New Roman" w:hAnsi="Times New Roman"/>
          <w:sz w:val="28"/>
          <w:szCs w:val="28"/>
        </w:rPr>
        <w:t xml:space="preserve"> Югры от 11.12.2013 № 123-оз «О наделении органов местного самоуправления муниципальных образований Ханты-Мансийского автономного округа </w:t>
      </w:r>
      <w:r w:rsidR="00617395">
        <w:rPr>
          <w:rFonts w:ascii="Times New Roman" w:hAnsi="Times New Roman"/>
          <w:sz w:val="28"/>
          <w:szCs w:val="28"/>
        </w:rPr>
        <w:t>-</w:t>
      </w:r>
      <w:r w:rsidRPr="00F81FFE">
        <w:rPr>
          <w:rFonts w:ascii="Times New Roman" w:hAnsi="Times New Roman"/>
          <w:sz w:val="28"/>
          <w:szCs w:val="28"/>
        </w:rPr>
        <w:t xml:space="preserve"> Югры отдельными государственными полномочиями Ханты-Мансийского автономного округа </w:t>
      </w:r>
      <w:r w:rsidR="00617395">
        <w:rPr>
          <w:rFonts w:ascii="Times New Roman" w:hAnsi="Times New Roman"/>
          <w:sz w:val="28"/>
          <w:szCs w:val="28"/>
        </w:rPr>
        <w:t>-</w:t>
      </w:r>
      <w:r w:rsidRPr="00F81FFE">
        <w:rPr>
          <w:rFonts w:ascii="Times New Roman" w:hAnsi="Times New Roman"/>
          <w:sz w:val="28"/>
          <w:szCs w:val="28"/>
        </w:rPr>
        <w:t xml:space="preserve">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</w:r>
      <w:r w:rsidRPr="00F81FFE">
        <w:rPr>
          <w:rFonts w:ascii="Times New Roman" w:hAnsi="Times New Roman"/>
          <w:sz w:val="28"/>
          <w:szCs w:val="28"/>
        </w:rPr>
        <w:lastRenderedPageBreak/>
        <w:t>образования детей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>»</w:t>
      </w:r>
      <w:r w:rsidR="00BE55E6" w:rsidRPr="00BE55E6">
        <w:rPr>
          <w:rFonts w:ascii="Times New Roman" w:hAnsi="Times New Roman"/>
          <w:sz w:val="28"/>
          <w:szCs w:val="28"/>
        </w:rPr>
        <w:t xml:space="preserve"> </w:t>
      </w:r>
      <w:r w:rsidR="00BE55E6">
        <w:rPr>
          <w:rFonts w:ascii="Times New Roman" w:hAnsi="Times New Roman"/>
          <w:sz w:val="28"/>
          <w:szCs w:val="28"/>
        </w:rPr>
        <w:t>(далее по тексту – Закон № 123-оз)</w:t>
      </w:r>
      <w:r w:rsidRPr="00F81FFE">
        <w:rPr>
          <w:rFonts w:ascii="Times New Roman" w:hAnsi="Times New Roman"/>
          <w:bCs/>
          <w:sz w:val="28"/>
          <w:szCs w:val="28"/>
        </w:rPr>
        <w:t>.</w:t>
      </w:r>
    </w:p>
    <w:p w:rsidR="00617395" w:rsidRDefault="006B5EDD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D">
        <w:rPr>
          <w:rFonts w:ascii="Times New Roman" w:hAnsi="Times New Roman" w:cs="Times New Roman"/>
          <w:b/>
          <w:sz w:val="28"/>
          <w:szCs w:val="28"/>
        </w:rPr>
        <w:t>3. Объекты контрольного мероприятия:</w:t>
      </w:r>
    </w:p>
    <w:p w:rsidR="006B5EDD" w:rsidRPr="006B5EDD" w:rsidRDefault="006B5EDD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D">
        <w:rPr>
          <w:rFonts w:ascii="Times New Roman" w:hAnsi="Times New Roman" w:cs="Times New Roman"/>
          <w:b/>
          <w:sz w:val="28"/>
          <w:szCs w:val="28"/>
        </w:rPr>
        <w:t>3.1.</w:t>
      </w:r>
      <w:r w:rsidRPr="006B5EDD">
        <w:rPr>
          <w:rFonts w:ascii="Times New Roman" w:hAnsi="Times New Roman" w:cs="Times New Roman"/>
          <w:sz w:val="28"/>
          <w:szCs w:val="28"/>
        </w:rPr>
        <w:t> Департамент образования и молодёжной политики администрации города Нефтеюганска (далее по тексту – Департамент, ДОиМП).</w:t>
      </w:r>
    </w:p>
    <w:p w:rsidR="006B5EDD" w:rsidRPr="006B5EDD" w:rsidRDefault="006B5EDD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D">
        <w:rPr>
          <w:rFonts w:ascii="Times New Roman" w:hAnsi="Times New Roman" w:cs="Times New Roman"/>
          <w:b/>
          <w:sz w:val="28"/>
          <w:szCs w:val="28"/>
        </w:rPr>
        <w:t>3.2.</w:t>
      </w:r>
      <w:r w:rsidRPr="006B5EDD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6» (далее по тексту – </w:t>
      </w:r>
      <w:r>
        <w:rPr>
          <w:rFonts w:ascii="Times New Roman" w:hAnsi="Times New Roman" w:cs="Times New Roman"/>
          <w:sz w:val="28"/>
          <w:szCs w:val="28"/>
        </w:rPr>
        <w:t xml:space="preserve">МБОУ «СОШ № 6», </w:t>
      </w:r>
      <w:r w:rsidRPr="006B5EDD">
        <w:rPr>
          <w:rFonts w:ascii="Times New Roman" w:hAnsi="Times New Roman" w:cs="Times New Roman"/>
          <w:sz w:val="28"/>
          <w:szCs w:val="28"/>
        </w:rPr>
        <w:t>Учреждение).</w:t>
      </w:r>
    </w:p>
    <w:p w:rsidR="006B5EDD" w:rsidRPr="00F81FFE" w:rsidRDefault="006B5EDD" w:rsidP="00BE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DD">
        <w:rPr>
          <w:rFonts w:ascii="Times New Roman" w:hAnsi="Times New Roman" w:cs="Times New Roman"/>
          <w:b/>
          <w:sz w:val="28"/>
          <w:szCs w:val="28"/>
        </w:rPr>
        <w:t>4. Срок проведения контрольного мероприятия</w:t>
      </w:r>
      <w:r w:rsidRPr="006B5EDD">
        <w:rPr>
          <w:rFonts w:ascii="Times New Roman" w:hAnsi="Times New Roman" w:cs="Times New Roman"/>
          <w:sz w:val="28"/>
          <w:szCs w:val="28"/>
        </w:rPr>
        <w:t xml:space="preserve">: </w:t>
      </w:r>
      <w:r w:rsidRPr="00F81FFE">
        <w:rPr>
          <w:rFonts w:ascii="Times New Roman" w:hAnsi="Times New Roman"/>
          <w:sz w:val="28"/>
          <w:szCs w:val="28"/>
        </w:rPr>
        <w:t>с 1</w:t>
      </w:r>
      <w:r w:rsidRPr="00236F15">
        <w:rPr>
          <w:rFonts w:ascii="Times New Roman" w:hAnsi="Times New Roman"/>
          <w:sz w:val="28"/>
          <w:szCs w:val="28"/>
        </w:rPr>
        <w:t>7</w:t>
      </w:r>
      <w:r w:rsidRPr="00F81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F81FFE">
        <w:rPr>
          <w:rFonts w:ascii="Times New Roman" w:hAnsi="Times New Roman"/>
          <w:sz w:val="28"/>
          <w:szCs w:val="28"/>
        </w:rPr>
        <w:t xml:space="preserve">я по </w:t>
      </w:r>
      <w:r w:rsidR="004272C0">
        <w:rPr>
          <w:rFonts w:ascii="Times New Roman" w:hAnsi="Times New Roman"/>
          <w:sz w:val="28"/>
          <w:szCs w:val="28"/>
        </w:rPr>
        <w:br/>
      </w:r>
      <w:r w:rsidRPr="00F81F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81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2017 года.</w:t>
      </w:r>
    </w:p>
    <w:p w:rsidR="006B5EDD" w:rsidRPr="00F81FFE" w:rsidRDefault="006B5EDD" w:rsidP="00BE5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EDD">
        <w:rPr>
          <w:rFonts w:ascii="Times New Roman" w:hAnsi="Times New Roman" w:cs="Times New Roman"/>
          <w:b/>
          <w:sz w:val="28"/>
          <w:szCs w:val="28"/>
        </w:rPr>
        <w:t xml:space="preserve">5. Цель контрольного мероприятия: </w:t>
      </w:r>
      <w:r w:rsidR="005B11F1">
        <w:rPr>
          <w:rFonts w:ascii="Times New Roman" w:hAnsi="Times New Roman"/>
          <w:color w:val="000000"/>
          <w:sz w:val="28"/>
          <w:szCs w:val="28"/>
        </w:rPr>
        <w:t>п</w:t>
      </w:r>
      <w:r w:rsidRPr="00F81FFE">
        <w:rPr>
          <w:rFonts w:ascii="Times New Roman" w:hAnsi="Times New Roman"/>
          <w:color w:val="000000"/>
          <w:sz w:val="28"/>
          <w:szCs w:val="28"/>
        </w:rPr>
        <w:t xml:space="preserve">роверить </w:t>
      </w:r>
      <w:r w:rsidRPr="00F81FFE">
        <w:rPr>
          <w:rFonts w:ascii="Times New Roman" w:hAnsi="Times New Roman"/>
          <w:sz w:val="28"/>
          <w:szCs w:val="28"/>
        </w:rPr>
        <w:t>соблюдение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№ 123-оз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5EDD" w:rsidRPr="00F81FFE" w:rsidRDefault="006B5EDD" w:rsidP="00BE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DD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FFE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6173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 полугодие 2017 года</w:t>
      </w:r>
      <w:r w:rsidRPr="00F81FFE">
        <w:rPr>
          <w:rFonts w:ascii="Times New Roman" w:hAnsi="Times New Roman"/>
          <w:sz w:val="28"/>
          <w:szCs w:val="28"/>
        </w:rPr>
        <w:t>, иные периоды при необходимости.</w:t>
      </w:r>
    </w:p>
    <w:p w:rsidR="006B5EDD" w:rsidRPr="006B5EDD" w:rsidRDefault="006B5EDD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D">
        <w:rPr>
          <w:rFonts w:ascii="Times New Roman" w:hAnsi="Times New Roman" w:cs="Times New Roman"/>
          <w:b/>
          <w:sz w:val="28"/>
          <w:szCs w:val="28"/>
        </w:rPr>
        <w:t>7. По результатам контрольного мероприятия установлено следующее:</w:t>
      </w:r>
    </w:p>
    <w:p w:rsidR="00675FCA" w:rsidRDefault="00675FCA" w:rsidP="00BE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П</w:t>
      </w:r>
      <w:r w:rsidRPr="00F81FFE">
        <w:rPr>
          <w:rFonts w:ascii="Times New Roman" w:hAnsi="Times New Roman"/>
          <w:sz w:val="28"/>
          <w:szCs w:val="28"/>
        </w:rPr>
        <w:t>ри планировании и исполнении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FFE">
        <w:rPr>
          <w:rFonts w:ascii="Times New Roman" w:hAnsi="Times New Roman"/>
          <w:sz w:val="28"/>
          <w:szCs w:val="28"/>
        </w:rPr>
        <w:t>бюджета в части средств субвенций из бюджета Ханты-</w:t>
      </w:r>
      <w:r w:rsidR="005B11F1"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Pr="00F81FFE">
        <w:rPr>
          <w:rFonts w:ascii="Times New Roman" w:hAnsi="Times New Roman"/>
          <w:sz w:val="28"/>
          <w:szCs w:val="28"/>
        </w:rPr>
        <w:t xml:space="preserve"> Югры на финансовое обеспечение осуществления отдельных государственных</w:t>
      </w:r>
      <w:r>
        <w:rPr>
          <w:rFonts w:ascii="Times New Roman" w:hAnsi="Times New Roman"/>
          <w:sz w:val="28"/>
          <w:szCs w:val="28"/>
        </w:rPr>
        <w:t xml:space="preserve"> полномочий в сфере образования </w:t>
      </w:r>
      <w:r w:rsidRPr="00F81FFE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>ались</w:t>
      </w:r>
      <w:r w:rsidRPr="00F81FFE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ы</w:t>
      </w:r>
      <w:r w:rsidRPr="00F81FFE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507387" w:rsidRPr="00330035" w:rsidRDefault="00675FC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FCA"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07387" w:rsidRPr="00330035">
        <w:rPr>
          <w:rFonts w:ascii="Times New Roman" w:hAnsi="Times New Roman"/>
          <w:sz w:val="28"/>
          <w:szCs w:val="28"/>
        </w:rPr>
        <w:t xml:space="preserve">В 2016 году размер нормативов рассчитывался в соответствии с </w:t>
      </w:r>
      <w:r w:rsidR="00507387">
        <w:rPr>
          <w:rFonts w:ascii="Times New Roman" w:hAnsi="Times New Roman"/>
          <w:sz w:val="28"/>
          <w:szCs w:val="28"/>
        </w:rPr>
        <w:t>постановлениями,</w:t>
      </w:r>
      <w:r w:rsidR="00507387" w:rsidRPr="00330035">
        <w:rPr>
          <w:rFonts w:ascii="Times New Roman" w:hAnsi="Times New Roman"/>
          <w:sz w:val="28"/>
          <w:szCs w:val="28"/>
        </w:rPr>
        <w:t xml:space="preserve"> утвержд</w:t>
      </w:r>
      <w:r w:rsidR="00507387">
        <w:rPr>
          <w:rFonts w:ascii="Times New Roman" w:hAnsi="Times New Roman"/>
          <w:sz w:val="28"/>
          <w:szCs w:val="28"/>
        </w:rPr>
        <w:t>ё</w:t>
      </w:r>
      <w:r w:rsidR="00507387" w:rsidRPr="00330035">
        <w:rPr>
          <w:rFonts w:ascii="Times New Roman" w:hAnsi="Times New Roman"/>
          <w:sz w:val="28"/>
          <w:szCs w:val="28"/>
        </w:rPr>
        <w:t>нными Правительством Ханты-Мансийского автономного округа</w:t>
      </w:r>
      <w:r w:rsidR="00507387">
        <w:rPr>
          <w:rFonts w:ascii="Times New Roman" w:hAnsi="Times New Roman"/>
          <w:sz w:val="28"/>
          <w:szCs w:val="28"/>
        </w:rPr>
        <w:t xml:space="preserve"> </w:t>
      </w:r>
      <w:r w:rsidR="00FE3BE2" w:rsidRPr="00FE3BE2">
        <w:rPr>
          <w:rFonts w:ascii="Times New Roman" w:hAnsi="Times New Roman"/>
          <w:sz w:val="28"/>
          <w:szCs w:val="28"/>
        </w:rPr>
        <w:t>-</w:t>
      </w:r>
      <w:r w:rsidR="00507387">
        <w:rPr>
          <w:rFonts w:ascii="Times New Roman" w:hAnsi="Times New Roman"/>
          <w:sz w:val="28"/>
          <w:szCs w:val="28"/>
        </w:rPr>
        <w:t xml:space="preserve"> </w:t>
      </w:r>
      <w:r w:rsidR="00507387" w:rsidRPr="00330035">
        <w:rPr>
          <w:rFonts w:ascii="Times New Roman" w:hAnsi="Times New Roman"/>
          <w:sz w:val="28"/>
          <w:szCs w:val="28"/>
        </w:rPr>
        <w:t>Югры:</w:t>
      </w:r>
    </w:p>
    <w:p w:rsidR="00507387" w:rsidRPr="00330035" w:rsidRDefault="00507387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035">
        <w:rPr>
          <w:rFonts w:ascii="Times New Roman" w:hAnsi="Times New Roman"/>
          <w:sz w:val="28"/>
          <w:szCs w:val="28"/>
        </w:rPr>
        <w:t xml:space="preserve">- от 20.12.2013 № 557-п «О методиках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расходов на ежемесячное вознаграждение за выполнение функций классного руководителя, нормативах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расходов на ежемесячное вознаграждение за выполнение функций классного руководителя, порядке расходования субвенций, выделяемых бюджетам муниципальных образований Ханты-Мансийского автономного округа </w:t>
      </w:r>
      <w:r w:rsidR="009D0FD8" w:rsidRPr="009D0FD8">
        <w:rPr>
          <w:rFonts w:ascii="Times New Roman" w:hAnsi="Times New Roman"/>
          <w:sz w:val="28"/>
          <w:szCs w:val="28"/>
        </w:rPr>
        <w:t>-</w:t>
      </w:r>
      <w:r w:rsidRPr="00330035">
        <w:rPr>
          <w:rFonts w:ascii="Times New Roman" w:hAnsi="Times New Roman"/>
          <w:sz w:val="28"/>
          <w:szCs w:val="28"/>
        </w:rPr>
        <w:t xml:space="preserve"> Югры на реализацию основных общеобразовательных программ, перечне малокомплектных общеобразовательных организаций» (далее –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30035">
        <w:rPr>
          <w:rFonts w:ascii="Times New Roman" w:hAnsi="Times New Roman"/>
          <w:sz w:val="28"/>
          <w:szCs w:val="28"/>
        </w:rPr>
        <w:t xml:space="preserve"> № 557-</w:t>
      </w:r>
      <w:r>
        <w:rPr>
          <w:rFonts w:ascii="Times New Roman" w:hAnsi="Times New Roman"/>
          <w:sz w:val="28"/>
          <w:szCs w:val="28"/>
        </w:rPr>
        <w:t>п);</w:t>
      </w:r>
    </w:p>
    <w:p w:rsidR="00507387" w:rsidRPr="00330035" w:rsidRDefault="00507387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035">
        <w:rPr>
          <w:rFonts w:ascii="Times New Roman" w:hAnsi="Times New Roman"/>
          <w:sz w:val="28"/>
          <w:szCs w:val="28"/>
        </w:rPr>
        <w:lastRenderedPageBreak/>
        <w:t xml:space="preserve">- от 20.12.2013 № 558-п «О методике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порядке формирования и расходования субвенций, выделяемых бюджетам муниципальных образований Ханты-Мансийского автономного округа </w:t>
      </w:r>
      <w:r w:rsidR="009D0FD8" w:rsidRPr="009D0FD8">
        <w:rPr>
          <w:rFonts w:ascii="Times New Roman" w:hAnsi="Times New Roman"/>
          <w:sz w:val="28"/>
          <w:szCs w:val="28"/>
        </w:rPr>
        <w:t>-</w:t>
      </w:r>
      <w:r w:rsidRPr="00330035">
        <w:rPr>
          <w:rFonts w:ascii="Times New Roman" w:hAnsi="Times New Roman"/>
          <w:sz w:val="28"/>
          <w:szCs w:val="28"/>
        </w:rPr>
        <w:t xml:space="preserve"> Югры на реализацию дошкольными образовательными организациями основных общеобразовательных программ дошкольного образования»</w:t>
      </w:r>
      <w:r w:rsidR="0090432B" w:rsidRPr="0090432B">
        <w:rPr>
          <w:rFonts w:ascii="Times New Roman" w:hAnsi="Times New Roman"/>
          <w:sz w:val="28"/>
          <w:szCs w:val="28"/>
        </w:rPr>
        <w:t xml:space="preserve"> </w:t>
      </w:r>
      <w:r w:rsidR="0090432B" w:rsidRPr="00330035">
        <w:rPr>
          <w:rFonts w:ascii="Times New Roman" w:hAnsi="Times New Roman"/>
          <w:sz w:val="28"/>
          <w:szCs w:val="28"/>
        </w:rPr>
        <w:t xml:space="preserve">(далее – </w:t>
      </w:r>
      <w:r w:rsidR="0090432B">
        <w:rPr>
          <w:rFonts w:ascii="Times New Roman" w:hAnsi="Times New Roman"/>
          <w:sz w:val="28"/>
          <w:szCs w:val="28"/>
        </w:rPr>
        <w:t>Постановление № 558</w:t>
      </w:r>
      <w:r w:rsidR="0090432B" w:rsidRPr="00330035">
        <w:rPr>
          <w:rFonts w:ascii="Times New Roman" w:hAnsi="Times New Roman"/>
          <w:sz w:val="28"/>
          <w:szCs w:val="28"/>
        </w:rPr>
        <w:t>-</w:t>
      </w:r>
      <w:r w:rsidR="0090432B">
        <w:rPr>
          <w:rFonts w:ascii="Times New Roman" w:hAnsi="Times New Roman"/>
          <w:sz w:val="28"/>
          <w:szCs w:val="28"/>
        </w:rPr>
        <w:t>п)</w:t>
      </w:r>
      <w:r w:rsidRPr="00330035">
        <w:rPr>
          <w:rFonts w:ascii="Times New Roman" w:hAnsi="Times New Roman"/>
          <w:sz w:val="28"/>
          <w:szCs w:val="28"/>
        </w:rPr>
        <w:t>.</w:t>
      </w:r>
    </w:p>
    <w:p w:rsidR="00586DE2" w:rsidRDefault="00675FC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398">
        <w:rPr>
          <w:rFonts w:ascii="Times New Roman" w:hAnsi="Times New Roman"/>
          <w:sz w:val="28"/>
          <w:szCs w:val="28"/>
        </w:rPr>
        <w:t xml:space="preserve">В нарушение </w:t>
      </w:r>
      <w:r w:rsidRPr="0040239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2398">
        <w:rPr>
          <w:rFonts w:ascii="Times New Roman" w:hAnsi="Times New Roman" w:cs="Times New Roman"/>
          <w:sz w:val="28"/>
          <w:szCs w:val="28"/>
        </w:rPr>
        <w:t xml:space="preserve"> расходования субвенций, выделяемых бюджетам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 Ханты-М</w:t>
      </w:r>
      <w:r w:rsidRPr="0040239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5B11F1">
        <w:rPr>
          <w:rFonts w:ascii="Times New Roman" w:hAnsi="Times New Roman" w:cs="Times New Roman"/>
          <w:sz w:val="28"/>
          <w:szCs w:val="28"/>
        </w:rPr>
        <w:t>-</w:t>
      </w:r>
      <w:r w:rsidRPr="00402398">
        <w:rPr>
          <w:rFonts w:ascii="Times New Roman" w:hAnsi="Times New Roman" w:cs="Times New Roman"/>
          <w:sz w:val="28"/>
          <w:szCs w:val="28"/>
        </w:rPr>
        <w:t xml:space="preserve"> Югры на реализацию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 утверждённого</w:t>
      </w:r>
      <w:r w:rsidRPr="00402398">
        <w:rPr>
          <w:rFonts w:ascii="Times New Roman" w:hAnsi="Times New Roman" w:cs="Times New Roman"/>
          <w:sz w:val="28"/>
          <w:szCs w:val="28"/>
        </w:rPr>
        <w:t xml:space="preserve"> </w:t>
      </w:r>
      <w:r w:rsidR="00507387">
        <w:rPr>
          <w:rFonts w:ascii="Times New Roman" w:hAnsi="Times New Roman" w:cs="Times New Roman"/>
          <w:sz w:val="28"/>
          <w:szCs w:val="28"/>
        </w:rPr>
        <w:t>П</w:t>
      </w:r>
      <w:r w:rsidRPr="0040239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402398">
        <w:rPr>
          <w:rFonts w:ascii="Times New Roman" w:hAnsi="Times New Roman" w:cs="Times New Roman"/>
          <w:sz w:val="28"/>
          <w:szCs w:val="28"/>
        </w:rPr>
        <w:t xml:space="preserve"> </w:t>
      </w:r>
      <w:r w:rsidRPr="00330035">
        <w:rPr>
          <w:rFonts w:ascii="Times New Roman" w:hAnsi="Times New Roman"/>
          <w:sz w:val="28"/>
          <w:szCs w:val="28"/>
        </w:rPr>
        <w:t>№ 557-п</w:t>
      </w:r>
      <w:r w:rsidR="00507387">
        <w:rPr>
          <w:rFonts w:ascii="Times New Roman" w:hAnsi="Times New Roman"/>
          <w:sz w:val="28"/>
          <w:szCs w:val="28"/>
        </w:rPr>
        <w:t>,</w:t>
      </w:r>
      <w:r w:rsidRPr="0033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определении объёма финансирования</w:t>
      </w:r>
      <w:r w:rsidRPr="00143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общеобразовательным учреждениям </w:t>
      </w:r>
      <w:r w:rsidRPr="00143008">
        <w:rPr>
          <w:rFonts w:ascii="Times New Roman" w:hAnsi="Times New Roman"/>
          <w:sz w:val="28"/>
          <w:szCs w:val="28"/>
        </w:rPr>
        <w:t xml:space="preserve">не учитывались данные статистической отчётности </w:t>
      </w:r>
      <w:r w:rsidRPr="00143008">
        <w:rPr>
          <w:rFonts w:ascii="Times New Roman" w:hAnsi="Times New Roman" w:cs="Times New Roman"/>
          <w:sz w:val="28"/>
          <w:szCs w:val="28"/>
        </w:rPr>
        <w:t>76-РИК «Сведения</w:t>
      </w:r>
      <w:r w:rsidRPr="00E4692C">
        <w:rPr>
          <w:rFonts w:ascii="Times New Roman" w:hAnsi="Times New Roman" w:cs="Times New Roman"/>
          <w:sz w:val="28"/>
          <w:szCs w:val="28"/>
        </w:rPr>
        <w:t xml:space="preserve"> о дневных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E4692C">
        <w:rPr>
          <w:rFonts w:ascii="Times New Roman" w:hAnsi="Times New Roman" w:cs="Times New Roman"/>
          <w:sz w:val="28"/>
          <w:szCs w:val="28"/>
        </w:rPr>
        <w:t xml:space="preserve">ОШ-1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92C">
        <w:rPr>
          <w:rFonts w:ascii="Times New Roman" w:hAnsi="Times New Roman" w:cs="Times New Roman"/>
          <w:sz w:val="28"/>
          <w:szCs w:val="28"/>
        </w:rPr>
        <w:t>Сведения о дневной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6DE2">
        <w:rPr>
          <w:rFonts w:ascii="Times New Roman" w:hAnsi="Times New Roman" w:cs="Times New Roman"/>
          <w:sz w:val="28"/>
          <w:szCs w:val="28"/>
        </w:rPr>
        <w:t>,</w:t>
      </w:r>
      <w:r w:rsidR="00586DE2" w:rsidRPr="00586DE2">
        <w:rPr>
          <w:rFonts w:ascii="Times New Roman" w:hAnsi="Times New Roman" w:cs="Times New Roman"/>
          <w:sz w:val="28"/>
          <w:szCs w:val="28"/>
        </w:rPr>
        <w:t xml:space="preserve"> </w:t>
      </w:r>
      <w:r w:rsidR="00586DE2">
        <w:rPr>
          <w:rFonts w:ascii="Times New Roman" w:hAnsi="Times New Roman" w:cs="Times New Roman"/>
          <w:sz w:val="28"/>
          <w:szCs w:val="28"/>
        </w:rPr>
        <w:t xml:space="preserve">которые необходимы для определения </w:t>
      </w:r>
      <w:r w:rsidR="005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среднегодовой численности</w:t>
      </w:r>
      <w:r w:rsidR="00586DE2"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 w:rsidR="0058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обучающихся.</w:t>
      </w:r>
    </w:p>
    <w:p w:rsidR="00675FCA" w:rsidRDefault="00675FC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CA">
        <w:rPr>
          <w:rFonts w:ascii="Times New Roman" w:hAnsi="Times New Roman" w:cs="Times New Roman"/>
          <w:b/>
          <w:sz w:val="28"/>
          <w:szCs w:val="28"/>
        </w:rPr>
        <w:t xml:space="preserve">7.3. </w:t>
      </w:r>
      <w:r w:rsidRPr="00B72EAB">
        <w:rPr>
          <w:rFonts w:ascii="Times New Roman" w:hAnsi="Times New Roman" w:cs="Times New Roman"/>
          <w:sz w:val="28"/>
          <w:szCs w:val="28"/>
        </w:rPr>
        <w:t>Из содержания статьи 69.2 Бюджетного кодекса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A603FE">
        <w:rPr>
          <w:rFonts w:ascii="Times New Roman" w:hAnsi="Times New Roman" w:cs="Times New Roman"/>
          <w:sz w:val="28"/>
          <w:szCs w:val="28"/>
        </w:rPr>
        <w:t xml:space="preserve">(далее по тексту – БК РФ) </w:t>
      </w:r>
      <w:r>
        <w:rPr>
          <w:rFonts w:ascii="Times New Roman" w:hAnsi="Times New Roman" w:cs="Times New Roman"/>
          <w:sz w:val="28"/>
          <w:szCs w:val="28"/>
        </w:rPr>
        <w:t>следует, что</w:t>
      </w:r>
      <w:r w:rsidRPr="00D35DEA">
        <w:rPr>
          <w:rFonts w:ascii="Times New Roman" w:hAnsi="Times New Roman" w:cs="Times New Roman"/>
          <w:sz w:val="28"/>
          <w:szCs w:val="28"/>
        </w:rPr>
        <w:t xml:space="preserve"> </w:t>
      </w:r>
      <w:r w:rsidRPr="00B72EAB">
        <w:rPr>
          <w:rFonts w:ascii="Times New Roman" w:hAnsi="Times New Roman" w:cs="Times New Roman"/>
          <w:sz w:val="28"/>
          <w:szCs w:val="28"/>
        </w:rPr>
        <w:t xml:space="preserve">государственное (муниципальное) 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 в соответствии с ведомственным перечнем государственных (муниципальных) услуг и работ, оказываемых (выполняемых) государственными (муниципальными) учреждениями в качестве основных видов деятельности, в </w:t>
      </w:r>
      <w:hyperlink r:id="rId8" w:history="1">
        <w:r w:rsidRPr="00B72EA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72EAB">
        <w:rPr>
          <w:rFonts w:ascii="Times New Roman" w:hAnsi="Times New Roman" w:cs="Times New Roman"/>
          <w:sz w:val="28"/>
          <w:szCs w:val="28"/>
        </w:rPr>
        <w:t>, установленном соответственно Правительством Российской Федерации, высшим исполнительным органом государственной власти 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местной администрацией муниципального образования, на срок до одного года в случае утверждения бюджета на очередной финансовый год и на срок до трёх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902748" w:rsidRDefault="00902748" w:rsidP="00BE5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8">
        <w:rPr>
          <w:rFonts w:ascii="Times New Roman" w:hAnsi="Times New Roman" w:cs="Times New Roman"/>
          <w:sz w:val="28"/>
          <w:szCs w:val="28"/>
        </w:rPr>
        <w:t xml:space="preserve">Пунктом 3 </w:t>
      </w:r>
      <w:hyperlink r:id="rId9" w:history="1">
        <w:r>
          <w:rPr>
            <w:rStyle w:val="af"/>
            <w:rFonts w:ascii="Times New Roman" w:hAnsi="Times New Roman"/>
            <w:color w:val="auto"/>
            <w:sz w:val="28"/>
            <w:szCs w:val="28"/>
          </w:rPr>
          <w:t>п</w:t>
        </w:r>
        <w:r w:rsidRPr="00902748">
          <w:rPr>
            <w:rStyle w:val="af"/>
            <w:rFonts w:ascii="Times New Roman" w:hAnsi="Times New Roman"/>
            <w:color w:val="auto"/>
            <w:sz w:val="28"/>
            <w:szCs w:val="28"/>
          </w:rPr>
          <w:t>риказа Министерства финансов Российской Федерации от 28.07.2010 № 81н «О требованиях к плану финансово-хозяйственной деятельности государственного (муниципального) учреждения»</w:t>
        </w:r>
      </w:hyperlink>
      <w:r w:rsidRPr="00902748">
        <w:rPr>
          <w:rFonts w:ascii="Times New Roman" w:hAnsi="Times New Roman" w:cs="Times New Roman"/>
          <w:sz w:val="28"/>
          <w:szCs w:val="28"/>
        </w:rPr>
        <w:t xml:space="preserve"> (далее по тексту – Приказ от 28.07.2010 </w:t>
      </w:r>
      <w:r>
        <w:rPr>
          <w:rFonts w:ascii="Times New Roman" w:hAnsi="Times New Roman" w:cs="Times New Roman"/>
          <w:sz w:val="28"/>
          <w:szCs w:val="28"/>
        </w:rPr>
        <w:t>№ 81н) установлено, что п</w:t>
      </w:r>
      <w:r w:rsidRPr="0090274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 учреждения (далее по тексту – План ФХД)</w:t>
      </w:r>
      <w:r w:rsidRPr="00902748">
        <w:rPr>
          <w:rFonts w:ascii="Times New Roman" w:hAnsi="Times New Roman" w:cs="Times New Roman"/>
          <w:sz w:val="28"/>
          <w:szCs w:val="28"/>
        </w:rPr>
        <w:t xml:space="preserve">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</w:p>
    <w:p w:rsidR="00902748" w:rsidRPr="00902748" w:rsidRDefault="00902748" w:rsidP="00BE5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748">
        <w:rPr>
          <w:rFonts w:ascii="Times New Roman" w:hAnsi="Times New Roman" w:cs="Times New Roman"/>
          <w:sz w:val="28"/>
          <w:szCs w:val="28"/>
        </w:rPr>
        <w:t>ешением Думы города Нефтеюганска от 23.12.2015 № 1168-</w:t>
      </w:r>
      <w:r w:rsidRPr="009027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2748">
        <w:rPr>
          <w:rFonts w:ascii="Times New Roman" w:hAnsi="Times New Roman" w:cs="Times New Roman"/>
          <w:sz w:val="28"/>
          <w:szCs w:val="28"/>
        </w:rPr>
        <w:t xml:space="preserve"> «О бюджете города Нефтеюганска на 2016 год» (далее по тексту – Решение о бюджете от 23.12.2015 № 1168-</w:t>
      </w:r>
      <w:r w:rsidRPr="009027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2748">
        <w:rPr>
          <w:rFonts w:ascii="Times New Roman" w:hAnsi="Times New Roman" w:cs="Times New Roman"/>
          <w:sz w:val="28"/>
          <w:szCs w:val="28"/>
        </w:rPr>
        <w:t>) бюджет города Нефтеюганска утверждён на один финансовый год.</w:t>
      </w:r>
    </w:p>
    <w:p w:rsidR="00594BEB" w:rsidRDefault="00675FCA" w:rsidP="00BE55E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В нарушение </w:t>
      </w:r>
      <w:r w:rsidR="00594BEB">
        <w:rPr>
          <w:szCs w:val="28"/>
        </w:rPr>
        <w:t>выше</w:t>
      </w:r>
      <w:r>
        <w:rPr>
          <w:szCs w:val="28"/>
        </w:rPr>
        <w:t>указанного</w:t>
      </w:r>
      <w:r w:rsidR="00594BEB">
        <w:rPr>
          <w:szCs w:val="28"/>
        </w:rPr>
        <w:t>:</w:t>
      </w:r>
    </w:p>
    <w:p w:rsidR="00594BEB" w:rsidRDefault="00594BEB" w:rsidP="00BE55E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75FCA">
        <w:rPr>
          <w:szCs w:val="28"/>
        </w:rPr>
        <w:t xml:space="preserve"> Д</w:t>
      </w:r>
      <w:r w:rsidR="00A35135">
        <w:rPr>
          <w:szCs w:val="28"/>
        </w:rPr>
        <w:t>епартаментом</w:t>
      </w:r>
      <w:r w:rsidR="00675FCA" w:rsidRPr="00D4396C">
        <w:rPr>
          <w:szCs w:val="28"/>
        </w:rPr>
        <w:t xml:space="preserve"> утвержден</w:t>
      </w:r>
      <w:r w:rsidR="00675FCA">
        <w:rPr>
          <w:szCs w:val="28"/>
        </w:rPr>
        <w:t>ы</w:t>
      </w:r>
      <w:r w:rsidR="00675FCA" w:rsidRPr="00D4396C">
        <w:rPr>
          <w:szCs w:val="28"/>
        </w:rPr>
        <w:t xml:space="preserve"> муниципальн</w:t>
      </w:r>
      <w:r w:rsidR="00675FCA">
        <w:rPr>
          <w:szCs w:val="28"/>
        </w:rPr>
        <w:t>ые</w:t>
      </w:r>
      <w:r w:rsidR="00675FCA" w:rsidRPr="00D4396C">
        <w:rPr>
          <w:szCs w:val="28"/>
        </w:rPr>
        <w:t xml:space="preserve"> задани</w:t>
      </w:r>
      <w:r w:rsidR="00675FCA">
        <w:rPr>
          <w:szCs w:val="28"/>
        </w:rPr>
        <w:t>я учреждениям</w:t>
      </w:r>
      <w:r w:rsidR="00675FCA" w:rsidRPr="00D4396C">
        <w:rPr>
          <w:szCs w:val="28"/>
        </w:rPr>
        <w:t xml:space="preserve"> на 2016 год и</w:t>
      </w:r>
      <w:r w:rsidR="00675FCA">
        <w:rPr>
          <w:szCs w:val="28"/>
        </w:rPr>
        <w:t xml:space="preserve"> плановый период 2017-2018 годы</w:t>
      </w:r>
      <w:r>
        <w:rPr>
          <w:szCs w:val="28"/>
        </w:rPr>
        <w:t>;</w:t>
      </w:r>
    </w:p>
    <w:p w:rsidR="00675FCA" w:rsidRPr="00D4396C" w:rsidRDefault="00594BEB" w:rsidP="00BE55E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94BEB">
        <w:rPr>
          <w:szCs w:val="28"/>
        </w:rPr>
        <w:t xml:space="preserve"> </w:t>
      </w:r>
      <w:r>
        <w:rPr>
          <w:szCs w:val="28"/>
        </w:rPr>
        <w:t xml:space="preserve">МБОУ «СОШ № 6» </w:t>
      </w:r>
      <w:r w:rsidRPr="009378B5">
        <w:rPr>
          <w:szCs w:val="28"/>
        </w:rPr>
        <w:t xml:space="preserve">утверждён План </w:t>
      </w:r>
      <w:r>
        <w:rPr>
          <w:szCs w:val="28"/>
        </w:rPr>
        <w:t xml:space="preserve">ФХД </w:t>
      </w:r>
      <w:r w:rsidRPr="009378B5">
        <w:rPr>
          <w:szCs w:val="28"/>
        </w:rPr>
        <w:t>на 2016-2018 годы.</w:t>
      </w:r>
    </w:p>
    <w:p w:rsidR="00594BEB" w:rsidRDefault="00594BEB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Pr="0037093C">
        <w:rPr>
          <w:rFonts w:ascii="Times New Roman" w:hAnsi="Times New Roman" w:cs="Times New Roman"/>
          <w:sz w:val="28"/>
          <w:szCs w:val="28"/>
        </w:rPr>
        <w:t>унктом 1.2 приложения № 2 к приказу ДОиМП от 20.01.2014 № 5-б «Об утверждении Порядка определения оплаты за выполнение работ, оказание услуг, относящихся к основным видам деятельности, Порядка составления и утверждения плана финансово-хозяйственной деятельности, Порядка составления и утверждения отчёта о результатах деятельности подведомственных учреждений и об использовании закреплённого за ними имущества» (далее по тексту – Порядок составления и утверждения Плана ФХД) установлено, что План ФХД составляется на очередной год и плановый период, что противоречит пункту 3 Приказа от 28.07.2010 № 81н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21" w:rsidRDefault="00675FCA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="0082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Постановлениям № 557 и № 558 определение объё</w:t>
      </w:r>
      <w:r w:rsidR="00826B21"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 финансирования муниципальной организации в рамках субвенций осуществляется муниципальным органом, осуществляющим управление в сфере образования в соответствии с нормативами и </w:t>
      </w:r>
      <w:r w:rsidR="00826B21" w:rsidRPr="00F378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среднегодовой</w:t>
      </w:r>
      <w:r w:rsidR="00826B21"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численностью воспитанников</w:t>
      </w:r>
      <w:r w:rsidR="0082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обучающихся. </w:t>
      </w:r>
    </w:p>
    <w:p w:rsidR="00826B21" w:rsidRDefault="00507387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6B21">
        <w:rPr>
          <w:rFonts w:ascii="Times New Roman" w:hAnsi="Times New Roman" w:cs="Times New Roman"/>
          <w:sz w:val="28"/>
          <w:szCs w:val="28"/>
        </w:rPr>
        <w:t xml:space="preserve">татьёй 4 Закона № 123-оз установлено, что при осуществлении переданных отдельных государственных полномочий органы местного самоуправления представляют в уполномоченный исполнительный орган государственной власти автономного округа отчёты об осуществлении переданных им отдельных государственных полномочий в форме и сроки, установленные Правительством Ханты-Мансийского автономного округа </w:t>
      </w:r>
      <w:r w:rsidR="0066368C">
        <w:rPr>
          <w:rFonts w:ascii="Times New Roman" w:hAnsi="Times New Roman" w:cs="Times New Roman"/>
          <w:sz w:val="28"/>
          <w:szCs w:val="28"/>
        </w:rPr>
        <w:t>-</w:t>
      </w:r>
      <w:r w:rsidR="00826B21">
        <w:rPr>
          <w:rFonts w:ascii="Times New Roman" w:hAnsi="Times New Roman" w:cs="Times New Roman"/>
          <w:sz w:val="28"/>
          <w:szCs w:val="28"/>
        </w:rPr>
        <w:t xml:space="preserve">  Югры. </w:t>
      </w:r>
      <w:r w:rsidR="0082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 направлял в округ уточнённый </w:t>
      </w:r>
      <w:r w:rsidR="00826B21" w:rsidRPr="00F378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среднегодовой</w:t>
      </w:r>
      <w:r w:rsidR="0082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показатель по контингенту воспитанников и обучающихся для расчёта уточнённого объёма субвенций в течение года и анализа исполнения субвенций за год.</w:t>
      </w:r>
    </w:p>
    <w:p w:rsidR="00826B21" w:rsidRDefault="00507387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 этом </w:t>
      </w:r>
      <w:r w:rsidR="00826B21">
        <w:rPr>
          <w:rFonts w:ascii="Times New Roman" w:hAnsi="Times New Roman" w:cs="Times New Roman"/>
          <w:sz w:val="28"/>
        </w:rPr>
        <w:t xml:space="preserve">Департамент формировал муниципальные задания, а также вносил в них изменения в части </w:t>
      </w:r>
      <w:r w:rsidR="00826B21" w:rsidRPr="00452653">
        <w:rPr>
          <w:rFonts w:ascii="Times New Roman" w:hAnsi="Times New Roman" w:cs="Times New Roman"/>
          <w:sz w:val="28"/>
        </w:rPr>
        <w:t>показателей</w:t>
      </w:r>
      <w:r w:rsidR="00826B21" w:rsidRPr="00452653">
        <w:rPr>
          <w:rFonts w:ascii="Times New Roman" w:hAnsi="Times New Roman" w:cs="Times New Roman"/>
          <w:sz w:val="28"/>
          <w:szCs w:val="28"/>
        </w:rPr>
        <w:t xml:space="preserve">, характеризующих объём муниципальной услуги </w:t>
      </w:r>
      <w:r w:rsidRPr="00CE4510">
        <w:rPr>
          <w:rFonts w:ascii="Times New Roman" w:hAnsi="Times New Roman"/>
          <w:sz w:val="28"/>
          <w:szCs w:val="28"/>
        </w:rPr>
        <w:t>на основании данных о комплектовании</w:t>
      </w:r>
      <w:r>
        <w:rPr>
          <w:rFonts w:ascii="Times New Roman" w:hAnsi="Times New Roman"/>
          <w:sz w:val="28"/>
          <w:szCs w:val="28"/>
        </w:rPr>
        <w:t>,</w:t>
      </w:r>
      <w:r w:rsidRPr="00452653">
        <w:rPr>
          <w:rFonts w:ascii="Times New Roman" w:hAnsi="Times New Roman" w:cs="Times New Roman"/>
          <w:sz w:val="28"/>
          <w:szCs w:val="28"/>
        </w:rPr>
        <w:t xml:space="preserve"> </w:t>
      </w:r>
      <w:r w:rsidR="00826B21" w:rsidRPr="00452653">
        <w:rPr>
          <w:rFonts w:ascii="Times New Roman" w:hAnsi="Times New Roman" w:cs="Times New Roman"/>
          <w:sz w:val="28"/>
          <w:szCs w:val="28"/>
        </w:rPr>
        <w:t xml:space="preserve">без учёта </w:t>
      </w:r>
      <w:r w:rsidR="00826B21" w:rsidRPr="0045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среднегодовой</w:t>
      </w:r>
      <w:r w:rsidR="00826B21" w:rsidRPr="00851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численности</w:t>
      </w:r>
      <w:r w:rsidR="00826B21"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 w:rsidR="0082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обучающихся</w:t>
      </w:r>
      <w:r w:rsidR="00826B21" w:rsidRPr="00ED2D7F">
        <w:rPr>
          <w:rFonts w:ascii="Times New Roman" w:hAnsi="Times New Roman" w:cs="Times New Roman"/>
          <w:sz w:val="28"/>
          <w:szCs w:val="28"/>
        </w:rPr>
        <w:t>. В результате происходило нед</w:t>
      </w:r>
      <w:r w:rsidR="00826B21">
        <w:rPr>
          <w:rFonts w:ascii="Times New Roman" w:hAnsi="Times New Roman" w:cs="Times New Roman"/>
          <w:sz w:val="28"/>
          <w:szCs w:val="28"/>
        </w:rPr>
        <w:t>офинансирование одних учреждений</w:t>
      </w:r>
      <w:r w:rsidR="00826B21" w:rsidRPr="00ED2D7F">
        <w:rPr>
          <w:rFonts w:ascii="Times New Roman" w:hAnsi="Times New Roman" w:cs="Times New Roman"/>
          <w:sz w:val="28"/>
          <w:szCs w:val="28"/>
        </w:rPr>
        <w:t xml:space="preserve"> и перефинансирование других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3FE" w:rsidRDefault="00507387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87"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="00A603FE">
        <w:rPr>
          <w:rFonts w:ascii="Times New Roman" w:hAnsi="Times New Roman" w:cs="Times New Roman"/>
          <w:sz w:val="28"/>
        </w:rPr>
        <w:t xml:space="preserve">В соответствии с пунктом 1 статьи 158 БК РФ главный </w:t>
      </w:r>
      <w:r w:rsidR="00A603FE">
        <w:rPr>
          <w:rFonts w:ascii="Times New Roman" w:hAnsi="Times New Roman" w:cs="Times New Roman"/>
          <w:sz w:val="28"/>
          <w:szCs w:val="28"/>
        </w:rPr>
        <w:t>распорядитель бюджетных средств обеспечивает:</w:t>
      </w:r>
    </w:p>
    <w:p w:rsidR="00A603FE" w:rsidRDefault="00A603FE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результативность,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обязательств;</w:t>
      </w:r>
    </w:p>
    <w:p w:rsidR="00A603FE" w:rsidRDefault="00A603FE" w:rsidP="00BE55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- соблюдение получателями межбюджетных субсидий, субвенций и иных межбюджетных трансфертов, имеющих целевое назначение, а также </w:t>
      </w:r>
      <w:r>
        <w:rPr>
          <w:rFonts w:ascii="Times New Roman" w:hAnsi="Times New Roman" w:cs="Times New Roman"/>
          <w:sz w:val="28"/>
        </w:rPr>
        <w:lastRenderedPageBreak/>
        <w:t xml:space="preserve">иных субсидий </w:t>
      </w:r>
      <w:r w:rsidR="0000303A">
        <w:rPr>
          <w:rFonts w:ascii="Times New Roman" w:hAnsi="Times New Roman" w:cs="Times New Roman"/>
          <w:sz w:val="28"/>
        </w:rPr>
        <w:t>и бюджетных инвестиций, определё</w:t>
      </w:r>
      <w:r>
        <w:rPr>
          <w:rFonts w:ascii="Times New Roman" w:hAnsi="Times New Roman" w:cs="Times New Roman"/>
          <w:sz w:val="28"/>
        </w:rPr>
        <w:t>нных БК РФ, условий, целей и порядка, установленных при их предоставлении.</w:t>
      </w:r>
    </w:p>
    <w:p w:rsidR="00A603FE" w:rsidRDefault="00A603FE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Департаментом в соглашениях не определены направления (цели) расходования бюджетных средств учреждениями. </w:t>
      </w:r>
    </w:p>
    <w:p w:rsidR="00586DE2" w:rsidRPr="00FA6BA4" w:rsidRDefault="00586DE2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 ходе  контрольного  мероприятия  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6»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BA4">
        <w:rPr>
          <w:rFonts w:ascii="Times New Roman" w:hAnsi="Times New Roman" w:cs="Times New Roman"/>
          <w:sz w:val="28"/>
          <w:szCs w:val="28"/>
        </w:rPr>
        <w:t xml:space="preserve"> нарушение направлений расходования средств,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A650B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A650BB">
        <w:rPr>
          <w:rFonts w:ascii="Times New Roman" w:hAnsi="Times New Roman"/>
          <w:sz w:val="28"/>
          <w:szCs w:val="28"/>
        </w:rPr>
        <w:t xml:space="preserve"> Департамента образования и молодёжной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BB">
        <w:rPr>
          <w:rFonts w:ascii="Times New Roman" w:hAnsi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BB">
        <w:rPr>
          <w:rFonts w:ascii="Times New Roman" w:hAnsi="Times New Roman"/>
          <w:sz w:val="28"/>
          <w:szCs w:val="28"/>
        </w:rPr>
        <w:t xml:space="preserve"> автономного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BB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>-</w:t>
      </w:r>
      <w:r w:rsidRPr="00A650BB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50BB">
        <w:rPr>
          <w:rFonts w:ascii="Times New Roman" w:hAnsi="Times New Roman"/>
          <w:sz w:val="28"/>
          <w:szCs w:val="28"/>
        </w:rPr>
        <w:t>от 12.12.2014 № 1580 «Об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счёт средств субвенций»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BA4">
        <w:rPr>
          <w:rFonts w:ascii="Times New Roman" w:hAnsi="Times New Roman"/>
          <w:sz w:val="28"/>
          <w:szCs w:val="28"/>
        </w:rPr>
        <w:t>оплачены:</w:t>
      </w:r>
    </w:p>
    <w:p w:rsidR="00586DE2" w:rsidRPr="00FA6BA4" w:rsidRDefault="00586DE2" w:rsidP="00BE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BA4">
        <w:rPr>
          <w:rFonts w:ascii="Times New Roman" w:hAnsi="Times New Roman"/>
          <w:sz w:val="28"/>
          <w:szCs w:val="28"/>
        </w:rPr>
        <w:t>- услуги по сопровождению, а также сервисному обслуживанию программного обеспечения в сумме 100 000 рублей;</w:t>
      </w:r>
    </w:p>
    <w:p w:rsidR="00586DE2" w:rsidRPr="00FA6BA4" w:rsidRDefault="00586DE2" w:rsidP="00BE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B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6BA4">
        <w:rPr>
          <w:rFonts w:ascii="Times New Roman" w:hAnsi="Times New Roman"/>
          <w:sz w:val="28"/>
          <w:szCs w:val="28"/>
        </w:rPr>
        <w:t xml:space="preserve">приобретение модема и антенны </w:t>
      </w:r>
      <w:r w:rsidRPr="00FA6BA4">
        <w:rPr>
          <w:rFonts w:ascii="Times New Roman" w:hAnsi="Times New Roman"/>
          <w:sz w:val="28"/>
          <w:szCs w:val="28"/>
          <w:lang w:val="en-US"/>
        </w:rPr>
        <w:t>GSM</w:t>
      </w:r>
      <w:r w:rsidRPr="00FA6BA4">
        <w:rPr>
          <w:rFonts w:ascii="Times New Roman" w:hAnsi="Times New Roman"/>
          <w:sz w:val="28"/>
          <w:szCs w:val="28"/>
        </w:rPr>
        <w:t xml:space="preserve"> на сумму 6 200 рублей.</w:t>
      </w:r>
    </w:p>
    <w:p w:rsidR="00CD6272" w:rsidRDefault="00EA6CB3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6CB3">
        <w:rPr>
          <w:rFonts w:ascii="Times New Roman" w:hAnsi="Times New Roman"/>
          <w:b/>
          <w:sz w:val="28"/>
          <w:szCs w:val="28"/>
        </w:rPr>
        <w:t xml:space="preserve">7.6. </w:t>
      </w:r>
      <w:r w:rsidR="00CD6272" w:rsidRPr="00CD6272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CD6272" w:rsidRPr="00CD6272">
        <w:rPr>
          <w:rFonts w:ascii="Times New Roman" w:hAnsi="Times New Roman" w:cs="Times New Roman"/>
          <w:bCs/>
          <w:sz w:val="28"/>
          <w:szCs w:val="28"/>
        </w:rPr>
        <w:t xml:space="preserve">татьёй 144 Трудового кодекса Российской Федерации </w:t>
      </w:r>
      <w:r w:rsidR="001D5668">
        <w:rPr>
          <w:rFonts w:ascii="Times New Roman" w:hAnsi="Times New Roman" w:cs="Times New Roman"/>
          <w:bCs/>
          <w:sz w:val="28"/>
          <w:szCs w:val="28"/>
        </w:rPr>
        <w:t xml:space="preserve">(далее по тексту – ТК РФ) </w:t>
      </w:r>
      <w:hyperlink r:id="rId10" w:history="1">
        <w:r w:rsidR="00CD6272" w:rsidRPr="00CD6272">
          <w:rPr>
            <w:rFonts w:ascii="Times New Roman" w:hAnsi="Times New Roman" w:cs="Times New Roman"/>
            <w:sz w:val="28"/>
            <w:szCs w:val="28"/>
          </w:rPr>
          <w:t>системы оплаты</w:t>
        </w:r>
      </w:hyperlink>
      <w:r w:rsidR="00CD6272" w:rsidRPr="00CD6272">
        <w:rPr>
          <w:rFonts w:ascii="Times New Roman" w:hAnsi="Times New Roman" w:cs="Times New Roman"/>
          <w:sz w:val="28"/>
          <w:szCs w:val="28"/>
        </w:rPr>
        <w:t xml:space="preserve"> труда (в том числе тарифные системы оплаты труда) работников в муниципальных учреждениях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1D5668" w:rsidRPr="00CD6272" w:rsidRDefault="001D5668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213">
        <w:rPr>
          <w:rFonts w:ascii="Times New Roman" w:hAnsi="Times New Roman" w:cs="Times New Roman"/>
          <w:sz w:val="28"/>
          <w:szCs w:val="28"/>
        </w:rPr>
        <w:t xml:space="preserve">Российская трехсторонняя комиссия по регулированию социально-трудовых отношений (далее по тексту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F7213">
        <w:rPr>
          <w:rFonts w:ascii="Times New Roman" w:hAnsi="Times New Roman" w:cs="Times New Roman"/>
          <w:sz w:val="28"/>
          <w:szCs w:val="28"/>
        </w:rPr>
        <w:t xml:space="preserve">Российская трёхсторонняя комиссия)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</w:t>
      </w:r>
      <w:hyperlink r:id="rId11" w:history="1">
        <w:r w:rsidRPr="00CF7213">
          <w:rPr>
            <w:rFonts w:ascii="Times New Roman" w:hAnsi="Times New Roman" w:cs="Times New Roman"/>
            <w:sz w:val="28"/>
            <w:szCs w:val="28"/>
          </w:rPr>
          <w:t>единые рекомендации</w:t>
        </w:r>
      </w:hyperlink>
      <w:r w:rsidRPr="00CF7213">
        <w:rPr>
          <w:rFonts w:ascii="Times New Roman" w:hAnsi="Times New Roman" w:cs="Times New Roman"/>
          <w:sz w:val="28"/>
          <w:szCs w:val="28"/>
        </w:rPr>
        <w:t xml:space="preserve"> по установлению на местном уровне систем оплаты труда работников муниципальных учреждений (далее по тексту – Рекомендации). Указанные Рекомендации учитываются органами местного самоуправления при определении объёмов финансового обеспечения деятельности муниципальных учреждений, в том числе в сфере здравоохранения, образования, науки, культуры (статьи 135, 144 ТК РФ).</w:t>
      </w:r>
    </w:p>
    <w:p w:rsidR="00586DE2" w:rsidRDefault="001076CF" w:rsidP="00BE55E6">
      <w:pPr>
        <w:pStyle w:val="a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933A6D">
        <w:rPr>
          <w:sz w:val="28"/>
          <w:szCs w:val="28"/>
        </w:rPr>
        <w:t xml:space="preserve"> нарушение</w:t>
      </w:r>
      <w:r>
        <w:rPr>
          <w:sz w:val="28"/>
          <w:szCs w:val="28"/>
        </w:rPr>
        <w:t xml:space="preserve"> </w:t>
      </w:r>
      <w:r w:rsidR="00C61EDA" w:rsidRPr="00933A6D">
        <w:rPr>
          <w:sz w:val="28"/>
          <w:szCs w:val="28"/>
        </w:rPr>
        <w:t>стат</w:t>
      </w:r>
      <w:r w:rsidR="00C61EDA">
        <w:rPr>
          <w:sz w:val="28"/>
          <w:szCs w:val="28"/>
        </w:rPr>
        <w:t>е</w:t>
      </w:r>
      <w:r w:rsidR="00C61EDA" w:rsidRPr="00933A6D">
        <w:rPr>
          <w:sz w:val="28"/>
          <w:szCs w:val="28"/>
        </w:rPr>
        <w:t>й</w:t>
      </w:r>
      <w:r w:rsidR="00C61EDA">
        <w:rPr>
          <w:sz w:val="28"/>
          <w:szCs w:val="28"/>
        </w:rPr>
        <w:t xml:space="preserve"> 135, 144 </w:t>
      </w:r>
      <w:r w:rsidR="00185B2A">
        <w:rPr>
          <w:sz w:val="28"/>
          <w:szCs w:val="28"/>
        </w:rPr>
        <w:t>ТК РФ</w:t>
      </w:r>
      <w:r w:rsidR="00C61EDA">
        <w:rPr>
          <w:sz w:val="28"/>
          <w:szCs w:val="28"/>
        </w:rPr>
        <w:t xml:space="preserve"> </w:t>
      </w:r>
      <w:r w:rsidR="00C61EDA" w:rsidRPr="00933A6D">
        <w:rPr>
          <w:sz w:val="28"/>
          <w:szCs w:val="28"/>
        </w:rPr>
        <w:t>в Положениях об оплате труда</w:t>
      </w:r>
      <w:r w:rsidR="00C61EDA">
        <w:rPr>
          <w:sz w:val="28"/>
          <w:szCs w:val="28"/>
        </w:rPr>
        <w:t xml:space="preserve">, утверждённых приказами МБОУ «СОШ № 6» от 01.09.2015 </w:t>
      </w:r>
      <w:r w:rsidR="00C61EDA" w:rsidRPr="00933A6D">
        <w:rPr>
          <w:sz w:val="28"/>
          <w:szCs w:val="28"/>
        </w:rPr>
        <w:t>№ 342</w:t>
      </w:r>
      <w:r w:rsidR="00C61EDA">
        <w:rPr>
          <w:sz w:val="28"/>
          <w:szCs w:val="28"/>
        </w:rPr>
        <w:t xml:space="preserve"> </w:t>
      </w:r>
      <w:r w:rsidR="00C61EDA" w:rsidRPr="00761BDE">
        <w:rPr>
          <w:sz w:val="28"/>
          <w:szCs w:val="28"/>
        </w:rPr>
        <w:t>(далее по тексту – Положение об оплате труда от 01.09.2015 № 342)</w:t>
      </w:r>
      <w:r w:rsidR="00C61EDA">
        <w:rPr>
          <w:sz w:val="28"/>
          <w:szCs w:val="28"/>
        </w:rPr>
        <w:t>,</w:t>
      </w:r>
      <w:r w:rsidR="00C61EDA" w:rsidRPr="00761BDE">
        <w:rPr>
          <w:sz w:val="28"/>
          <w:szCs w:val="28"/>
        </w:rPr>
        <w:t xml:space="preserve"> </w:t>
      </w:r>
      <w:r w:rsidR="00C61EDA">
        <w:rPr>
          <w:sz w:val="28"/>
          <w:szCs w:val="28"/>
        </w:rPr>
        <w:t xml:space="preserve">07.09.2016 </w:t>
      </w:r>
      <w:r w:rsidR="00C61EDA" w:rsidRPr="00933A6D">
        <w:rPr>
          <w:sz w:val="28"/>
          <w:szCs w:val="28"/>
        </w:rPr>
        <w:t>№ 466</w:t>
      </w:r>
      <w:r w:rsidR="00C61EDA">
        <w:rPr>
          <w:sz w:val="28"/>
          <w:szCs w:val="28"/>
        </w:rPr>
        <w:t xml:space="preserve"> (далее по тексту – </w:t>
      </w:r>
      <w:r w:rsidR="00C61EDA" w:rsidRPr="0056295F">
        <w:rPr>
          <w:sz w:val="28"/>
          <w:szCs w:val="28"/>
        </w:rPr>
        <w:t>Положение об оплате труда от 07.09.2016</w:t>
      </w:r>
      <w:r w:rsidR="00C61EDA">
        <w:rPr>
          <w:sz w:val="28"/>
          <w:szCs w:val="28"/>
        </w:rPr>
        <w:t xml:space="preserve"> </w:t>
      </w:r>
      <w:r w:rsidR="00C61EDA" w:rsidRPr="0056295F">
        <w:rPr>
          <w:sz w:val="28"/>
          <w:szCs w:val="28"/>
        </w:rPr>
        <w:t>№ 466</w:t>
      </w:r>
      <w:r w:rsidR="00C61E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МБОУ «СОШ № 6» </w:t>
      </w:r>
      <w:r w:rsidRPr="00933A6D">
        <w:rPr>
          <w:sz w:val="28"/>
          <w:szCs w:val="28"/>
        </w:rPr>
        <w:t xml:space="preserve">не учтены </w:t>
      </w:r>
      <w:hyperlink r:id="rId12" w:history="1">
        <w:r w:rsidR="00C61EDA">
          <w:t>Р</w:t>
        </w:r>
        <w:r w:rsidRPr="00CF7213">
          <w:rPr>
            <w:sz w:val="28"/>
            <w:szCs w:val="28"/>
          </w:rPr>
          <w:t>екомендации</w:t>
        </w:r>
      </w:hyperlink>
      <w:r w:rsidRPr="00CF7213">
        <w:rPr>
          <w:sz w:val="28"/>
          <w:szCs w:val="28"/>
        </w:rPr>
        <w:t xml:space="preserve"> </w:t>
      </w:r>
      <w:r w:rsidR="00C61EDA" w:rsidRPr="00CF7213">
        <w:rPr>
          <w:sz w:val="28"/>
          <w:szCs w:val="28"/>
        </w:rPr>
        <w:t>Российск</w:t>
      </w:r>
      <w:r w:rsidR="00C61EDA">
        <w:rPr>
          <w:sz w:val="28"/>
          <w:szCs w:val="28"/>
        </w:rPr>
        <w:t>ой</w:t>
      </w:r>
      <w:r w:rsidR="00C61EDA" w:rsidRPr="00CF7213">
        <w:rPr>
          <w:sz w:val="28"/>
          <w:szCs w:val="28"/>
        </w:rPr>
        <w:t xml:space="preserve"> трёхсторонн</w:t>
      </w:r>
      <w:r w:rsidR="00C61EDA">
        <w:rPr>
          <w:sz w:val="28"/>
          <w:szCs w:val="28"/>
        </w:rPr>
        <w:t>ей</w:t>
      </w:r>
      <w:r w:rsidR="00C61EDA" w:rsidRPr="00CF7213">
        <w:rPr>
          <w:sz w:val="28"/>
          <w:szCs w:val="28"/>
        </w:rPr>
        <w:t xml:space="preserve"> комисси</w:t>
      </w:r>
      <w:r w:rsidR="00C61EDA">
        <w:rPr>
          <w:sz w:val="28"/>
          <w:szCs w:val="28"/>
        </w:rPr>
        <w:t>и</w:t>
      </w:r>
      <w:r w:rsidR="00C61EDA" w:rsidRPr="00CF7213">
        <w:rPr>
          <w:sz w:val="28"/>
          <w:szCs w:val="28"/>
        </w:rPr>
        <w:t xml:space="preserve"> </w:t>
      </w:r>
      <w:r>
        <w:rPr>
          <w:sz w:val="28"/>
          <w:szCs w:val="28"/>
        </w:rPr>
        <w:t>(пункт</w:t>
      </w:r>
      <w:r w:rsidRPr="00933A6D">
        <w:rPr>
          <w:sz w:val="28"/>
          <w:szCs w:val="28"/>
        </w:rPr>
        <w:t xml:space="preserve"> 26 раздела </w:t>
      </w:r>
      <w:r w:rsidRPr="00933A6D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</w:t>
      </w:r>
      <w:r w:rsidR="00C61EDA">
        <w:rPr>
          <w:sz w:val="28"/>
          <w:szCs w:val="28"/>
        </w:rPr>
        <w:t xml:space="preserve"> в части </w:t>
      </w:r>
      <w:r w:rsidRPr="00933A6D">
        <w:rPr>
          <w:sz w:val="28"/>
          <w:szCs w:val="28"/>
        </w:rPr>
        <w:t>установлен</w:t>
      </w:r>
      <w:r w:rsidR="00C61EDA">
        <w:rPr>
          <w:sz w:val="28"/>
          <w:szCs w:val="28"/>
        </w:rPr>
        <w:t>ия соотношения</w:t>
      </w:r>
      <w:r w:rsidRPr="00933A6D">
        <w:rPr>
          <w:sz w:val="28"/>
          <w:szCs w:val="28"/>
        </w:rPr>
        <w:t xml:space="preserve"> средней заработной </w:t>
      </w:r>
      <w:r>
        <w:rPr>
          <w:sz w:val="28"/>
          <w:szCs w:val="28"/>
        </w:rPr>
        <w:t>платы заместителей руководителя</w:t>
      </w:r>
      <w:r w:rsidRPr="00933A6D">
        <w:rPr>
          <w:sz w:val="28"/>
          <w:szCs w:val="28"/>
        </w:rPr>
        <w:t xml:space="preserve">, главного бухгалтера к средней заработной плате работников </w:t>
      </w:r>
      <w:r>
        <w:rPr>
          <w:sz w:val="28"/>
          <w:szCs w:val="28"/>
        </w:rPr>
        <w:t>с кратностью от 1 до 8</w:t>
      </w:r>
      <w:r w:rsidR="00C61EDA">
        <w:rPr>
          <w:sz w:val="28"/>
          <w:szCs w:val="28"/>
        </w:rPr>
        <w:t>.</w:t>
      </w:r>
    </w:p>
    <w:p w:rsidR="00C61EDA" w:rsidRDefault="00CD6272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72">
        <w:rPr>
          <w:rFonts w:ascii="Times New Roman" w:hAnsi="Times New Roman" w:cs="Times New Roman"/>
          <w:b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03A">
        <w:rPr>
          <w:rFonts w:ascii="Times New Roman" w:hAnsi="Times New Roman" w:cs="Times New Roman"/>
          <w:sz w:val="28"/>
          <w:szCs w:val="28"/>
        </w:rPr>
        <w:t>Подпунктом 6.1.5 пункта 6.1 р</w:t>
      </w:r>
      <w:r w:rsidR="00C61EDA">
        <w:rPr>
          <w:rFonts w:ascii="Times New Roman" w:hAnsi="Times New Roman" w:cs="Times New Roman"/>
          <w:sz w:val="28"/>
          <w:szCs w:val="28"/>
        </w:rPr>
        <w:t>аздел</w:t>
      </w:r>
      <w:r w:rsidR="0000303A">
        <w:rPr>
          <w:rFonts w:ascii="Times New Roman" w:hAnsi="Times New Roman" w:cs="Times New Roman"/>
          <w:sz w:val="28"/>
          <w:szCs w:val="28"/>
        </w:rPr>
        <w:t>а</w:t>
      </w:r>
      <w:r w:rsidR="00C61EDA">
        <w:rPr>
          <w:rFonts w:ascii="Times New Roman" w:hAnsi="Times New Roman" w:cs="Times New Roman"/>
          <w:sz w:val="28"/>
          <w:szCs w:val="28"/>
        </w:rPr>
        <w:t xml:space="preserve"> 6 Положения об оплате труда от 07.09.2016 № 466 установлено, что к стимулирующим выплатам относились премиальные выплаты по итогам работы за квартал.</w:t>
      </w:r>
    </w:p>
    <w:p w:rsidR="00C61EDA" w:rsidRDefault="00C61ED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35135">
        <w:rPr>
          <w:rFonts w:ascii="Times New Roman" w:hAnsi="Times New Roman" w:cs="Times New Roman"/>
          <w:sz w:val="28"/>
          <w:szCs w:val="28"/>
        </w:rPr>
        <w:t>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Примерное положение об оплате труда, утверждённое </w:t>
      </w:r>
      <w:r w:rsidRPr="002478A0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 ДОиМП</w:t>
      </w:r>
      <w:r w:rsidRPr="002478A0">
        <w:rPr>
          <w:rFonts w:ascii="Times New Roman" w:eastAsia="Calibri" w:hAnsi="Times New Roman" w:cs="Times New Roman"/>
          <w:sz w:val="28"/>
          <w:szCs w:val="28"/>
        </w:rPr>
        <w:t xml:space="preserve"> от 18.02.2014 № 40-нп</w:t>
      </w:r>
      <w:r w:rsidR="00A35135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Примерное положение об оплате труда</w:t>
      </w:r>
      <w:r w:rsidR="00A35135" w:rsidRPr="002478A0">
        <w:rPr>
          <w:rFonts w:ascii="Times New Roman" w:eastAsia="Calibri" w:hAnsi="Times New Roman" w:cs="Times New Roman"/>
          <w:sz w:val="28"/>
          <w:szCs w:val="28"/>
        </w:rPr>
        <w:t xml:space="preserve"> от 18.02.2014 № 40-нп</w:t>
      </w:r>
      <w:r w:rsidR="00A3513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EDA" w:rsidRDefault="004272C0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Разделом 6 Примерного положения об оплате труда от</w:t>
      </w:r>
      <w:r w:rsidR="00C61EDA" w:rsidRPr="002478A0">
        <w:rPr>
          <w:rFonts w:ascii="Times New Roman" w:eastAsia="Calibri" w:hAnsi="Times New Roman" w:cs="Times New Roman"/>
          <w:sz w:val="28"/>
          <w:szCs w:val="28"/>
        </w:rPr>
        <w:t xml:space="preserve"> 18.02.2014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C61EDA" w:rsidRPr="002478A0">
        <w:rPr>
          <w:rFonts w:ascii="Times New Roman" w:eastAsia="Calibri" w:hAnsi="Times New Roman" w:cs="Times New Roman"/>
          <w:sz w:val="28"/>
          <w:szCs w:val="28"/>
        </w:rPr>
        <w:t>№ 40-нп</w:t>
      </w:r>
      <w:r w:rsidR="00C61EDA">
        <w:rPr>
          <w:rFonts w:ascii="Times New Roman" w:eastAsia="Calibri" w:hAnsi="Times New Roman" w:cs="Times New Roman"/>
          <w:sz w:val="28"/>
          <w:szCs w:val="28"/>
        </w:rPr>
        <w:t>, определено, что к стимулирующим выплатам относятся выплаты:</w:t>
      </w:r>
    </w:p>
    <w:p w:rsidR="00C61EDA" w:rsidRDefault="00C61ED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C61EDA" w:rsidRDefault="00C61ED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качество выполняемых работ;</w:t>
      </w:r>
    </w:p>
    <w:p w:rsidR="00C61EDA" w:rsidRDefault="00C61ED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единовременное премирование к юбилейным и праздничным датам;</w:t>
      </w:r>
    </w:p>
    <w:p w:rsidR="00C61EDA" w:rsidRDefault="00C61ED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директорский фонд;</w:t>
      </w:r>
    </w:p>
    <w:p w:rsidR="00C61EDA" w:rsidRDefault="00C61ED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премиальные выплаты по итогам работы за год.</w:t>
      </w:r>
    </w:p>
    <w:p w:rsidR="00C61EDA" w:rsidRPr="001E1CE7" w:rsidRDefault="00C61ED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E7">
        <w:rPr>
          <w:rFonts w:ascii="Times New Roman" w:eastAsia="Calibri" w:hAnsi="Times New Roman" w:cs="Times New Roman"/>
          <w:sz w:val="28"/>
          <w:szCs w:val="28"/>
        </w:rPr>
        <w:t xml:space="preserve">Следовательно, </w:t>
      </w:r>
      <w:r w:rsidRPr="00582ED8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 w:rsidR="00582ED8" w:rsidRPr="00582ED8">
        <w:rPr>
          <w:rFonts w:ascii="Times New Roman" w:hAnsi="Times New Roman" w:cs="Times New Roman"/>
          <w:sz w:val="28"/>
          <w:szCs w:val="28"/>
        </w:rPr>
        <w:t xml:space="preserve">МБОУ «СОШ № 6» </w:t>
      </w:r>
      <w:r w:rsidRPr="00582ED8">
        <w:rPr>
          <w:rFonts w:ascii="Times New Roman" w:eastAsia="Calibri" w:hAnsi="Times New Roman" w:cs="Times New Roman"/>
          <w:sz w:val="28"/>
          <w:szCs w:val="28"/>
        </w:rPr>
        <w:t>в</w:t>
      </w:r>
      <w:r w:rsidRPr="00582ED8">
        <w:rPr>
          <w:rFonts w:ascii="Times New Roman" w:hAnsi="Times New Roman" w:cs="Times New Roman"/>
          <w:sz w:val="28"/>
          <w:szCs w:val="28"/>
        </w:rPr>
        <w:t xml:space="preserve"> Положение об оплате труда от 07.09.2016 № 466 стимулирующей</w:t>
      </w:r>
      <w:r w:rsidRPr="001E1CE7">
        <w:rPr>
          <w:rFonts w:ascii="Times New Roman" w:hAnsi="Times New Roman" w:cs="Times New Roman"/>
          <w:sz w:val="28"/>
          <w:szCs w:val="28"/>
        </w:rPr>
        <w:t xml:space="preserve"> премиальной выплаты по итогам работы за квартал является нарушением нормативных правовых актов: </w:t>
      </w:r>
      <w:r w:rsidR="004272C0" w:rsidRPr="001E1CE7">
        <w:rPr>
          <w:rFonts w:ascii="Times New Roman" w:hAnsi="Times New Roman" w:cs="Times New Roman"/>
          <w:sz w:val="28"/>
          <w:szCs w:val="28"/>
        </w:rPr>
        <w:t>стат</w:t>
      </w:r>
      <w:r w:rsidR="004272C0">
        <w:rPr>
          <w:rFonts w:ascii="Times New Roman" w:hAnsi="Times New Roman" w:cs="Times New Roman"/>
          <w:sz w:val="28"/>
          <w:szCs w:val="28"/>
        </w:rPr>
        <w:t xml:space="preserve">ьи </w:t>
      </w:r>
      <w:r w:rsidR="004272C0" w:rsidRPr="001E1CE7">
        <w:rPr>
          <w:rFonts w:ascii="Times New Roman" w:hAnsi="Times New Roman" w:cs="Times New Roman"/>
          <w:sz w:val="28"/>
          <w:szCs w:val="28"/>
        </w:rPr>
        <w:t>144</w:t>
      </w:r>
      <w:r w:rsidRPr="001E1CE7">
        <w:rPr>
          <w:rFonts w:ascii="Times New Roman" w:hAnsi="Times New Roman" w:cs="Times New Roman"/>
          <w:sz w:val="28"/>
          <w:szCs w:val="28"/>
        </w:rPr>
        <w:t xml:space="preserve"> ТК РФ, раздела 6 </w:t>
      </w:r>
      <w:r w:rsidRPr="001E1CE7">
        <w:rPr>
          <w:rFonts w:ascii="Times New Roman" w:eastAsia="Calibri" w:hAnsi="Times New Roman" w:cs="Times New Roman"/>
          <w:sz w:val="28"/>
          <w:szCs w:val="28"/>
        </w:rPr>
        <w:t>Пример</w:t>
      </w:r>
      <w:r w:rsidR="00A35135">
        <w:rPr>
          <w:rFonts w:ascii="Times New Roman" w:eastAsia="Calibri" w:hAnsi="Times New Roman" w:cs="Times New Roman"/>
          <w:sz w:val="28"/>
          <w:szCs w:val="28"/>
        </w:rPr>
        <w:t xml:space="preserve">ного положения об оплате труда </w:t>
      </w:r>
      <w:r w:rsidRPr="001E1CE7">
        <w:rPr>
          <w:rFonts w:ascii="Times New Roman" w:eastAsia="Calibri" w:hAnsi="Times New Roman" w:cs="Times New Roman"/>
          <w:sz w:val="28"/>
          <w:szCs w:val="28"/>
        </w:rPr>
        <w:t>от 18.02.2014 № 40-нп</w:t>
      </w:r>
      <w:r w:rsidRPr="001E1CE7">
        <w:rPr>
          <w:rFonts w:ascii="Times New Roman" w:hAnsi="Times New Roman" w:cs="Times New Roman"/>
          <w:sz w:val="28"/>
          <w:szCs w:val="28"/>
        </w:rPr>
        <w:t>.</w:t>
      </w:r>
    </w:p>
    <w:p w:rsidR="00C61EDA" w:rsidRPr="001E1CE7" w:rsidRDefault="00C61ED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E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начисление</w:t>
      </w:r>
      <w:r w:rsidRPr="001E1CE7">
        <w:rPr>
          <w:rFonts w:ascii="Times New Roman" w:hAnsi="Times New Roman" w:cs="Times New Roman"/>
          <w:sz w:val="28"/>
          <w:szCs w:val="28"/>
        </w:rPr>
        <w:t xml:space="preserve"> премий по итогам работы за 3, 4 кварталы 2016 года в сумме 15 653 225 рублей 24 копейки являл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1CE7">
        <w:rPr>
          <w:rFonts w:ascii="Times New Roman" w:hAnsi="Times New Roman" w:cs="Times New Roman"/>
          <w:sz w:val="28"/>
          <w:szCs w:val="28"/>
        </w:rPr>
        <w:t>сь необоснованн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E1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EDA" w:rsidRPr="002478A0" w:rsidRDefault="00C61EDA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отметить, что ДОиМП согласовывал Учреждению выплату премий по итогам работы за 3, 4 кварталы при условии е</w:t>
      </w:r>
      <w:r w:rsidR="00A3513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отсутствия в </w:t>
      </w:r>
      <w:r>
        <w:rPr>
          <w:rFonts w:ascii="Times New Roman" w:eastAsia="Calibri" w:hAnsi="Times New Roman" w:cs="Times New Roman"/>
          <w:sz w:val="28"/>
          <w:szCs w:val="28"/>
        </w:rPr>
        <w:t>Примерном положении об оплате труда</w:t>
      </w:r>
      <w:r w:rsidR="00A3513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2478A0">
        <w:rPr>
          <w:rFonts w:ascii="Times New Roman" w:eastAsia="Calibri" w:hAnsi="Times New Roman" w:cs="Times New Roman"/>
          <w:sz w:val="28"/>
          <w:szCs w:val="28"/>
        </w:rPr>
        <w:t>т 18.02.2014 № 40-нп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B2A" w:rsidRPr="00692847" w:rsidRDefault="00141595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95">
        <w:rPr>
          <w:rFonts w:ascii="Times New Roman" w:hAnsi="Times New Roman" w:cs="Times New Roman"/>
          <w:b/>
          <w:sz w:val="28"/>
          <w:szCs w:val="28"/>
        </w:rPr>
        <w:t>7.8.</w:t>
      </w:r>
      <w:r w:rsidR="00F54431">
        <w:rPr>
          <w:rFonts w:ascii="Times New Roman" w:hAnsi="Times New Roman" w:cs="Times New Roman"/>
          <w:sz w:val="28"/>
          <w:szCs w:val="28"/>
        </w:rPr>
        <w:t xml:space="preserve"> В нарушение с</w:t>
      </w:r>
      <w:r w:rsidR="00185B2A" w:rsidRPr="00141595">
        <w:rPr>
          <w:rFonts w:ascii="Times New Roman" w:hAnsi="Times New Roman" w:cs="Times New Roman"/>
          <w:sz w:val="28"/>
          <w:szCs w:val="28"/>
        </w:rPr>
        <w:t>татей 315, 316 ТК РФ дворнику (по совместительству) в июле 2016 года не начислен районный коэффициент в размере 70% на стимулирующую выплату за обеспечение антитеррористической, пожарной, электробезопасности, санитарно-эпидемиологических требований к организации образовательного процесса, соблюдение безопасных условий труда в сумме 59 рублей 76 копеек (нарушение устранено по результатам рассмотрения справки Счётной палаты от 25.09.2017).</w:t>
      </w:r>
    </w:p>
    <w:p w:rsidR="002B3D48" w:rsidRDefault="00A35135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4159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3D48" w:rsidRPr="00020197">
        <w:rPr>
          <w:rFonts w:ascii="Times New Roman" w:hAnsi="Times New Roman"/>
          <w:sz w:val="28"/>
          <w:szCs w:val="28"/>
        </w:rPr>
        <w:t>В нарушение пункта 1 статьи 486, пункта 1 статьи 487 Г</w:t>
      </w:r>
      <w:r w:rsidR="002B3D48">
        <w:rPr>
          <w:rFonts w:ascii="Times New Roman" w:hAnsi="Times New Roman"/>
          <w:sz w:val="28"/>
          <w:szCs w:val="28"/>
        </w:rPr>
        <w:t>ражданского кодекса</w:t>
      </w:r>
      <w:r w:rsidR="002B3D48" w:rsidRPr="00020197">
        <w:rPr>
          <w:rFonts w:ascii="Times New Roman" w:hAnsi="Times New Roman"/>
          <w:sz w:val="28"/>
          <w:szCs w:val="28"/>
        </w:rPr>
        <w:t xml:space="preserve"> Р</w:t>
      </w:r>
      <w:r w:rsidR="002B3D48">
        <w:rPr>
          <w:rFonts w:ascii="Times New Roman" w:hAnsi="Times New Roman"/>
          <w:sz w:val="28"/>
          <w:szCs w:val="28"/>
        </w:rPr>
        <w:t xml:space="preserve">оссийской </w:t>
      </w:r>
      <w:r w:rsidR="002B3D48" w:rsidRPr="00020197">
        <w:rPr>
          <w:rFonts w:ascii="Times New Roman" w:hAnsi="Times New Roman"/>
          <w:sz w:val="28"/>
          <w:szCs w:val="28"/>
        </w:rPr>
        <w:t>Ф</w:t>
      </w:r>
      <w:r w:rsidR="002B3D48">
        <w:rPr>
          <w:rFonts w:ascii="Times New Roman" w:hAnsi="Times New Roman"/>
          <w:sz w:val="28"/>
          <w:szCs w:val="28"/>
        </w:rPr>
        <w:t>едерации</w:t>
      </w:r>
      <w:r w:rsidR="00185B2A">
        <w:rPr>
          <w:rFonts w:ascii="Times New Roman" w:hAnsi="Times New Roman"/>
          <w:sz w:val="28"/>
          <w:szCs w:val="28"/>
        </w:rPr>
        <w:t xml:space="preserve"> (далее по тексту – ГК РФ)</w:t>
      </w:r>
      <w:r w:rsidR="002B3D48" w:rsidRPr="00020197">
        <w:rPr>
          <w:rFonts w:ascii="Times New Roman" w:hAnsi="Times New Roman"/>
          <w:sz w:val="28"/>
          <w:szCs w:val="28"/>
        </w:rPr>
        <w:t>,</w:t>
      </w:r>
      <w:r w:rsidR="002B3D48">
        <w:rPr>
          <w:rFonts w:ascii="Times New Roman" w:hAnsi="Times New Roman"/>
          <w:sz w:val="28"/>
          <w:szCs w:val="28"/>
        </w:rPr>
        <w:t xml:space="preserve"> а также </w:t>
      </w:r>
      <w:r w:rsidR="002B3D48" w:rsidRPr="00020197">
        <w:rPr>
          <w:rFonts w:ascii="Times New Roman" w:hAnsi="Times New Roman"/>
          <w:sz w:val="28"/>
          <w:szCs w:val="28"/>
        </w:rPr>
        <w:t>подпунктов 2.4.3, 2.4.4 договора от 08.02.2016 № 306</w:t>
      </w:r>
      <w:r w:rsidR="002B3D48" w:rsidRPr="002B3D48">
        <w:rPr>
          <w:rFonts w:ascii="Times New Roman" w:hAnsi="Times New Roman"/>
          <w:sz w:val="28"/>
          <w:szCs w:val="28"/>
        </w:rPr>
        <w:t xml:space="preserve"> </w:t>
      </w:r>
      <w:r w:rsidR="002B3D48">
        <w:rPr>
          <w:rFonts w:ascii="Times New Roman" w:hAnsi="Times New Roman"/>
          <w:sz w:val="28"/>
          <w:szCs w:val="28"/>
        </w:rPr>
        <w:t xml:space="preserve">на приобретение бумаги, заключенного между </w:t>
      </w:r>
      <w:r w:rsidR="002B3D48">
        <w:rPr>
          <w:rFonts w:ascii="Times New Roman" w:hAnsi="Times New Roman" w:cs="Times New Roman"/>
          <w:sz w:val="28"/>
          <w:szCs w:val="28"/>
        </w:rPr>
        <w:t>МБОУ «СОШ № 6»</w:t>
      </w:r>
      <w:r w:rsidR="002B3D48">
        <w:rPr>
          <w:rFonts w:ascii="Times New Roman" w:hAnsi="Times New Roman"/>
          <w:sz w:val="28"/>
          <w:szCs w:val="28"/>
        </w:rPr>
        <w:t xml:space="preserve"> и ИП Егоровой Л.В., произведена предварительная оплата материальных ценностей в сумме 200 990 рублей.</w:t>
      </w:r>
    </w:p>
    <w:p w:rsidR="00C9563B" w:rsidRPr="00224026" w:rsidRDefault="002B3D48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48">
        <w:rPr>
          <w:rFonts w:ascii="Times New Roman" w:hAnsi="Times New Roman" w:cs="Times New Roman"/>
          <w:b/>
          <w:sz w:val="28"/>
          <w:szCs w:val="28"/>
        </w:rPr>
        <w:t>7.</w:t>
      </w:r>
      <w:r w:rsidR="00F54431">
        <w:rPr>
          <w:rFonts w:ascii="Times New Roman" w:hAnsi="Times New Roman" w:cs="Times New Roman"/>
          <w:b/>
          <w:sz w:val="28"/>
          <w:szCs w:val="28"/>
        </w:rPr>
        <w:t>10</w:t>
      </w:r>
      <w:r w:rsidRPr="002B3D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3B">
        <w:rPr>
          <w:rFonts w:ascii="Times New Roman" w:hAnsi="Times New Roman" w:cs="Times New Roman"/>
          <w:sz w:val="28"/>
          <w:szCs w:val="28"/>
        </w:rPr>
        <w:t xml:space="preserve">В ходе анализа муниципального задания установлено, </w:t>
      </w:r>
      <w:r w:rsidR="00C9563B" w:rsidRPr="00224026">
        <w:rPr>
          <w:rFonts w:ascii="Times New Roman" w:hAnsi="Times New Roman" w:cs="Times New Roman"/>
          <w:sz w:val="28"/>
          <w:szCs w:val="28"/>
        </w:rPr>
        <w:t xml:space="preserve">что </w:t>
      </w:r>
      <w:r w:rsidR="004272C0" w:rsidRPr="00224026">
        <w:rPr>
          <w:rFonts w:ascii="Times New Roman" w:hAnsi="Times New Roman" w:cs="Times New Roman"/>
          <w:sz w:val="28"/>
          <w:szCs w:val="28"/>
        </w:rPr>
        <w:t>в соответствии</w:t>
      </w:r>
      <w:r w:rsidR="00C9563B" w:rsidRPr="00224026">
        <w:rPr>
          <w:rFonts w:ascii="Times New Roman" w:hAnsi="Times New Roman" w:cs="Times New Roman"/>
          <w:sz w:val="28"/>
          <w:szCs w:val="28"/>
        </w:rPr>
        <w:t xml:space="preserve"> с Федеральным законом от 12.01.1996 № 7-ФЗ </w:t>
      </w:r>
      <w:r w:rsidR="004272C0">
        <w:rPr>
          <w:rFonts w:ascii="Times New Roman" w:hAnsi="Times New Roman" w:cs="Times New Roman"/>
          <w:sz w:val="28"/>
          <w:szCs w:val="28"/>
        </w:rPr>
        <w:br/>
      </w:r>
      <w:r w:rsidR="00C9563B" w:rsidRPr="00224026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бюджетное учреждение </w:t>
      </w:r>
      <w:r w:rsidR="00C9563B" w:rsidRPr="00164D2F">
        <w:rPr>
          <w:rFonts w:ascii="Times New Roman" w:hAnsi="Times New Roman" w:cs="Times New Roman"/>
          <w:sz w:val="28"/>
          <w:szCs w:val="28"/>
        </w:rPr>
        <w:t>осуществляет в соответствии с муниципальным заданием деятельность</w:t>
      </w:r>
      <w:r w:rsidR="00C9563B" w:rsidRPr="00224026">
        <w:rPr>
          <w:rFonts w:ascii="Times New Roman" w:hAnsi="Times New Roman" w:cs="Times New Roman"/>
          <w:sz w:val="28"/>
          <w:szCs w:val="28"/>
        </w:rPr>
        <w:t>, связанную с выполнением работ, оказанием услуг, относящихся к его основным видам деятельности.</w:t>
      </w:r>
    </w:p>
    <w:p w:rsidR="00C9563B" w:rsidRPr="009E21C1" w:rsidRDefault="0021435F" w:rsidP="00BE55E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C9563B" w:rsidRPr="00D4396C">
        <w:rPr>
          <w:sz w:val="28"/>
          <w:szCs w:val="28"/>
        </w:rPr>
        <w:t xml:space="preserve"> Учреждением оказана услуга, не предусмотренная муниципальным заданием.</w:t>
      </w:r>
      <w:r w:rsidR="00F54431">
        <w:rPr>
          <w:sz w:val="28"/>
          <w:szCs w:val="28"/>
        </w:rPr>
        <w:t xml:space="preserve"> </w:t>
      </w:r>
      <w:r w:rsidR="00C9563B" w:rsidRPr="00D4396C">
        <w:rPr>
          <w:sz w:val="28"/>
          <w:szCs w:val="28"/>
        </w:rPr>
        <w:t>А именно</w:t>
      </w:r>
      <w:r w:rsidR="00C9563B">
        <w:rPr>
          <w:sz w:val="28"/>
          <w:szCs w:val="28"/>
        </w:rPr>
        <w:t>,</w:t>
      </w:r>
      <w:r w:rsidR="00C9563B" w:rsidRPr="00D4396C">
        <w:rPr>
          <w:sz w:val="28"/>
          <w:szCs w:val="28"/>
        </w:rPr>
        <w:t xml:space="preserve"> согласно отчёт</w:t>
      </w:r>
      <w:r w:rsidR="00C9563B">
        <w:rPr>
          <w:sz w:val="28"/>
          <w:szCs w:val="28"/>
        </w:rPr>
        <w:t>у</w:t>
      </w:r>
      <w:r w:rsidR="00C9563B" w:rsidRPr="00D4396C">
        <w:rPr>
          <w:sz w:val="28"/>
          <w:szCs w:val="28"/>
        </w:rPr>
        <w:t xml:space="preserve"> о выполнени</w:t>
      </w:r>
      <w:r w:rsidR="00C9563B">
        <w:rPr>
          <w:sz w:val="28"/>
          <w:szCs w:val="28"/>
        </w:rPr>
        <w:t>и</w:t>
      </w:r>
      <w:r w:rsidR="00C9563B" w:rsidRPr="00D4396C">
        <w:rPr>
          <w:sz w:val="28"/>
          <w:szCs w:val="28"/>
        </w:rPr>
        <w:t xml:space="preserve"> муниципального задания оказана услуга по реализаци</w:t>
      </w:r>
      <w:r w:rsidR="00C9563B">
        <w:rPr>
          <w:sz w:val="28"/>
          <w:szCs w:val="28"/>
        </w:rPr>
        <w:t>и</w:t>
      </w:r>
      <w:r w:rsidR="00C9563B" w:rsidRPr="00D4396C">
        <w:rPr>
          <w:sz w:val="28"/>
          <w:szCs w:val="28"/>
        </w:rPr>
        <w:t xml:space="preserve"> основных общеобразовательных программ основного общего образования (образовательная программа, обеспечивающая углубленное изучение </w:t>
      </w:r>
      <w:r w:rsidR="00C9563B" w:rsidRPr="00D4396C">
        <w:rPr>
          <w:sz w:val="28"/>
          <w:szCs w:val="28"/>
        </w:rPr>
        <w:lastRenderedPageBreak/>
        <w:t>отдельных учебных предметов, предметных областей (профильное обучение)) в количестве 24 человек</w:t>
      </w:r>
      <w:r w:rsidR="00C9563B">
        <w:rPr>
          <w:sz w:val="28"/>
          <w:szCs w:val="28"/>
        </w:rPr>
        <w:t xml:space="preserve"> (открыт класс с углубленным изучением математики на 24 человека)</w:t>
      </w:r>
      <w:r w:rsidR="00C9563B" w:rsidRPr="00D4396C">
        <w:rPr>
          <w:sz w:val="28"/>
          <w:szCs w:val="28"/>
        </w:rPr>
        <w:t>.</w:t>
      </w:r>
    </w:p>
    <w:p w:rsidR="009C7D7F" w:rsidRPr="00CF7213" w:rsidRDefault="00C9563B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54431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C7D7F" w:rsidRPr="002338FD">
        <w:rPr>
          <w:rFonts w:ascii="Times New Roman" w:hAnsi="Times New Roman" w:cs="Times New Roman"/>
          <w:sz w:val="28"/>
          <w:szCs w:val="28"/>
        </w:rPr>
        <w:t>В нарушение приложения № 5</w:t>
      </w:r>
      <w:r w:rsidR="009C7D7F">
        <w:rPr>
          <w:rFonts w:ascii="Times New Roman" w:hAnsi="Times New Roman" w:cs="Times New Roman"/>
          <w:sz w:val="28"/>
          <w:szCs w:val="28"/>
        </w:rPr>
        <w:t xml:space="preserve"> к п</w:t>
      </w:r>
      <w:r w:rsidR="009C7D7F" w:rsidRPr="002338FD">
        <w:rPr>
          <w:rFonts w:ascii="Times New Roman" w:hAnsi="Times New Roman" w:cs="Times New Roman"/>
          <w:sz w:val="28"/>
          <w:szCs w:val="28"/>
        </w:rPr>
        <w:t>риказ</w:t>
      </w:r>
      <w:r w:rsidR="009C7D7F">
        <w:rPr>
          <w:rFonts w:ascii="Times New Roman" w:hAnsi="Times New Roman" w:cs="Times New Roman"/>
          <w:sz w:val="28"/>
          <w:szCs w:val="28"/>
        </w:rPr>
        <w:t>у</w:t>
      </w:r>
      <w:r w:rsidR="009C7D7F" w:rsidRPr="002338FD">
        <w:rPr>
          <w:rFonts w:ascii="Times New Roman" w:hAnsi="Times New Roman" w:cs="Times New Roman"/>
          <w:sz w:val="28"/>
          <w:szCs w:val="28"/>
        </w:rPr>
        <w:t xml:space="preserve"> Минфина</w:t>
      </w:r>
      <w:r w:rsidR="009C7D7F">
        <w:rPr>
          <w:rFonts w:ascii="Times New Roman" w:hAnsi="Times New Roman" w:cs="Times New Roman"/>
          <w:sz w:val="28"/>
          <w:szCs w:val="28"/>
        </w:rPr>
        <w:t xml:space="preserve"> </w:t>
      </w:r>
      <w:r w:rsidR="009C7D7F" w:rsidRPr="00CF7213">
        <w:rPr>
          <w:rFonts w:ascii="Times New Roman" w:hAnsi="Times New Roman" w:cs="Times New Roman"/>
          <w:sz w:val="28"/>
          <w:szCs w:val="28"/>
        </w:rPr>
        <w:t>России</w:t>
      </w:r>
      <w:r w:rsidR="009C7D7F">
        <w:rPr>
          <w:rFonts w:ascii="Times New Roman" w:hAnsi="Times New Roman" w:cs="Times New Roman"/>
          <w:sz w:val="28"/>
          <w:szCs w:val="28"/>
        </w:rPr>
        <w:t xml:space="preserve"> от 30.03.2015 </w:t>
      </w:r>
      <w:r w:rsidR="009C7D7F" w:rsidRPr="002338FD">
        <w:rPr>
          <w:rFonts w:ascii="Times New Roman" w:hAnsi="Times New Roman" w:cs="Times New Roman"/>
          <w:sz w:val="28"/>
          <w:szCs w:val="28"/>
        </w:rPr>
        <w:t>№ 52н</w:t>
      </w:r>
      <w:r w:rsidR="009C7D7F">
        <w:rPr>
          <w:rFonts w:ascii="Times New Roman" w:hAnsi="Times New Roman" w:cs="Times New Roman"/>
          <w:sz w:val="28"/>
          <w:szCs w:val="28"/>
        </w:rPr>
        <w:t xml:space="preserve"> «</w:t>
      </w:r>
      <w:r w:rsidR="009C7D7F" w:rsidRPr="00CF7213">
        <w:rPr>
          <w:rFonts w:ascii="Times New Roman" w:hAnsi="Times New Roman" w:cs="Times New Roman"/>
          <w:sz w:val="28"/>
          <w:szCs w:val="28"/>
        </w:rPr>
        <w:t>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747FB7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747FB7" w:rsidRPr="00AF07AB">
        <w:rPr>
          <w:rFonts w:ascii="Times New Roman" w:hAnsi="Times New Roman" w:cs="Times New Roman"/>
          <w:sz w:val="28"/>
          <w:szCs w:val="28"/>
        </w:rPr>
        <w:t xml:space="preserve">Приказа Минфина от 30.03.2015 </w:t>
      </w:r>
      <w:r w:rsidR="009D0FD8">
        <w:rPr>
          <w:rFonts w:ascii="Times New Roman" w:hAnsi="Times New Roman" w:cs="Times New Roman"/>
          <w:sz w:val="28"/>
          <w:szCs w:val="28"/>
        </w:rPr>
        <w:t xml:space="preserve"> </w:t>
      </w:r>
      <w:r w:rsidR="00747FB7" w:rsidRPr="00AF07AB">
        <w:rPr>
          <w:rFonts w:ascii="Times New Roman" w:hAnsi="Times New Roman" w:cs="Times New Roman"/>
          <w:sz w:val="28"/>
          <w:szCs w:val="28"/>
        </w:rPr>
        <w:t>№ 52н</w:t>
      </w:r>
      <w:r w:rsidR="00747FB7">
        <w:rPr>
          <w:rFonts w:ascii="Times New Roman" w:hAnsi="Times New Roman" w:cs="Times New Roman"/>
          <w:sz w:val="28"/>
          <w:szCs w:val="28"/>
        </w:rPr>
        <w:t>)</w:t>
      </w:r>
      <w:r w:rsidR="009C7D7F">
        <w:rPr>
          <w:rFonts w:ascii="Times New Roman" w:hAnsi="Times New Roman" w:cs="Times New Roman"/>
          <w:sz w:val="28"/>
          <w:szCs w:val="28"/>
        </w:rPr>
        <w:t xml:space="preserve">, </w:t>
      </w:r>
      <w:r w:rsidR="009D0FD8">
        <w:rPr>
          <w:rFonts w:ascii="Times New Roman" w:hAnsi="Times New Roman" w:cs="Times New Roman"/>
          <w:sz w:val="28"/>
          <w:szCs w:val="28"/>
        </w:rPr>
        <w:t xml:space="preserve"> </w:t>
      </w:r>
      <w:r w:rsidR="009C7D7F" w:rsidRPr="002338F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D0FD8">
        <w:rPr>
          <w:rFonts w:ascii="Times New Roman" w:hAnsi="Times New Roman" w:cs="Times New Roman"/>
          <w:sz w:val="28"/>
          <w:szCs w:val="28"/>
        </w:rPr>
        <w:t xml:space="preserve"> </w:t>
      </w:r>
      <w:r w:rsidR="009C7D7F" w:rsidRPr="002338FD">
        <w:rPr>
          <w:rFonts w:ascii="Times New Roman" w:hAnsi="Times New Roman" w:cs="Times New Roman"/>
          <w:sz w:val="28"/>
          <w:szCs w:val="28"/>
        </w:rPr>
        <w:t>10.3</w:t>
      </w:r>
      <w:r w:rsidR="009D0FD8">
        <w:rPr>
          <w:rFonts w:ascii="Times New Roman" w:hAnsi="Times New Roman" w:cs="Times New Roman"/>
          <w:sz w:val="28"/>
          <w:szCs w:val="28"/>
        </w:rPr>
        <w:t xml:space="preserve"> </w:t>
      </w:r>
      <w:r w:rsidR="009C7D7F" w:rsidRPr="002338FD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 w:rsidR="009C7D7F">
        <w:rPr>
          <w:rFonts w:ascii="Times New Roman" w:hAnsi="Times New Roman" w:cs="Times New Roman"/>
          <w:sz w:val="28"/>
          <w:szCs w:val="28"/>
        </w:rPr>
        <w:t xml:space="preserve"> от 07.09.2016 </w:t>
      </w:r>
      <w:r w:rsidR="009C7D7F" w:rsidRPr="002338FD">
        <w:rPr>
          <w:rFonts w:ascii="Times New Roman" w:hAnsi="Times New Roman" w:cs="Times New Roman"/>
          <w:sz w:val="28"/>
          <w:szCs w:val="28"/>
        </w:rPr>
        <w:t xml:space="preserve">№ 466 в табелях учёта </w:t>
      </w:r>
      <w:r w:rsidR="009C7D7F">
        <w:rPr>
          <w:rFonts w:ascii="Times New Roman" w:hAnsi="Times New Roman" w:cs="Times New Roman"/>
          <w:sz w:val="28"/>
          <w:szCs w:val="28"/>
        </w:rPr>
        <w:t xml:space="preserve">рабочего времени за 2016 год </w:t>
      </w:r>
      <w:r w:rsidR="009C7D7F" w:rsidRPr="00CF7213">
        <w:rPr>
          <w:rFonts w:ascii="Times New Roman" w:hAnsi="Times New Roman" w:cs="Times New Roman"/>
          <w:sz w:val="28"/>
          <w:szCs w:val="28"/>
        </w:rPr>
        <w:t>не отражено</w:t>
      </w:r>
      <w:r w:rsidR="009C7D7F">
        <w:rPr>
          <w:rFonts w:ascii="Times New Roman" w:hAnsi="Times New Roman" w:cs="Times New Roman"/>
          <w:sz w:val="28"/>
          <w:szCs w:val="28"/>
        </w:rPr>
        <w:t xml:space="preserve"> в полном объёме фактически отработанное время, например,</w:t>
      </w:r>
      <w:r w:rsidR="009C7D7F" w:rsidRPr="00CF721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9C7D7F">
        <w:rPr>
          <w:rFonts w:ascii="Times New Roman" w:hAnsi="Times New Roman" w:cs="Times New Roman"/>
          <w:sz w:val="28"/>
          <w:szCs w:val="28"/>
        </w:rPr>
        <w:t xml:space="preserve"> следующим приказам</w:t>
      </w:r>
      <w:r w:rsidR="009C7D7F" w:rsidRPr="00CF7213">
        <w:rPr>
          <w:rFonts w:ascii="Times New Roman" w:hAnsi="Times New Roman" w:cs="Times New Roman"/>
          <w:sz w:val="28"/>
          <w:szCs w:val="28"/>
        </w:rPr>
        <w:t>:</w:t>
      </w:r>
    </w:p>
    <w:p w:rsidR="009C7D7F" w:rsidRPr="00A961D0" w:rsidRDefault="009C7D7F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961D0">
        <w:rPr>
          <w:rFonts w:ascii="Times New Roman" w:hAnsi="Times New Roman" w:cs="Times New Roman"/>
          <w:sz w:val="28"/>
          <w:szCs w:val="28"/>
        </w:rPr>
        <w:t xml:space="preserve"> от 24.02.2016 № 43 «Об оплате за замещение» учителю английского языка 6 часов в 10-11 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D7F" w:rsidRPr="00A961D0" w:rsidRDefault="009C7D7F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A961D0">
        <w:rPr>
          <w:rFonts w:ascii="Times New Roman" w:hAnsi="Times New Roman" w:cs="Times New Roman"/>
          <w:sz w:val="28"/>
          <w:szCs w:val="28"/>
        </w:rPr>
        <w:t>от 24.03.201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61D0">
        <w:rPr>
          <w:rFonts w:ascii="Times New Roman" w:hAnsi="Times New Roman" w:cs="Times New Roman"/>
          <w:sz w:val="28"/>
          <w:szCs w:val="28"/>
        </w:rPr>
        <w:t xml:space="preserve"> № 70 «Об оплате за замещ</w:t>
      </w:r>
      <w:r w:rsidR="00F54431">
        <w:rPr>
          <w:rFonts w:ascii="Times New Roman" w:hAnsi="Times New Roman" w:cs="Times New Roman"/>
          <w:sz w:val="28"/>
          <w:szCs w:val="28"/>
        </w:rPr>
        <w:t>ение» учителю начальных классов</w:t>
      </w:r>
      <w:r w:rsidRPr="00A961D0">
        <w:rPr>
          <w:rFonts w:ascii="Times New Roman" w:hAnsi="Times New Roman" w:cs="Times New Roman"/>
          <w:sz w:val="28"/>
          <w:szCs w:val="28"/>
        </w:rPr>
        <w:t xml:space="preserve"> 11 часов с проверкой тетрадей в 1-4 к</w:t>
      </w:r>
      <w:r>
        <w:rPr>
          <w:rFonts w:ascii="Times New Roman" w:hAnsi="Times New Roman" w:cs="Times New Roman"/>
          <w:sz w:val="28"/>
          <w:szCs w:val="28"/>
        </w:rPr>
        <w:t>лассах;</w:t>
      </w:r>
    </w:p>
    <w:p w:rsidR="009C7D7F" w:rsidRDefault="009C7D7F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961D0">
        <w:rPr>
          <w:rFonts w:ascii="Times New Roman" w:hAnsi="Times New Roman" w:cs="Times New Roman"/>
          <w:sz w:val="28"/>
          <w:szCs w:val="28"/>
        </w:rPr>
        <w:t xml:space="preserve">от 31.11.2016 № 678 «Об оплате» в связи с производственной необходимостью оплатить замену </w:t>
      </w:r>
      <w:r>
        <w:rPr>
          <w:rFonts w:ascii="Times New Roman" w:hAnsi="Times New Roman" w:cs="Times New Roman"/>
          <w:sz w:val="28"/>
          <w:szCs w:val="28"/>
        </w:rPr>
        <w:t>воспитателю</w:t>
      </w:r>
      <w:r w:rsidRPr="00A961D0">
        <w:rPr>
          <w:rFonts w:ascii="Times New Roman" w:hAnsi="Times New Roman" w:cs="Times New Roman"/>
          <w:sz w:val="28"/>
          <w:szCs w:val="28"/>
        </w:rPr>
        <w:t xml:space="preserve"> в количестве 26,88 часа с 14.11.2016 по 21.11.2016 (6 дней).</w:t>
      </w:r>
    </w:p>
    <w:p w:rsidR="00B66A57" w:rsidRPr="00CF7213" w:rsidRDefault="00F54431" w:rsidP="00BE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7.12</w:t>
      </w:r>
      <w:r w:rsidR="009C7D7F">
        <w:rPr>
          <w:rFonts w:ascii="Times New Roman" w:hAnsi="Times New Roman"/>
          <w:b/>
          <w:sz w:val="28"/>
          <w:szCs w:val="28"/>
        </w:rPr>
        <w:t xml:space="preserve">. </w:t>
      </w:r>
      <w:r w:rsidR="00B66A57" w:rsidRPr="00CF7213">
        <w:rPr>
          <w:rFonts w:ascii="Times New Roman" w:hAnsi="Times New Roman" w:cs="Times New Roman"/>
          <w:sz w:val="28"/>
          <w:szCs w:val="28"/>
        </w:rPr>
        <w:t>Пункт</w:t>
      </w:r>
      <w:r w:rsidR="00FD13A2">
        <w:rPr>
          <w:rFonts w:ascii="Times New Roman" w:hAnsi="Times New Roman" w:cs="Times New Roman"/>
          <w:sz w:val="28"/>
          <w:szCs w:val="28"/>
        </w:rPr>
        <w:t>а</w:t>
      </w:r>
      <w:r w:rsidR="00B66A57" w:rsidRPr="00CF7213">
        <w:rPr>
          <w:rFonts w:ascii="Times New Roman" w:hAnsi="Times New Roman" w:cs="Times New Roman"/>
          <w:sz w:val="28"/>
          <w:szCs w:val="28"/>
        </w:rPr>
        <w:t>м</w:t>
      </w:r>
      <w:r w:rsidR="00FD13A2">
        <w:rPr>
          <w:rFonts w:ascii="Times New Roman" w:hAnsi="Times New Roman" w:cs="Times New Roman"/>
          <w:sz w:val="28"/>
          <w:szCs w:val="28"/>
        </w:rPr>
        <w:t>и</w:t>
      </w:r>
      <w:r w:rsidR="00B66A57" w:rsidRPr="00CF7213">
        <w:rPr>
          <w:rFonts w:ascii="Times New Roman" w:hAnsi="Times New Roman" w:cs="Times New Roman"/>
          <w:sz w:val="28"/>
          <w:szCs w:val="28"/>
        </w:rPr>
        <w:t xml:space="preserve"> 7.2 Положений об оплате труда</w:t>
      </w:r>
      <w:r w:rsidR="00B66A57">
        <w:rPr>
          <w:rFonts w:ascii="Times New Roman" w:hAnsi="Times New Roman" w:cs="Times New Roman"/>
          <w:sz w:val="28"/>
          <w:szCs w:val="28"/>
        </w:rPr>
        <w:t xml:space="preserve"> от 01.09.2015</w:t>
      </w:r>
      <w:r w:rsidR="00B66A57" w:rsidRPr="00CF7213">
        <w:rPr>
          <w:rFonts w:ascii="Times New Roman" w:hAnsi="Times New Roman" w:cs="Times New Roman"/>
          <w:sz w:val="28"/>
          <w:szCs w:val="28"/>
        </w:rPr>
        <w:t xml:space="preserve"> № 342 и </w:t>
      </w:r>
      <w:r w:rsidR="00B66A57">
        <w:rPr>
          <w:rFonts w:ascii="Times New Roman" w:hAnsi="Times New Roman" w:cs="Times New Roman"/>
          <w:sz w:val="28"/>
          <w:szCs w:val="28"/>
        </w:rPr>
        <w:t xml:space="preserve">от 07.09.2016 </w:t>
      </w:r>
      <w:r w:rsidR="00B66A57" w:rsidRPr="00CF7213">
        <w:rPr>
          <w:rFonts w:ascii="Times New Roman" w:hAnsi="Times New Roman" w:cs="Times New Roman"/>
          <w:sz w:val="28"/>
          <w:szCs w:val="28"/>
        </w:rPr>
        <w:t>№ 466 установлено, что работникам образовательной организации один раз в календарном году при уходе в ежегодный оплачиваемый отпуск выплачивается материальная помощь на профилактику заболеваний.</w:t>
      </w:r>
    </w:p>
    <w:p w:rsidR="00B66A57" w:rsidRPr="00CF7213" w:rsidRDefault="00B66A57" w:rsidP="00BE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13">
        <w:rPr>
          <w:rFonts w:ascii="Times New Roman" w:hAnsi="Times New Roman" w:cs="Times New Roman"/>
          <w:sz w:val="28"/>
          <w:szCs w:val="28"/>
        </w:rPr>
        <w:t xml:space="preserve">Размер материальной помощи на профилактику заболеваний устанавливается </w:t>
      </w:r>
      <w:r w:rsidRPr="00CF7213">
        <w:rPr>
          <w:rFonts w:ascii="Times New Roman" w:hAnsi="Times New Roman" w:cs="Times New Roman"/>
          <w:sz w:val="28"/>
          <w:szCs w:val="28"/>
          <w:u w:val="single"/>
        </w:rPr>
        <w:t>коллективным договором</w:t>
      </w:r>
      <w:r w:rsidRPr="00CF7213">
        <w:rPr>
          <w:rFonts w:ascii="Times New Roman" w:hAnsi="Times New Roman" w:cs="Times New Roman"/>
          <w:sz w:val="28"/>
          <w:szCs w:val="28"/>
        </w:rPr>
        <w:t xml:space="preserve"> и составляет не менее </w:t>
      </w:r>
      <w:r w:rsidRPr="00CF7213">
        <w:rPr>
          <w:rFonts w:ascii="Times New Roman" w:hAnsi="Times New Roman" w:cs="Times New Roman"/>
          <w:sz w:val="28"/>
          <w:szCs w:val="28"/>
          <w:u w:val="single"/>
        </w:rPr>
        <w:t>1,2 фонда оплаты труда, но не более 2 фондов оплаты труда,</w:t>
      </w:r>
      <w:r w:rsidRPr="00CF7213">
        <w:rPr>
          <w:rFonts w:ascii="Times New Roman" w:hAnsi="Times New Roman" w:cs="Times New Roman"/>
          <w:sz w:val="28"/>
          <w:szCs w:val="28"/>
        </w:rPr>
        <w:t xml:space="preserve"> </w:t>
      </w:r>
      <w:r w:rsidR="004272C0" w:rsidRPr="00CF7213">
        <w:rPr>
          <w:rFonts w:ascii="Times New Roman" w:hAnsi="Times New Roman" w:cs="Times New Roman"/>
          <w:sz w:val="28"/>
          <w:szCs w:val="28"/>
        </w:rPr>
        <w:t>определённого в</w:t>
      </w:r>
      <w:r w:rsidRPr="00CF7213">
        <w:rPr>
          <w:rFonts w:ascii="Times New Roman" w:hAnsi="Times New Roman" w:cs="Times New Roman"/>
          <w:sz w:val="28"/>
          <w:szCs w:val="28"/>
        </w:rPr>
        <w:t xml:space="preserve"> месяц, предшествующий уходу работника в ежегодный (очередной</w:t>
      </w:r>
      <w:r>
        <w:rPr>
          <w:rFonts w:ascii="Times New Roman" w:hAnsi="Times New Roman" w:cs="Times New Roman"/>
          <w:sz w:val="28"/>
          <w:szCs w:val="28"/>
        </w:rPr>
        <w:t>) оплачиваемый отпуск</w:t>
      </w:r>
      <w:r w:rsidRPr="00CF7213">
        <w:rPr>
          <w:rFonts w:ascii="Times New Roman" w:hAnsi="Times New Roman" w:cs="Times New Roman"/>
          <w:sz w:val="28"/>
          <w:szCs w:val="28"/>
        </w:rPr>
        <w:t>.</w:t>
      </w:r>
    </w:p>
    <w:p w:rsidR="00B66A57" w:rsidRPr="00CF7213" w:rsidRDefault="00B66A57" w:rsidP="00BE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13">
        <w:rPr>
          <w:rFonts w:ascii="Times New Roman" w:hAnsi="Times New Roman" w:cs="Times New Roman"/>
          <w:sz w:val="28"/>
          <w:szCs w:val="28"/>
        </w:rPr>
        <w:t xml:space="preserve">Коллективным договором Учреждения превышен минимальный размер материальной помощи, а именно, пунктом 6.2.1 Коллективного договора установлен размер материальной помощи на профилактику заболеваний не менее </w:t>
      </w:r>
      <w:r w:rsidRPr="00CF7213">
        <w:rPr>
          <w:rFonts w:ascii="Times New Roman" w:hAnsi="Times New Roman" w:cs="Times New Roman"/>
          <w:sz w:val="28"/>
          <w:szCs w:val="28"/>
          <w:u w:val="single"/>
        </w:rPr>
        <w:t>1,5 фонда оплаты</w:t>
      </w:r>
      <w:r w:rsidRPr="00CF7213">
        <w:rPr>
          <w:rFonts w:ascii="Times New Roman" w:hAnsi="Times New Roman" w:cs="Times New Roman"/>
          <w:sz w:val="28"/>
          <w:szCs w:val="28"/>
        </w:rPr>
        <w:t xml:space="preserve"> труда работника, но не более 2 фондов оплаты труда по основной </w:t>
      </w:r>
      <w:r w:rsidR="004272C0" w:rsidRPr="00CF7213">
        <w:rPr>
          <w:rFonts w:ascii="Times New Roman" w:hAnsi="Times New Roman" w:cs="Times New Roman"/>
          <w:sz w:val="28"/>
          <w:szCs w:val="28"/>
        </w:rPr>
        <w:t>профессии, занимаемой</w:t>
      </w:r>
      <w:r w:rsidRPr="00CF7213">
        <w:rPr>
          <w:rFonts w:ascii="Times New Roman" w:hAnsi="Times New Roman" w:cs="Times New Roman"/>
          <w:sz w:val="28"/>
          <w:szCs w:val="28"/>
        </w:rPr>
        <w:t xml:space="preserve"> должности по основному месту работы, определённому в месяце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213">
        <w:rPr>
          <w:rFonts w:ascii="Times New Roman" w:hAnsi="Times New Roman" w:cs="Times New Roman"/>
          <w:sz w:val="28"/>
          <w:szCs w:val="28"/>
        </w:rPr>
        <w:t xml:space="preserve"> предшествующем месяцу ухода в отпуск. </w:t>
      </w:r>
    </w:p>
    <w:p w:rsidR="00164D2F" w:rsidRDefault="00B66A57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57">
        <w:rPr>
          <w:rFonts w:ascii="Times New Roman" w:hAnsi="Times New Roman" w:cs="Times New Roman"/>
          <w:b/>
          <w:sz w:val="28"/>
          <w:szCs w:val="28"/>
        </w:rPr>
        <w:t>7.1</w:t>
      </w:r>
      <w:r w:rsidR="00F54431">
        <w:rPr>
          <w:rFonts w:ascii="Times New Roman" w:hAnsi="Times New Roman" w:cs="Times New Roman"/>
          <w:b/>
          <w:sz w:val="28"/>
          <w:szCs w:val="28"/>
        </w:rPr>
        <w:t>3</w:t>
      </w:r>
      <w:r w:rsidRPr="00B66A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2F">
        <w:rPr>
          <w:rFonts w:ascii="Times New Roman" w:hAnsi="Times New Roman" w:cs="Times New Roman"/>
          <w:sz w:val="28"/>
          <w:szCs w:val="28"/>
        </w:rPr>
        <w:t>Согласно данным форм № 85-К «Сведения о деятельности организации, осуществляющей образовательную деятельность по образовательным программам дошкольного образования. Присмотр и уход за детьми» за 2015 и 2016 годы (далее по тексту – форма № 85-К)</w:t>
      </w:r>
      <w:r w:rsidR="00164D2F" w:rsidRPr="00164D2F">
        <w:rPr>
          <w:rFonts w:ascii="Times New Roman" w:hAnsi="Times New Roman" w:cs="Times New Roman"/>
          <w:sz w:val="28"/>
          <w:szCs w:val="28"/>
        </w:rPr>
        <w:t xml:space="preserve"> </w:t>
      </w:r>
      <w:r w:rsidR="00164D2F">
        <w:rPr>
          <w:rFonts w:ascii="Times New Roman" w:hAnsi="Times New Roman" w:cs="Times New Roman"/>
          <w:sz w:val="28"/>
          <w:szCs w:val="28"/>
        </w:rPr>
        <w:t>фактическое количество воспитанников составляло:</w:t>
      </w:r>
    </w:p>
    <w:p w:rsidR="00164D2F" w:rsidRDefault="00164D2F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31.12.2015 года – 227 детей;</w:t>
      </w:r>
    </w:p>
    <w:p w:rsidR="00164D2F" w:rsidRDefault="00164D2F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31.12.2016 года – 230 детей.</w:t>
      </w:r>
    </w:p>
    <w:p w:rsidR="009540E6" w:rsidRDefault="005A4ED3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540E6">
        <w:rPr>
          <w:rFonts w:ascii="Times New Roman" w:hAnsi="Times New Roman" w:cs="Times New Roman"/>
          <w:sz w:val="28"/>
          <w:szCs w:val="28"/>
        </w:rPr>
        <w:t xml:space="preserve">о приказам </w:t>
      </w:r>
      <w:r w:rsidR="00582ED8" w:rsidRPr="00582ED8">
        <w:rPr>
          <w:rFonts w:ascii="Times New Roman" w:hAnsi="Times New Roman" w:cs="Times New Roman"/>
          <w:sz w:val="28"/>
          <w:szCs w:val="28"/>
        </w:rPr>
        <w:t xml:space="preserve">МБОУ «СОШ № 6» </w:t>
      </w:r>
      <w:r w:rsidR="009540E6" w:rsidRPr="00582ED8">
        <w:rPr>
          <w:rFonts w:ascii="Times New Roman" w:hAnsi="Times New Roman" w:cs="Times New Roman"/>
          <w:sz w:val="28"/>
          <w:szCs w:val="28"/>
        </w:rPr>
        <w:t>фактиче</w:t>
      </w:r>
      <w:r w:rsidR="009540E6">
        <w:rPr>
          <w:rFonts w:ascii="Times New Roman" w:hAnsi="Times New Roman" w:cs="Times New Roman"/>
          <w:sz w:val="28"/>
          <w:szCs w:val="28"/>
        </w:rPr>
        <w:t>ское количество воспитанников на 31.12.2</w:t>
      </w:r>
      <w:r w:rsidR="00417782">
        <w:rPr>
          <w:rFonts w:ascii="Times New Roman" w:hAnsi="Times New Roman" w:cs="Times New Roman"/>
          <w:sz w:val="28"/>
          <w:szCs w:val="28"/>
        </w:rPr>
        <w:t>015 года составляло 223 ребёнка, 31.12.2016 года – 232 ребёнка</w:t>
      </w:r>
      <w:r w:rsidR="00051006">
        <w:rPr>
          <w:rFonts w:ascii="Times New Roman" w:hAnsi="Times New Roman" w:cs="Times New Roman"/>
          <w:sz w:val="28"/>
          <w:szCs w:val="28"/>
        </w:rPr>
        <w:t>.</w:t>
      </w:r>
    </w:p>
    <w:p w:rsidR="009540E6" w:rsidRDefault="009540E6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B9">
        <w:rPr>
          <w:rFonts w:ascii="Times New Roman" w:hAnsi="Times New Roman" w:cs="Times New Roman"/>
          <w:sz w:val="28"/>
          <w:szCs w:val="28"/>
        </w:rPr>
        <w:t>Таким образом, сведения, указанные</w:t>
      </w:r>
      <w:r w:rsidRPr="009540E6">
        <w:rPr>
          <w:rFonts w:ascii="Times New Roman" w:hAnsi="Times New Roman" w:cs="Times New Roman"/>
          <w:sz w:val="28"/>
          <w:szCs w:val="28"/>
        </w:rPr>
        <w:t xml:space="preserve"> </w:t>
      </w:r>
      <w:r w:rsidRPr="00F225B9">
        <w:rPr>
          <w:rFonts w:ascii="Times New Roman" w:hAnsi="Times New Roman" w:cs="Times New Roman"/>
          <w:sz w:val="28"/>
          <w:szCs w:val="28"/>
        </w:rPr>
        <w:t>в формах № 85-К за 2015, 2016 годы, являлись недостоверными.</w:t>
      </w:r>
    </w:p>
    <w:p w:rsidR="00B735A7" w:rsidRPr="00AF07AB" w:rsidRDefault="00B735A7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35A7">
        <w:rPr>
          <w:rFonts w:ascii="Times New Roman" w:hAnsi="Times New Roman" w:cs="Times New Roman"/>
          <w:b/>
          <w:sz w:val="28"/>
          <w:szCs w:val="28"/>
        </w:rPr>
        <w:t>.1</w:t>
      </w:r>
      <w:r w:rsidR="00F54431">
        <w:rPr>
          <w:rFonts w:ascii="Times New Roman" w:hAnsi="Times New Roman" w:cs="Times New Roman"/>
          <w:b/>
          <w:sz w:val="28"/>
          <w:szCs w:val="28"/>
        </w:rPr>
        <w:t>4</w:t>
      </w:r>
      <w:r w:rsidRPr="00B735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AB">
        <w:rPr>
          <w:rFonts w:ascii="Times New Roman" w:hAnsi="Times New Roman" w:cs="Times New Roman"/>
          <w:sz w:val="28"/>
          <w:szCs w:val="28"/>
        </w:rPr>
        <w:t>В нарушение пункта 2.5 Положения об оплате труда от 07.09.2016   № 466, пункта 4.2 трудового договора от 01.09.2014 № 32 не производилось ежемесячное начисление надбавки на обеспечение книгоиздательской продукцией и периодическими изданиями. Сотруднику не начислена сумма в размере 440 рублей (нарушение устранено по результатам рассмотрения справки Счётной палаты от 25.09.2017).</w:t>
      </w:r>
    </w:p>
    <w:p w:rsidR="00B735A7" w:rsidRPr="00AF07AB" w:rsidRDefault="00B735A7" w:rsidP="00BE55E6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735A7">
        <w:rPr>
          <w:b/>
          <w:sz w:val="28"/>
          <w:szCs w:val="28"/>
        </w:rPr>
        <w:t>.1</w:t>
      </w:r>
      <w:r w:rsidR="00F54431">
        <w:rPr>
          <w:b/>
          <w:sz w:val="28"/>
          <w:szCs w:val="28"/>
        </w:rPr>
        <w:t>5</w:t>
      </w:r>
      <w:r w:rsidRPr="00B735A7">
        <w:rPr>
          <w:b/>
          <w:sz w:val="28"/>
          <w:szCs w:val="28"/>
        </w:rPr>
        <w:t>.</w:t>
      </w:r>
      <w:r w:rsidRPr="00AF07AB">
        <w:rPr>
          <w:sz w:val="28"/>
          <w:szCs w:val="28"/>
        </w:rPr>
        <w:t xml:space="preserve"> В нарушение приказа Учреждения от 22.12.2016 № 302 «О премировании руководителя» излишне начислено 55 рублей 46 копеек (нарушение устранено по результатам рассмотрения справки Счётной палаты от 25.09.2017</w:t>
      </w:r>
      <w:r w:rsidR="004272C0" w:rsidRPr="00AF07AB">
        <w:rPr>
          <w:sz w:val="28"/>
          <w:szCs w:val="28"/>
        </w:rPr>
        <w:t>).</w:t>
      </w:r>
    </w:p>
    <w:p w:rsidR="00B735A7" w:rsidRPr="00AF07AB" w:rsidRDefault="00B735A7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35A7">
        <w:rPr>
          <w:rFonts w:ascii="Times New Roman" w:hAnsi="Times New Roman" w:cs="Times New Roman"/>
          <w:b/>
          <w:sz w:val="28"/>
          <w:szCs w:val="28"/>
        </w:rPr>
        <w:t>.1</w:t>
      </w:r>
      <w:r w:rsidR="00F54431">
        <w:rPr>
          <w:rFonts w:ascii="Times New Roman" w:hAnsi="Times New Roman" w:cs="Times New Roman"/>
          <w:b/>
          <w:sz w:val="28"/>
          <w:szCs w:val="28"/>
        </w:rPr>
        <w:t>6</w:t>
      </w:r>
      <w:r w:rsidRPr="00B735A7">
        <w:rPr>
          <w:rFonts w:ascii="Times New Roman" w:hAnsi="Times New Roman" w:cs="Times New Roman"/>
          <w:b/>
          <w:sz w:val="28"/>
          <w:szCs w:val="28"/>
        </w:rPr>
        <w:t>.</w:t>
      </w:r>
      <w:r w:rsidRPr="00AF07AB">
        <w:rPr>
          <w:rFonts w:ascii="Times New Roman" w:hAnsi="Times New Roman" w:cs="Times New Roman"/>
          <w:sz w:val="28"/>
          <w:szCs w:val="28"/>
        </w:rPr>
        <w:t xml:space="preserve"> Согласно приказам </w:t>
      </w:r>
      <w:r w:rsidR="00582ED8" w:rsidRPr="00582ED8">
        <w:rPr>
          <w:rFonts w:ascii="Times New Roman" w:hAnsi="Times New Roman" w:cs="Times New Roman"/>
          <w:sz w:val="28"/>
          <w:szCs w:val="28"/>
        </w:rPr>
        <w:t xml:space="preserve">МБОУ «СОШ № 6» </w:t>
      </w:r>
      <w:r w:rsidRPr="00582ED8">
        <w:rPr>
          <w:rFonts w:ascii="Times New Roman" w:hAnsi="Times New Roman" w:cs="Times New Roman"/>
          <w:sz w:val="28"/>
          <w:szCs w:val="28"/>
        </w:rPr>
        <w:t xml:space="preserve">от 31.10.2016 № 591 «Об оплате», </w:t>
      </w:r>
      <w:r w:rsidR="004272C0" w:rsidRPr="00582ED8">
        <w:rPr>
          <w:rFonts w:ascii="Times New Roman" w:hAnsi="Times New Roman" w:cs="Times New Roman"/>
          <w:sz w:val="28"/>
          <w:szCs w:val="28"/>
        </w:rPr>
        <w:t>от 30.11.2016 №</w:t>
      </w:r>
      <w:r w:rsidRPr="00582ED8">
        <w:rPr>
          <w:rFonts w:ascii="Times New Roman" w:hAnsi="Times New Roman" w:cs="Times New Roman"/>
          <w:sz w:val="28"/>
          <w:szCs w:val="28"/>
        </w:rPr>
        <w:t xml:space="preserve"> </w:t>
      </w:r>
      <w:r w:rsidR="004272C0" w:rsidRPr="00582ED8">
        <w:rPr>
          <w:rFonts w:ascii="Times New Roman" w:hAnsi="Times New Roman" w:cs="Times New Roman"/>
          <w:sz w:val="28"/>
          <w:szCs w:val="28"/>
        </w:rPr>
        <w:t>678 «</w:t>
      </w:r>
      <w:r w:rsidRPr="00CF7213">
        <w:rPr>
          <w:rFonts w:ascii="Times New Roman" w:hAnsi="Times New Roman" w:cs="Times New Roman"/>
          <w:sz w:val="28"/>
          <w:szCs w:val="28"/>
        </w:rPr>
        <w:t>Об оплате</w:t>
      </w:r>
      <w:r w:rsidR="004272C0">
        <w:rPr>
          <w:rFonts w:ascii="Times New Roman" w:hAnsi="Times New Roman" w:cs="Times New Roman"/>
          <w:sz w:val="28"/>
          <w:szCs w:val="28"/>
        </w:rPr>
        <w:t>»</w:t>
      </w:r>
      <w:r w:rsidRPr="00CF7213">
        <w:rPr>
          <w:rFonts w:ascii="Times New Roman" w:hAnsi="Times New Roman" w:cs="Times New Roman"/>
          <w:sz w:val="28"/>
          <w:szCs w:val="28"/>
        </w:rPr>
        <w:t xml:space="preserve"> </w:t>
      </w:r>
      <w:r w:rsidRPr="00AF07AB">
        <w:rPr>
          <w:rFonts w:ascii="Times New Roman" w:hAnsi="Times New Roman" w:cs="Times New Roman"/>
          <w:sz w:val="28"/>
          <w:szCs w:val="28"/>
        </w:rPr>
        <w:t>недоначислена заработная плата в сумме 6 087 рублей 85 копеек (нарушение устранено по результатам рассмотрения справки Счётной палаты от 25.09.2017).</w:t>
      </w:r>
    </w:p>
    <w:p w:rsidR="00B735A7" w:rsidRPr="00AF07AB" w:rsidRDefault="00B735A7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35A7">
        <w:rPr>
          <w:rFonts w:ascii="Times New Roman" w:hAnsi="Times New Roman" w:cs="Times New Roman"/>
          <w:b/>
          <w:sz w:val="28"/>
          <w:szCs w:val="28"/>
        </w:rPr>
        <w:t>.1</w:t>
      </w:r>
      <w:r w:rsidR="00F54431">
        <w:rPr>
          <w:rFonts w:ascii="Times New Roman" w:hAnsi="Times New Roman" w:cs="Times New Roman"/>
          <w:b/>
          <w:sz w:val="28"/>
          <w:szCs w:val="28"/>
        </w:rPr>
        <w:t>7</w:t>
      </w:r>
      <w:r w:rsidRPr="00B735A7">
        <w:rPr>
          <w:rFonts w:ascii="Times New Roman" w:hAnsi="Times New Roman" w:cs="Times New Roman"/>
          <w:b/>
          <w:sz w:val="28"/>
          <w:szCs w:val="28"/>
        </w:rPr>
        <w:t>.</w:t>
      </w:r>
      <w:r w:rsidRPr="00AF07AB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основания для замещения часов, излишне начислена оплата труда за февраль 2016 года в сумме 1 127 рублей 96 копеек, за март 2016 года </w:t>
      </w:r>
      <w:r w:rsidR="00BE6F32">
        <w:rPr>
          <w:rFonts w:ascii="Times New Roman" w:hAnsi="Times New Roman" w:cs="Times New Roman"/>
          <w:sz w:val="28"/>
          <w:szCs w:val="28"/>
        </w:rPr>
        <w:t xml:space="preserve">– </w:t>
      </w:r>
      <w:r w:rsidRPr="00AF07AB">
        <w:rPr>
          <w:rFonts w:ascii="Times New Roman" w:hAnsi="Times New Roman" w:cs="Times New Roman"/>
          <w:sz w:val="28"/>
          <w:szCs w:val="28"/>
        </w:rPr>
        <w:t xml:space="preserve">4 872 рубля 82 копейки (нарушение устранено по результатам рассмотрения справки Счётной палаты от 25.09.2017). </w:t>
      </w:r>
    </w:p>
    <w:p w:rsidR="00B735A7" w:rsidRPr="00AF07AB" w:rsidRDefault="00B735A7" w:rsidP="00BE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35A7">
        <w:rPr>
          <w:rFonts w:ascii="Times New Roman" w:hAnsi="Times New Roman" w:cs="Times New Roman"/>
          <w:b/>
          <w:sz w:val="28"/>
          <w:szCs w:val="28"/>
        </w:rPr>
        <w:t>.1</w:t>
      </w:r>
      <w:r w:rsidR="00F54431">
        <w:rPr>
          <w:rFonts w:ascii="Times New Roman" w:hAnsi="Times New Roman" w:cs="Times New Roman"/>
          <w:b/>
          <w:sz w:val="28"/>
          <w:szCs w:val="28"/>
        </w:rPr>
        <w:t>8</w:t>
      </w:r>
      <w:r w:rsidRPr="00B735A7">
        <w:rPr>
          <w:rFonts w:ascii="Times New Roman" w:hAnsi="Times New Roman" w:cs="Times New Roman"/>
          <w:b/>
          <w:sz w:val="28"/>
          <w:szCs w:val="28"/>
        </w:rPr>
        <w:t>.</w:t>
      </w:r>
      <w:r w:rsidRPr="00AF07AB">
        <w:rPr>
          <w:rFonts w:ascii="Times New Roman" w:hAnsi="Times New Roman" w:cs="Times New Roman"/>
          <w:sz w:val="28"/>
          <w:szCs w:val="28"/>
        </w:rPr>
        <w:t xml:space="preserve"> По приходному ордеру на приёмку материальных ценностей от 20.06.2016 № 22 к учёту и оприходованию принято меньшее количество товара, полученного от ООО «Все Инструменты Север» по товарной накладной от 20.06.2016 № ЦБ-44826 (нарушение устранено в ходе контрольного мероприятия).</w:t>
      </w:r>
    </w:p>
    <w:p w:rsidR="006B5EDD" w:rsidRPr="006B5EDD" w:rsidRDefault="006B5EDD" w:rsidP="00BE5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E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Pr="006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отсутствуют.</w:t>
      </w:r>
    </w:p>
    <w:p w:rsidR="006B5EDD" w:rsidRDefault="006B5EDD" w:rsidP="00BE55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E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Выводы:</w:t>
      </w:r>
    </w:p>
    <w:p w:rsidR="00617395" w:rsidRDefault="00A50B28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FAF">
        <w:rPr>
          <w:rFonts w:ascii="Times New Roman" w:hAnsi="Times New Roman"/>
          <w:b/>
          <w:sz w:val="28"/>
          <w:szCs w:val="28"/>
        </w:rPr>
        <w:t>9.</w:t>
      </w:r>
      <w:r w:rsidR="00617395" w:rsidRPr="00622FAF">
        <w:rPr>
          <w:rFonts w:ascii="Times New Roman" w:hAnsi="Times New Roman"/>
          <w:b/>
          <w:sz w:val="28"/>
          <w:szCs w:val="28"/>
        </w:rPr>
        <w:t>1.</w:t>
      </w:r>
      <w:r w:rsidR="00617395" w:rsidRPr="00402398">
        <w:rPr>
          <w:rFonts w:ascii="Times New Roman" w:hAnsi="Times New Roman"/>
          <w:sz w:val="28"/>
          <w:szCs w:val="28"/>
        </w:rPr>
        <w:t xml:space="preserve"> В нарушение </w:t>
      </w:r>
      <w:r w:rsidR="00617395" w:rsidRPr="00402398">
        <w:rPr>
          <w:rFonts w:ascii="Times New Roman" w:hAnsi="Times New Roman" w:cs="Times New Roman"/>
          <w:sz w:val="28"/>
          <w:szCs w:val="28"/>
        </w:rPr>
        <w:t>Порядк</w:t>
      </w:r>
      <w:r w:rsidR="00617395">
        <w:rPr>
          <w:rFonts w:ascii="Times New Roman" w:hAnsi="Times New Roman" w:cs="Times New Roman"/>
          <w:sz w:val="28"/>
          <w:szCs w:val="28"/>
        </w:rPr>
        <w:t>а</w:t>
      </w:r>
      <w:r w:rsidR="00617395" w:rsidRPr="00402398">
        <w:rPr>
          <w:rFonts w:ascii="Times New Roman" w:hAnsi="Times New Roman" w:cs="Times New Roman"/>
          <w:sz w:val="28"/>
          <w:szCs w:val="28"/>
        </w:rPr>
        <w:t xml:space="preserve"> расходования субвенций, выделяемых бюджетам м</w:t>
      </w:r>
      <w:r w:rsidR="00617395">
        <w:rPr>
          <w:rFonts w:ascii="Times New Roman" w:hAnsi="Times New Roman" w:cs="Times New Roman"/>
          <w:sz w:val="28"/>
          <w:szCs w:val="28"/>
        </w:rPr>
        <w:t>униципальных образований Ханты-М</w:t>
      </w:r>
      <w:r w:rsidR="00617395" w:rsidRPr="0040239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5B11F1">
        <w:rPr>
          <w:rFonts w:ascii="Times New Roman" w:hAnsi="Times New Roman" w:cs="Times New Roman"/>
          <w:sz w:val="28"/>
          <w:szCs w:val="28"/>
        </w:rPr>
        <w:t>-</w:t>
      </w:r>
      <w:r w:rsidR="00617395" w:rsidRPr="00402398">
        <w:rPr>
          <w:rFonts w:ascii="Times New Roman" w:hAnsi="Times New Roman" w:cs="Times New Roman"/>
          <w:sz w:val="28"/>
          <w:szCs w:val="28"/>
        </w:rPr>
        <w:t xml:space="preserve"> Югры на реализацию основных общеобразовательных программ</w:t>
      </w:r>
      <w:r w:rsidR="00617395">
        <w:rPr>
          <w:rFonts w:ascii="Times New Roman" w:hAnsi="Times New Roman" w:cs="Times New Roman"/>
          <w:sz w:val="28"/>
          <w:szCs w:val="28"/>
        </w:rPr>
        <w:t>, утверждённого</w:t>
      </w:r>
      <w:r w:rsidR="00617395" w:rsidRPr="00402398">
        <w:rPr>
          <w:rFonts w:ascii="Times New Roman" w:hAnsi="Times New Roman" w:cs="Times New Roman"/>
          <w:sz w:val="28"/>
          <w:szCs w:val="28"/>
        </w:rPr>
        <w:t xml:space="preserve"> </w:t>
      </w:r>
      <w:r w:rsidR="00051006">
        <w:rPr>
          <w:rFonts w:ascii="Times New Roman" w:hAnsi="Times New Roman"/>
          <w:sz w:val="28"/>
          <w:szCs w:val="28"/>
        </w:rPr>
        <w:t>П</w:t>
      </w:r>
      <w:r w:rsidR="00617395" w:rsidRPr="00402398">
        <w:rPr>
          <w:rFonts w:ascii="Times New Roman" w:hAnsi="Times New Roman"/>
          <w:sz w:val="28"/>
          <w:szCs w:val="28"/>
        </w:rPr>
        <w:t>остановлени</w:t>
      </w:r>
      <w:r w:rsidR="00617395">
        <w:rPr>
          <w:rFonts w:ascii="Times New Roman" w:hAnsi="Times New Roman"/>
          <w:sz w:val="28"/>
          <w:szCs w:val="28"/>
        </w:rPr>
        <w:t>ем</w:t>
      </w:r>
      <w:r w:rsidR="00617395" w:rsidRPr="00402398">
        <w:rPr>
          <w:rFonts w:ascii="Times New Roman" w:hAnsi="Times New Roman" w:cs="Times New Roman"/>
          <w:sz w:val="28"/>
          <w:szCs w:val="28"/>
        </w:rPr>
        <w:t xml:space="preserve"> </w:t>
      </w:r>
      <w:r w:rsidR="00586DE2">
        <w:rPr>
          <w:rFonts w:ascii="Times New Roman" w:hAnsi="Times New Roman"/>
          <w:sz w:val="28"/>
          <w:szCs w:val="28"/>
        </w:rPr>
        <w:t>№ 557-п,</w:t>
      </w:r>
      <w:r w:rsidR="00617395">
        <w:rPr>
          <w:rFonts w:ascii="Times New Roman" w:hAnsi="Times New Roman" w:cs="Times New Roman"/>
          <w:sz w:val="28"/>
          <w:szCs w:val="28"/>
        </w:rPr>
        <w:t xml:space="preserve"> определение объёма</w:t>
      </w:r>
      <w:r w:rsidR="00051006">
        <w:rPr>
          <w:rFonts w:ascii="Times New Roman" w:hAnsi="Times New Roman" w:cs="Times New Roman"/>
          <w:sz w:val="28"/>
          <w:szCs w:val="28"/>
        </w:rPr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t xml:space="preserve">финансирования по 3 учреждениям осуществлялось ДОиМП не основываясь на сведениях государственной статистической отчётности, которые необходимы для определения </w:t>
      </w:r>
      <w:r w:rsidR="0061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среднегодовой численности</w:t>
      </w:r>
      <w:r w:rsidR="00617395"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 w:rsidR="0061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обучающихся.</w:t>
      </w:r>
    </w:p>
    <w:p w:rsidR="00617395" w:rsidRDefault="00A50B28" w:rsidP="00BE55E6">
      <w:pPr>
        <w:pStyle w:val="ae"/>
        <w:ind w:firstLine="709"/>
        <w:jc w:val="both"/>
        <w:rPr>
          <w:sz w:val="28"/>
          <w:szCs w:val="28"/>
        </w:rPr>
      </w:pPr>
      <w:r w:rsidRPr="00622FAF">
        <w:rPr>
          <w:b/>
          <w:sz w:val="28"/>
          <w:szCs w:val="28"/>
        </w:rPr>
        <w:t>9.</w:t>
      </w:r>
      <w:r w:rsidR="00617395" w:rsidRPr="00622FAF">
        <w:rPr>
          <w:b/>
          <w:sz w:val="28"/>
          <w:szCs w:val="28"/>
        </w:rPr>
        <w:t>2.</w:t>
      </w:r>
      <w:r w:rsidR="00617395">
        <w:rPr>
          <w:sz w:val="28"/>
          <w:szCs w:val="28"/>
        </w:rPr>
        <w:t xml:space="preserve"> В</w:t>
      </w:r>
      <w:r w:rsidR="00617395" w:rsidRPr="00D4396C">
        <w:rPr>
          <w:sz w:val="28"/>
          <w:szCs w:val="28"/>
        </w:rPr>
        <w:t xml:space="preserve"> нарушение пункта 3 статьи 69.2 </w:t>
      </w:r>
      <w:r w:rsidR="00185B2A">
        <w:rPr>
          <w:sz w:val="28"/>
          <w:szCs w:val="28"/>
        </w:rPr>
        <w:t>БК РФ</w:t>
      </w:r>
      <w:r w:rsidR="00617395" w:rsidRPr="00D4396C">
        <w:rPr>
          <w:sz w:val="28"/>
          <w:szCs w:val="28"/>
        </w:rPr>
        <w:t xml:space="preserve"> </w:t>
      </w:r>
      <w:r w:rsidR="00411C33">
        <w:rPr>
          <w:sz w:val="28"/>
          <w:szCs w:val="28"/>
        </w:rPr>
        <w:t>Департаментом</w:t>
      </w:r>
      <w:r w:rsidR="00617395" w:rsidRPr="00D4396C">
        <w:rPr>
          <w:sz w:val="28"/>
          <w:szCs w:val="28"/>
        </w:rPr>
        <w:t xml:space="preserve"> утвержден</w:t>
      </w:r>
      <w:r w:rsidR="00617395">
        <w:rPr>
          <w:sz w:val="28"/>
          <w:szCs w:val="28"/>
        </w:rPr>
        <w:t>ы</w:t>
      </w:r>
      <w:r w:rsidR="00617395" w:rsidRPr="00D4396C">
        <w:rPr>
          <w:sz w:val="28"/>
          <w:szCs w:val="28"/>
        </w:rPr>
        <w:t xml:space="preserve"> муниципальн</w:t>
      </w:r>
      <w:r w:rsidR="00617395">
        <w:rPr>
          <w:sz w:val="28"/>
          <w:szCs w:val="28"/>
        </w:rPr>
        <w:t>ые</w:t>
      </w:r>
      <w:r w:rsidR="00617395" w:rsidRPr="00D4396C">
        <w:rPr>
          <w:sz w:val="28"/>
          <w:szCs w:val="28"/>
        </w:rPr>
        <w:t xml:space="preserve"> задани</w:t>
      </w:r>
      <w:r w:rsidR="00617395">
        <w:rPr>
          <w:sz w:val="28"/>
          <w:szCs w:val="28"/>
        </w:rPr>
        <w:t>я учреждениям</w:t>
      </w:r>
      <w:r w:rsidR="00617395" w:rsidRPr="00D4396C">
        <w:rPr>
          <w:sz w:val="28"/>
          <w:szCs w:val="28"/>
        </w:rPr>
        <w:t xml:space="preserve"> на </w:t>
      </w:r>
      <w:r w:rsidR="00617395">
        <w:rPr>
          <w:sz w:val="28"/>
          <w:szCs w:val="28"/>
        </w:rPr>
        <w:t>три года, при этом бюджет утверждён на один финансовый год.</w:t>
      </w:r>
    </w:p>
    <w:p w:rsidR="00EE3EB3" w:rsidRDefault="00A50B28" w:rsidP="00BE55E6">
      <w:pPr>
        <w:pStyle w:val="ae"/>
        <w:ind w:firstLine="709"/>
        <w:jc w:val="both"/>
        <w:rPr>
          <w:sz w:val="28"/>
          <w:szCs w:val="28"/>
        </w:rPr>
      </w:pPr>
      <w:r w:rsidRPr="00622FAF">
        <w:rPr>
          <w:b/>
          <w:sz w:val="28"/>
          <w:szCs w:val="28"/>
        </w:rPr>
        <w:t>9.</w:t>
      </w:r>
      <w:r w:rsidR="00617395" w:rsidRPr="00622FAF">
        <w:rPr>
          <w:b/>
          <w:sz w:val="28"/>
          <w:szCs w:val="28"/>
        </w:rPr>
        <w:t>3.</w:t>
      </w:r>
      <w:r w:rsidR="00617395">
        <w:rPr>
          <w:sz w:val="28"/>
          <w:szCs w:val="28"/>
        </w:rPr>
        <w:t xml:space="preserve"> </w:t>
      </w:r>
      <w:r w:rsidR="00272D35">
        <w:rPr>
          <w:sz w:val="28"/>
          <w:szCs w:val="28"/>
        </w:rPr>
        <w:t>В нарушение пункта 3 П</w:t>
      </w:r>
      <w:r w:rsidR="00EE3EB3">
        <w:rPr>
          <w:sz w:val="28"/>
          <w:szCs w:val="28"/>
        </w:rPr>
        <w:t>р</w:t>
      </w:r>
      <w:r w:rsidR="00EE3EB3" w:rsidRPr="008E5B3A">
        <w:rPr>
          <w:sz w:val="28"/>
          <w:szCs w:val="28"/>
        </w:rPr>
        <w:t xml:space="preserve">иказа </w:t>
      </w:r>
      <w:r w:rsidR="00EE3EB3">
        <w:rPr>
          <w:sz w:val="28"/>
          <w:szCs w:val="28"/>
        </w:rPr>
        <w:t xml:space="preserve">от 28.07.2010 </w:t>
      </w:r>
      <w:r w:rsidR="00EE3EB3" w:rsidRPr="008E5B3A">
        <w:rPr>
          <w:sz w:val="28"/>
          <w:szCs w:val="28"/>
        </w:rPr>
        <w:t>№ 81н</w:t>
      </w:r>
      <w:r w:rsidR="00EE3EB3" w:rsidRPr="00AD48B5">
        <w:rPr>
          <w:sz w:val="28"/>
          <w:szCs w:val="28"/>
        </w:rPr>
        <w:t>:</w:t>
      </w:r>
    </w:p>
    <w:p w:rsidR="00EE3EB3" w:rsidRDefault="00EE3EB3" w:rsidP="00BE55E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План ФХД утверждался МБОУ «СОШ </w:t>
      </w:r>
      <w:r w:rsidRPr="007E18DC">
        <w:rPr>
          <w:sz w:val="28"/>
          <w:szCs w:val="28"/>
        </w:rPr>
        <w:t xml:space="preserve">№ </w:t>
      </w:r>
      <w:r>
        <w:rPr>
          <w:sz w:val="28"/>
          <w:szCs w:val="28"/>
        </w:rPr>
        <w:t>6» на 2016-2018 годы;</w:t>
      </w:r>
    </w:p>
    <w:p w:rsidR="00EE3EB3" w:rsidRDefault="00EE3EB3" w:rsidP="00BE55E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5B3A">
        <w:rPr>
          <w:sz w:val="28"/>
          <w:szCs w:val="28"/>
        </w:rPr>
        <w:t xml:space="preserve"> пунктом 1.2 </w:t>
      </w:r>
      <w:r w:rsidRPr="0037093C">
        <w:rPr>
          <w:sz w:val="28"/>
          <w:szCs w:val="28"/>
        </w:rPr>
        <w:t xml:space="preserve">Порядка составления и утверждения </w:t>
      </w:r>
      <w:r w:rsidR="00F431BB">
        <w:rPr>
          <w:sz w:val="28"/>
          <w:szCs w:val="28"/>
        </w:rPr>
        <w:t>Плана ФХД</w:t>
      </w:r>
      <w:r>
        <w:rPr>
          <w:sz w:val="28"/>
          <w:szCs w:val="28"/>
        </w:rPr>
        <w:t>, утверждённого</w:t>
      </w:r>
      <w:r w:rsidRPr="008E5B3A">
        <w:rPr>
          <w:sz w:val="28"/>
          <w:szCs w:val="28"/>
        </w:rPr>
        <w:t xml:space="preserve"> </w:t>
      </w:r>
      <w:r w:rsidRPr="0037093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37093C">
        <w:rPr>
          <w:sz w:val="28"/>
          <w:szCs w:val="28"/>
        </w:rPr>
        <w:t xml:space="preserve"> </w:t>
      </w:r>
      <w:r>
        <w:rPr>
          <w:sz w:val="28"/>
          <w:szCs w:val="28"/>
        </w:rPr>
        <w:t>ДОиМП от 20.01.2014 № 5-б,</w:t>
      </w:r>
      <w:r w:rsidRPr="0037093C">
        <w:rPr>
          <w:sz w:val="28"/>
          <w:szCs w:val="28"/>
        </w:rPr>
        <w:t xml:space="preserve"> </w:t>
      </w:r>
      <w:r w:rsidRPr="008E5B3A">
        <w:rPr>
          <w:sz w:val="28"/>
          <w:szCs w:val="28"/>
        </w:rPr>
        <w:t>установ</w:t>
      </w:r>
      <w:r>
        <w:rPr>
          <w:sz w:val="28"/>
          <w:szCs w:val="28"/>
        </w:rPr>
        <w:t>и</w:t>
      </w:r>
      <w:r w:rsidRPr="008E5B3A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8E5B3A">
        <w:rPr>
          <w:sz w:val="28"/>
          <w:szCs w:val="28"/>
        </w:rPr>
        <w:t xml:space="preserve">, что План </w:t>
      </w:r>
      <w:r>
        <w:rPr>
          <w:sz w:val="28"/>
          <w:szCs w:val="28"/>
        </w:rPr>
        <w:t xml:space="preserve">ФХД </w:t>
      </w:r>
      <w:r w:rsidRPr="008E5B3A">
        <w:rPr>
          <w:sz w:val="28"/>
          <w:szCs w:val="28"/>
        </w:rPr>
        <w:t xml:space="preserve">составляется на очередной год и плановый период. </w:t>
      </w:r>
    </w:p>
    <w:p w:rsidR="00617395" w:rsidRDefault="00EE3EB3" w:rsidP="00BE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FAF">
        <w:rPr>
          <w:rFonts w:ascii="Times New Roman" w:hAnsi="Times New Roman"/>
          <w:b/>
          <w:sz w:val="28"/>
          <w:szCs w:val="28"/>
        </w:rPr>
        <w:t>9.4.</w:t>
      </w:r>
      <w:r>
        <w:rPr>
          <w:rFonts w:ascii="Times New Roman" w:hAnsi="Times New Roman"/>
          <w:sz w:val="28"/>
          <w:szCs w:val="28"/>
        </w:rPr>
        <w:t xml:space="preserve"> </w:t>
      </w:r>
      <w:r w:rsidR="00411C33">
        <w:rPr>
          <w:rFonts w:ascii="Times New Roman" w:hAnsi="Times New Roman"/>
          <w:sz w:val="28"/>
          <w:szCs w:val="28"/>
        </w:rPr>
        <w:t>Департамент</w:t>
      </w:r>
      <w:r w:rsidR="00617395">
        <w:rPr>
          <w:rFonts w:ascii="Times New Roman" w:hAnsi="Times New Roman" w:cs="Times New Roman"/>
          <w:sz w:val="28"/>
        </w:rPr>
        <w:t xml:space="preserve"> формировал муниципальные задания</w:t>
      </w:r>
      <w:r w:rsidR="00617395">
        <w:rPr>
          <w:rFonts w:ascii="Times New Roman" w:hAnsi="Times New Roman"/>
          <w:sz w:val="28"/>
          <w:szCs w:val="28"/>
        </w:rPr>
        <w:t xml:space="preserve"> без учёта среднегодовой </w:t>
      </w:r>
      <w:r w:rsidR="00617395"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</w:t>
      </w:r>
      <w:r w:rsidR="0061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17395" w:rsidRPr="0052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 w:rsidR="0061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обучающихся</w:t>
      </w:r>
      <w:r w:rsidR="00617395" w:rsidRPr="00ED2D7F">
        <w:rPr>
          <w:rFonts w:ascii="Times New Roman" w:hAnsi="Times New Roman" w:cs="Times New Roman"/>
          <w:sz w:val="28"/>
          <w:szCs w:val="28"/>
        </w:rPr>
        <w:t>. В результате происходило недофинансирование одних учреждении и перефинансирование других учреждений</w:t>
      </w:r>
      <w:r w:rsidR="00617395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EE3EB3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B3">
        <w:rPr>
          <w:rFonts w:ascii="Times New Roman" w:hAnsi="Times New Roman" w:cs="Times New Roman"/>
          <w:b/>
          <w:sz w:val="28"/>
          <w:szCs w:val="28"/>
        </w:rPr>
        <w:t>9.5.</w:t>
      </w:r>
      <w:r>
        <w:rPr>
          <w:sz w:val="28"/>
          <w:szCs w:val="28"/>
        </w:rPr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t>ДОиМП в соглашениях не определены направления (цели) расходования бюджетных средств учреждениями.</w:t>
      </w:r>
    </w:p>
    <w:p w:rsidR="00617395" w:rsidRPr="00FA6BA4" w:rsidRDefault="00617395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 ходе  контрольного  мероприятия  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6»</w:t>
      </w:r>
      <w:r w:rsidRPr="007E1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BA4">
        <w:rPr>
          <w:rFonts w:ascii="Times New Roman" w:hAnsi="Times New Roman" w:cs="Times New Roman"/>
          <w:sz w:val="28"/>
          <w:szCs w:val="28"/>
        </w:rPr>
        <w:t xml:space="preserve"> нарушение направлений расходования средств,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A650B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A650BB">
        <w:rPr>
          <w:rFonts w:ascii="Times New Roman" w:hAnsi="Times New Roman"/>
          <w:sz w:val="28"/>
          <w:szCs w:val="28"/>
        </w:rPr>
        <w:t xml:space="preserve"> Департамента образования и молодёжной политики</w:t>
      </w:r>
      <w:r w:rsidR="005B11F1">
        <w:rPr>
          <w:rFonts w:ascii="Times New Roman" w:hAnsi="Times New Roman"/>
          <w:sz w:val="28"/>
          <w:szCs w:val="28"/>
        </w:rPr>
        <w:t xml:space="preserve"> </w:t>
      </w:r>
      <w:r w:rsidRPr="00A650BB">
        <w:rPr>
          <w:rFonts w:ascii="Times New Roman" w:hAnsi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BB">
        <w:rPr>
          <w:rFonts w:ascii="Times New Roman" w:hAnsi="Times New Roman"/>
          <w:sz w:val="28"/>
          <w:szCs w:val="28"/>
        </w:rPr>
        <w:t xml:space="preserve"> автономного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BB">
        <w:rPr>
          <w:rFonts w:ascii="Times New Roman" w:hAnsi="Times New Roman"/>
          <w:sz w:val="28"/>
          <w:szCs w:val="28"/>
        </w:rPr>
        <w:t xml:space="preserve"> округа </w:t>
      </w:r>
      <w:r w:rsidR="005B11F1">
        <w:rPr>
          <w:rFonts w:ascii="Times New Roman" w:hAnsi="Times New Roman"/>
          <w:sz w:val="28"/>
          <w:szCs w:val="28"/>
        </w:rPr>
        <w:t>-</w:t>
      </w:r>
      <w:r w:rsidRPr="00A650BB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5B11F1">
        <w:rPr>
          <w:rFonts w:ascii="Times New Roman" w:hAnsi="Times New Roman"/>
          <w:sz w:val="28"/>
          <w:szCs w:val="28"/>
        </w:rPr>
        <w:t xml:space="preserve"> </w:t>
      </w:r>
      <w:r w:rsidRPr="00A650BB">
        <w:rPr>
          <w:rFonts w:ascii="Times New Roman" w:hAnsi="Times New Roman"/>
          <w:sz w:val="28"/>
          <w:szCs w:val="28"/>
        </w:rPr>
        <w:t>от 12.12.2014 № 1580 «Об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счёт средств субвенций»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BA4">
        <w:rPr>
          <w:rFonts w:ascii="Times New Roman" w:hAnsi="Times New Roman"/>
          <w:sz w:val="28"/>
          <w:szCs w:val="28"/>
        </w:rPr>
        <w:t>оплачены:</w:t>
      </w:r>
    </w:p>
    <w:p w:rsidR="00617395" w:rsidRPr="00FA6BA4" w:rsidRDefault="00617395" w:rsidP="00BE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BA4">
        <w:rPr>
          <w:rFonts w:ascii="Times New Roman" w:hAnsi="Times New Roman"/>
          <w:sz w:val="28"/>
          <w:szCs w:val="28"/>
        </w:rPr>
        <w:t>- услуги по сопровождению, а также сервисному обслуживанию программного обеспечения в сумме 100 000 рублей;</w:t>
      </w:r>
    </w:p>
    <w:p w:rsidR="00617395" w:rsidRPr="00FA6BA4" w:rsidRDefault="00617395" w:rsidP="00BE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B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6BA4">
        <w:rPr>
          <w:rFonts w:ascii="Times New Roman" w:hAnsi="Times New Roman"/>
          <w:sz w:val="28"/>
          <w:szCs w:val="28"/>
        </w:rPr>
        <w:t xml:space="preserve">приобретение модема и антенны </w:t>
      </w:r>
      <w:r w:rsidRPr="00FA6BA4">
        <w:rPr>
          <w:rFonts w:ascii="Times New Roman" w:hAnsi="Times New Roman"/>
          <w:sz w:val="28"/>
          <w:szCs w:val="28"/>
          <w:lang w:val="en-US"/>
        </w:rPr>
        <w:t>GSM</w:t>
      </w:r>
      <w:r w:rsidRPr="00FA6BA4">
        <w:rPr>
          <w:rFonts w:ascii="Times New Roman" w:hAnsi="Times New Roman"/>
          <w:sz w:val="28"/>
          <w:szCs w:val="28"/>
        </w:rPr>
        <w:t xml:space="preserve"> на сумму 6 200 рублей.</w:t>
      </w:r>
    </w:p>
    <w:p w:rsidR="00617395" w:rsidRDefault="00A50B28" w:rsidP="00BE55E6">
      <w:pPr>
        <w:pStyle w:val="ae"/>
        <w:ind w:firstLine="709"/>
        <w:jc w:val="both"/>
        <w:rPr>
          <w:sz w:val="28"/>
          <w:szCs w:val="28"/>
        </w:rPr>
      </w:pPr>
      <w:r w:rsidRPr="00622FAF">
        <w:rPr>
          <w:b/>
          <w:sz w:val="28"/>
          <w:szCs w:val="28"/>
        </w:rPr>
        <w:t>9.</w:t>
      </w:r>
      <w:r w:rsidR="00617395" w:rsidRPr="00622FAF">
        <w:rPr>
          <w:b/>
          <w:sz w:val="28"/>
          <w:szCs w:val="28"/>
        </w:rPr>
        <w:t>6.</w:t>
      </w:r>
      <w:r w:rsidR="00617395">
        <w:rPr>
          <w:sz w:val="28"/>
          <w:szCs w:val="28"/>
        </w:rPr>
        <w:t xml:space="preserve"> МБОУ «СОШ № 6» в</w:t>
      </w:r>
      <w:r w:rsidR="00617395" w:rsidRPr="00933A6D">
        <w:rPr>
          <w:sz w:val="28"/>
          <w:szCs w:val="28"/>
        </w:rPr>
        <w:t xml:space="preserve"> нарушение</w:t>
      </w:r>
      <w:r w:rsidR="00617395">
        <w:rPr>
          <w:sz w:val="28"/>
          <w:szCs w:val="28"/>
        </w:rPr>
        <w:t>:</w:t>
      </w:r>
      <w:r w:rsidR="00617395" w:rsidRPr="00933A6D">
        <w:rPr>
          <w:sz w:val="28"/>
          <w:szCs w:val="28"/>
        </w:rPr>
        <w:t xml:space="preserve"> </w:t>
      </w:r>
    </w:p>
    <w:p w:rsidR="00617395" w:rsidRDefault="00617395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A6D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3A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135, 144 </w:t>
      </w:r>
      <w:r w:rsidR="00B66A57">
        <w:rPr>
          <w:rFonts w:ascii="Times New Roman" w:hAnsi="Times New Roman" w:cs="Times New Roman"/>
          <w:sz w:val="28"/>
          <w:szCs w:val="28"/>
        </w:rPr>
        <w:t xml:space="preserve">ТК </w:t>
      </w:r>
      <w:r w:rsidR="004272C0">
        <w:rPr>
          <w:rFonts w:ascii="Times New Roman" w:hAnsi="Times New Roman" w:cs="Times New Roman"/>
          <w:sz w:val="28"/>
          <w:szCs w:val="28"/>
        </w:rPr>
        <w:t>РФ в</w:t>
      </w:r>
      <w:r w:rsidRPr="00933A6D">
        <w:rPr>
          <w:rFonts w:ascii="Times New Roman" w:hAnsi="Times New Roman" w:cs="Times New Roman"/>
          <w:sz w:val="28"/>
          <w:szCs w:val="28"/>
        </w:rPr>
        <w:t xml:space="preserve"> Положениях </w:t>
      </w:r>
      <w:r w:rsidRPr="00761BDE">
        <w:rPr>
          <w:rFonts w:ascii="Times New Roman" w:hAnsi="Times New Roman" w:cs="Times New Roman"/>
          <w:sz w:val="28"/>
          <w:szCs w:val="28"/>
        </w:rPr>
        <w:t xml:space="preserve">об оплате труда от 01.09.2015 </w:t>
      </w:r>
      <w:r w:rsidR="004272C0">
        <w:rPr>
          <w:rFonts w:ascii="Times New Roman" w:hAnsi="Times New Roman" w:cs="Times New Roman"/>
          <w:sz w:val="28"/>
          <w:szCs w:val="28"/>
        </w:rPr>
        <w:br/>
      </w:r>
      <w:r w:rsidRPr="00761BDE">
        <w:rPr>
          <w:rFonts w:ascii="Times New Roman" w:hAnsi="Times New Roman" w:cs="Times New Roman"/>
          <w:sz w:val="28"/>
          <w:szCs w:val="28"/>
        </w:rPr>
        <w:t>№ 342</w:t>
      </w:r>
      <w:r w:rsidR="0090432B">
        <w:rPr>
          <w:rFonts w:ascii="Times New Roman" w:hAnsi="Times New Roman" w:cs="Times New Roman"/>
          <w:sz w:val="28"/>
          <w:szCs w:val="28"/>
        </w:rPr>
        <w:t xml:space="preserve">, </w:t>
      </w:r>
      <w:r w:rsidRPr="0056295F">
        <w:rPr>
          <w:rFonts w:ascii="Times New Roman" w:hAnsi="Times New Roman" w:cs="Times New Roman"/>
          <w:sz w:val="28"/>
          <w:szCs w:val="28"/>
        </w:rPr>
        <w:t>от 07.09.2016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95F">
        <w:rPr>
          <w:rFonts w:ascii="Times New Roman" w:hAnsi="Times New Roman" w:cs="Times New Roman"/>
          <w:sz w:val="28"/>
          <w:szCs w:val="28"/>
        </w:rPr>
        <w:t>№ 466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6D">
        <w:rPr>
          <w:rFonts w:ascii="Times New Roman" w:hAnsi="Times New Roman" w:cs="Times New Roman"/>
          <w:sz w:val="28"/>
          <w:szCs w:val="28"/>
        </w:rPr>
        <w:t xml:space="preserve">не учтены </w:t>
      </w:r>
      <w:hyperlink r:id="rId13" w:history="1">
        <w:r w:rsidR="0090432B">
          <w:rPr>
            <w:rFonts w:ascii="Times New Roman" w:hAnsi="Times New Roman" w:cs="Times New Roman"/>
            <w:sz w:val="28"/>
            <w:szCs w:val="28"/>
          </w:rPr>
          <w:t>Р</w:t>
        </w:r>
        <w:r w:rsidRPr="00CF7213">
          <w:rPr>
            <w:rFonts w:ascii="Times New Roman" w:hAnsi="Times New Roman" w:cs="Times New Roman"/>
            <w:sz w:val="28"/>
            <w:szCs w:val="28"/>
          </w:rPr>
          <w:t>екомендации</w:t>
        </w:r>
      </w:hyperlink>
      <w:r w:rsidRPr="00CF7213">
        <w:rPr>
          <w:rFonts w:ascii="Times New Roman" w:hAnsi="Times New Roman" w:cs="Times New Roman"/>
          <w:sz w:val="28"/>
          <w:szCs w:val="28"/>
        </w:rPr>
        <w:t xml:space="preserve"> </w:t>
      </w:r>
      <w:r w:rsidR="0090432B" w:rsidRPr="00933A6D">
        <w:rPr>
          <w:rFonts w:ascii="Times New Roman" w:hAnsi="Times New Roman" w:cs="Times New Roman"/>
          <w:sz w:val="28"/>
          <w:szCs w:val="28"/>
        </w:rPr>
        <w:t>Российской трёхсто</w:t>
      </w:r>
      <w:r w:rsidR="0090432B">
        <w:rPr>
          <w:rFonts w:ascii="Times New Roman" w:hAnsi="Times New Roman" w:cs="Times New Roman"/>
          <w:sz w:val="28"/>
          <w:szCs w:val="28"/>
        </w:rPr>
        <w:t>ронней комиссии</w:t>
      </w:r>
      <w:r w:rsidR="0090432B" w:rsidRPr="00CF7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Pr="00933A6D">
        <w:rPr>
          <w:rFonts w:ascii="Times New Roman" w:hAnsi="Times New Roman" w:cs="Times New Roman"/>
          <w:sz w:val="28"/>
          <w:szCs w:val="28"/>
        </w:rPr>
        <w:t xml:space="preserve"> 26 раздела </w:t>
      </w:r>
      <w:r w:rsidRPr="00933A6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432B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933A6D">
        <w:rPr>
          <w:rFonts w:ascii="Times New Roman" w:hAnsi="Times New Roman" w:cs="Times New Roman"/>
          <w:sz w:val="28"/>
          <w:szCs w:val="28"/>
        </w:rPr>
        <w:t>установлен</w:t>
      </w:r>
      <w:r w:rsidR="0090432B">
        <w:rPr>
          <w:rFonts w:ascii="Times New Roman" w:hAnsi="Times New Roman" w:cs="Times New Roman"/>
          <w:sz w:val="28"/>
          <w:szCs w:val="28"/>
        </w:rPr>
        <w:t>ия</w:t>
      </w:r>
      <w:r w:rsidRPr="00933A6D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90432B">
        <w:rPr>
          <w:rFonts w:ascii="Times New Roman" w:hAnsi="Times New Roman" w:cs="Times New Roman"/>
          <w:sz w:val="28"/>
          <w:szCs w:val="28"/>
        </w:rPr>
        <w:t>я</w:t>
      </w:r>
      <w:r w:rsidRPr="00933A6D">
        <w:rPr>
          <w:rFonts w:ascii="Times New Roman" w:hAnsi="Times New Roman" w:cs="Times New Roman"/>
          <w:sz w:val="28"/>
          <w:szCs w:val="28"/>
        </w:rPr>
        <w:t xml:space="preserve"> средней заработной </w:t>
      </w:r>
      <w:r>
        <w:rPr>
          <w:rFonts w:ascii="Times New Roman" w:hAnsi="Times New Roman" w:cs="Times New Roman"/>
          <w:sz w:val="28"/>
          <w:szCs w:val="28"/>
        </w:rPr>
        <w:t>платы заместителей руководителя</w:t>
      </w:r>
      <w:r w:rsidRPr="00933A6D">
        <w:rPr>
          <w:rFonts w:ascii="Times New Roman" w:hAnsi="Times New Roman" w:cs="Times New Roman"/>
          <w:sz w:val="28"/>
          <w:szCs w:val="28"/>
        </w:rPr>
        <w:t xml:space="preserve">, главного бухгалтера к средней заработной плате работников </w:t>
      </w:r>
      <w:r>
        <w:rPr>
          <w:rFonts w:ascii="Times New Roman" w:hAnsi="Times New Roman" w:cs="Times New Roman"/>
          <w:sz w:val="28"/>
          <w:szCs w:val="28"/>
        </w:rPr>
        <w:t>с кратностью от 1 до 8;</w:t>
      </w:r>
    </w:p>
    <w:p w:rsidR="00617395" w:rsidRDefault="00617395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A6D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 xml:space="preserve">ьи 144 </w:t>
      </w:r>
      <w:r w:rsidR="00B66A57">
        <w:rPr>
          <w:rFonts w:ascii="Times New Roman" w:hAnsi="Times New Roman" w:cs="Times New Roman"/>
          <w:sz w:val="28"/>
          <w:szCs w:val="28"/>
        </w:rPr>
        <w:t>ТК РФ</w:t>
      </w:r>
      <w:r w:rsidRPr="0056295F">
        <w:rPr>
          <w:rFonts w:ascii="Times New Roman" w:hAnsi="Times New Roman" w:cs="Times New Roman"/>
          <w:sz w:val="28"/>
          <w:szCs w:val="28"/>
        </w:rPr>
        <w:t xml:space="preserve">, раздела 6 </w:t>
      </w:r>
      <w:r w:rsidRPr="0056295F">
        <w:rPr>
          <w:rFonts w:ascii="Times New Roman" w:eastAsia="Calibri" w:hAnsi="Times New Roman" w:cs="Times New Roman"/>
          <w:sz w:val="28"/>
          <w:szCs w:val="28"/>
        </w:rPr>
        <w:t>Примерного положения об оплате труда</w:t>
      </w:r>
      <w:r w:rsidRPr="002B4822">
        <w:rPr>
          <w:rFonts w:ascii="Times New Roman" w:hAnsi="Times New Roman" w:cs="Times New Roman"/>
          <w:sz w:val="28"/>
          <w:szCs w:val="28"/>
        </w:rPr>
        <w:t xml:space="preserve"> </w:t>
      </w:r>
      <w:r w:rsidRPr="00CF7213">
        <w:rPr>
          <w:rFonts w:ascii="Times New Roman" w:hAnsi="Times New Roman" w:cs="Times New Roman"/>
          <w:sz w:val="28"/>
          <w:szCs w:val="28"/>
        </w:rPr>
        <w:t xml:space="preserve">от </w:t>
      </w:r>
      <w:r w:rsidR="004272C0" w:rsidRPr="00CF7213">
        <w:rPr>
          <w:rFonts w:ascii="Times New Roman" w:hAnsi="Times New Roman" w:cs="Times New Roman"/>
          <w:sz w:val="28"/>
          <w:szCs w:val="28"/>
        </w:rPr>
        <w:t xml:space="preserve">18.02.2014 </w:t>
      </w:r>
      <w:r w:rsidR="004272C0">
        <w:rPr>
          <w:rFonts w:ascii="Times New Roman" w:hAnsi="Times New Roman" w:cs="Times New Roman"/>
          <w:sz w:val="28"/>
          <w:szCs w:val="28"/>
        </w:rPr>
        <w:t>№</w:t>
      </w:r>
      <w:r w:rsidRPr="00CF7213">
        <w:rPr>
          <w:rFonts w:ascii="Times New Roman" w:hAnsi="Times New Roman" w:cs="Times New Roman"/>
          <w:sz w:val="28"/>
          <w:szCs w:val="28"/>
        </w:rPr>
        <w:t xml:space="preserve"> 40-</w:t>
      </w:r>
      <w:r w:rsidR="004272C0" w:rsidRPr="00CF7213">
        <w:rPr>
          <w:rFonts w:ascii="Times New Roman" w:hAnsi="Times New Roman" w:cs="Times New Roman"/>
          <w:sz w:val="28"/>
          <w:szCs w:val="28"/>
        </w:rPr>
        <w:t>нп</w:t>
      </w:r>
      <w:r w:rsidR="004272C0">
        <w:rPr>
          <w:rFonts w:ascii="Times New Roman" w:hAnsi="Times New Roman" w:cs="Times New Roman"/>
          <w:sz w:val="28"/>
          <w:szCs w:val="28"/>
        </w:rPr>
        <w:t>,</w:t>
      </w:r>
      <w:r w:rsidR="004272C0" w:rsidRPr="00CF7213">
        <w:rPr>
          <w:rFonts w:ascii="Times New Roman" w:hAnsi="Times New Roman" w:cs="Times New Roman"/>
          <w:sz w:val="28"/>
          <w:szCs w:val="28"/>
        </w:rPr>
        <w:t xml:space="preserve"> </w:t>
      </w:r>
      <w:r w:rsidR="004272C0">
        <w:rPr>
          <w:rFonts w:ascii="Times New Roman" w:hAnsi="Times New Roman" w:cs="Times New Roman"/>
          <w:sz w:val="28"/>
          <w:szCs w:val="28"/>
        </w:rPr>
        <w:t>включена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5F">
        <w:rPr>
          <w:rFonts w:ascii="Times New Roman" w:eastAsia="Calibri" w:hAnsi="Times New Roman" w:cs="Times New Roman"/>
          <w:sz w:val="28"/>
          <w:szCs w:val="28"/>
        </w:rPr>
        <w:t>в</w:t>
      </w:r>
      <w:r w:rsidRPr="0056295F">
        <w:rPr>
          <w:rFonts w:ascii="Times New Roman" w:hAnsi="Times New Roman" w:cs="Times New Roman"/>
          <w:sz w:val="28"/>
          <w:szCs w:val="28"/>
        </w:rPr>
        <w:t xml:space="preserve"> Положение об оплате труда от 07.09.2016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6295F">
        <w:rPr>
          <w:rFonts w:ascii="Times New Roman" w:hAnsi="Times New Roman" w:cs="Times New Roman"/>
          <w:sz w:val="28"/>
          <w:szCs w:val="28"/>
        </w:rPr>
        <w:t>466 стимулирующ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295F">
        <w:rPr>
          <w:rFonts w:ascii="Times New Roman" w:hAnsi="Times New Roman" w:cs="Times New Roman"/>
          <w:sz w:val="28"/>
          <w:szCs w:val="28"/>
        </w:rPr>
        <w:t xml:space="preserve"> премиальн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295F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295F">
        <w:rPr>
          <w:rFonts w:ascii="Times New Roman" w:hAnsi="Times New Roman" w:cs="Times New Roman"/>
          <w:sz w:val="28"/>
          <w:szCs w:val="28"/>
        </w:rPr>
        <w:t xml:space="preserve"> по итогам работы за квартал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1F9B">
        <w:rPr>
          <w:rFonts w:ascii="Times New Roman" w:hAnsi="Times New Roman" w:cs="Times New Roman"/>
          <w:sz w:val="28"/>
          <w:szCs w:val="28"/>
        </w:rPr>
        <w:t xml:space="preserve">что повлекло необоснованное </w:t>
      </w:r>
      <w:r>
        <w:rPr>
          <w:rFonts w:ascii="Times New Roman" w:hAnsi="Times New Roman" w:cs="Times New Roman"/>
          <w:sz w:val="28"/>
          <w:szCs w:val="28"/>
        </w:rPr>
        <w:t>начисление</w:t>
      </w:r>
      <w:r w:rsidRPr="009F1F9B">
        <w:rPr>
          <w:rFonts w:ascii="Times New Roman" w:hAnsi="Times New Roman" w:cs="Times New Roman"/>
          <w:sz w:val="28"/>
          <w:szCs w:val="28"/>
        </w:rPr>
        <w:t xml:space="preserve"> премий по итогам работы за 3, 4 кварталы 2016 года в сумме 15 653 225 рублей 24 копейки</w:t>
      </w:r>
      <w:r w:rsidR="00B66A57">
        <w:rPr>
          <w:rFonts w:ascii="Times New Roman" w:hAnsi="Times New Roman" w:cs="Times New Roman"/>
          <w:sz w:val="28"/>
          <w:szCs w:val="28"/>
        </w:rPr>
        <w:t>;</w:t>
      </w:r>
    </w:p>
    <w:p w:rsidR="00B66A57" w:rsidRPr="00692847" w:rsidRDefault="00B66A57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7AB">
        <w:rPr>
          <w:rFonts w:ascii="Times New Roman" w:hAnsi="Times New Roman" w:cs="Times New Roman"/>
          <w:sz w:val="28"/>
          <w:szCs w:val="28"/>
        </w:rPr>
        <w:t xml:space="preserve"> статей 315, 316 ТК РФ дворнику (по совместительству) в июле 2016 года не начислен районный коэффициент в размере 70% на стимулирующую выплату в сумме 59 рублей 76 копеек (нарушение устранено по результатам рассмотрения справки Счётной палаты от 25.09.2017).</w:t>
      </w:r>
    </w:p>
    <w:p w:rsidR="00617395" w:rsidRDefault="00A50B28" w:rsidP="00BE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FAF">
        <w:rPr>
          <w:rFonts w:ascii="Times New Roman" w:hAnsi="Times New Roman" w:cs="Times New Roman"/>
          <w:b/>
          <w:sz w:val="28"/>
          <w:szCs w:val="28"/>
        </w:rPr>
        <w:t>9.</w:t>
      </w:r>
      <w:r w:rsidR="00617395" w:rsidRPr="00622FAF">
        <w:rPr>
          <w:rFonts w:ascii="Times New Roman" w:hAnsi="Times New Roman" w:cs="Times New Roman"/>
          <w:b/>
          <w:sz w:val="28"/>
          <w:szCs w:val="28"/>
        </w:rPr>
        <w:t>7.</w:t>
      </w:r>
      <w:r w:rsidR="00617395">
        <w:rPr>
          <w:rFonts w:ascii="Times New Roman" w:hAnsi="Times New Roman" w:cs="Times New Roman"/>
          <w:sz w:val="28"/>
          <w:szCs w:val="28"/>
        </w:rPr>
        <w:t xml:space="preserve"> </w:t>
      </w:r>
      <w:r w:rsidR="00617395" w:rsidRPr="00020197">
        <w:rPr>
          <w:rFonts w:ascii="Times New Roman" w:hAnsi="Times New Roman"/>
          <w:sz w:val="28"/>
          <w:szCs w:val="28"/>
        </w:rPr>
        <w:t>В нарушение пункта 1 статьи 486, пункта 1 статьи 487 Г</w:t>
      </w:r>
      <w:r w:rsidR="00185B2A">
        <w:rPr>
          <w:rFonts w:ascii="Times New Roman" w:hAnsi="Times New Roman"/>
          <w:sz w:val="28"/>
          <w:szCs w:val="28"/>
        </w:rPr>
        <w:t>К</w:t>
      </w:r>
      <w:r w:rsidR="00617395" w:rsidRPr="00020197">
        <w:rPr>
          <w:rFonts w:ascii="Times New Roman" w:hAnsi="Times New Roman"/>
          <w:sz w:val="28"/>
          <w:szCs w:val="28"/>
        </w:rPr>
        <w:t xml:space="preserve"> РФ,</w:t>
      </w:r>
      <w:r w:rsidR="00617395">
        <w:rPr>
          <w:rFonts w:ascii="Times New Roman" w:hAnsi="Times New Roman"/>
          <w:sz w:val="28"/>
          <w:szCs w:val="28"/>
        </w:rPr>
        <w:t xml:space="preserve"> а также </w:t>
      </w:r>
      <w:r w:rsidR="00617395" w:rsidRPr="00020197">
        <w:rPr>
          <w:rFonts w:ascii="Times New Roman" w:hAnsi="Times New Roman"/>
          <w:sz w:val="28"/>
          <w:szCs w:val="28"/>
        </w:rPr>
        <w:t>подпунктов 2.4.3, 2.4.4 договора от 08.02.2016 № 306</w:t>
      </w:r>
      <w:r w:rsidR="00617395">
        <w:rPr>
          <w:rFonts w:ascii="Times New Roman" w:hAnsi="Times New Roman"/>
          <w:sz w:val="28"/>
          <w:szCs w:val="28"/>
        </w:rPr>
        <w:t xml:space="preserve">, заключенного между </w:t>
      </w:r>
      <w:r w:rsidR="00617395">
        <w:rPr>
          <w:rFonts w:ascii="Times New Roman" w:hAnsi="Times New Roman" w:cs="Times New Roman"/>
          <w:sz w:val="28"/>
          <w:szCs w:val="28"/>
        </w:rPr>
        <w:t>МБОУ «СОШ № 6»</w:t>
      </w:r>
      <w:r w:rsidR="00617395">
        <w:rPr>
          <w:rFonts w:ascii="Times New Roman" w:hAnsi="Times New Roman"/>
          <w:sz w:val="28"/>
          <w:szCs w:val="28"/>
        </w:rPr>
        <w:t xml:space="preserve"> и ИП Егоровой Л.В., произведена предварительная оплата материальных ценностей в сумме 200 990 рублей.</w:t>
      </w:r>
    </w:p>
    <w:p w:rsidR="00617395" w:rsidRDefault="00A50B28" w:rsidP="00BE55E6">
      <w:pPr>
        <w:pStyle w:val="ae"/>
        <w:ind w:firstLine="709"/>
        <w:jc w:val="both"/>
        <w:rPr>
          <w:sz w:val="28"/>
          <w:szCs w:val="28"/>
        </w:rPr>
      </w:pPr>
      <w:r w:rsidRPr="00622FAF">
        <w:rPr>
          <w:b/>
          <w:sz w:val="28"/>
          <w:szCs w:val="28"/>
        </w:rPr>
        <w:t>9.</w:t>
      </w:r>
      <w:r w:rsidR="00617395" w:rsidRPr="00622FAF">
        <w:rPr>
          <w:b/>
          <w:sz w:val="28"/>
          <w:szCs w:val="28"/>
        </w:rPr>
        <w:t>8.</w:t>
      </w:r>
      <w:r w:rsidR="00617395">
        <w:rPr>
          <w:sz w:val="28"/>
          <w:szCs w:val="28"/>
        </w:rPr>
        <w:t xml:space="preserve"> В нарушение </w:t>
      </w:r>
      <w:r w:rsidR="00617395" w:rsidRPr="00D4396C">
        <w:rPr>
          <w:sz w:val="28"/>
          <w:szCs w:val="28"/>
        </w:rPr>
        <w:t>Федеральн</w:t>
      </w:r>
      <w:r w:rsidR="00617395">
        <w:rPr>
          <w:sz w:val="28"/>
          <w:szCs w:val="28"/>
        </w:rPr>
        <w:t>ого</w:t>
      </w:r>
      <w:r w:rsidR="00617395" w:rsidRPr="00D4396C">
        <w:rPr>
          <w:sz w:val="28"/>
          <w:szCs w:val="28"/>
        </w:rPr>
        <w:t xml:space="preserve"> </w:t>
      </w:r>
      <w:r w:rsidR="00617395">
        <w:rPr>
          <w:sz w:val="28"/>
          <w:szCs w:val="28"/>
        </w:rPr>
        <w:t>з</w:t>
      </w:r>
      <w:r w:rsidR="00617395" w:rsidRPr="00D4396C">
        <w:rPr>
          <w:sz w:val="28"/>
          <w:szCs w:val="28"/>
        </w:rPr>
        <w:t>акон</w:t>
      </w:r>
      <w:r w:rsidR="00617395">
        <w:rPr>
          <w:sz w:val="28"/>
          <w:szCs w:val="28"/>
        </w:rPr>
        <w:t>а</w:t>
      </w:r>
      <w:r w:rsidR="00617395" w:rsidRPr="00D4396C">
        <w:rPr>
          <w:sz w:val="28"/>
          <w:szCs w:val="28"/>
        </w:rPr>
        <w:t xml:space="preserve"> от 12.01.1996 № 7-ФЗ «О некоммерческих организациях»</w:t>
      </w:r>
      <w:r w:rsidR="00617395">
        <w:rPr>
          <w:sz w:val="28"/>
          <w:szCs w:val="28"/>
        </w:rPr>
        <w:t xml:space="preserve"> </w:t>
      </w:r>
      <w:r w:rsidR="00582ED8">
        <w:rPr>
          <w:sz w:val="28"/>
          <w:szCs w:val="28"/>
        </w:rPr>
        <w:t>Учреждением</w:t>
      </w:r>
      <w:r w:rsidR="00617395" w:rsidRPr="00D4396C">
        <w:rPr>
          <w:sz w:val="28"/>
          <w:szCs w:val="28"/>
        </w:rPr>
        <w:t xml:space="preserve"> оказана</w:t>
      </w:r>
      <w:r w:rsidR="00617395">
        <w:rPr>
          <w:sz w:val="28"/>
          <w:szCs w:val="28"/>
        </w:rPr>
        <w:t xml:space="preserve"> </w:t>
      </w:r>
      <w:r w:rsidR="004272C0">
        <w:rPr>
          <w:sz w:val="28"/>
          <w:szCs w:val="28"/>
        </w:rPr>
        <w:t xml:space="preserve">услуга </w:t>
      </w:r>
      <w:r w:rsidR="004272C0" w:rsidRPr="00D4396C">
        <w:rPr>
          <w:sz w:val="28"/>
          <w:szCs w:val="28"/>
        </w:rPr>
        <w:t>по</w:t>
      </w:r>
      <w:r w:rsidR="00617395" w:rsidRPr="00D4396C">
        <w:rPr>
          <w:sz w:val="28"/>
          <w:szCs w:val="28"/>
        </w:rPr>
        <w:t xml:space="preserve"> реализаци</w:t>
      </w:r>
      <w:r w:rsidR="00617395">
        <w:rPr>
          <w:sz w:val="28"/>
          <w:szCs w:val="28"/>
        </w:rPr>
        <w:t>и</w:t>
      </w:r>
      <w:r w:rsidR="00617395" w:rsidRPr="00D4396C">
        <w:rPr>
          <w:sz w:val="28"/>
          <w:szCs w:val="28"/>
        </w:rPr>
        <w:t xml:space="preserve"> основных общеобразовательных программ основного общего образования (образовательная программа, обеспечивающая углубленное изучение отдельных учебных предметов, предметных областей (профильное </w:t>
      </w:r>
      <w:r w:rsidR="00617395" w:rsidRPr="00D4396C">
        <w:rPr>
          <w:sz w:val="28"/>
          <w:szCs w:val="28"/>
        </w:rPr>
        <w:lastRenderedPageBreak/>
        <w:t>обучение)) в количестве 24 человек</w:t>
      </w:r>
      <w:r w:rsidR="00617395">
        <w:rPr>
          <w:sz w:val="28"/>
          <w:szCs w:val="28"/>
        </w:rPr>
        <w:t xml:space="preserve"> (открыт класс с углубленным изучением математики)</w:t>
      </w:r>
      <w:r w:rsidR="00617395" w:rsidRPr="00D4396C">
        <w:rPr>
          <w:sz w:val="28"/>
          <w:szCs w:val="28"/>
        </w:rPr>
        <w:t>, не предусмотренная муниципальным заданием.</w:t>
      </w:r>
    </w:p>
    <w:p w:rsidR="00617395" w:rsidRDefault="00A50B28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AF">
        <w:rPr>
          <w:rFonts w:ascii="Times New Roman" w:hAnsi="Times New Roman" w:cs="Times New Roman"/>
          <w:b/>
          <w:sz w:val="28"/>
          <w:szCs w:val="28"/>
        </w:rPr>
        <w:t>9.</w:t>
      </w:r>
      <w:r w:rsidR="00617395" w:rsidRPr="00622FAF">
        <w:rPr>
          <w:rFonts w:ascii="Times New Roman" w:hAnsi="Times New Roman" w:cs="Times New Roman"/>
          <w:b/>
          <w:sz w:val="28"/>
          <w:szCs w:val="28"/>
        </w:rPr>
        <w:t>9.</w:t>
      </w:r>
      <w:r w:rsidR="00617395" w:rsidRPr="002338FD">
        <w:rPr>
          <w:rFonts w:ascii="Times New Roman" w:hAnsi="Times New Roman" w:cs="Times New Roman"/>
          <w:sz w:val="28"/>
          <w:szCs w:val="28"/>
        </w:rPr>
        <w:t xml:space="preserve"> В нарушение приложения № 5</w:t>
      </w:r>
      <w:r w:rsidR="00617395">
        <w:rPr>
          <w:rFonts w:ascii="Times New Roman" w:hAnsi="Times New Roman" w:cs="Times New Roman"/>
          <w:sz w:val="28"/>
          <w:szCs w:val="28"/>
        </w:rPr>
        <w:t xml:space="preserve"> к </w:t>
      </w:r>
      <w:r w:rsidR="00BE55E6">
        <w:rPr>
          <w:rFonts w:ascii="Times New Roman" w:hAnsi="Times New Roman" w:cs="Times New Roman"/>
          <w:sz w:val="28"/>
          <w:szCs w:val="28"/>
        </w:rPr>
        <w:t>П</w:t>
      </w:r>
      <w:r w:rsidR="00617395" w:rsidRPr="002338FD">
        <w:rPr>
          <w:rFonts w:ascii="Times New Roman" w:hAnsi="Times New Roman" w:cs="Times New Roman"/>
          <w:sz w:val="28"/>
          <w:szCs w:val="28"/>
        </w:rPr>
        <w:t>риказ</w:t>
      </w:r>
      <w:r w:rsidR="00617395">
        <w:rPr>
          <w:rFonts w:ascii="Times New Roman" w:hAnsi="Times New Roman" w:cs="Times New Roman"/>
          <w:sz w:val="28"/>
          <w:szCs w:val="28"/>
        </w:rPr>
        <w:t>у</w:t>
      </w:r>
      <w:r w:rsidR="00617395" w:rsidRPr="002338FD">
        <w:rPr>
          <w:rFonts w:ascii="Times New Roman" w:hAnsi="Times New Roman" w:cs="Times New Roman"/>
          <w:sz w:val="28"/>
          <w:szCs w:val="28"/>
        </w:rPr>
        <w:t xml:space="preserve"> Минфина</w:t>
      </w:r>
      <w:r w:rsidR="00617395">
        <w:rPr>
          <w:rFonts w:ascii="Times New Roman" w:hAnsi="Times New Roman" w:cs="Times New Roman"/>
          <w:sz w:val="28"/>
          <w:szCs w:val="28"/>
        </w:rPr>
        <w:t xml:space="preserve"> </w:t>
      </w:r>
      <w:r w:rsidR="00617395" w:rsidRPr="00CF7213">
        <w:rPr>
          <w:rFonts w:ascii="Times New Roman" w:hAnsi="Times New Roman" w:cs="Times New Roman"/>
          <w:sz w:val="28"/>
          <w:szCs w:val="28"/>
        </w:rPr>
        <w:t>России</w:t>
      </w:r>
      <w:r w:rsidR="00617395">
        <w:rPr>
          <w:rFonts w:ascii="Times New Roman" w:hAnsi="Times New Roman" w:cs="Times New Roman"/>
          <w:sz w:val="28"/>
          <w:szCs w:val="28"/>
        </w:rPr>
        <w:t xml:space="preserve"> от </w:t>
      </w:r>
      <w:r w:rsidR="004272C0">
        <w:rPr>
          <w:rFonts w:ascii="Times New Roman" w:hAnsi="Times New Roman" w:cs="Times New Roman"/>
          <w:sz w:val="28"/>
          <w:szCs w:val="28"/>
        </w:rPr>
        <w:t>30.03.2015 №</w:t>
      </w:r>
      <w:r w:rsidR="00617395" w:rsidRPr="002338FD">
        <w:rPr>
          <w:rFonts w:ascii="Times New Roman" w:hAnsi="Times New Roman" w:cs="Times New Roman"/>
          <w:sz w:val="28"/>
          <w:szCs w:val="28"/>
        </w:rPr>
        <w:t xml:space="preserve"> 52</w:t>
      </w:r>
      <w:r w:rsidR="004272C0" w:rsidRPr="002338FD">
        <w:rPr>
          <w:rFonts w:ascii="Times New Roman" w:hAnsi="Times New Roman" w:cs="Times New Roman"/>
          <w:sz w:val="28"/>
          <w:szCs w:val="28"/>
        </w:rPr>
        <w:t>н</w:t>
      </w:r>
      <w:r w:rsidR="004272C0">
        <w:rPr>
          <w:rFonts w:ascii="Times New Roman" w:hAnsi="Times New Roman" w:cs="Times New Roman"/>
          <w:sz w:val="28"/>
          <w:szCs w:val="28"/>
        </w:rPr>
        <w:t>, пункта</w:t>
      </w:r>
      <w:r w:rsidR="004272C0" w:rsidRPr="002338FD">
        <w:rPr>
          <w:rFonts w:ascii="Times New Roman" w:hAnsi="Times New Roman" w:cs="Times New Roman"/>
          <w:sz w:val="28"/>
          <w:szCs w:val="28"/>
        </w:rPr>
        <w:t xml:space="preserve"> </w:t>
      </w:r>
      <w:r w:rsidR="004272C0">
        <w:rPr>
          <w:rFonts w:ascii="Times New Roman" w:hAnsi="Times New Roman" w:cs="Times New Roman"/>
          <w:sz w:val="28"/>
          <w:szCs w:val="28"/>
        </w:rPr>
        <w:t>10.3</w:t>
      </w:r>
      <w:r w:rsidR="00617395" w:rsidRPr="002338FD">
        <w:rPr>
          <w:rFonts w:ascii="Times New Roman" w:hAnsi="Times New Roman" w:cs="Times New Roman"/>
          <w:sz w:val="28"/>
          <w:szCs w:val="28"/>
        </w:rPr>
        <w:t xml:space="preserve"> Положения об оплате </w:t>
      </w:r>
      <w:r w:rsidR="004272C0" w:rsidRPr="002338FD">
        <w:rPr>
          <w:rFonts w:ascii="Times New Roman" w:hAnsi="Times New Roman" w:cs="Times New Roman"/>
          <w:sz w:val="28"/>
          <w:szCs w:val="28"/>
        </w:rPr>
        <w:t>труда</w:t>
      </w:r>
      <w:r w:rsidR="004272C0">
        <w:rPr>
          <w:rFonts w:ascii="Times New Roman" w:hAnsi="Times New Roman" w:cs="Times New Roman"/>
          <w:sz w:val="28"/>
          <w:szCs w:val="28"/>
        </w:rPr>
        <w:t xml:space="preserve"> от 07.09.2016</w:t>
      </w:r>
      <w:r w:rsidR="00617395">
        <w:rPr>
          <w:rFonts w:ascii="Times New Roman" w:hAnsi="Times New Roman" w:cs="Times New Roman"/>
          <w:sz w:val="28"/>
          <w:szCs w:val="28"/>
        </w:rPr>
        <w:t xml:space="preserve"> </w:t>
      </w:r>
      <w:r w:rsidR="004272C0">
        <w:rPr>
          <w:rFonts w:ascii="Times New Roman" w:hAnsi="Times New Roman" w:cs="Times New Roman"/>
          <w:sz w:val="28"/>
          <w:szCs w:val="28"/>
        </w:rPr>
        <w:br/>
      </w:r>
      <w:r w:rsidR="00617395" w:rsidRPr="002338FD">
        <w:rPr>
          <w:rFonts w:ascii="Times New Roman" w:hAnsi="Times New Roman" w:cs="Times New Roman"/>
          <w:sz w:val="28"/>
          <w:szCs w:val="28"/>
        </w:rPr>
        <w:t xml:space="preserve">№ 466 в табелях учёта </w:t>
      </w:r>
      <w:r w:rsidR="00617395">
        <w:rPr>
          <w:rFonts w:ascii="Times New Roman" w:hAnsi="Times New Roman" w:cs="Times New Roman"/>
          <w:sz w:val="28"/>
          <w:szCs w:val="28"/>
        </w:rPr>
        <w:t>рабочего времени за 2016 год</w:t>
      </w:r>
      <w:r w:rsidR="00617395" w:rsidRPr="002338FD">
        <w:rPr>
          <w:rFonts w:ascii="Times New Roman" w:hAnsi="Times New Roman" w:cs="Times New Roman"/>
          <w:sz w:val="28"/>
          <w:szCs w:val="28"/>
        </w:rPr>
        <w:t xml:space="preserve"> отклонения от нормального использования рабочего времени</w:t>
      </w:r>
      <w:r w:rsidR="00617395" w:rsidRPr="00DD22CA">
        <w:rPr>
          <w:rFonts w:ascii="Times New Roman" w:hAnsi="Times New Roman" w:cs="Times New Roman"/>
          <w:sz w:val="28"/>
          <w:szCs w:val="28"/>
        </w:rPr>
        <w:t xml:space="preserve"> </w:t>
      </w:r>
      <w:r w:rsidR="00617395" w:rsidRPr="002338FD">
        <w:rPr>
          <w:rFonts w:ascii="Times New Roman" w:hAnsi="Times New Roman" w:cs="Times New Roman"/>
          <w:sz w:val="28"/>
          <w:szCs w:val="28"/>
        </w:rPr>
        <w:t>отражались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в полном объёме</w:t>
      </w:r>
      <w:r w:rsidR="00617395" w:rsidRPr="002338FD">
        <w:rPr>
          <w:rFonts w:ascii="Times New Roman" w:hAnsi="Times New Roman" w:cs="Times New Roman"/>
          <w:sz w:val="28"/>
          <w:szCs w:val="28"/>
        </w:rPr>
        <w:t>.</w:t>
      </w:r>
    </w:p>
    <w:p w:rsidR="00617395" w:rsidRPr="00CF7213" w:rsidRDefault="00A50B28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AF">
        <w:rPr>
          <w:rFonts w:ascii="Times New Roman" w:hAnsi="Times New Roman" w:cs="Times New Roman"/>
          <w:b/>
          <w:sz w:val="28"/>
          <w:szCs w:val="28"/>
        </w:rPr>
        <w:t>9.</w:t>
      </w:r>
      <w:r w:rsidR="00617395" w:rsidRPr="00622FAF">
        <w:rPr>
          <w:rFonts w:ascii="Times New Roman" w:hAnsi="Times New Roman" w:cs="Times New Roman"/>
          <w:b/>
          <w:sz w:val="28"/>
          <w:szCs w:val="28"/>
        </w:rPr>
        <w:t>10.</w:t>
      </w:r>
      <w:r w:rsidR="00617395" w:rsidRPr="008749F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D13A2">
        <w:rPr>
          <w:rFonts w:ascii="Times New Roman" w:hAnsi="Times New Roman" w:cs="Times New Roman"/>
          <w:sz w:val="28"/>
          <w:szCs w:val="28"/>
        </w:rPr>
        <w:t>а</w:t>
      </w:r>
      <w:r w:rsidR="00617395" w:rsidRPr="008749F4">
        <w:rPr>
          <w:rFonts w:ascii="Times New Roman" w:hAnsi="Times New Roman" w:cs="Times New Roman"/>
          <w:sz w:val="28"/>
          <w:szCs w:val="28"/>
        </w:rPr>
        <w:t>м</w:t>
      </w:r>
      <w:r w:rsidR="00FD13A2">
        <w:rPr>
          <w:rFonts w:ascii="Times New Roman" w:hAnsi="Times New Roman" w:cs="Times New Roman"/>
          <w:sz w:val="28"/>
          <w:szCs w:val="28"/>
        </w:rPr>
        <w:t>и</w:t>
      </w:r>
      <w:r w:rsidR="00617395" w:rsidRPr="008749F4">
        <w:rPr>
          <w:rFonts w:ascii="Times New Roman" w:hAnsi="Times New Roman" w:cs="Times New Roman"/>
          <w:sz w:val="28"/>
          <w:szCs w:val="28"/>
        </w:rPr>
        <w:t xml:space="preserve"> 7.2 Положений об оплате труда от 01.09.2015 № 342, 07.09.2016 № 466 установлено, что размер материальной помощи на профилактику</w:t>
      </w:r>
      <w:r w:rsidR="00617395" w:rsidRPr="00CF7213">
        <w:rPr>
          <w:rFonts w:ascii="Times New Roman" w:hAnsi="Times New Roman" w:cs="Times New Roman"/>
          <w:sz w:val="28"/>
          <w:szCs w:val="28"/>
        </w:rPr>
        <w:t xml:space="preserve"> заболеваний устанавливается </w:t>
      </w:r>
      <w:r w:rsidR="00617395" w:rsidRPr="008749F4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="00617395" w:rsidRPr="00CF7213">
        <w:rPr>
          <w:rFonts w:ascii="Times New Roman" w:hAnsi="Times New Roman" w:cs="Times New Roman"/>
          <w:sz w:val="28"/>
          <w:szCs w:val="28"/>
        </w:rPr>
        <w:t xml:space="preserve"> и составляет не менее </w:t>
      </w:r>
      <w:r w:rsidR="00617395" w:rsidRPr="00CF7213">
        <w:rPr>
          <w:rFonts w:ascii="Times New Roman" w:hAnsi="Times New Roman" w:cs="Times New Roman"/>
          <w:sz w:val="28"/>
          <w:szCs w:val="28"/>
          <w:u w:val="single"/>
        </w:rPr>
        <w:t xml:space="preserve">1,2 фонда оплаты труда, </w:t>
      </w:r>
      <w:r w:rsidR="00617395" w:rsidRPr="008749F4">
        <w:rPr>
          <w:rFonts w:ascii="Times New Roman" w:hAnsi="Times New Roman" w:cs="Times New Roman"/>
          <w:sz w:val="28"/>
          <w:szCs w:val="28"/>
        </w:rPr>
        <w:t>но не более 2 фондов оплаты</w:t>
      </w:r>
      <w:r w:rsidR="00617395" w:rsidRPr="00CF7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395" w:rsidRPr="006F32AB">
        <w:rPr>
          <w:rFonts w:ascii="Times New Roman" w:hAnsi="Times New Roman" w:cs="Times New Roman"/>
          <w:sz w:val="28"/>
          <w:szCs w:val="28"/>
        </w:rPr>
        <w:t>труда, определённого</w:t>
      </w:r>
      <w:r w:rsidR="00617395" w:rsidRPr="00CF7213">
        <w:rPr>
          <w:rFonts w:ascii="Times New Roman" w:hAnsi="Times New Roman" w:cs="Times New Roman"/>
          <w:sz w:val="28"/>
          <w:szCs w:val="28"/>
        </w:rPr>
        <w:t xml:space="preserve"> в месяц, предшествующий уходу работника в ежегодный (очередной</w:t>
      </w:r>
      <w:r w:rsidR="00617395">
        <w:rPr>
          <w:rFonts w:ascii="Times New Roman" w:hAnsi="Times New Roman" w:cs="Times New Roman"/>
          <w:sz w:val="28"/>
          <w:szCs w:val="28"/>
        </w:rPr>
        <w:t>) оплачиваемый отпуск</w:t>
      </w:r>
      <w:r w:rsidR="00617395" w:rsidRPr="00CF7213">
        <w:rPr>
          <w:rFonts w:ascii="Times New Roman" w:hAnsi="Times New Roman" w:cs="Times New Roman"/>
          <w:sz w:val="28"/>
          <w:szCs w:val="28"/>
        </w:rPr>
        <w:t>.</w:t>
      </w:r>
    </w:p>
    <w:p w:rsidR="00617395" w:rsidRPr="002338FD" w:rsidRDefault="00617395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F4">
        <w:rPr>
          <w:rFonts w:ascii="Times New Roman" w:hAnsi="Times New Roman" w:cs="Times New Roman"/>
          <w:sz w:val="28"/>
          <w:szCs w:val="28"/>
        </w:rPr>
        <w:t xml:space="preserve">В нарушение указанного пунктом 6.2.1 коллективного договора МБОУ «СОШ № 6» на 2016-2019 годы установлен размер материальной помощи на профилактику заболеваний не </w:t>
      </w:r>
      <w:r w:rsidRPr="006F32AB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8749F4">
        <w:rPr>
          <w:rFonts w:ascii="Times New Roman" w:hAnsi="Times New Roman" w:cs="Times New Roman"/>
          <w:sz w:val="28"/>
          <w:szCs w:val="28"/>
          <w:u w:val="single"/>
        </w:rPr>
        <w:t>1,5 фонда оплаты труда</w:t>
      </w:r>
      <w:r w:rsidRPr="008749F4">
        <w:rPr>
          <w:rFonts w:ascii="Times New Roman" w:hAnsi="Times New Roman" w:cs="Times New Roman"/>
          <w:sz w:val="28"/>
          <w:szCs w:val="28"/>
        </w:rPr>
        <w:t xml:space="preserve"> работника. </w:t>
      </w:r>
    </w:p>
    <w:p w:rsidR="00617395" w:rsidRDefault="00A50B28" w:rsidP="00BE55E6">
      <w:pPr>
        <w:pStyle w:val="ae"/>
        <w:ind w:firstLine="709"/>
        <w:jc w:val="both"/>
        <w:rPr>
          <w:sz w:val="28"/>
          <w:szCs w:val="28"/>
        </w:rPr>
      </w:pPr>
      <w:r w:rsidRPr="00622FAF">
        <w:rPr>
          <w:b/>
          <w:sz w:val="28"/>
          <w:szCs w:val="28"/>
        </w:rPr>
        <w:t>9.</w:t>
      </w:r>
      <w:r w:rsidR="00617395" w:rsidRPr="00622FAF">
        <w:rPr>
          <w:b/>
          <w:sz w:val="28"/>
          <w:szCs w:val="28"/>
        </w:rPr>
        <w:t>11.</w:t>
      </w:r>
      <w:r w:rsidR="00617395">
        <w:rPr>
          <w:sz w:val="28"/>
          <w:szCs w:val="28"/>
        </w:rPr>
        <w:t xml:space="preserve"> </w:t>
      </w:r>
      <w:r w:rsidR="00617395" w:rsidRPr="00FA6BA4">
        <w:rPr>
          <w:sz w:val="28"/>
          <w:szCs w:val="28"/>
        </w:rPr>
        <w:t>Сведения о фактической численности воспитанников, указанные в формах № 85-К</w:t>
      </w:r>
      <w:r w:rsidR="00FD13A2">
        <w:rPr>
          <w:sz w:val="28"/>
          <w:szCs w:val="28"/>
        </w:rPr>
        <w:t xml:space="preserve"> </w:t>
      </w:r>
      <w:r w:rsidR="00617395" w:rsidRPr="00FA6BA4">
        <w:rPr>
          <w:sz w:val="28"/>
          <w:szCs w:val="28"/>
        </w:rPr>
        <w:t>за 2015, 2016 годы</w:t>
      </w:r>
      <w:r w:rsidR="00BE6F32">
        <w:rPr>
          <w:sz w:val="28"/>
          <w:szCs w:val="28"/>
        </w:rPr>
        <w:t>,</w:t>
      </w:r>
      <w:r w:rsidR="00617395" w:rsidRPr="00FA6BA4">
        <w:rPr>
          <w:sz w:val="28"/>
          <w:szCs w:val="28"/>
        </w:rPr>
        <w:t xml:space="preserve"> являлись недостоверными.</w:t>
      </w:r>
    </w:p>
    <w:p w:rsidR="00B735A7" w:rsidRPr="00AF07AB" w:rsidRDefault="00B735A7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7">
        <w:rPr>
          <w:rFonts w:ascii="Times New Roman" w:hAnsi="Times New Roman" w:cs="Times New Roman"/>
          <w:b/>
          <w:sz w:val="28"/>
          <w:szCs w:val="28"/>
        </w:rPr>
        <w:t>9.12.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AB">
        <w:rPr>
          <w:rFonts w:ascii="Times New Roman" w:hAnsi="Times New Roman" w:cs="Times New Roman"/>
          <w:sz w:val="28"/>
          <w:szCs w:val="28"/>
        </w:rPr>
        <w:t>В нарушение пункта 2.5 Положения об оплате труда от 07.09.2016   № 466, пункта 4.2 трудового договора от 01.09.2014 № 32 не производилось ежемесячное начисление надбавки на обеспечение книгоиздательской продукцией и периодическими изданиями. Сотруднику не начислена сумма в размере 440 рублей (нарушение устранено по результатам рассмотрения справки Счётной палаты от 25.09.2017).</w:t>
      </w:r>
    </w:p>
    <w:p w:rsidR="00B735A7" w:rsidRPr="00AF07AB" w:rsidRDefault="00B735A7" w:rsidP="00BE55E6">
      <w:pPr>
        <w:pStyle w:val="a3"/>
        <w:ind w:left="0" w:firstLine="709"/>
        <w:jc w:val="both"/>
        <w:rPr>
          <w:sz w:val="28"/>
          <w:szCs w:val="28"/>
        </w:rPr>
      </w:pPr>
      <w:r w:rsidRPr="00B735A7">
        <w:rPr>
          <w:b/>
          <w:sz w:val="28"/>
          <w:szCs w:val="28"/>
        </w:rPr>
        <w:t>9.13.</w:t>
      </w:r>
      <w:r w:rsidRPr="00AF07AB">
        <w:rPr>
          <w:sz w:val="28"/>
          <w:szCs w:val="28"/>
        </w:rPr>
        <w:t xml:space="preserve"> В нарушение приказа Учреждения от 22.12.2016 № 302 </w:t>
      </w:r>
      <w:r w:rsidR="004272C0">
        <w:rPr>
          <w:sz w:val="28"/>
          <w:szCs w:val="28"/>
        </w:rPr>
        <w:br/>
      </w:r>
      <w:r w:rsidRPr="00AF07AB">
        <w:rPr>
          <w:sz w:val="28"/>
          <w:szCs w:val="28"/>
        </w:rPr>
        <w:t>«О премировании руководителя» излишне начислено 55 рублей 46 копеек (нарушение устранено по результатам рассмотрения справки Счётной палаты от 25.09.2017).</w:t>
      </w:r>
    </w:p>
    <w:p w:rsidR="00B735A7" w:rsidRPr="00AF07AB" w:rsidRDefault="00B735A7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7">
        <w:rPr>
          <w:rFonts w:ascii="Times New Roman" w:hAnsi="Times New Roman" w:cs="Times New Roman"/>
          <w:b/>
          <w:sz w:val="28"/>
          <w:szCs w:val="28"/>
        </w:rPr>
        <w:t>9.14.</w:t>
      </w:r>
      <w:r w:rsidRPr="00AF07AB">
        <w:rPr>
          <w:rFonts w:ascii="Times New Roman" w:hAnsi="Times New Roman" w:cs="Times New Roman"/>
          <w:sz w:val="28"/>
          <w:szCs w:val="28"/>
        </w:rPr>
        <w:t xml:space="preserve"> Согласно приказам </w:t>
      </w:r>
      <w:r w:rsidR="00BE6F32" w:rsidRPr="008749F4">
        <w:rPr>
          <w:rFonts w:ascii="Times New Roman" w:hAnsi="Times New Roman" w:cs="Times New Roman"/>
          <w:sz w:val="28"/>
          <w:szCs w:val="28"/>
        </w:rPr>
        <w:t>МБОУ «СОШ № 6»</w:t>
      </w:r>
      <w:r w:rsidRPr="00AF07AB">
        <w:rPr>
          <w:rFonts w:ascii="Times New Roman" w:hAnsi="Times New Roman" w:cs="Times New Roman"/>
          <w:sz w:val="28"/>
          <w:szCs w:val="28"/>
        </w:rPr>
        <w:t xml:space="preserve"> от 31.10.2016 № 591, от 30.11.2016 № 678 недоначислена заработная плата в сумме 6 087 рублей 85 копеек (нарушение устранено по результатам рассмотрения справки Счётной палаты от 25.09.2017).</w:t>
      </w:r>
    </w:p>
    <w:p w:rsidR="00B735A7" w:rsidRPr="00AF07AB" w:rsidRDefault="00B735A7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A7">
        <w:rPr>
          <w:rFonts w:ascii="Times New Roman" w:hAnsi="Times New Roman" w:cs="Times New Roman"/>
          <w:b/>
          <w:sz w:val="28"/>
          <w:szCs w:val="28"/>
        </w:rPr>
        <w:t>9.15.</w:t>
      </w:r>
      <w:r w:rsidRPr="00AF07AB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основания для замещения часов, излишне начислена оплата труда за февраль 2016 года в сумме 1 127 рублей 96 копеек, за март 2016 года </w:t>
      </w:r>
      <w:r w:rsidR="00BE6F32">
        <w:rPr>
          <w:rFonts w:ascii="Times New Roman" w:hAnsi="Times New Roman" w:cs="Times New Roman"/>
          <w:sz w:val="28"/>
          <w:szCs w:val="28"/>
        </w:rPr>
        <w:t xml:space="preserve">– </w:t>
      </w:r>
      <w:r w:rsidRPr="00AF07AB">
        <w:rPr>
          <w:rFonts w:ascii="Times New Roman" w:hAnsi="Times New Roman" w:cs="Times New Roman"/>
          <w:sz w:val="28"/>
          <w:szCs w:val="28"/>
        </w:rPr>
        <w:t xml:space="preserve">4 872 рубля 82 копейки (нарушение устранено по результатам рассмотрения справки Счётной палаты от 25.09.2017). </w:t>
      </w:r>
    </w:p>
    <w:p w:rsidR="00B735A7" w:rsidRPr="00AF07AB" w:rsidRDefault="00B735A7" w:rsidP="00BE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5A7">
        <w:rPr>
          <w:rFonts w:ascii="Times New Roman" w:hAnsi="Times New Roman" w:cs="Times New Roman"/>
          <w:b/>
          <w:sz w:val="28"/>
          <w:szCs w:val="28"/>
        </w:rPr>
        <w:t>9.16.</w:t>
      </w:r>
      <w:r w:rsidRPr="00AF07AB">
        <w:rPr>
          <w:rFonts w:ascii="Times New Roman" w:hAnsi="Times New Roman" w:cs="Times New Roman"/>
          <w:sz w:val="28"/>
          <w:szCs w:val="28"/>
        </w:rPr>
        <w:t xml:space="preserve"> По приходному ордеру на приёмку материальных ценностей от 20.06.2016 № 22 к учёту и оприходованию принято меньшее количество товара, полученного от ООО «Все Инструменты Север» по товарной накладной от 20.06.2016 № ЦБ-44826 (нарушение устранено в ходе контрольного мероприятия).</w:t>
      </w:r>
    </w:p>
    <w:p w:rsidR="006B5EDD" w:rsidRPr="006B5EDD" w:rsidRDefault="006B5EDD" w:rsidP="00BE55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D">
        <w:rPr>
          <w:rFonts w:ascii="Times New Roman" w:hAnsi="Times New Roman" w:cs="Times New Roman"/>
          <w:b/>
          <w:color w:val="000000"/>
          <w:sz w:val="28"/>
          <w:szCs w:val="28"/>
        </w:rPr>
        <w:t>10. Рекомендации:</w:t>
      </w:r>
    </w:p>
    <w:p w:rsidR="00617395" w:rsidRPr="00355472" w:rsidRDefault="00A50B28" w:rsidP="00BE55E6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622FAF">
        <w:rPr>
          <w:b/>
          <w:sz w:val="28"/>
          <w:szCs w:val="28"/>
        </w:rPr>
        <w:t>10.</w:t>
      </w:r>
      <w:r w:rsidR="00617395" w:rsidRPr="00622FAF">
        <w:rPr>
          <w:b/>
          <w:sz w:val="28"/>
          <w:szCs w:val="28"/>
        </w:rPr>
        <w:t>1.</w:t>
      </w:r>
      <w:r w:rsidR="00617395">
        <w:rPr>
          <w:sz w:val="28"/>
          <w:szCs w:val="28"/>
        </w:rPr>
        <w:t xml:space="preserve"> О</w:t>
      </w:r>
      <w:r w:rsidR="00617395" w:rsidRPr="00355472">
        <w:rPr>
          <w:sz w:val="28"/>
          <w:szCs w:val="28"/>
        </w:rPr>
        <w:t>предел</w:t>
      </w:r>
      <w:r w:rsidR="00617395">
        <w:rPr>
          <w:sz w:val="28"/>
          <w:szCs w:val="28"/>
        </w:rPr>
        <w:t>ять</w:t>
      </w:r>
      <w:r w:rsidR="00617395" w:rsidRPr="00355472">
        <w:rPr>
          <w:sz w:val="28"/>
          <w:szCs w:val="28"/>
        </w:rPr>
        <w:t xml:space="preserve"> объём финансирования на основании сведений государственной статистической отчётности.</w:t>
      </w:r>
    </w:p>
    <w:p w:rsidR="00617395" w:rsidRPr="00355472" w:rsidRDefault="00A50B28" w:rsidP="00BE55E6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622FAF">
        <w:rPr>
          <w:b/>
          <w:sz w:val="28"/>
          <w:szCs w:val="28"/>
        </w:rPr>
        <w:lastRenderedPageBreak/>
        <w:t>10.</w:t>
      </w:r>
      <w:r w:rsidR="00617395" w:rsidRPr="00622FAF">
        <w:rPr>
          <w:b/>
          <w:sz w:val="28"/>
          <w:szCs w:val="28"/>
        </w:rPr>
        <w:t>2.</w:t>
      </w:r>
      <w:r w:rsidR="00617395" w:rsidRPr="00355472">
        <w:rPr>
          <w:sz w:val="28"/>
          <w:szCs w:val="28"/>
        </w:rPr>
        <w:t xml:space="preserve"> Утверждать муниципальные задания учреждениям в соответствии с пунктом 3 статьи 69.2 Б</w:t>
      </w:r>
      <w:r w:rsidR="00795344">
        <w:rPr>
          <w:sz w:val="28"/>
          <w:szCs w:val="28"/>
        </w:rPr>
        <w:t>К</w:t>
      </w:r>
      <w:r w:rsidR="00617395" w:rsidRPr="00355472">
        <w:rPr>
          <w:sz w:val="28"/>
          <w:szCs w:val="28"/>
        </w:rPr>
        <w:t xml:space="preserve"> РФ.</w:t>
      </w:r>
    </w:p>
    <w:p w:rsidR="00747FB7" w:rsidRDefault="00747FB7" w:rsidP="00BE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FB7">
        <w:rPr>
          <w:rFonts w:ascii="Times New Roman" w:hAnsi="Times New Roman" w:cs="Times New Roman"/>
          <w:b/>
          <w:sz w:val="28"/>
          <w:szCs w:val="28"/>
        </w:rPr>
        <w:t>10.3.</w:t>
      </w:r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r w:rsidRPr="00AF07AB">
        <w:rPr>
          <w:rFonts w:ascii="Times New Roman" w:hAnsi="Times New Roman" w:cs="Times New Roman"/>
          <w:sz w:val="28"/>
          <w:szCs w:val="28"/>
        </w:rPr>
        <w:t xml:space="preserve">При разработке Плана ФХД руководствоваться нормами Приказа от 28.07.2010 № 81н. </w:t>
      </w:r>
    </w:p>
    <w:p w:rsidR="00747FB7" w:rsidRPr="00747FB7" w:rsidRDefault="00747FB7" w:rsidP="00BE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FB7">
        <w:rPr>
          <w:rFonts w:ascii="Times New Roman" w:hAnsi="Times New Roman" w:cs="Times New Roman"/>
          <w:b/>
          <w:sz w:val="28"/>
          <w:szCs w:val="28"/>
        </w:rPr>
        <w:t>10.4.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FB7">
        <w:rPr>
          <w:rFonts w:ascii="Times New Roman" w:hAnsi="Times New Roman" w:cs="Times New Roman"/>
          <w:sz w:val="28"/>
          <w:szCs w:val="28"/>
        </w:rPr>
        <w:t>Ф</w:t>
      </w:r>
      <w:r w:rsidRPr="00747FB7">
        <w:rPr>
          <w:rFonts w:ascii="Times New Roman" w:hAnsi="Times New Roman" w:cs="Times New Roman"/>
          <w:sz w:val="28"/>
        </w:rPr>
        <w:t>ормировать муниципальные задания</w:t>
      </w:r>
      <w:r w:rsidRPr="00747FB7">
        <w:rPr>
          <w:rFonts w:ascii="Times New Roman" w:hAnsi="Times New Roman" w:cs="Times New Roman"/>
          <w:sz w:val="28"/>
          <w:szCs w:val="28"/>
        </w:rPr>
        <w:t xml:space="preserve"> и предоставлять субсидии на финансовое обеспечение указанных заданий в соответствии со </w:t>
      </w:r>
      <w:r w:rsidRPr="00747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среднегодовой численностью воспитанников и обучающихся.</w:t>
      </w:r>
    </w:p>
    <w:p w:rsidR="00747FB7" w:rsidRPr="00355472" w:rsidRDefault="00747FB7" w:rsidP="00BE55E6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622FAF">
        <w:rPr>
          <w:b/>
          <w:sz w:val="28"/>
          <w:szCs w:val="28"/>
        </w:rPr>
        <w:t>10.5.</w:t>
      </w:r>
      <w:r w:rsidRPr="00DF4F3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Предусмотреть в соглашениях направления (цели) расходования бюджетных средств учреждениями.</w:t>
      </w:r>
    </w:p>
    <w:p w:rsidR="00747FB7" w:rsidRPr="00582ED8" w:rsidRDefault="00747FB7" w:rsidP="00BE5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FB7">
        <w:rPr>
          <w:rFonts w:ascii="Times New Roman" w:hAnsi="Times New Roman" w:cs="Times New Roman"/>
          <w:b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AB">
        <w:rPr>
          <w:rFonts w:ascii="Times New Roman" w:hAnsi="Times New Roman" w:cs="Times New Roman"/>
          <w:sz w:val="28"/>
          <w:szCs w:val="28"/>
        </w:rPr>
        <w:t xml:space="preserve">Установить в Положении об оплате труда соотношение средней заработной платы заместителей руководителя Учреждения, главного бухгалтера к средней заработной плате работников </w:t>
      </w:r>
      <w:r w:rsidR="00582ED8" w:rsidRPr="00582ED8">
        <w:rPr>
          <w:rFonts w:ascii="Times New Roman" w:hAnsi="Times New Roman" w:cs="Times New Roman"/>
          <w:sz w:val="28"/>
          <w:szCs w:val="28"/>
        </w:rPr>
        <w:t xml:space="preserve">МБОУ «СОШ № 6» </w:t>
      </w:r>
      <w:r w:rsidRPr="00582ED8">
        <w:rPr>
          <w:rFonts w:ascii="Times New Roman" w:hAnsi="Times New Roman" w:cs="Times New Roman"/>
          <w:sz w:val="28"/>
          <w:szCs w:val="28"/>
        </w:rPr>
        <w:t>с кратностью от 1 до 8.</w:t>
      </w:r>
    </w:p>
    <w:p w:rsidR="00747FB7" w:rsidRPr="00AF07AB" w:rsidRDefault="00747FB7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B7">
        <w:rPr>
          <w:rFonts w:ascii="Times New Roman" w:hAnsi="Times New Roman" w:cs="Times New Roman"/>
          <w:b/>
          <w:sz w:val="28"/>
          <w:szCs w:val="28"/>
        </w:rPr>
        <w:t>10.7.</w:t>
      </w:r>
      <w:r w:rsidRPr="00AF07AB">
        <w:rPr>
          <w:rFonts w:ascii="Times New Roman" w:hAnsi="Times New Roman" w:cs="Times New Roman"/>
          <w:sz w:val="28"/>
          <w:szCs w:val="28"/>
        </w:rPr>
        <w:t xml:space="preserve"> В Положении об оплате труда предусмотреть стимулирующие выплаты (премии) в соответствии с Примерным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07AB">
        <w:rPr>
          <w:rFonts w:ascii="Times New Roman" w:hAnsi="Times New Roman" w:cs="Times New Roman"/>
          <w:sz w:val="28"/>
          <w:szCs w:val="28"/>
        </w:rPr>
        <w:t>оложением об оплате труда.</w:t>
      </w:r>
    </w:p>
    <w:p w:rsidR="00747FB7" w:rsidRPr="00AF07AB" w:rsidRDefault="00747FB7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B7">
        <w:rPr>
          <w:rFonts w:ascii="Times New Roman" w:hAnsi="Times New Roman" w:cs="Times New Roman"/>
          <w:b/>
          <w:sz w:val="28"/>
          <w:szCs w:val="28"/>
        </w:rPr>
        <w:t>10.8.</w:t>
      </w:r>
      <w:r w:rsidRPr="00AF07AB">
        <w:rPr>
          <w:rFonts w:ascii="Times New Roman" w:hAnsi="Times New Roman" w:cs="Times New Roman"/>
          <w:sz w:val="28"/>
          <w:szCs w:val="28"/>
        </w:rPr>
        <w:t xml:space="preserve"> Осуществлять оплату по договорам в соответствии с условиями, предусмотренными договорами. </w:t>
      </w:r>
    </w:p>
    <w:p w:rsidR="00747FB7" w:rsidRPr="00AF07AB" w:rsidRDefault="00747FB7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B7">
        <w:rPr>
          <w:rFonts w:ascii="Times New Roman" w:hAnsi="Times New Roman" w:cs="Times New Roman"/>
          <w:b/>
          <w:sz w:val="28"/>
          <w:szCs w:val="28"/>
        </w:rPr>
        <w:t>10.9.</w:t>
      </w:r>
      <w:r w:rsidRPr="00AF07AB">
        <w:rPr>
          <w:rFonts w:ascii="Times New Roman" w:hAnsi="Times New Roman" w:cs="Times New Roman"/>
          <w:sz w:val="28"/>
          <w:szCs w:val="28"/>
        </w:rPr>
        <w:t xml:space="preserve"> Осуществлять выполнение оказания муниципальных услуг в соответствии с муниципальным заданием.</w:t>
      </w:r>
    </w:p>
    <w:p w:rsidR="00747FB7" w:rsidRPr="00AF07AB" w:rsidRDefault="00747FB7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B7">
        <w:rPr>
          <w:rFonts w:ascii="Times New Roman" w:hAnsi="Times New Roman" w:cs="Times New Roman"/>
          <w:b/>
          <w:sz w:val="28"/>
          <w:szCs w:val="28"/>
        </w:rPr>
        <w:t>10.10.</w:t>
      </w:r>
      <w:r w:rsidRPr="00AF07AB">
        <w:rPr>
          <w:rFonts w:ascii="Times New Roman" w:hAnsi="Times New Roman" w:cs="Times New Roman"/>
          <w:sz w:val="28"/>
          <w:szCs w:val="28"/>
        </w:rPr>
        <w:t xml:space="preserve"> Осуществлять ведение табелей учёта рабочего времени в соответствии с положениями Приказа Минфина от 30.03.2015 № 52н.</w:t>
      </w:r>
    </w:p>
    <w:p w:rsidR="00747FB7" w:rsidRPr="00AF07AB" w:rsidRDefault="00BE55E6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E6">
        <w:rPr>
          <w:rFonts w:ascii="Times New Roman" w:hAnsi="Times New Roman" w:cs="Times New Roman"/>
          <w:b/>
          <w:sz w:val="28"/>
          <w:szCs w:val="28"/>
        </w:rPr>
        <w:t>10.11.</w:t>
      </w:r>
      <w:r w:rsidR="00747FB7" w:rsidRPr="00AF07AB">
        <w:rPr>
          <w:rFonts w:ascii="Times New Roman" w:hAnsi="Times New Roman" w:cs="Times New Roman"/>
          <w:sz w:val="28"/>
          <w:szCs w:val="28"/>
        </w:rPr>
        <w:t xml:space="preserve"> </w:t>
      </w:r>
      <w:r w:rsidR="004272C0" w:rsidRPr="00AF07AB">
        <w:rPr>
          <w:rFonts w:ascii="Times New Roman" w:hAnsi="Times New Roman" w:cs="Times New Roman"/>
          <w:sz w:val="28"/>
          <w:szCs w:val="28"/>
        </w:rPr>
        <w:t>Привести в</w:t>
      </w:r>
      <w:r w:rsidR="00747FB7" w:rsidRPr="00AF07AB">
        <w:rPr>
          <w:rFonts w:ascii="Times New Roman" w:hAnsi="Times New Roman" w:cs="Times New Roman"/>
          <w:sz w:val="28"/>
          <w:szCs w:val="28"/>
        </w:rPr>
        <w:t xml:space="preserve"> соответствие размер материальной помощи на пр</w:t>
      </w:r>
      <w:r w:rsidR="00E10DF8">
        <w:rPr>
          <w:rFonts w:ascii="Times New Roman" w:hAnsi="Times New Roman" w:cs="Times New Roman"/>
          <w:sz w:val="28"/>
          <w:szCs w:val="28"/>
        </w:rPr>
        <w:t>офилактику заболеваний, утверждё</w:t>
      </w:r>
      <w:r w:rsidR="00747FB7" w:rsidRPr="00AF07AB">
        <w:rPr>
          <w:rFonts w:ascii="Times New Roman" w:hAnsi="Times New Roman" w:cs="Times New Roman"/>
          <w:sz w:val="28"/>
          <w:szCs w:val="28"/>
        </w:rPr>
        <w:t xml:space="preserve">нной </w:t>
      </w:r>
      <w:r w:rsidR="004272C0" w:rsidRPr="00AF07AB">
        <w:rPr>
          <w:rFonts w:ascii="Times New Roman" w:hAnsi="Times New Roman" w:cs="Times New Roman"/>
          <w:sz w:val="28"/>
          <w:szCs w:val="28"/>
        </w:rPr>
        <w:t>в коллективном</w:t>
      </w:r>
      <w:r w:rsidR="00747FB7" w:rsidRPr="00AF07AB">
        <w:rPr>
          <w:rFonts w:ascii="Times New Roman" w:hAnsi="Times New Roman" w:cs="Times New Roman"/>
          <w:sz w:val="28"/>
          <w:szCs w:val="28"/>
        </w:rPr>
        <w:t xml:space="preserve"> договоре.</w:t>
      </w:r>
    </w:p>
    <w:p w:rsidR="00747FB7" w:rsidRPr="00AF07AB" w:rsidRDefault="00BE55E6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E6">
        <w:rPr>
          <w:rFonts w:ascii="Times New Roman" w:hAnsi="Times New Roman" w:cs="Times New Roman"/>
          <w:b/>
          <w:sz w:val="28"/>
          <w:szCs w:val="28"/>
        </w:rPr>
        <w:t>10.12.</w:t>
      </w:r>
      <w:r w:rsidR="00747FB7" w:rsidRPr="00AF07AB">
        <w:rPr>
          <w:rFonts w:ascii="Times New Roman" w:hAnsi="Times New Roman" w:cs="Times New Roman"/>
          <w:sz w:val="28"/>
          <w:szCs w:val="28"/>
        </w:rPr>
        <w:t xml:space="preserve"> Организовать контроль за достоверностью сведений о фактической численности воспитанников Учреждения.</w:t>
      </w:r>
    </w:p>
    <w:p w:rsidR="00617395" w:rsidRPr="00DF4F33" w:rsidRDefault="00BE55E6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E6">
        <w:rPr>
          <w:rFonts w:ascii="Times New Roman" w:hAnsi="Times New Roman" w:cs="Times New Roman"/>
          <w:b/>
          <w:sz w:val="28"/>
          <w:szCs w:val="28"/>
        </w:rPr>
        <w:t>10.13.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95" w:rsidRPr="00DF4F33">
        <w:rPr>
          <w:rFonts w:ascii="Times New Roman" w:hAnsi="Times New Roman" w:cs="Times New Roman"/>
          <w:sz w:val="28"/>
          <w:szCs w:val="28"/>
        </w:rPr>
        <w:t>Привлечь к ответственности лиц, виновных в допущенных нарушениях.</w:t>
      </w:r>
    </w:p>
    <w:p w:rsidR="00617395" w:rsidRPr="00B31E60" w:rsidRDefault="00A50B28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AF">
        <w:rPr>
          <w:rFonts w:ascii="Times New Roman" w:hAnsi="Times New Roman" w:cs="Times New Roman"/>
          <w:b/>
          <w:sz w:val="28"/>
          <w:szCs w:val="28"/>
        </w:rPr>
        <w:t>10.</w:t>
      </w:r>
      <w:r w:rsidR="00BE55E6">
        <w:rPr>
          <w:rFonts w:ascii="Times New Roman" w:hAnsi="Times New Roman" w:cs="Times New Roman"/>
          <w:b/>
          <w:sz w:val="28"/>
          <w:szCs w:val="28"/>
        </w:rPr>
        <w:t>14</w:t>
      </w:r>
      <w:r w:rsidR="00617395" w:rsidRPr="00622FAF">
        <w:rPr>
          <w:rFonts w:ascii="Times New Roman" w:hAnsi="Times New Roman" w:cs="Times New Roman"/>
          <w:b/>
          <w:sz w:val="28"/>
          <w:szCs w:val="28"/>
        </w:rPr>
        <w:t>.</w:t>
      </w:r>
      <w:r w:rsidR="00617395" w:rsidRPr="00A75B48">
        <w:rPr>
          <w:rFonts w:ascii="Times New Roman" w:hAnsi="Times New Roman" w:cs="Times New Roman"/>
          <w:sz w:val="28"/>
          <w:szCs w:val="28"/>
        </w:rPr>
        <w:t xml:space="preserve"> Проанализировать нарушения, выявленные по результатам контрольного мероприятия,</w:t>
      </w:r>
      <w:r w:rsidR="00617395" w:rsidRPr="00B31E60">
        <w:rPr>
          <w:rFonts w:ascii="Times New Roman" w:hAnsi="Times New Roman" w:cs="Times New Roman"/>
          <w:sz w:val="28"/>
          <w:szCs w:val="28"/>
        </w:rPr>
        <w:t xml:space="preserve"> определить перечень мероприятий и ответственных лиц по их устранению.</w:t>
      </w:r>
    </w:p>
    <w:p w:rsidR="006B5EDD" w:rsidRPr="00A50B28" w:rsidRDefault="006B5EDD" w:rsidP="00BE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28">
        <w:rPr>
          <w:rFonts w:ascii="Times New Roman" w:hAnsi="Times New Roman" w:cs="Times New Roman"/>
          <w:b/>
          <w:color w:val="000000"/>
          <w:sz w:val="28"/>
          <w:szCs w:val="28"/>
        </w:rPr>
        <w:t>11. Предложения:</w:t>
      </w:r>
    </w:p>
    <w:p w:rsidR="00902748" w:rsidRDefault="00622FAF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A1F38">
        <w:rPr>
          <w:rFonts w:ascii="Times New Roman" w:hAnsi="Times New Roman" w:cs="Times New Roman"/>
          <w:b/>
          <w:sz w:val="28"/>
          <w:szCs w:val="28"/>
        </w:rPr>
        <w:t>.1.</w:t>
      </w:r>
      <w:r w:rsidRPr="008A1F38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направить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ДОиМП и </w:t>
      </w:r>
      <w:r w:rsidRPr="006709F2">
        <w:rPr>
          <w:rFonts w:ascii="Times New Roman" w:hAnsi="Times New Roman" w:cs="Times New Roman"/>
          <w:bCs/>
          <w:sz w:val="28"/>
          <w:szCs w:val="28"/>
        </w:rPr>
        <w:t xml:space="preserve">МБОУ «СОШ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709F2">
        <w:rPr>
          <w:rFonts w:ascii="Times New Roman" w:hAnsi="Times New Roman" w:cs="Times New Roman"/>
          <w:bCs/>
          <w:sz w:val="28"/>
          <w:szCs w:val="28"/>
        </w:rPr>
        <w:t>»</w:t>
      </w:r>
      <w:r w:rsidR="00F02C05">
        <w:rPr>
          <w:rFonts w:ascii="Times New Roman" w:hAnsi="Times New Roman" w:cs="Times New Roman"/>
          <w:sz w:val="28"/>
          <w:szCs w:val="28"/>
        </w:rPr>
        <w:t>, информационное письмо главе города Нефтеюганска</w:t>
      </w:r>
      <w:r w:rsidR="00902748">
        <w:rPr>
          <w:rFonts w:ascii="Times New Roman" w:hAnsi="Times New Roman" w:cs="Times New Roman"/>
          <w:sz w:val="28"/>
          <w:szCs w:val="28"/>
        </w:rPr>
        <w:t>.</w:t>
      </w:r>
    </w:p>
    <w:p w:rsidR="00622FAF" w:rsidRPr="008A1F38" w:rsidRDefault="00622FAF" w:rsidP="00BE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3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60483">
        <w:rPr>
          <w:rFonts w:ascii="Times New Roman" w:hAnsi="Times New Roman" w:cs="Times New Roman"/>
          <w:b/>
          <w:sz w:val="28"/>
          <w:szCs w:val="28"/>
        </w:rPr>
        <w:t>.</w:t>
      </w:r>
      <w:r w:rsidR="00F02C05">
        <w:rPr>
          <w:rFonts w:ascii="Times New Roman" w:hAnsi="Times New Roman" w:cs="Times New Roman"/>
          <w:b/>
          <w:sz w:val="28"/>
          <w:szCs w:val="28"/>
        </w:rPr>
        <w:t>2</w:t>
      </w:r>
      <w:r w:rsidRPr="008A1F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Соглашений</w:t>
      </w:r>
      <w:r w:rsidRPr="008A1F38">
        <w:rPr>
          <w:rFonts w:ascii="Times New Roman" w:eastAsia="Times New Roman" w:hAnsi="Times New Roman" w:cs="Times New Roman"/>
          <w:sz w:val="28"/>
          <w:szCs w:val="28"/>
        </w:rPr>
        <w:t xml:space="preserve"> о порядке взаимодействия направить материалы контрольного мероприятия в адрес </w:t>
      </w:r>
      <w:r w:rsidRPr="008A1F38">
        <w:rPr>
          <w:rFonts w:ascii="Times New Roman" w:hAnsi="Times New Roman" w:cs="Times New Roman"/>
          <w:sz w:val="28"/>
          <w:szCs w:val="28"/>
        </w:rPr>
        <w:t xml:space="preserve">Нефтеюганской межрайонной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1F38">
        <w:rPr>
          <w:rFonts w:ascii="Times New Roman" w:eastAsia="Times New Roman" w:hAnsi="Times New Roman" w:cs="Times New Roman"/>
          <w:sz w:val="28"/>
          <w:szCs w:val="28"/>
        </w:rPr>
        <w:t>рокуратуры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ОМВД России по городу Нефтеюганску</w:t>
      </w:r>
      <w:r w:rsidRPr="008A1F38">
        <w:rPr>
          <w:rFonts w:ascii="Times New Roman" w:hAnsi="Times New Roman" w:cs="Times New Roman"/>
          <w:sz w:val="28"/>
          <w:szCs w:val="28"/>
        </w:rPr>
        <w:t>.</w:t>
      </w:r>
    </w:p>
    <w:p w:rsidR="00B31E60" w:rsidRPr="00B31E60" w:rsidRDefault="00E06581" w:rsidP="00BE55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1E60" w:rsidRDefault="00B31E60" w:rsidP="00BE55E6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</w:p>
    <w:p w:rsidR="002B47EB" w:rsidRPr="00B31E60" w:rsidRDefault="002B47EB" w:rsidP="00BE55E6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</w:p>
    <w:p w:rsidR="004E052C" w:rsidRDefault="00084F65" w:rsidP="00BE55E6">
      <w:pPr>
        <w:pStyle w:val="a3"/>
        <w:tabs>
          <w:tab w:val="left" w:pos="0"/>
        </w:tabs>
        <w:ind w:left="0"/>
        <w:contextualSpacing w:val="0"/>
        <w:jc w:val="both"/>
      </w:pPr>
      <w:r>
        <w:rPr>
          <w:sz w:val="28"/>
          <w:szCs w:val="28"/>
        </w:rPr>
        <w:t>Заместитель п</w:t>
      </w:r>
      <w:r w:rsidR="00B31E60" w:rsidRPr="00B31E6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31E60" w:rsidRPr="00B31E60">
        <w:rPr>
          <w:sz w:val="28"/>
          <w:szCs w:val="28"/>
        </w:rPr>
        <w:t xml:space="preserve">                                            </w:t>
      </w:r>
      <w:r w:rsidR="004272C0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Э.Н. Хуснуллина</w:t>
      </w:r>
    </w:p>
    <w:sectPr w:rsidR="004E052C" w:rsidSect="004934F4">
      <w:headerReference w:type="default" r:id="rId14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5A" w:rsidRDefault="0079125A" w:rsidP="004934F4">
      <w:pPr>
        <w:spacing w:after="0" w:line="240" w:lineRule="auto"/>
      </w:pPr>
      <w:r>
        <w:separator/>
      </w:r>
    </w:p>
  </w:endnote>
  <w:endnote w:type="continuationSeparator" w:id="0">
    <w:p w:rsidR="0079125A" w:rsidRDefault="0079125A" w:rsidP="0049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5A" w:rsidRDefault="0079125A" w:rsidP="004934F4">
      <w:pPr>
        <w:spacing w:after="0" w:line="240" w:lineRule="auto"/>
      </w:pPr>
      <w:r>
        <w:separator/>
      </w:r>
    </w:p>
  </w:footnote>
  <w:footnote w:type="continuationSeparator" w:id="0">
    <w:p w:rsidR="0079125A" w:rsidRDefault="0079125A" w:rsidP="0049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5335"/>
      <w:docPartObj>
        <w:docPartGallery w:val="Page Numbers (Top of Page)"/>
        <w:docPartUnique/>
      </w:docPartObj>
    </w:sdtPr>
    <w:sdtEndPr/>
    <w:sdtContent>
      <w:p w:rsidR="004934F4" w:rsidRDefault="00AB1A1E">
        <w:pPr>
          <w:pStyle w:val="a9"/>
          <w:jc w:val="center"/>
        </w:pPr>
        <w:r>
          <w:fldChar w:fldCharType="begin"/>
        </w:r>
        <w:r w:rsidR="00C75679">
          <w:instrText xml:space="preserve"> PAGE   \* MERGEFORMAT </w:instrText>
        </w:r>
        <w:r>
          <w:fldChar w:fldCharType="separate"/>
        </w:r>
        <w:r w:rsidR="00427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4F4" w:rsidRDefault="004934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6C05"/>
    <w:multiLevelType w:val="hybridMultilevel"/>
    <w:tmpl w:val="D35C0314"/>
    <w:lvl w:ilvl="0" w:tplc="DD9EB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D115A7"/>
    <w:multiLevelType w:val="hybridMultilevel"/>
    <w:tmpl w:val="74EC1DC0"/>
    <w:lvl w:ilvl="0" w:tplc="C352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1E60"/>
    <w:rsid w:val="00000050"/>
    <w:rsid w:val="00001229"/>
    <w:rsid w:val="0000303A"/>
    <w:rsid w:val="000075AE"/>
    <w:rsid w:val="00011966"/>
    <w:rsid w:val="00013229"/>
    <w:rsid w:val="00024F0C"/>
    <w:rsid w:val="0003397D"/>
    <w:rsid w:val="000341E9"/>
    <w:rsid w:val="00034D38"/>
    <w:rsid w:val="000477C4"/>
    <w:rsid w:val="00047934"/>
    <w:rsid w:val="00051006"/>
    <w:rsid w:val="00084F65"/>
    <w:rsid w:val="00090CEC"/>
    <w:rsid w:val="00092D45"/>
    <w:rsid w:val="000A0007"/>
    <w:rsid w:val="000B3C83"/>
    <w:rsid w:val="000E2457"/>
    <w:rsid w:val="000F3768"/>
    <w:rsid w:val="001076CF"/>
    <w:rsid w:val="00117998"/>
    <w:rsid w:val="00121F92"/>
    <w:rsid w:val="001325FB"/>
    <w:rsid w:val="001333F7"/>
    <w:rsid w:val="00141595"/>
    <w:rsid w:val="0014238A"/>
    <w:rsid w:val="00143C4C"/>
    <w:rsid w:val="00145B5A"/>
    <w:rsid w:val="00150B81"/>
    <w:rsid w:val="00164D2F"/>
    <w:rsid w:val="001659E7"/>
    <w:rsid w:val="00165F35"/>
    <w:rsid w:val="00172BF7"/>
    <w:rsid w:val="00177307"/>
    <w:rsid w:val="00184E07"/>
    <w:rsid w:val="00185B2A"/>
    <w:rsid w:val="0019787A"/>
    <w:rsid w:val="001A2012"/>
    <w:rsid w:val="001A2499"/>
    <w:rsid w:val="001C23EB"/>
    <w:rsid w:val="001C5412"/>
    <w:rsid w:val="001D5668"/>
    <w:rsid w:val="001D6519"/>
    <w:rsid w:val="001E4E10"/>
    <w:rsid w:val="001F5CBD"/>
    <w:rsid w:val="0020009F"/>
    <w:rsid w:val="002023EC"/>
    <w:rsid w:val="002026BF"/>
    <w:rsid w:val="002060B8"/>
    <w:rsid w:val="0021435F"/>
    <w:rsid w:val="002145B5"/>
    <w:rsid w:val="002405BE"/>
    <w:rsid w:val="002657C5"/>
    <w:rsid w:val="00267256"/>
    <w:rsid w:val="002728C2"/>
    <w:rsid w:val="00272D35"/>
    <w:rsid w:val="0028640E"/>
    <w:rsid w:val="002A627E"/>
    <w:rsid w:val="002B3D48"/>
    <w:rsid w:val="002B47EB"/>
    <w:rsid w:val="002B4822"/>
    <w:rsid w:val="002B71BE"/>
    <w:rsid w:val="002C400B"/>
    <w:rsid w:val="002D3B95"/>
    <w:rsid w:val="002D4FF8"/>
    <w:rsid w:val="002D5B4C"/>
    <w:rsid w:val="002F6320"/>
    <w:rsid w:val="00303484"/>
    <w:rsid w:val="00321225"/>
    <w:rsid w:val="00322902"/>
    <w:rsid w:val="00343B7B"/>
    <w:rsid w:val="003527F1"/>
    <w:rsid w:val="00354F4F"/>
    <w:rsid w:val="00360066"/>
    <w:rsid w:val="00360483"/>
    <w:rsid w:val="003724D3"/>
    <w:rsid w:val="00382118"/>
    <w:rsid w:val="00394073"/>
    <w:rsid w:val="003A6BE1"/>
    <w:rsid w:val="003D16CB"/>
    <w:rsid w:val="003D5798"/>
    <w:rsid w:val="003E414F"/>
    <w:rsid w:val="003E63F1"/>
    <w:rsid w:val="003F1F00"/>
    <w:rsid w:val="00402398"/>
    <w:rsid w:val="00403E20"/>
    <w:rsid w:val="00406223"/>
    <w:rsid w:val="00411C33"/>
    <w:rsid w:val="00411CF0"/>
    <w:rsid w:val="00417782"/>
    <w:rsid w:val="004272C0"/>
    <w:rsid w:val="0043070A"/>
    <w:rsid w:val="004429F6"/>
    <w:rsid w:val="004479DE"/>
    <w:rsid w:val="00454A3E"/>
    <w:rsid w:val="00463A7B"/>
    <w:rsid w:val="004934F4"/>
    <w:rsid w:val="004A69E0"/>
    <w:rsid w:val="004D64D9"/>
    <w:rsid w:val="004E052C"/>
    <w:rsid w:val="004E2A82"/>
    <w:rsid w:val="004F2BF8"/>
    <w:rsid w:val="004F4B9A"/>
    <w:rsid w:val="004F6025"/>
    <w:rsid w:val="004F6F72"/>
    <w:rsid w:val="004F7EBF"/>
    <w:rsid w:val="00507387"/>
    <w:rsid w:val="00515429"/>
    <w:rsid w:val="005174DD"/>
    <w:rsid w:val="00550EC1"/>
    <w:rsid w:val="0056342D"/>
    <w:rsid w:val="00567BBB"/>
    <w:rsid w:val="00582ED8"/>
    <w:rsid w:val="00586DE2"/>
    <w:rsid w:val="00594BEB"/>
    <w:rsid w:val="005A021D"/>
    <w:rsid w:val="005A1D86"/>
    <w:rsid w:val="005A32B6"/>
    <w:rsid w:val="005A4ED3"/>
    <w:rsid w:val="005B11F1"/>
    <w:rsid w:val="005B753F"/>
    <w:rsid w:val="005C15AC"/>
    <w:rsid w:val="005E727A"/>
    <w:rsid w:val="005F1ED1"/>
    <w:rsid w:val="006027B4"/>
    <w:rsid w:val="00617395"/>
    <w:rsid w:val="00622FAF"/>
    <w:rsid w:val="006261AB"/>
    <w:rsid w:val="00630B18"/>
    <w:rsid w:val="006316A4"/>
    <w:rsid w:val="006328E0"/>
    <w:rsid w:val="0065189C"/>
    <w:rsid w:val="0066368C"/>
    <w:rsid w:val="00675FCA"/>
    <w:rsid w:val="006819CF"/>
    <w:rsid w:val="00692847"/>
    <w:rsid w:val="006B5EDD"/>
    <w:rsid w:val="006C4939"/>
    <w:rsid w:val="006F32AB"/>
    <w:rsid w:val="006F3D0C"/>
    <w:rsid w:val="006F51BC"/>
    <w:rsid w:val="006F5BBE"/>
    <w:rsid w:val="0070024A"/>
    <w:rsid w:val="007110B1"/>
    <w:rsid w:val="00727A86"/>
    <w:rsid w:val="007346BF"/>
    <w:rsid w:val="00736AF6"/>
    <w:rsid w:val="00747434"/>
    <w:rsid w:val="00747FB7"/>
    <w:rsid w:val="00753116"/>
    <w:rsid w:val="007558B6"/>
    <w:rsid w:val="00761BDE"/>
    <w:rsid w:val="007711B6"/>
    <w:rsid w:val="0079125A"/>
    <w:rsid w:val="00795344"/>
    <w:rsid w:val="007A66E4"/>
    <w:rsid w:val="007B0126"/>
    <w:rsid w:val="007B1D3E"/>
    <w:rsid w:val="007B422A"/>
    <w:rsid w:val="007B440B"/>
    <w:rsid w:val="007B7533"/>
    <w:rsid w:val="007D2848"/>
    <w:rsid w:val="007D57B3"/>
    <w:rsid w:val="007E3C96"/>
    <w:rsid w:val="007F0347"/>
    <w:rsid w:val="007F40FE"/>
    <w:rsid w:val="00812628"/>
    <w:rsid w:val="00826B21"/>
    <w:rsid w:val="00837F92"/>
    <w:rsid w:val="00842158"/>
    <w:rsid w:val="008431EA"/>
    <w:rsid w:val="0084551D"/>
    <w:rsid w:val="008749F4"/>
    <w:rsid w:val="008A156D"/>
    <w:rsid w:val="008A2CCC"/>
    <w:rsid w:val="008C2614"/>
    <w:rsid w:val="00902748"/>
    <w:rsid w:val="0090432B"/>
    <w:rsid w:val="009069E0"/>
    <w:rsid w:val="00913B70"/>
    <w:rsid w:val="00916672"/>
    <w:rsid w:val="00921235"/>
    <w:rsid w:val="00936479"/>
    <w:rsid w:val="00940AE6"/>
    <w:rsid w:val="009540E6"/>
    <w:rsid w:val="009711AF"/>
    <w:rsid w:val="0099350F"/>
    <w:rsid w:val="009A0A46"/>
    <w:rsid w:val="009A54A8"/>
    <w:rsid w:val="009C5B5F"/>
    <w:rsid w:val="009C7D7F"/>
    <w:rsid w:val="009D0FD8"/>
    <w:rsid w:val="009E16B3"/>
    <w:rsid w:val="009E1C41"/>
    <w:rsid w:val="009E21C3"/>
    <w:rsid w:val="009E622D"/>
    <w:rsid w:val="009F1F9B"/>
    <w:rsid w:val="009F3803"/>
    <w:rsid w:val="00A03CA8"/>
    <w:rsid w:val="00A1102A"/>
    <w:rsid w:val="00A14D9E"/>
    <w:rsid w:val="00A2406B"/>
    <w:rsid w:val="00A24C4B"/>
    <w:rsid w:val="00A32E79"/>
    <w:rsid w:val="00A34F60"/>
    <w:rsid w:val="00A35135"/>
    <w:rsid w:val="00A432A8"/>
    <w:rsid w:val="00A50B28"/>
    <w:rsid w:val="00A57229"/>
    <w:rsid w:val="00A603FE"/>
    <w:rsid w:val="00A6610A"/>
    <w:rsid w:val="00A73DDD"/>
    <w:rsid w:val="00A75B48"/>
    <w:rsid w:val="00A8549D"/>
    <w:rsid w:val="00A86232"/>
    <w:rsid w:val="00A90727"/>
    <w:rsid w:val="00AB1A1E"/>
    <w:rsid w:val="00AB6FCF"/>
    <w:rsid w:val="00AC4319"/>
    <w:rsid w:val="00AC7BB4"/>
    <w:rsid w:val="00AD48B5"/>
    <w:rsid w:val="00AF4390"/>
    <w:rsid w:val="00B11332"/>
    <w:rsid w:val="00B13F81"/>
    <w:rsid w:val="00B31E60"/>
    <w:rsid w:val="00B323FA"/>
    <w:rsid w:val="00B33B38"/>
    <w:rsid w:val="00B43061"/>
    <w:rsid w:val="00B51298"/>
    <w:rsid w:val="00B55509"/>
    <w:rsid w:val="00B66A57"/>
    <w:rsid w:val="00B735A7"/>
    <w:rsid w:val="00B74AF3"/>
    <w:rsid w:val="00B84061"/>
    <w:rsid w:val="00BA1F50"/>
    <w:rsid w:val="00BA216E"/>
    <w:rsid w:val="00BA416D"/>
    <w:rsid w:val="00BB1C91"/>
    <w:rsid w:val="00BB4B35"/>
    <w:rsid w:val="00BC26A7"/>
    <w:rsid w:val="00BC7C30"/>
    <w:rsid w:val="00BD453A"/>
    <w:rsid w:val="00BE3AEE"/>
    <w:rsid w:val="00BE55E6"/>
    <w:rsid w:val="00BE58F2"/>
    <w:rsid w:val="00BE6F32"/>
    <w:rsid w:val="00C27C13"/>
    <w:rsid w:val="00C426CB"/>
    <w:rsid w:val="00C61EDA"/>
    <w:rsid w:val="00C74FB7"/>
    <w:rsid w:val="00C75679"/>
    <w:rsid w:val="00C84AFB"/>
    <w:rsid w:val="00C92997"/>
    <w:rsid w:val="00C92C82"/>
    <w:rsid w:val="00C9563B"/>
    <w:rsid w:val="00CA075E"/>
    <w:rsid w:val="00CB069C"/>
    <w:rsid w:val="00CB73EB"/>
    <w:rsid w:val="00CB7ED8"/>
    <w:rsid w:val="00CD6272"/>
    <w:rsid w:val="00CE4EC0"/>
    <w:rsid w:val="00D0133E"/>
    <w:rsid w:val="00D05BD0"/>
    <w:rsid w:val="00D139B4"/>
    <w:rsid w:val="00D17D39"/>
    <w:rsid w:val="00D24B9E"/>
    <w:rsid w:val="00D315EC"/>
    <w:rsid w:val="00D44A54"/>
    <w:rsid w:val="00D605B0"/>
    <w:rsid w:val="00D63371"/>
    <w:rsid w:val="00D847D8"/>
    <w:rsid w:val="00D93043"/>
    <w:rsid w:val="00D938D4"/>
    <w:rsid w:val="00DA1781"/>
    <w:rsid w:val="00DC08AC"/>
    <w:rsid w:val="00DD22CA"/>
    <w:rsid w:val="00DD22F7"/>
    <w:rsid w:val="00DD5AA8"/>
    <w:rsid w:val="00DF4F33"/>
    <w:rsid w:val="00E06581"/>
    <w:rsid w:val="00E0730D"/>
    <w:rsid w:val="00E10604"/>
    <w:rsid w:val="00E10DF8"/>
    <w:rsid w:val="00E15093"/>
    <w:rsid w:val="00E1514B"/>
    <w:rsid w:val="00E16C2B"/>
    <w:rsid w:val="00E23843"/>
    <w:rsid w:val="00E44658"/>
    <w:rsid w:val="00E51EEA"/>
    <w:rsid w:val="00E71174"/>
    <w:rsid w:val="00E87988"/>
    <w:rsid w:val="00EA6CB3"/>
    <w:rsid w:val="00EB0A13"/>
    <w:rsid w:val="00EC2D5E"/>
    <w:rsid w:val="00EC6085"/>
    <w:rsid w:val="00EC7195"/>
    <w:rsid w:val="00ED26C7"/>
    <w:rsid w:val="00ED5519"/>
    <w:rsid w:val="00ED5A3F"/>
    <w:rsid w:val="00EE0F57"/>
    <w:rsid w:val="00EE3EB3"/>
    <w:rsid w:val="00EE44A3"/>
    <w:rsid w:val="00EE6701"/>
    <w:rsid w:val="00EF06C3"/>
    <w:rsid w:val="00F02C05"/>
    <w:rsid w:val="00F12026"/>
    <w:rsid w:val="00F203FC"/>
    <w:rsid w:val="00F37833"/>
    <w:rsid w:val="00F41E4D"/>
    <w:rsid w:val="00F431BB"/>
    <w:rsid w:val="00F50484"/>
    <w:rsid w:val="00F543B4"/>
    <w:rsid w:val="00F54431"/>
    <w:rsid w:val="00F54B58"/>
    <w:rsid w:val="00F7264D"/>
    <w:rsid w:val="00F82E27"/>
    <w:rsid w:val="00FB2A50"/>
    <w:rsid w:val="00FB7D8B"/>
    <w:rsid w:val="00FB7FD0"/>
    <w:rsid w:val="00FC2113"/>
    <w:rsid w:val="00FC61E6"/>
    <w:rsid w:val="00FD13A2"/>
    <w:rsid w:val="00FD77CC"/>
    <w:rsid w:val="00FE04EE"/>
    <w:rsid w:val="00FE3BE2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FB6A-8293-4ACB-BE6D-9516D05D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2C"/>
  </w:style>
  <w:style w:type="paragraph" w:styleId="2">
    <w:name w:val="heading 2"/>
    <w:basedOn w:val="a"/>
    <w:next w:val="a"/>
    <w:link w:val="20"/>
    <w:semiHidden/>
    <w:unhideWhenUsed/>
    <w:qFormat/>
    <w:rsid w:val="006B5EDD"/>
    <w:pPr>
      <w:snapToGrid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1E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31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1E60"/>
    <w:rPr>
      <w:color w:val="0000FF" w:themeColor="hyperlink"/>
      <w:u w:val="single"/>
    </w:rPr>
  </w:style>
  <w:style w:type="paragraph" w:customStyle="1" w:styleId="ConsPlusNormal">
    <w:name w:val="ConsPlusNormal"/>
    <w:rsid w:val="00B3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E6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1322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013229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header"/>
    <w:basedOn w:val="a"/>
    <w:link w:val="aa"/>
    <w:uiPriority w:val="99"/>
    <w:unhideWhenUsed/>
    <w:rsid w:val="0049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34F4"/>
  </w:style>
  <w:style w:type="paragraph" w:styleId="ab">
    <w:name w:val="footer"/>
    <w:basedOn w:val="a"/>
    <w:link w:val="ac"/>
    <w:uiPriority w:val="99"/>
    <w:semiHidden/>
    <w:unhideWhenUsed/>
    <w:rsid w:val="0049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34F4"/>
  </w:style>
  <w:style w:type="character" w:styleId="ad">
    <w:name w:val="Strong"/>
    <w:basedOn w:val="a0"/>
    <w:uiPriority w:val="22"/>
    <w:qFormat/>
    <w:rsid w:val="007558B6"/>
    <w:rPr>
      <w:b/>
      <w:bCs/>
    </w:rPr>
  </w:style>
  <w:style w:type="paragraph" w:customStyle="1" w:styleId="ae">
    <w:name w:val="Всегда"/>
    <w:basedOn w:val="a"/>
    <w:autoRedefine/>
    <w:rsid w:val="00CE4EC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AD48B5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6B5EDD"/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af0">
    <w:name w:val="адрес"/>
    <w:basedOn w:val="a"/>
    <w:rsid w:val="006B5EDD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675F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75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No Spacing"/>
    <w:uiPriority w:val="1"/>
    <w:qFormat/>
    <w:rsid w:val="00A60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37A0D081DD6C48B3B1452F5BCFA0AE1D18F654CA15C1C4F5F98866BE8A271445D77D08D7DE596v1S4G" TargetMode="External"/><Relationship Id="rId13" Type="http://schemas.openxmlformats.org/officeDocument/2006/relationships/hyperlink" Target="consultantplus://offline/ref=CAB33D05BCEA5CA0BAAF26327D7197757283E981221AEE4AF6C2ECE012F0r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B33D05BCEA5CA0BAAF26327D7197757283E981221AEE4AF6C2ECE012F0r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33D05BCEA5CA0BAAF26327D7197757283E981221AEE4AF6C2ECE012F0r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6833EA148E341DFB2E2D8518DE485AC44ABF3C1DD4468DDDDDE8E426D4A81A362AE811020EF81Dp54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79125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6517-FEBC-440F-94AF-FBF0B1DE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11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36</cp:revision>
  <cp:lastPrinted>2017-11-10T06:13:00Z</cp:lastPrinted>
  <dcterms:created xsi:type="dcterms:W3CDTF">2017-10-27T03:51:00Z</dcterms:created>
  <dcterms:modified xsi:type="dcterms:W3CDTF">2018-04-17T11:37:00Z</dcterms:modified>
</cp:coreProperties>
</file>