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58" w:rsidRPr="00E44FBC" w:rsidRDefault="00610058" w:rsidP="00610058">
      <w:pPr>
        <w:jc w:val="center"/>
        <w:rPr>
          <w:bCs/>
          <w:color w:val="000000"/>
          <w:sz w:val="26"/>
          <w:szCs w:val="26"/>
        </w:rPr>
      </w:pPr>
      <w:r w:rsidRPr="00E44FBC">
        <w:rPr>
          <w:bCs/>
          <w:color w:val="000000"/>
          <w:sz w:val="26"/>
          <w:szCs w:val="26"/>
        </w:rPr>
        <w:t xml:space="preserve">План-график </w:t>
      </w:r>
    </w:p>
    <w:p w:rsidR="00610058" w:rsidRPr="00E44FBC" w:rsidRDefault="00610058" w:rsidP="00610058">
      <w:pPr>
        <w:jc w:val="center"/>
        <w:rPr>
          <w:bCs/>
          <w:color w:val="000000"/>
          <w:sz w:val="26"/>
          <w:szCs w:val="26"/>
        </w:rPr>
      </w:pPr>
      <w:r w:rsidRPr="00E44FBC">
        <w:rPr>
          <w:bCs/>
          <w:color w:val="000000"/>
          <w:sz w:val="26"/>
          <w:szCs w:val="26"/>
        </w:rPr>
        <w:t>по осуществлению мер по решению проблем граждан, включенных в реестр граждан,</w:t>
      </w:r>
    </w:p>
    <w:p w:rsidR="00610058" w:rsidRPr="00E44FBC" w:rsidRDefault="00610058" w:rsidP="00610058">
      <w:pPr>
        <w:jc w:val="center"/>
        <w:rPr>
          <w:bCs/>
          <w:color w:val="000000"/>
          <w:sz w:val="26"/>
          <w:szCs w:val="26"/>
        </w:rPr>
      </w:pPr>
      <w:r w:rsidRPr="00E44FBC">
        <w:rPr>
          <w:bCs/>
          <w:color w:val="000000"/>
          <w:sz w:val="26"/>
          <w:szCs w:val="26"/>
        </w:rPr>
        <w:t>чьи денежные средства привлечены для строительства многоквартирных домов и чьи права нарушены</w:t>
      </w:r>
      <w:r w:rsidR="00062E13">
        <w:rPr>
          <w:bCs/>
          <w:color w:val="000000"/>
          <w:sz w:val="26"/>
          <w:szCs w:val="26"/>
        </w:rPr>
        <w:t xml:space="preserve"> в муниципальном образовании город Нефтеюганск</w:t>
      </w:r>
    </w:p>
    <w:p w:rsidR="00610058" w:rsidRPr="00E44FBC" w:rsidRDefault="00610058" w:rsidP="00610058">
      <w:pPr>
        <w:jc w:val="center"/>
        <w:rPr>
          <w:b/>
          <w:bCs/>
          <w:color w:val="000000"/>
          <w:sz w:val="26"/>
          <w:szCs w:val="26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418"/>
        <w:gridCol w:w="992"/>
        <w:gridCol w:w="851"/>
        <w:gridCol w:w="992"/>
        <w:gridCol w:w="2409"/>
        <w:gridCol w:w="1276"/>
        <w:gridCol w:w="1560"/>
        <w:gridCol w:w="3260"/>
      </w:tblGrid>
      <w:tr w:rsidR="00610058" w:rsidRPr="00E44FBC" w:rsidTr="001D302D">
        <w:trPr>
          <w:cantSplit/>
        </w:trPr>
        <w:tc>
          <w:tcPr>
            <w:tcW w:w="567" w:type="dxa"/>
            <w:vMerge w:val="restart"/>
            <w:shd w:val="clear" w:color="auto" w:fill="auto"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Наименование проблемного объекта</w:t>
            </w:r>
          </w:p>
        </w:tc>
        <w:tc>
          <w:tcPr>
            <w:tcW w:w="992" w:type="dxa"/>
            <w:vMerge w:val="restart"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Коли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E44FBC">
              <w:rPr>
                <w:bCs/>
                <w:color w:val="000000"/>
                <w:sz w:val="18"/>
                <w:szCs w:val="18"/>
              </w:rPr>
              <w:t>чество граждан, включен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E44FBC">
              <w:rPr>
                <w:bCs/>
                <w:color w:val="000000"/>
                <w:sz w:val="18"/>
                <w:szCs w:val="18"/>
              </w:rPr>
              <w:t>ных</w:t>
            </w:r>
            <w:proofErr w:type="spellEnd"/>
            <w:r w:rsidRPr="00E44FBC">
              <w:rPr>
                <w:bCs/>
                <w:color w:val="000000"/>
                <w:sz w:val="18"/>
                <w:szCs w:val="18"/>
              </w:rPr>
              <w:t xml:space="preserve">  в реестр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Наименование застройщика, осуществив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E44FBC">
              <w:rPr>
                <w:bCs/>
                <w:color w:val="000000"/>
                <w:sz w:val="18"/>
                <w:szCs w:val="18"/>
              </w:rPr>
              <w:t>шего</w:t>
            </w:r>
            <w:proofErr w:type="spellEnd"/>
            <w:r w:rsidRPr="00E44FBC">
              <w:rPr>
                <w:bCs/>
                <w:color w:val="000000"/>
                <w:sz w:val="18"/>
                <w:szCs w:val="18"/>
              </w:rPr>
              <w:t xml:space="preserve"> привлечение денежных средств граждан</w:t>
            </w:r>
          </w:p>
        </w:tc>
        <w:tc>
          <w:tcPr>
            <w:tcW w:w="11340" w:type="dxa"/>
            <w:gridSpan w:val="7"/>
            <w:shd w:val="clear" w:color="auto" w:fill="auto"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Перечень мероприятий по решению проблем граждан, включенных в реестр</w:t>
            </w:r>
          </w:p>
        </w:tc>
      </w:tr>
      <w:tr w:rsidR="00610058" w:rsidRPr="00E44FBC" w:rsidTr="001D302D">
        <w:trPr>
          <w:cantSplit/>
        </w:trPr>
        <w:tc>
          <w:tcPr>
            <w:tcW w:w="567" w:type="dxa"/>
            <w:vMerge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shd w:val="clear" w:color="auto" w:fill="auto"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меры законодательного характера</w:t>
            </w:r>
          </w:p>
        </w:tc>
        <w:tc>
          <w:tcPr>
            <w:tcW w:w="5245" w:type="dxa"/>
            <w:gridSpan w:val="3"/>
            <w:shd w:val="clear" w:color="auto" w:fill="auto"/>
            <w:hideMark/>
          </w:tcPr>
          <w:p w:rsidR="00610058" w:rsidRPr="00E44FBC" w:rsidRDefault="0061005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меры организационного характера</w:t>
            </w:r>
          </w:p>
        </w:tc>
        <w:tc>
          <w:tcPr>
            <w:tcW w:w="3260" w:type="dxa"/>
            <w:shd w:val="clear" w:color="auto" w:fill="auto"/>
          </w:tcPr>
          <w:p w:rsidR="0061005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-</w:t>
            </w:r>
          </w:p>
        </w:tc>
      </w:tr>
      <w:tr w:rsidR="00D97E18" w:rsidRPr="00E44FBC" w:rsidTr="001D302D">
        <w:trPr>
          <w:cantSplit/>
          <w:trHeight w:val="1318"/>
        </w:trPr>
        <w:tc>
          <w:tcPr>
            <w:tcW w:w="567" w:type="dxa"/>
            <w:vMerge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44FBC">
              <w:rPr>
                <w:bCs/>
                <w:color w:val="000000"/>
                <w:sz w:val="18"/>
                <w:szCs w:val="18"/>
              </w:rPr>
              <w:t>наимено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E44FBC">
              <w:rPr>
                <w:bCs/>
                <w:color w:val="000000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E44FBC">
              <w:rPr>
                <w:bCs/>
                <w:color w:val="000000"/>
                <w:sz w:val="18"/>
                <w:szCs w:val="18"/>
              </w:rPr>
              <w:t>реали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E44FBC">
              <w:rPr>
                <w:bCs/>
                <w:color w:val="000000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44FBC">
              <w:rPr>
                <w:bCs/>
                <w:color w:val="000000"/>
                <w:sz w:val="18"/>
                <w:szCs w:val="18"/>
              </w:rPr>
              <w:t>ожидае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E44FBC">
              <w:rPr>
                <w:bCs/>
                <w:color w:val="000000"/>
                <w:sz w:val="18"/>
                <w:szCs w:val="18"/>
              </w:rPr>
              <w:t>мые</w:t>
            </w:r>
            <w:proofErr w:type="spellEnd"/>
            <w:r w:rsidRPr="00E44FB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44FBC">
              <w:rPr>
                <w:bCs/>
                <w:color w:val="000000"/>
                <w:sz w:val="18"/>
                <w:szCs w:val="18"/>
              </w:rPr>
              <w:t>резуль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E44FBC">
              <w:rPr>
                <w:bCs/>
                <w:color w:val="000000"/>
                <w:sz w:val="18"/>
                <w:szCs w:val="18"/>
              </w:rPr>
              <w:t>таты</w:t>
            </w:r>
          </w:p>
        </w:tc>
        <w:tc>
          <w:tcPr>
            <w:tcW w:w="2409" w:type="dxa"/>
            <w:shd w:val="clear" w:color="auto" w:fill="auto"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ожидаемые результаты</w:t>
            </w:r>
          </w:p>
        </w:tc>
        <w:tc>
          <w:tcPr>
            <w:tcW w:w="3260" w:type="dxa"/>
            <w:shd w:val="clear" w:color="auto" w:fill="auto"/>
          </w:tcPr>
          <w:p w:rsidR="00D97E18" w:rsidRPr="00E44FBC" w:rsidRDefault="004D7EA1" w:rsidP="004D7EA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Информация об и</w:t>
            </w:r>
            <w:r w:rsidR="00D97E18">
              <w:rPr>
                <w:bCs/>
                <w:color w:val="000000"/>
                <w:sz w:val="18"/>
                <w:szCs w:val="18"/>
              </w:rPr>
              <w:t>сполнени</w:t>
            </w:r>
            <w:r>
              <w:rPr>
                <w:bCs/>
                <w:color w:val="000000"/>
                <w:sz w:val="18"/>
                <w:szCs w:val="18"/>
              </w:rPr>
              <w:t>и</w:t>
            </w:r>
            <w:r w:rsidR="00D97E18">
              <w:rPr>
                <w:bCs/>
                <w:color w:val="000000"/>
                <w:sz w:val="18"/>
                <w:szCs w:val="18"/>
              </w:rPr>
              <w:t xml:space="preserve"> мероприятий</w:t>
            </w:r>
          </w:p>
        </w:tc>
      </w:tr>
      <w:tr w:rsidR="00D97E18" w:rsidRPr="00E44FBC" w:rsidTr="001D302D">
        <w:trPr>
          <w:cantSplit/>
        </w:trPr>
        <w:tc>
          <w:tcPr>
            <w:tcW w:w="567" w:type="dxa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97E18" w:rsidRPr="00E44FBC" w:rsidRDefault="00D97E18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  <w:trHeight w:val="1656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г. Нефтеюганск, жилой район «Нефтяников», 11 микрорайон, дом 45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103B52" w:rsidRDefault="00103B52" w:rsidP="006B1EC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103B52" w:rsidRPr="009B5B37" w:rsidRDefault="00103B52" w:rsidP="006B1EC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ЖСК «Новострой»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081755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 w:rsidRPr="009B5B37">
              <w:rPr>
                <w:color w:val="000000"/>
                <w:sz w:val="18"/>
                <w:szCs w:val="18"/>
              </w:rPr>
              <w:t xml:space="preserve">Обращение </w:t>
            </w:r>
            <w:proofErr w:type="spellStart"/>
            <w:r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B5B37">
              <w:rPr>
                <w:color w:val="000000"/>
                <w:sz w:val="18"/>
                <w:szCs w:val="18"/>
              </w:rPr>
              <w:t>в суд с заявлением</w:t>
            </w:r>
            <w:r>
              <w:rPr>
                <w:color w:val="000000"/>
                <w:sz w:val="18"/>
                <w:szCs w:val="18"/>
              </w:rPr>
              <w:t xml:space="preserve"> о нарушении прав потребителей</w:t>
            </w:r>
            <w:r w:rsidRPr="009B5B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и</w:t>
            </w:r>
            <w:r w:rsidRPr="009B5B37">
              <w:rPr>
                <w:color w:val="000000"/>
                <w:sz w:val="18"/>
                <w:szCs w:val="18"/>
              </w:rPr>
              <w:t xml:space="preserve"> оформлении правоустанавливающих документов на жилые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B72A8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31.01.2018 года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Default="00103B52" w:rsidP="00D97E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Получение гражданами выписки из Единого государственного реестра прав на недвижимость и сделок с ней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103B52">
            <w:pPr>
              <w:rPr>
                <w:color w:val="000000"/>
                <w:sz w:val="18"/>
                <w:szCs w:val="18"/>
              </w:rPr>
            </w:pPr>
            <w:r w:rsidRPr="00103B52">
              <w:rPr>
                <w:color w:val="000000"/>
                <w:sz w:val="18"/>
                <w:szCs w:val="18"/>
              </w:rPr>
              <w:t xml:space="preserve">10.01.2018 - Управлением федеральной службы по надзору в сфере защиты прав потребителей и благополучия человека по Ханты-Мансийскому автономному округу – Югре (Управление </w:t>
            </w:r>
            <w:proofErr w:type="spellStart"/>
            <w:r w:rsidRPr="00103B52">
              <w:rPr>
                <w:color w:val="000000"/>
                <w:sz w:val="18"/>
                <w:szCs w:val="18"/>
              </w:rPr>
              <w:t>Роспотребнадзора</w:t>
            </w:r>
            <w:proofErr w:type="spellEnd"/>
            <w:r w:rsidRPr="00103B52">
              <w:rPr>
                <w:color w:val="000000"/>
                <w:sz w:val="18"/>
                <w:szCs w:val="18"/>
              </w:rPr>
              <w:t xml:space="preserve"> по Ханты-Мансийскому автономному округу – Югре), направлено исковое заявление, в адрес Нефтеюганского районного суда Ханты-Мансийского автономного округа – Югры, о признании договора инвестирования, фактически договором участия в долевом строительстве, признании права собственности на недвижимое имущество, взыскании моральной и материальной компенсации в соответствии с Законом о защите прав потребителей</w:t>
            </w:r>
          </w:p>
        </w:tc>
      </w:tr>
      <w:tr w:rsidR="00103B52" w:rsidRPr="00E44FBC" w:rsidTr="001D302D">
        <w:trPr>
          <w:cantSplit/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03B52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103B52" w:rsidRDefault="00103B52" w:rsidP="009B5B3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судебных процедур</w:t>
            </w:r>
          </w:p>
        </w:tc>
        <w:tc>
          <w:tcPr>
            <w:tcW w:w="1276" w:type="dxa"/>
            <w:shd w:val="clear" w:color="auto" w:fill="auto"/>
          </w:tcPr>
          <w:p w:rsidR="00103B52" w:rsidRDefault="00103B52" w:rsidP="00FF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 </w:t>
            </w:r>
            <w:r w:rsidRPr="00FF7C10">
              <w:rPr>
                <w:color w:val="000000"/>
                <w:sz w:val="18"/>
                <w:szCs w:val="18"/>
              </w:rPr>
              <w:t>01</w:t>
            </w:r>
            <w:r>
              <w:rPr>
                <w:color w:val="000000"/>
                <w:sz w:val="18"/>
                <w:szCs w:val="18"/>
              </w:rPr>
              <w:t>.07.2018 года</w:t>
            </w:r>
          </w:p>
        </w:tc>
        <w:tc>
          <w:tcPr>
            <w:tcW w:w="1560" w:type="dxa"/>
            <w:vMerge/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03B52" w:rsidRPr="00786C6D" w:rsidRDefault="00103B52" w:rsidP="00786C6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03B52" w:rsidRPr="00E44FBC" w:rsidTr="001D302D">
        <w:trPr>
          <w:cantSplit/>
          <w:trHeight w:val="46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03B52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03B52" w:rsidRDefault="00103B52" w:rsidP="009B5B37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Оформление гражданами в Росреестре </w:t>
            </w:r>
            <w:r w:rsidRPr="00E44FBC">
              <w:rPr>
                <w:color w:val="000000"/>
                <w:sz w:val="18"/>
                <w:szCs w:val="18"/>
              </w:rPr>
              <w:t>прав собственности граждан  на жилые помещения.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03B52" w:rsidRDefault="00103B52" w:rsidP="006D7FD3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в течение 10 дней с даты подачи заявления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  <w:trHeight w:val="1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 xml:space="preserve">Ханты-Мансийский автономный округ - Югра, </w:t>
            </w:r>
          </w:p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>г. Нефтеюганск, мкр. 11А</w:t>
            </w:r>
            <w:r>
              <w:rPr>
                <w:bCs/>
                <w:color w:val="000000"/>
                <w:sz w:val="18"/>
                <w:szCs w:val="18"/>
              </w:rPr>
              <w:t>, дом 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  <w:r w:rsidRPr="00E44FBC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  <w:r w:rsidRPr="00E44FBC">
              <w:rPr>
                <w:bCs/>
                <w:sz w:val="18"/>
                <w:szCs w:val="18"/>
              </w:rPr>
              <w:t>ООО «Зодчий»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493B97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 w:rsidRPr="00555654">
              <w:rPr>
                <w:color w:val="000000"/>
                <w:sz w:val="18"/>
                <w:szCs w:val="18"/>
              </w:rPr>
              <w:t>Обращение в Арбитражный суд с ходатайством о передаче прав застройщика на жилой дом № 7 в созданный участниками строительства ЖСК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FF7C10">
            <w:pPr>
              <w:rPr>
                <w:color w:val="000000"/>
                <w:sz w:val="18"/>
                <w:szCs w:val="18"/>
              </w:rPr>
            </w:pPr>
            <w:r w:rsidRPr="00A933E6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A933E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февраля 2018</w:t>
            </w:r>
            <w:r w:rsidRPr="00A933E6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Pr="00DA26D3" w:rsidRDefault="00103B52" w:rsidP="00DA26D3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18"/>
                <w:szCs w:val="18"/>
              </w:rPr>
            </w:pPr>
            <w:r w:rsidRPr="00DA26D3">
              <w:rPr>
                <w:color w:val="000000"/>
                <w:sz w:val="18"/>
                <w:szCs w:val="18"/>
              </w:rPr>
              <w:t>Создание ЖСК участниками долевого строительства.</w:t>
            </w:r>
          </w:p>
          <w:p w:rsidR="00103B52" w:rsidRDefault="00103B52" w:rsidP="00DA26D3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ind w:left="34" w:firstLine="0"/>
              <w:rPr>
                <w:color w:val="000000"/>
                <w:sz w:val="18"/>
                <w:szCs w:val="18"/>
              </w:rPr>
            </w:pPr>
            <w:r w:rsidRPr="00DA26D3">
              <w:rPr>
                <w:color w:val="000000"/>
                <w:sz w:val="18"/>
                <w:szCs w:val="18"/>
              </w:rPr>
              <w:t>Передача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A26D3">
              <w:rPr>
                <w:color w:val="000000"/>
                <w:sz w:val="18"/>
                <w:szCs w:val="18"/>
              </w:rPr>
              <w:t>участникам  строительства</w:t>
            </w:r>
            <w:r>
              <w:rPr>
                <w:color w:val="000000"/>
                <w:sz w:val="18"/>
                <w:szCs w:val="18"/>
              </w:rPr>
              <w:t xml:space="preserve"> ЖСК прав  на объект незавершенного строительства.</w:t>
            </w:r>
          </w:p>
          <w:p w:rsidR="00103B52" w:rsidRPr="00E44FBC" w:rsidRDefault="00103B52" w:rsidP="00DA26D3">
            <w:pPr>
              <w:ind w:left="34"/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9730D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1.Определением Арбитражного суда Омской области от 08.11.2017 по делу </w:t>
            </w:r>
            <w:r w:rsidRPr="004D7EA1">
              <w:rPr>
                <w:color w:val="000000"/>
                <w:sz w:val="18"/>
                <w:szCs w:val="18"/>
              </w:rPr>
              <w:t>А46-10599/2016</w:t>
            </w:r>
            <w:r>
              <w:rPr>
                <w:color w:val="000000"/>
                <w:sz w:val="18"/>
                <w:szCs w:val="18"/>
              </w:rPr>
              <w:t>, вынесено определение о п</w:t>
            </w:r>
            <w:r w:rsidRPr="004D7EA1">
              <w:rPr>
                <w:color w:val="000000"/>
                <w:sz w:val="18"/>
                <w:szCs w:val="18"/>
              </w:rPr>
              <w:t>ризн</w:t>
            </w:r>
            <w:r>
              <w:rPr>
                <w:color w:val="000000"/>
                <w:sz w:val="18"/>
                <w:szCs w:val="18"/>
              </w:rPr>
              <w:t>ании</w:t>
            </w:r>
            <w:r w:rsidRPr="004D7EA1">
              <w:rPr>
                <w:color w:val="000000"/>
                <w:sz w:val="18"/>
                <w:szCs w:val="18"/>
              </w:rPr>
              <w:t xml:space="preserve"> прав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4D7EA1">
              <w:rPr>
                <w:color w:val="000000"/>
                <w:sz w:val="18"/>
                <w:szCs w:val="18"/>
              </w:rPr>
              <w:t xml:space="preserve"> собственности общества с ограниченной ответственностью</w:t>
            </w:r>
            <w:r>
              <w:rPr>
                <w:color w:val="000000"/>
                <w:sz w:val="18"/>
                <w:szCs w:val="18"/>
              </w:rPr>
              <w:t xml:space="preserve"> «Зодчий» </w:t>
            </w:r>
            <w:r w:rsidRPr="004D7EA1">
              <w:rPr>
                <w:color w:val="000000"/>
                <w:sz w:val="18"/>
                <w:szCs w:val="18"/>
              </w:rPr>
              <w:t>на объект незавершенного строительства расположенного по адресу: Ханты-Мансийский автономный округ – Югра, г. Нефтеюганск, микрорайон 11А, д. 7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103B52" w:rsidRPr="00E44FBC" w:rsidRDefault="00103B52" w:rsidP="00D05C9B">
            <w:pPr>
              <w:jc w:val="both"/>
              <w:rPr>
                <w:color w:val="000000"/>
                <w:sz w:val="18"/>
                <w:szCs w:val="18"/>
              </w:rPr>
            </w:pPr>
            <w:r w:rsidRPr="008204B4">
              <w:rPr>
                <w:color w:val="000000"/>
                <w:sz w:val="18"/>
                <w:szCs w:val="18"/>
              </w:rPr>
              <w:t xml:space="preserve">Участниками долевого строительства </w:t>
            </w:r>
            <w:r w:rsidRPr="008204B4">
              <w:rPr>
                <w:color w:val="000000"/>
                <w:sz w:val="18"/>
                <w:szCs w:val="18"/>
              </w:rPr>
              <w:lastRenderedPageBreak/>
              <w:t>31.11.2017 принято решение о создании ЖСК.</w:t>
            </w: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555654" w:rsidRDefault="00103B52" w:rsidP="00493B97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 w:rsidRPr="00555654">
              <w:rPr>
                <w:color w:val="000000"/>
                <w:sz w:val="18"/>
                <w:szCs w:val="18"/>
              </w:rPr>
              <w:t>Подписание акта приема-передачи прав застройщика на жилой дом № 7 между ООО «Зодчий» и ЖСК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03731F" w:rsidRDefault="00103B52" w:rsidP="00FF7C1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A933E6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01</w:t>
            </w:r>
            <w:r w:rsidRPr="00A933E6">
              <w:rPr>
                <w:color w:val="000000"/>
                <w:sz w:val="18"/>
                <w:szCs w:val="18"/>
              </w:rPr>
              <w:t xml:space="preserve"> </w:t>
            </w:r>
            <w:r w:rsidR="005C0AC2">
              <w:rPr>
                <w:color w:val="000000"/>
                <w:sz w:val="18"/>
                <w:szCs w:val="18"/>
              </w:rPr>
              <w:t>июня</w:t>
            </w:r>
            <w:bookmarkStart w:id="0" w:name="_GoBack"/>
            <w:bookmarkEnd w:id="0"/>
            <w:r w:rsidRPr="00A933E6">
              <w:rPr>
                <w:color w:val="000000"/>
                <w:sz w:val="18"/>
                <w:szCs w:val="18"/>
              </w:rPr>
              <w:t xml:space="preserve"> 201</w:t>
            </w:r>
            <w:r>
              <w:rPr>
                <w:color w:val="000000"/>
                <w:sz w:val="18"/>
                <w:szCs w:val="18"/>
              </w:rPr>
              <w:t>8</w:t>
            </w:r>
            <w:r w:rsidRPr="00A933E6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D05C9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5C0AC2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Завершение строительства объекта и ввод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5C0AC2" w:rsidP="005C0A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декабря 2019</w:t>
            </w:r>
            <w:r w:rsidR="00103B52">
              <w:rPr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555654" w:rsidRDefault="00103B52" w:rsidP="00D05C9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5C0AC2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Оформление в Росреестре прав собственности граждан  на жилые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5C0AC2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 xml:space="preserve">В течение 10 дней с даты подачи заявления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555654" w:rsidRDefault="00103B52" w:rsidP="00D05C9B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  <w:trHeight w:val="8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 xml:space="preserve">Ханты-Мансийский автономный округ </w:t>
            </w:r>
            <w:r>
              <w:rPr>
                <w:bCs/>
                <w:color w:val="000000"/>
                <w:sz w:val="18"/>
                <w:szCs w:val="18"/>
              </w:rPr>
              <w:t>–</w:t>
            </w:r>
            <w:r w:rsidRPr="00E44FBC">
              <w:rPr>
                <w:bCs/>
                <w:color w:val="000000"/>
                <w:sz w:val="18"/>
                <w:szCs w:val="18"/>
              </w:rPr>
              <w:t xml:space="preserve"> Югра, </w:t>
            </w:r>
          </w:p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44FBC">
              <w:rPr>
                <w:bCs/>
                <w:color w:val="000000"/>
                <w:sz w:val="18"/>
                <w:szCs w:val="18"/>
              </w:rPr>
              <w:t xml:space="preserve">г. </w:t>
            </w:r>
            <w:r>
              <w:rPr>
                <w:bCs/>
                <w:color w:val="000000"/>
                <w:sz w:val="18"/>
                <w:szCs w:val="18"/>
              </w:rPr>
              <w:t>Нефтеюганск, мкр. 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ООО «СибНефтеПромСтрой</w:t>
            </w:r>
            <w:r w:rsidRPr="00E44FBC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03731F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регистрация незавершённого строительством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FF7C10">
            <w:pPr>
              <w:rPr>
                <w:color w:val="000000"/>
                <w:sz w:val="18"/>
                <w:szCs w:val="18"/>
              </w:rPr>
            </w:pPr>
            <w:r w:rsidRPr="001344E8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15 апреля</w:t>
            </w:r>
            <w:r w:rsidRPr="001344E8">
              <w:rPr>
                <w:color w:val="000000"/>
                <w:sz w:val="18"/>
                <w:szCs w:val="18"/>
              </w:rPr>
              <w:t xml:space="preserve"> 2018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1. Завершение строительства и ввод в эксплуатацию объекта.</w:t>
            </w:r>
          </w:p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2. Получение гражданами свидетельств на право собственности.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875DC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Осуществляется работа по определению кадастровой организации, в целях подготовки технического плана объекта</w:t>
            </w: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Поиск инвестора-застройщика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A63ADC" w:rsidRDefault="00103B52" w:rsidP="00D42655">
            <w:pPr>
              <w:rPr>
                <w:color w:val="000000"/>
                <w:sz w:val="18"/>
                <w:szCs w:val="18"/>
              </w:rPr>
            </w:pPr>
            <w:r w:rsidRPr="00A63ADC">
              <w:rPr>
                <w:color w:val="000000"/>
                <w:sz w:val="18"/>
                <w:szCs w:val="18"/>
              </w:rPr>
              <w:t>до 01 мая 2018 года</w:t>
            </w:r>
          </w:p>
          <w:p w:rsidR="00103B52" w:rsidRPr="00A63ADC" w:rsidRDefault="00103B52" w:rsidP="00D426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FF7C10" w:rsidRDefault="00103B52" w:rsidP="00D97E18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  <w:trHeight w:val="3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8901C1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 w:rsidRPr="008E7258">
              <w:rPr>
                <w:color w:val="000000"/>
                <w:sz w:val="18"/>
                <w:szCs w:val="18"/>
              </w:rPr>
              <w:t xml:space="preserve"> Получение застройщиком заключения из Министерства строитель</w:t>
            </w:r>
            <w:r>
              <w:rPr>
                <w:color w:val="000000"/>
                <w:sz w:val="18"/>
                <w:szCs w:val="18"/>
              </w:rPr>
              <w:t>ства РФ о готовности достроить о</w:t>
            </w:r>
            <w:r w:rsidRPr="008E7258">
              <w:rPr>
                <w:color w:val="000000"/>
                <w:sz w:val="18"/>
                <w:szCs w:val="18"/>
              </w:rPr>
              <w:t>бъект</w:t>
            </w:r>
            <w:r>
              <w:rPr>
                <w:color w:val="000000"/>
                <w:sz w:val="18"/>
                <w:szCs w:val="18"/>
              </w:rPr>
              <w:t xml:space="preserve"> незавершенного строительства.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A63ADC" w:rsidRDefault="00103B52" w:rsidP="00D42655">
            <w:pPr>
              <w:rPr>
                <w:color w:val="000000"/>
                <w:sz w:val="18"/>
                <w:szCs w:val="18"/>
              </w:rPr>
            </w:pPr>
            <w:r w:rsidRPr="00A63ADC">
              <w:rPr>
                <w:color w:val="000000"/>
                <w:sz w:val="18"/>
                <w:szCs w:val="18"/>
              </w:rPr>
              <w:t>до 20 мая 2018 года</w:t>
            </w:r>
          </w:p>
          <w:p w:rsidR="00103B52" w:rsidRPr="00A63ADC" w:rsidRDefault="00103B52" w:rsidP="00D4265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FF7C1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  <w:trHeight w:val="3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Обращение инвестора в суд с заявлением о намерениях.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FF7C10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 xml:space="preserve">до </w:t>
            </w:r>
            <w:r w:rsidR="005C0AC2">
              <w:rPr>
                <w:color w:val="000000"/>
                <w:sz w:val="18"/>
                <w:szCs w:val="18"/>
              </w:rPr>
              <w:t>25 мая</w:t>
            </w:r>
            <w:r w:rsidRPr="00E44FBC">
              <w:rPr>
                <w:color w:val="000000"/>
                <w:sz w:val="18"/>
                <w:szCs w:val="18"/>
              </w:rPr>
              <w:t xml:space="preserve"> 2018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судебных процедур</w:t>
            </w:r>
            <w:r w:rsidRPr="00E44FB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42655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 xml:space="preserve">до </w:t>
            </w:r>
            <w:r w:rsidR="005C0AC2">
              <w:rPr>
                <w:color w:val="000000"/>
                <w:sz w:val="18"/>
                <w:szCs w:val="18"/>
              </w:rPr>
              <w:t>01 июля</w:t>
            </w:r>
            <w:r w:rsidRPr="00E44FBC">
              <w:rPr>
                <w:color w:val="000000"/>
                <w:sz w:val="18"/>
                <w:szCs w:val="18"/>
              </w:rPr>
              <w:t xml:space="preserve"> 2018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Передача объекта инвестору для завершения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14 дней с момента вступления в силу судебного решения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Завершение строительства объекта и ввод в эксплуатацию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Default="00103B52" w:rsidP="00FF7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 20 декабря 2018 года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3B52" w:rsidRPr="00E44FBC" w:rsidTr="005C0AC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493B97">
            <w:pPr>
              <w:numPr>
                <w:ilvl w:val="0"/>
                <w:numId w:val="7"/>
              </w:numPr>
              <w:tabs>
                <w:tab w:val="left" w:pos="318"/>
              </w:tabs>
              <w:ind w:left="0" w:firstLine="15"/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>Оформление в Росреестре прав собственности граждан  на жилые помещения.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  <w:r w:rsidRPr="00E44FBC">
              <w:rPr>
                <w:color w:val="000000"/>
                <w:sz w:val="18"/>
                <w:szCs w:val="18"/>
              </w:rPr>
              <w:t xml:space="preserve">в течение 10 дней с даты подачи заявления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52" w:rsidRPr="00E44FBC" w:rsidRDefault="00103B52" w:rsidP="00D97E1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C5591" w:rsidRDefault="002C5591" w:rsidP="00493B97">
      <w:pPr>
        <w:tabs>
          <w:tab w:val="left" w:pos="993"/>
        </w:tabs>
        <w:suppressAutoHyphens/>
        <w:contextualSpacing/>
        <w:jc w:val="both"/>
        <w:rPr>
          <w:bCs/>
          <w:sz w:val="28"/>
          <w:szCs w:val="28"/>
        </w:rPr>
      </w:pPr>
    </w:p>
    <w:sectPr w:rsidR="002C5591" w:rsidSect="000550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9" w:orient="landscape" w:code="9"/>
      <w:pgMar w:top="851" w:right="992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C2" w:rsidRDefault="005C0AC2">
      <w:r>
        <w:separator/>
      </w:r>
    </w:p>
  </w:endnote>
  <w:endnote w:type="continuationSeparator" w:id="0">
    <w:p w:rsidR="005C0AC2" w:rsidRDefault="005C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Pr="00B1541E" w:rsidRDefault="005C0AC2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Default="005C0A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Default="005C0A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C2" w:rsidRDefault="005C0AC2">
      <w:r>
        <w:separator/>
      </w:r>
    </w:p>
  </w:footnote>
  <w:footnote w:type="continuationSeparator" w:id="0">
    <w:p w:rsidR="005C0AC2" w:rsidRDefault="005C0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Pr="00B1541E" w:rsidRDefault="005C0AC2">
    <w:pPr>
      <w:pStyle w:val="a3"/>
      <w:jc w:val="center"/>
    </w:pPr>
    <w:r w:rsidRPr="00B1541E">
      <w:fldChar w:fldCharType="begin"/>
    </w:r>
    <w:r w:rsidRPr="00B1541E">
      <w:instrText>PAGE   \* MERGEFORMAT</w:instrText>
    </w:r>
    <w:r w:rsidRPr="00B1541E">
      <w:fldChar w:fldCharType="separate"/>
    </w:r>
    <w:r>
      <w:rPr>
        <w:noProof/>
      </w:rPr>
      <w:t>2</w:t>
    </w:r>
    <w:r w:rsidRPr="00B1541E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Pr="00B43799" w:rsidRDefault="005C0AC2" w:rsidP="00B437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C2" w:rsidRPr="00CC5952" w:rsidRDefault="005C0AC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8DB"/>
    <w:multiLevelType w:val="hybridMultilevel"/>
    <w:tmpl w:val="90BAD15E"/>
    <w:lvl w:ilvl="0" w:tplc="0CC2C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45F0"/>
    <w:multiLevelType w:val="hybridMultilevel"/>
    <w:tmpl w:val="257ECC60"/>
    <w:lvl w:ilvl="0" w:tplc="5E9E69B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1EE86A52"/>
    <w:multiLevelType w:val="hybridMultilevel"/>
    <w:tmpl w:val="90BAD15E"/>
    <w:lvl w:ilvl="0" w:tplc="0CC2C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01DFB"/>
    <w:multiLevelType w:val="hybridMultilevel"/>
    <w:tmpl w:val="90BAD15E"/>
    <w:lvl w:ilvl="0" w:tplc="0CC2C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64D93"/>
    <w:multiLevelType w:val="hybridMultilevel"/>
    <w:tmpl w:val="4F9807A6"/>
    <w:lvl w:ilvl="0" w:tplc="6C427F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6EA5757B"/>
    <w:multiLevelType w:val="hybridMultilevel"/>
    <w:tmpl w:val="9206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4FA9"/>
    <w:multiLevelType w:val="hybridMultilevel"/>
    <w:tmpl w:val="3392C0F4"/>
    <w:lvl w:ilvl="0" w:tplc="086EC80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>
    <w:nsid w:val="74D13BA6"/>
    <w:multiLevelType w:val="hybridMultilevel"/>
    <w:tmpl w:val="3AB8F19E"/>
    <w:lvl w:ilvl="0" w:tplc="0CC2C6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58"/>
    <w:rsid w:val="0000249F"/>
    <w:rsid w:val="0003731F"/>
    <w:rsid w:val="00055074"/>
    <w:rsid w:val="000556EC"/>
    <w:rsid w:val="00062E13"/>
    <w:rsid w:val="00081755"/>
    <w:rsid w:val="00093D3C"/>
    <w:rsid w:val="000A07B1"/>
    <w:rsid w:val="000E0BC4"/>
    <w:rsid w:val="00103B52"/>
    <w:rsid w:val="001344E8"/>
    <w:rsid w:val="001451E8"/>
    <w:rsid w:val="00150A0B"/>
    <w:rsid w:val="00160384"/>
    <w:rsid w:val="0018403A"/>
    <w:rsid w:val="001A3C3E"/>
    <w:rsid w:val="001D302D"/>
    <w:rsid w:val="001E33DE"/>
    <w:rsid w:val="00213C61"/>
    <w:rsid w:val="00226EB4"/>
    <w:rsid w:val="00235CDD"/>
    <w:rsid w:val="00251783"/>
    <w:rsid w:val="00257C81"/>
    <w:rsid w:val="002C5591"/>
    <w:rsid w:val="00323981"/>
    <w:rsid w:val="00340EFA"/>
    <w:rsid w:val="003B1DB8"/>
    <w:rsid w:val="00427C91"/>
    <w:rsid w:val="00475F49"/>
    <w:rsid w:val="00491741"/>
    <w:rsid w:val="00493B97"/>
    <w:rsid w:val="004A1F8A"/>
    <w:rsid w:val="004B5B25"/>
    <w:rsid w:val="004D7EA1"/>
    <w:rsid w:val="004F09CF"/>
    <w:rsid w:val="004F74CA"/>
    <w:rsid w:val="005267BA"/>
    <w:rsid w:val="005560C1"/>
    <w:rsid w:val="005A16CB"/>
    <w:rsid w:val="005C0AC2"/>
    <w:rsid w:val="00610058"/>
    <w:rsid w:val="006173B8"/>
    <w:rsid w:val="00695837"/>
    <w:rsid w:val="006B1EC8"/>
    <w:rsid w:val="006D4F33"/>
    <w:rsid w:val="006D7FD3"/>
    <w:rsid w:val="006E69BE"/>
    <w:rsid w:val="00706766"/>
    <w:rsid w:val="007509FB"/>
    <w:rsid w:val="007751ED"/>
    <w:rsid w:val="007811AE"/>
    <w:rsid w:val="00782A1B"/>
    <w:rsid w:val="00783EA0"/>
    <w:rsid w:val="00786C6D"/>
    <w:rsid w:val="00791E20"/>
    <w:rsid w:val="00875DCF"/>
    <w:rsid w:val="008854EB"/>
    <w:rsid w:val="008A65E5"/>
    <w:rsid w:val="008C2905"/>
    <w:rsid w:val="008D4F16"/>
    <w:rsid w:val="008D7512"/>
    <w:rsid w:val="008E59D8"/>
    <w:rsid w:val="008E7258"/>
    <w:rsid w:val="00905A16"/>
    <w:rsid w:val="00960389"/>
    <w:rsid w:val="009730D3"/>
    <w:rsid w:val="0099383E"/>
    <w:rsid w:val="009B5B37"/>
    <w:rsid w:val="009C385B"/>
    <w:rsid w:val="009E4628"/>
    <w:rsid w:val="00A3587A"/>
    <w:rsid w:val="00A455F3"/>
    <w:rsid w:val="00A51A54"/>
    <w:rsid w:val="00A63ADC"/>
    <w:rsid w:val="00A65E56"/>
    <w:rsid w:val="00A74A69"/>
    <w:rsid w:val="00A933E6"/>
    <w:rsid w:val="00AB5B0A"/>
    <w:rsid w:val="00AD5877"/>
    <w:rsid w:val="00B43799"/>
    <w:rsid w:val="00B4743B"/>
    <w:rsid w:val="00B72A86"/>
    <w:rsid w:val="00BC6785"/>
    <w:rsid w:val="00BC740E"/>
    <w:rsid w:val="00BD56ED"/>
    <w:rsid w:val="00C02999"/>
    <w:rsid w:val="00C10B5C"/>
    <w:rsid w:val="00C53340"/>
    <w:rsid w:val="00C82946"/>
    <w:rsid w:val="00CA1C6C"/>
    <w:rsid w:val="00D05C9B"/>
    <w:rsid w:val="00D05DC1"/>
    <w:rsid w:val="00D22F80"/>
    <w:rsid w:val="00D241AB"/>
    <w:rsid w:val="00D42655"/>
    <w:rsid w:val="00D94AE3"/>
    <w:rsid w:val="00D97E18"/>
    <w:rsid w:val="00DA26D3"/>
    <w:rsid w:val="00DC514D"/>
    <w:rsid w:val="00DD02F8"/>
    <w:rsid w:val="00DE3DC3"/>
    <w:rsid w:val="00DE42CE"/>
    <w:rsid w:val="00E74AFB"/>
    <w:rsid w:val="00E84312"/>
    <w:rsid w:val="00E943D9"/>
    <w:rsid w:val="00EB0F83"/>
    <w:rsid w:val="00F76502"/>
    <w:rsid w:val="00FB3558"/>
    <w:rsid w:val="00FF06F5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4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0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00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4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C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94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E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4F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0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0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0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00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4F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DC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9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94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E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DCF5-0C4F-4C90-B59E-9BD3A1C0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Стадникова Наталья Николаевна</dc:creator>
  <cp:lastModifiedBy>Довгинка Людмила Алексеевна</cp:lastModifiedBy>
  <cp:revision>2</cp:revision>
  <cp:lastPrinted>2018-01-31T05:40:00Z</cp:lastPrinted>
  <dcterms:created xsi:type="dcterms:W3CDTF">2018-01-31T07:49:00Z</dcterms:created>
  <dcterms:modified xsi:type="dcterms:W3CDTF">2018-01-31T07:49:00Z</dcterms:modified>
</cp:coreProperties>
</file>