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A97473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E27735">
        <w:rPr>
          <w:rFonts w:ascii="Times New Roman" w:hAnsi="Times New Roman" w:cs="Times New Roman"/>
          <w:sz w:val="24"/>
          <w:szCs w:val="24"/>
        </w:rPr>
        <w:t>0</w:t>
      </w:r>
      <w:r w:rsidR="00F95351">
        <w:rPr>
          <w:rFonts w:ascii="Times New Roman" w:hAnsi="Times New Roman" w:cs="Times New Roman"/>
          <w:sz w:val="24"/>
          <w:szCs w:val="24"/>
        </w:rPr>
        <w:t>9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A97473">
        <w:rPr>
          <w:rFonts w:ascii="Times New Roman" w:hAnsi="Times New Roman" w:cs="Times New Roman"/>
          <w:sz w:val="24"/>
          <w:szCs w:val="24"/>
        </w:rPr>
        <w:t xml:space="preserve">графиком объезда территории г. Нефтеюганска на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A97473">
        <w:rPr>
          <w:rFonts w:ascii="Times New Roman" w:hAnsi="Times New Roman" w:cs="Times New Roman"/>
          <w:sz w:val="24"/>
          <w:szCs w:val="24"/>
        </w:rPr>
        <w:t>ь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A97473">
        <w:rPr>
          <w:rFonts w:ascii="Times New Roman" w:hAnsi="Times New Roman" w:cs="Times New Roman"/>
          <w:sz w:val="24"/>
          <w:szCs w:val="24"/>
        </w:rPr>
        <w:t>: собака</w:t>
      </w:r>
      <w:r w:rsidRPr="00A9747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A97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47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A97473">
        <w:rPr>
          <w:rFonts w:ascii="Times New Roman" w:hAnsi="Times New Roman" w:cs="Times New Roman"/>
          <w:sz w:val="24"/>
          <w:szCs w:val="24"/>
        </w:rPr>
        <w:t>: кобель</w:t>
      </w:r>
      <w:r w:rsidRPr="00A974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A97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473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178CF">
        <w:rPr>
          <w:rFonts w:ascii="Times New Roman" w:hAnsi="Times New Roman" w:cs="Times New Roman"/>
          <w:b/>
          <w:sz w:val="24"/>
          <w:szCs w:val="24"/>
        </w:rPr>
        <w:t>0</w:t>
      </w:r>
      <w:r w:rsidR="00F95351">
        <w:rPr>
          <w:rFonts w:ascii="Times New Roman" w:hAnsi="Times New Roman" w:cs="Times New Roman"/>
          <w:b/>
          <w:sz w:val="24"/>
          <w:szCs w:val="24"/>
        </w:rPr>
        <w:t>9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97473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A97473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A40899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proofErr w:type="gramEnd"/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>1А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4A0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>Кедровая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6151" w:rsidRPr="00EF4A2D">
        <w:rPr>
          <w:rFonts w:ascii="Times New Roman" w:hAnsi="Times New Roman" w:cs="Times New Roman"/>
          <w:sz w:val="24"/>
          <w:szCs w:val="24"/>
        </w:rPr>
        <w:t>0</w:t>
      </w:r>
      <w:r w:rsidR="00977739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977739">
        <w:rPr>
          <w:rFonts w:ascii="Times New Roman" w:hAnsi="Times New Roman" w:cs="Times New Roman"/>
          <w:sz w:val="24"/>
          <w:szCs w:val="24"/>
        </w:rPr>
        <w:t>124569269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A40899" w:rsidRPr="00A40899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2420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09.10.2017\Карт № 606, график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09.10.2017\Карт № 606, график, воль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FC18-0AD2-4566-975F-6DCDDE9E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899</cp:revision>
  <cp:lastPrinted>2017-10-10T12:34:00Z</cp:lastPrinted>
  <dcterms:created xsi:type="dcterms:W3CDTF">2016-01-18T09:26:00Z</dcterms:created>
  <dcterms:modified xsi:type="dcterms:W3CDTF">2017-10-10T12:36:00Z</dcterms:modified>
</cp:coreProperties>
</file>