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4E8" w:rsidRPr="00A654E8" w:rsidRDefault="00A654E8" w:rsidP="00A654E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4E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к письму </w:t>
      </w:r>
    </w:p>
    <w:p w:rsidR="00A654E8" w:rsidRPr="00A654E8" w:rsidRDefault="00A654E8" w:rsidP="00A654E8">
      <w:pPr>
        <w:spacing w:after="0" w:line="240" w:lineRule="auto"/>
        <w:ind w:left="567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4E8">
        <w:rPr>
          <w:rFonts w:ascii="Times New Roman" w:eastAsia="Times New Roman" w:hAnsi="Times New Roman"/>
          <w:sz w:val="24"/>
          <w:szCs w:val="24"/>
          <w:lang w:eastAsia="ru-RU"/>
        </w:rPr>
        <w:t xml:space="preserve">МАУ «Центр молодёжных инициатив» </w:t>
      </w:r>
    </w:p>
    <w:p w:rsidR="00A654E8" w:rsidRPr="00A654E8" w:rsidRDefault="00A654E8" w:rsidP="00A654E8">
      <w:pPr>
        <w:spacing w:after="0" w:line="240" w:lineRule="auto"/>
        <w:ind w:left="567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eastAsia="Times New Roman" w:hAnsi="Times New Roman"/>
          <w:sz w:val="24"/>
          <w:szCs w:val="24"/>
          <w:lang w:eastAsia="ru-RU"/>
        </w:rPr>
        <w:t>от  ______№_____</w:t>
      </w:r>
    </w:p>
    <w:p w:rsidR="00DF57AD" w:rsidRPr="00A654E8" w:rsidRDefault="00DF57AD" w:rsidP="006C369D">
      <w:pPr>
        <w:spacing w:after="0" w:line="240" w:lineRule="auto"/>
        <w:ind w:left="5670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F57AD" w:rsidRPr="00A654E8" w:rsidRDefault="00DF57AD" w:rsidP="006C369D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A654E8" w:rsidRPr="00A654E8" w:rsidRDefault="00DF57AD" w:rsidP="006C36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 xml:space="preserve">Положение 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>о проведени</w:t>
      </w:r>
      <w:r w:rsidR="008438C5" w:rsidRPr="00A654E8">
        <w:rPr>
          <w:rFonts w:ascii="Times New Roman" w:hAnsi="Times New Roman"/>
          <w:bCs/>
          <w:sz w:val="24"/>
          <w:szCs w:val="24"/>
          <w:lang w:eastAsia="ru-RU"/>
        </w:rPr>
        <w:t xml:space="preserve">и городских </w:t>
      </w:r>
      <w:r w:rsidR="006542FA" w:rsidRPr="00A654E8">
        <w:rPr>
          <w:rFonts w:ascii="Times New Roman" w:hAnsi="Times New Roman"/>
          <w:bCs/>
          <w:sz w:val="24"/>
          <w:szCs w:val="24"/>
          <w:lang w:eastAsia="ru-RU"/>
        </w:rPr>
        <w:t xml:space="preserve"> игр КВН 2017</w:t>
      </w:r>
      <w:r w:rsidRPr="00A654E8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>1.Общие положения.</w:t>
      </w:r>
    </w:p>
    <w:p w:rsidR="00DF57AD" w:rsidRPr="00A654E8" w:rsidRDefault="00DF57AD" w:rsidP="006C3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>1.1</w:t>
      </w:r>
      <w:r w:rsidR="008438C5" w:rsidRPr="00A654E8">
        <w:rPr>
          <w:rFonts w:ascii="Times New Roman" w:hAnsi="Times New Roman"/>
          <w:bCs/>
          <w:sz w:val="24"/>
          <w:szCs w:val="24"/>
          <w:lang w:eastAsia="ru-RU"/>
        </w:rPr>
        <w:t>.Н</w:t>
      </w:r>
      <w:r w:rsidR="00A654E8">
        <w:rPr>
          <w:rFonts w:ascii="Times New Roman" w:hAnsi="Times New Roman"/>
          <w:bCs/>
          <w:sz w:val="24"/>
          <w:szCs w:val="24"/>
          <w:lang w:eastAsia="ru-RU"/>
        </w:rPr>
        <w:t>астоящее Положение о городских</w:t>
      </w:r>
      <w:r w:rsidRPr="00A654E8">
        <w:rPr>
          <w:rFonts w:ascii="Times New Roman" w:hAnsi="Times New Roman"/>
          <w:bCs/>
          <w:sz w:val="24"/>
          <w:szCs w:val="24"/>
          <w:lang w:eastAsia="ru-RU"/>
        </w:rPr>
        <w:t xml:space="preserve"> игр КВН</w:t>
      </w:r>
      <w:r w:rsidR="006542FA" w:rsidRPr="00A654E8">
        <w:rPr>
          <w:rFonts w:ascii="Times New Roman" w:hAnsi="Times New Roman"/>
          <w:bCs/>
          <w:sz w:val="24"/>
          <w:szCs w:val="24"/>
          <w:lang w:eastAsia="ru-RU"/>
        </w:rPr>
        <w:t xml:space="preserve"> 2017</w:t>
      </w:r>
      <w:r w:rsidR="00A654E8">
        <w:rPr>
          <w:rFonts w:ascii="Times New Roman" w:hAnsi="Times New Roman"/>
          <w:bCs/>
          <w:sz w:val="24"/>
          <w:szCs w:val="24"/>
          <w:lang w:eastAsia="ru-RU"/>
        </w:rPr>
        <w:t xml:space="preserve"> года</w:t>
      </w:r>
      <w:r w:rsidRPr="00A654E8">
        <w:rPr>
          <w:rFonts w:ascii="Times New Roman" w:hAnsi="Times New Roman"/>
          <w:bCs/>
          <w:sz w:val="24"/>
          <w:szCs w:val="24"/>
          <w:lang w:eastAsia="ru-RU"/>
        </w:rPr>
        <w:t xml:space="preserve"> (далее – Положение) определяет порядок организации проведения игр КВН (далее – Игры) среди команд города Нефтеюганска и других муниципальных образований Ханты-Мансийского автономного округа – Югры.</w:t>
      </w:r>
    </w:p>
    <w:p w:rsidR="00DF57AD" w:rsidRPr="00A654E8" w:rsidRDefault="00DF57AD" w:rsidP="006C3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>1.2.Данное Положение является официальным приглашением.</w:t>
      </w:r>
    </w:p>
    <w:p w:rsidR="00DF57AD" w:rsidRPr="00A654E8" w:rsidRDefault="00DF57AD" w:rsidP="00A654E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 xml:space="preserve">1.3.Игры организует и проводит муниципальное </w:t>
      </w:r>
      <w:r w:rsidR="00A654E8">
        <w:rPr>
          <w:rFonts w:ascii="Times New Roman" w:hAnsi="Times New Roman"/>
          <w:bCs/>
          <w:sz w:val="24"/>
          <w:szCs w:val="24"/>
          <w:lang w:eastAsia="ru-RU"/>
        </w:rPr>
        <w:t xml:space="preserve">автономное </w:t>
      </w:r>
      <w:r w:rsidRPr="00A654E8">
        <w:rPr>
          <w:rFonts w:ascii="Times New Roman" w:hAnsi="Times New Roman"/>
          <w:bCs/>
          <w:sz w:val="24"/>
          <w:szCs w:val="24"/>
          <w:lang w:eastAsia="ru-RU"/>
        </w:rPr>
        <w:t>учреждение «Центр молодёжных инициатив»</w:t>
      </w:r>
      <w:r w:rsidR="00A654E8">
        <w:rPr>
          <w:rFonts w:ascii="Times New Roman" w:hAnsi="Times New Roman"/>
          <w:bCs/>
          <w:sz w:val="24"/>
          <w:szCs w:val="24"/>
          <w:lang w:eastAsia="ru-RU"/>
        </w:rPr>
        <w:t xml:space="preserve"> города Нефтеюганска (далее – МА</w:t>
      </w:r>
      <w:r w:rsidRPr="00A654E8">
        <w:rPr>
          <w:rFonts w:ascii="Times New Roman" w:hAnsi="Times New Roman"/>
          <w:bCs/>
          <w:sz w:val="24"/>
          <w:szCs w:val="24"/>
          <w:lang w:eastAsia="ru-RU"/>
        </w:rPr>
        <w:t>У «ЦМИ»).</w:t>
      </w:r>
    </w:p>
    <w:p w:rsidR="00DF57AD" w:rsidRPr="00A654E8" w:rsidRDefault="00DF57AD" w:rsidP="006C3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>2.Цели и задачи.</w:t>
      </w:r>
    </w:p>
    <w:p w:rsidR="00DF57AD" w:rsidRPr="00A654E8" w:rsidRDefault="00DF57AD" w:rsidP="006C369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>2.1.Цель: популяризация деятельности движения КВН в городе Нефтеюганске и стимулирование процесса социальной активности молодёжи города.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2.2.Задачи: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2.2.1.совершенствование форм и методов работы по организации культурно-массового досуга молодёжи;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 xml:space="preserve">2.2.2.создание условий для взаимодействия представителей </w:t>
      </w:r>
      <w:proofErr w:type="gramStart"/>
      <w:r w:rsidRPr="00A654E8">
        <w:rPr>
          <w:rFonts w:ascii="Times New Roman" w:hAnsi="Times New Roman"/>
          <w:sz w:val="24"/>
          <w:szCs w:val="24"/>
          <w:lang w:eastAsia="ru-RU"/>
        </w:rPr>
        <w:t>КВН-объединений</w:t>
      </w:r>
      <w:proofErr w:type="gramEnd"/>
      <w:r w:rsidRPr="00A654E8">
        <w:rPr>
          <w:rFonts w:ascii="Times New Roman" w:hAnsi="Times New Roman"/>
          <w:sz w:val="24"/>
          <w:szCs w:val="24"/>
          <w:lang w:eastAsia="ru-RU"/>
        </w:rPr>
        <w:t xml:space="preserve"> всех возрастов;</w:t>
      </w:r>
    </w:p>
    <w:p w:rsidR="00DF57AD" w:rsidRPr="00A654E8" w:rsidRDefault="00DF57AD" w:rsidP="00A654E8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2.2.3.привлечение новых участников движения КВН.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A654E8">
        <w:rPr>
          <w:rFonts w:ascii="Times New Roman" w:hAnsi="Times New Roman"/>
          <w:sz w:val="24"/>
          <w:szCs w:val="24"/>
          <w:lang w:eastAsia="ru-RU"/>
        </w:rPr>
        <w:t>.Организационный комитет.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3.1.Для обеспечения согласованных действий и принятия решений по подготовке и проведению Игр создается организационный комитет (далее – оргкомитет).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3.2.В состав оргкомитета могут входить представители органов местного самоуправления, муниципальных учреждений, общественных объединений города и др.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3.3.Оргкомитет: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3.3.1.осуществляет общее руководство подготовкой и проведением Игр;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3.3.2.решает организационно-технические вопросы проведения Игр;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3.3.3.определяет количественный и персональный состав жюри для каждой Игры, утверждает команды Игр;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color w:val="000000"/>
          <w:sz w:val="24"/>
          <w:szCs w:val="24"/>
          <w:lang w:eastAsia="ru-RU"/>
        </w:rPr>
        <w:t>3.3.4.определяет тематику Игр и их содержание;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color w:val="000000"/>
          <w:sz w:val="24"/>
          <w:szCs w:val="24"/>
          <w:lang w:eastAsia="ru-RU"/>
        </w:rPr>
        <w:t>3.3.5.утверждает место и дату проведения Игр;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color w:val="000000"/>
          <w:sz w:val="24"/>
          <w:szCs w:val="24"/>
          <w:lang w:eastAsia="ru-RU"/>
        </w:rPr>
        <w:t>3.3.6.предоставляет информационный материал для освещения подготовки и проведения Игр в средствах массовой информации;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color w:val="000000"/>
          <w:sz w:val="24"/>
          <w:szCs w:val="24"/>
          <w:lang w:eastAsia="ru-RU"/>
        </w:rPr>
        <w:t>3.3.7.оставляет за собой право изменять сроки проведения Игр.</w:t>
      </w:r>
    </w:p>
    <w:p w:rsidR="00DF57AD" w:rsidRPr="00A654E8" w:rsidRDefault="00DF57AD" w:rsidP="006C369D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color w:val="000000"/>
          <w:sz w:val="24"/>
          <w:szCs w:val="24"/>
          <w:lang w:eastAsia="ru-RU"/>
        </w:rPr>
        <w:t>3.4.Оргкомитет имеет право принимать решение о дисквалификации команды при нарушении данного Положения, а также изменять состав команд в различные этапы сезона Игр.</w:t>
      </w:r>
    </w:p>
    <w:p w:rsidR="00DF57AD" w:rsidRPr="00A654E8" w:rsidRDefault="00DF57AD" w:rsidP="00A654E8">
      <w:pPr>
        <w:tabs>
          <w:tab w:val="left" w:pos="0"/>
          <w:tab w:val="num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color w:val="000000"/>
          <w:sz w:val="24"/>
          <w:szCs w:val="24"/>
          <w:lang w:eastAsia="ru-RU"/>
        </w:rPr>
        <w:t>3.5.Оргкомитет вправе использовать информационные материалы команд: тексты, фонограммы, видеоролики, фотографии команды, отдельных игроков и прочую атрибутику для популяризации движения КВН в городе Нефтеюганске.</w:t>
      </w:r>
    </w:p>
    <w:p w:rsidR="00DF57AD" w:rsidRPr="00A654E8" w:rsidRDefault="00DF57AD" w:rsidP="006C36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54E8">
        <w:rPr>
          <w:rFonts w:ascii="Times New Roman" w:hAnsi="Times New Roman"/>
          <w:color w:val="000000"/>
          <w:sz w:val="24"/>
          <w:szCs w:val="24"/>
          <w:lang w:eastAsia="ru-RU"/>
        </w:rPr>
        <w:t>4.Место, дата, формат и темы проведения Игр.</w:t>
      </w:r>
    </w:p>
    <w:p w:rsidR="00DF57AD" w:rsidRDefault="008438C5" w:rsidP="006C36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654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4.1.График проведения </w:t>
      </w:r>
      <w:r w:rsidR="00DF57AD" w:rsidRPr="00A654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Игр:</w:t>
      </w:r>
    </w:p>
    <w:p w:rsidR="00A654E8" w:rsidRPr="00A654E8" w:rsidRDefault="00A654E8" w:rsidP="006C369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7"/>
        <w:gridCol w:w="1525"/>
        <w:gridCol w:w="1646"/>
        <w:gridCol w:w="2396"/>
        <w:gridCol w:w="2425"/>
      </w:tblGrid>
      <w:tr w:rsidR="00DF57AD" w:rsidRPr="00A654E8" w:rsidTr="007726EB">
        <w:trPr>
          <w:trHeight w:val="391"/>
        </w:trPr>
        <w:tc>
          <w:tcPr>
            <w:tcW w:w="854" w:type="pct"/>
            <w:vAlign w:val="center"/>
          </w:tcPr>
          <w:p w:rsidR="00DF57AD" w:rsidRPr="00A654E8" w:rsidRDefault="00DF57AD" w:rsidP="00DC1C20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791" w:type="pct"/>
            <w:vAlign w:val="center"/>
          </w:tcPr>
          <w:p w:rsidR="00DF57AD" w:rsidRPr="00A654E8" w:rsidRDefault="00DF57AD" w:rsidP="006C36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Формат и виды Игр</w:t>
            </w:r>
          </w:p>
        </w:tc>
        <w:tc>
          <w:tcPr>
            <w:tcW w:w="854" w:type="pct"/>
            <w:vAlign w:val="center"/>
          </w:tcPr>
          <w:p w:rsidR="00DF57AD" w:rsidRPr="00A654E8" w:rsidRDefault="00DF57AD" w:rsidP="006C36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243" w:type="pct"/>
            <w:vAlign w:val="center"/>
          </w:tcPr>
          <w:p w:rsidR="00DF57AD" w:rsidRPr="00A654E8" w:rsidRDefault="00DF57AD" w:rsidP="006C36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Участники игры</w:t>
            </w:r>
          </w:p>
        </w:tc>
        <w:tc>
          <w:tcPr>
            <w:tcW w:w="1258" w:type="pct"/>
            <w:vAlign w:val="center"/>
          </w:tcPr>
          <w:p w:rsidR="00DF57AD" w:rsidRPr="00A654E8" w:rsidRDefault="00DF57AD" w:rsidP="006C36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Темы игры</w:t>
            </w:r>
          </w:p>
        </w:tc>
      </w:tr>
      <w:tr w:rsidR="00DF57AD" w:rsidRPr="00A654E8" w:rsidTr="00A654E8">
        <w:trPr>
          <w:trHeight w:val="892"/>
        </w:trPr>
        <w:tc>
          <w:tcPr>
            <w:tcW w:w="854" w:type="pct"/>
            <w:vAlign w:val="center"/>
          </w:tcPr>
          <w:p w:rsidR="00DF57AD" w:rsidRPr="00A654E8" w:rsidRDefault="00005FAB" w:rsidP="006C36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  <w:r w:rsidR="00DF57AD" w:rsidRPr="00A65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апреля</w:t>
            </w:r>
          </w:p>
          <w:p w:rsidR="00DF57AD" w:rsidRPr="00A654E8" w:rsidRDefault="00884B3F" w:rsidP="006C36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="00DF57AD" w:rsidRPr="00A65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91" w:type="pct"/>
            <w:vAlign w:val="center"/>
          </w:tcPr>
          <w:p w:rsidR="00DF57AD" w:rsidRPr="00A654E8" w:rsidRDefault="00DF57AD" w:rsidP="006C36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игра </w:t>
            </w:r>
          </w:p>
        </w:tc>
        <w:tc>
          <w:tcPr>
            <w:tcW w:w="854" w:type="pct"/>
            <w:vAlign w:val="center"/>
          </w:tcPr>
          <w:p w:rsidR="00DF57AD" w:rsidRPr="00A654E8" w:rsidRDefault="006542FA" w:rsidP="006C369D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КЦ «Обь»</w:t>
            </w:r>
          </w:p>
        </w:tc>
        <w:tc>
          <w:tcPr>
            <w:tcW w:w="1243" w:type="pct"/>
            <w:vAlign w:val="center"/>
          </w:tcPr>
          <w:p w:rsidR="00DF57AD" w:rsidRPr="00A654E8" w:rsidRDefault="00DF57AD" w:rsidP="00BE638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Работающая молодежь</w:t>
            </w:r>
          </w:p>
        </w:tc>
        <w:tc>
          <w:tcPr>
            <w:tcW w:w="1258" w:type="pct"/>
            <w:vAlign w:val="center"/>
          </w:tcPr>
          <w:p w:rsidR="003227F6" w:rsidRPr="00A654E8" w:rsidRDefault="00005FAB" w:rsidP="00A654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«Шутите на здоровье»</w:t>
            </w:r>
          </w:p>
        </w:tc>
      </w:tr>
      <w:tr w:rsidR="00DF57AD" w:rsidRPr="00A654E8" w:rsidTr="00A654E8">
        <w:trPr>
          <w:trHeight w:val="832"/>
        </w:trPr>
        <w:tc>
          <w:tcPr>
            <w:tcW w:w="854" w:type="pct"/>
            <w:vAlign w:val="center"/>
          </w:tcPr>
          <w:p w:rsidR="00DF57AD" w:rsidRPr="00F75285" w:rsidRDefault="00DF57AD" w:rsidP="003F1E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528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="00C177B1" w:rsidRPr="00F7528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10 ноября</w:t>
            </w:r>
            <w:r w:rsidR="00884B3F" w:rsidRPr="00F7528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 xml:space="preserve"> 2017</w:t>
            </w:r>
            <w:r w:rsidRPr="00F7528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</w:t>
            </w:r>
          </w:p>
        </w:tc>
        <w:tc>
          <w:tcPr>
            <w:tcW w:w="791" w:type="pct"/>
          </w:tcPr>
          <w:p w:rsidR="00DF57AD" w:rsidRPr="00F75285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DF57AD" w:rsidRPr="00F75285" w:rsidRDefault="00DF57AD" w:rsidP="00234C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5285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игра</w:t>
            </w:r>
          </w:p>
        </w:tc>
        <w:tc>
          <w:tcPr>
            <w:tcW w:w="854" w:type="pct"/>
            <w:vAlign w:val="center"/>
          </w:tcPr>
          <w:p w:rsidR="00DF57AD" w:rsidRPr="00F75285" w:rsidRDefault="006542FA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5285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КЦ «Обь»</w:t>
            </w:r>
          </w:p>
        </w:tc>
        <w:tc>
          <w:tcPr>
            <w:tcW w:w="1243" w:type="pct"/>
            <w:vAlign w:val="center"/>
          </w:tcPr>
          <w:p w:rsidR="00DF57AD" w:rsidRPr="00F75285" w:rsidRDefault="00DF57AD" w:rsidP="00A654E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75285"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ru-RU"/>
              </w:rPr>
              <w:t>Учащаяся и студенческая молодёжь</w:t>
            </w:r>
          </w:p>
        </w:tc>
        <w:tc>
          <w:tcPr>
            <w:tcW w:w="1258" w:type="pct"/>
            <w:vAlign w:val="center"/>
          </w:tcPr>
          <w:p w:rsidR="00DF57AD" w:rsidRPr="00F75285" w:rsidRDefault="008438C5" w:rsidP="00322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7528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«Любимый край</w:t>
            </w:r>
            <w:r w:rsidR="00005FAB" w:rsidRPr="00F75285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»</w:t>
            </w:r>
          </w:p>
          <w:p w:rsidR="003227F6" w:rsidRPr="00F75285" w:rsidRDefault="003227F6" w:rsidP="003227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F57AD" w:rsidRPr="00A654E8" w:rsidRDefault="00A654E8" w:rsidP="00A654E8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</w:t>
      </w:r>
      <w:r w:rsidR="008438C5" w:rsidRPr="00A654E8">
        <w:rPr>
          <w:rFonts w:ascii="Times New Roman" w:hAnsi="Times New Roman"/>
          <w:sz w:val="24"/>
          <w:szCs w:val="24"/>
          <w:lang w:eastAsia="ru-RU"/>
        </w:rPr>
        <w:t>4.2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>. Конкурсы на игру</w:t>
      </w:r>
      <w:r w:rsidR="00005FAB" w:rsidRPr="00A654E8">
        <w:rPr>
          <w:rFonts w:ascii="Times New Roman" w:hAnsi="Times New Roman"/>
          <w:sz w:val="24"/>
          <w:szCs w:val="24"/>
          <w:lang w:eastAsia="ru-RU"/>
        </w:rPr>
        <w:t xml:space="preserve"> «Шутите на здоровье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>»,</w:t>
      </w:r>
      <w:r w:rsidR="008438C5" w:rsidRPr="00A654E8">
        <w:rPr>
          <w:rFonts w:ascii="Times New Roman" w:hAnsi="Times New Roman"/>
          <w:sz w:val="24"/>
          <w:szCs w:val="24"/>
          <w:lang w:eastAsia="ru-RU"/>
        </w:rPr>
        <w:t xml:space="preserve"> для работающей молодежи, </w:t>
      </w:r>
      <w:r w:rsidR="00DF57AD" w:rsidRPr="00A654E8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>посвященную</w:t>
      </w:r>
      <w:r w:rsidR="00B97452" w:rsidRPr="00A654E8">
        <w:rPr>
          <w:rFonts w:ascii="Times New Roman" w:hAnsi="Times New Roman"/>
          <w:sz w:val="24"/>
          <w:szCs w:val="24"/>
          <w:lang w:eastAsia="ru-RU"/>
        </w:rPr>
        <w:t xml:space="preserve"> Году </w:t>
      </w:r>
      <w:r w:rsidR="00005FAB" w:rsidRPr="00A654E8">
        <w:rPr>
          <w:rFonts w:ascii="Times New Roman" w:hAnsi="Times New Roman"/>
          <w:sz w:val="24"/>
          <w:szCs w:val="24"/>
          <w:lang w:eastAsia="ru-RU"/>
        </w:rPr>
        <w:t xml:space="preserve">здоровья </w:t>
      </w:r>
      <w:proofErr w:type="gramStart"/>
      <w:r w:rsidR="00005FAB" w:rsidRPr="00A654E8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="00005FAB" w:rsidRPr="00A654E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05FAB" w:rsidRPr="00A654E8">
        <w:rPr>
          <w:rFonts w:ascii="Times New Roman" w:hAnsi="Times New Roman"/>
          <w:sz w:val="24"/>
          <w:szCs w:val="24"/>
          <w:lang w:eastAsia="ru-RU"/>
        </w:rPr>
        <w:t>Ханты-Мансийском</w:t>
      </w:r>
      <w:proofErr w:type="gramEnd"/>
      <w:r w:rsidR="00005FAB" w:rsidRPr="00A654E8">
        <w:rPr>
          <w:rFonts w:ascii="Times New Roman" w:hAnsi="Times New Roman"/>
          <w:sz w:val="24"/>
          <w:szCs w:val="24"/>
          <w:lang w:eastAsia="ru-RU"/>
        </w:rPr>
        <w:t xml:space="preserve"> автономном округе </w:t>
      </w:r>
      <w:r w:rsidR="008438C5" w:rsidRPr="00A654E8">
        <w:rPr>
          <w:rFonts w:ascii="Times New Roman" w:hAnsi="Times New Roman"/>
          <w:sz w:val="24"/>
          <w:szCs w:val="24"/>
        </w:rPr>
        <w:t>– Югре в 2017</w:t>
      </w:r>
      <w:r w:rsidR="00005FAB" w:rsidRPr="00A654E8">
        <w:rPr>
          <w:rFonts w:ascii="Times New Roman" w:hAnsi="Times New Roman"/>
          <w:sz w:val="24"/>
          <w:szCs w:val="24"/>
        </w:rPr>
        <w:t xml:space="preserve"> году</w:t>
      </w:r>
      <w:r w:rsidR="008438C5" w:rsidRPr="00A654E8">
        <w:rPr>
          <w:rFonts w:ascii="Times New Roman" w:hAnsi="Times New Roman"/>
          <w:sz w:val="24"/>
          <w:szCs w:val="24"/>
          <w:lang w:eastAsia="ru-RU"/>
        </w:rPr>
        <w:t>:</w:t>
      </w:r>
    </w:p>
    <w:p w:rsidR="00DF57AD" w:rsidRPr="00A654E8" w:rsidRDefault="008438C5" w:rsidP="00BE6382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763C3E">
        <w:rPr>
          <w:rFonts w:ascii="Times New Roman" w:hAnsi="Times New Roman"/>
          <w:sz w:val="24"/>
          <w:szCs w:val="24"/>
          <w:lang w:eastAsia="ru-RU"/>
        </w:rPr>
        <w:t>4.2</w:t>
      </w:r>
      <w:r w:rsidR="00DF57AD" w:rsidRPr="00763C3E">
        <w:rPr>
          <w:rFonts w:ascii="Times New Roman" w:hAnsi="Times New Roman"/>
          <w:sz w:val="24"/>
          <w:szCs w:val="24"/>
          <w:lang w:eastAsia="ru-RU"/>
        </w:rPr>
        <w:t>.1.Конкурс «Визитка-приветствие» (до 8 минут): командам предлагается продемонстрировать представление своей команды, миниатюры, текстовые шутки и другие короткие номера.</w:t>
      </w:r>
    </w:p>
    <w:p w:rsidR="00DF57AD" w:rsidRPr="00A654E8" w:rsidRDefault="008438C5" w:rsidP="00BE6382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4.2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>.2.Конкурс «Разминка»: командам задают вопросы зрители игры или члены жюри (определяется оргкомитетом), на которые участники игры в течение 30 секунд должны придумать свой оригинальный, остроумный, смешной ответ. Количество вопросов также определяется оргкомитетом.</w:t>
      </w:r>
    </w:p>
    <w:p w:rsidR="00DF57AD" w:rsidRPr="00A654E8" w:rsidRDefault="008438C5" w:rsidP="00BE6382">
      <w:pPr>
        <w:tabs>
          <w:tab w:val="left" w:pos="0"/>
          <w:tab w:val="left" w:pos="1260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4.2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>.3.Конкурс «</w:t>
      </w:r>
      <w:proofErr w:type="spellStart"/>
      <w:r w:rsidR="00DF57AD" w:rsidRPr="00A654E8">
        <w:rPr>
          <w:rFonts w:ascii="Times New Roman" w:hAnsi="Times New Roman"/>
          <w:sz w:val="24"/>
          <w:szCs w:val="24"/>
          <w:lang w:eastAsia="ru-RU"/>
        </w:rPr>
        <w:t>Видеонарезка</w:t>
      </w:r>
      <w:proofErr w:type="spellEnd"/>
      <w:r w:rsidR="00DF57AD" w:rsidRPr="00A654E8">
        <w:rPr>
          <w:rFonts w:ascii="Times New Roman" w:hAnsi="Times New Roman"/>
          <w:sz w:val="24"/>
          <w:szCs w:val="24"/>
          <w:lang w:eastAsia="ru-RU"/>
        </w:rPr>
        <w:t>» (до 2 минут): команды на определённый видеоряд (отрывок из фильма, реклама, телепередача) накладывают музыкальную композицию.</w:t>
      </w:r>
    </w:p>
    <w:p w:rsidR="00DF57AD" w:rsidRPr="00A654E8" w:rsidRDefault="008438C5" w:rsidP="00BE6382">
      <w:pPr>
        <w:tabs>
          <w:tab w:val="left" w:pos="709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4.2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>.4.Конкурс «Домашнее задание» (до 10 минут) представляет собой вариант из отдельных номеров или целостной театрализованной композиции.</w:t>
      </w:r>
    </w:p>
    <w:p w:rsidR="00DF57AD" w:rsidRDefault="008438C5" w:rsidP="008438C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 xml:space="preserve">          4.3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>.Конкурсы на игру «</w:t>
      </w:r>
      <w:r w:rsidRPr="00A654E8">
        <w:rPr>
          <w:rFonts w:ascii="Times New Roman" w:hAnsi="Times New Roman"/>
          <w:sz w:val="24"/>
          <w:szCs w:val="24"/>
          <w:lang w:eastAsia="ru-RU"/>
        </w:rPr>
        <w:t>«Любимый край»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654E8">
        <w:rPr>
          <w:rFonts w:ascii="Times New Roman" w:hAnsi="Times New Roman"/>
          <w:sz w:val="24"/>
          <w:szCs w:val="24"/>
          <w:lang w:eastAsia="ru-RU"/>
        </w:rPr>
        <w:t xml:space="preserve">для учащейся и студенческой молодежи, 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 xml:space="preserve">посвященную  </w:t>
      </w:r>
      <w:r w:rsidRPr="00A654E8">
        <w:rPr>
          <w:rFonts w:ascii="Times New Roman" w:hAnsi="Times New Roman"/>
          <w:sz w:val="24"/>
          <w:szCs w:val="24"/>
        </w:rPr>
        <w:t>ю</w:t>
      </w:r>
      <w:r w:rsidR="003227F6" w:rsidRPr="00A654E8">
        <w:rPr>
          <w:rFonts w:ascii="Times New Roman" w:hAnsi="Times New Roman"/>
          <w:sz w:val="24"/>
          <w:szCs w:val="24"/>
        </w:rPr>
        <w:t>билею города</w:t>
      </w:r>
      <w:r w:rsidRPr="00A654E8">
        <w:rPr>
          <w:rFonts w:ascii="Times New Roman" w:hAnsi="Times New Roman"/>
          <w:sz w:val="24"/>
          <w:szCs w:val="24"/>
        </w:rPr>
        <w:t xml:space="preserve"> Нефтеюганска:</w:t>
      </w:r>
    </w:p>
    <w:p w:rsidR="00763C3E" w:rsidRDefault="00763C3E" w:rsidP="00763C3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</w:p>
    <w:p w:rsidR="00763C3E" w:rsidRPr="00F75285" w:rsidRDefault="00763C3E" w:rsidP="00763C3E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highlight w:val="yellow"/>
          <w:lang w:eastAsia="ru-RU"/>
        </w:rPr>
        <w:t xml:space="preserve">Игра КВН </w:t>
      </w:r>
      <w:r w:rsidRPr="00F75285">
        <w:rPr>
          <w:rFonts w:ascii="Times New Roman" w:hAnsi="Times New Roman"/>
          <w:sz w:val="24"/>
          <w:szCs w:val="24"/>
          <w:highlight w:val="yellow"/>
          <w:lang w:eastAsia="ru-RU"/>
        </w:rPr>
        <w:t>«Любимый край»</w:t>
      </w:r>
    </w:p>
    <w:p w:rsidR="00763C3E" w:rsidRPr="00A654E8" w:rsidRDefault="00763C3E" w:rsidP="008438C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57AD" w:rsidRPr="00763C3E" w:rsidRDefault="008438C5" w:rsidP="006C369D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763C3E">
        <w:rPr>
          <w:rFonts w:ascii="Times New Roman" w:hAnsi="Times New Roman"/>
          <w:sz w:val="24"/>
          <w:szCs w:val="24"/>
          <w:highlight w:val="yellow"/>
          <w:lang w:eastAsia="ru-RU"/>
        </w:rPr>
        <w:t>4.3</w:t>
      </w:r>
      <w:r w:rsidR="00DF57AD" w:rsidRPr="00763C3E">
        <w:rPr>
          <w:rFonts w:ascii="Times New Roman" w:hAnsi="Times New Roman"/>
          <w:sz w:val="24"/>
          <w:szCs w:val="24"/>
          <w:highlight w:val="yellow"/>
          <w:lang w:eastAsia="ru-RU"/>
        </w:rPr>
        <w:t>.1.Конкурс «Визитка-приветствие» (до 8 минут): командам предлагается продемонстрировать представление своей команды, миниатюры, текстовые шутки и другие короткие номера.</w:t>
      </w:r>
    </w:p>
    <w:p w:rsidR="00DF57AD" w:rsidRPr="00763C3E" w:rsidRDefault="00C05401" w:rsidP="006C369D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  <w:lang w:eastAsia="ru-RU"/>
        </w:rPr>
      </w:pPr>
      <w:r w:rsidRPr="00763C3E">
        <w:rPr>
          <w:rFonts w:ascii="Times New Roman" w:hAnsi="Times New Roman"/>
          <w:sz w:val="24"/>
          <w:szCs w:val="24"/>
          <w:highlight w:val="yellow"/>
          <w:lang w:eastAsia="ru-RU"/>
        </w:rPr>
        <w:t>4.3</w:t>
      </w:r>
      <w:r w:rsidR="00DF57AD" w:rsidRPr="00763C3E">
        <w:rPr>
          <w:rFonts w:ascii="Times New Roman" w:hAnsi="Times New Roman"/>
          <w:sz w:val="24"/>
          <w:szCs w:val="24"/>
          <w:highlight w:val="yellow"/>
          <w:lang w:eastAsia="ru-RU"/>
        </w:rPr>
        <w:t>.2.Конкурс «Биатлон»: Конкурс проходит в несколько кругов (количество кругов зависит от количества команд). Каждая команда, по очереди, зачитывает свои текстовые шутки (количество шуток в каждом круге определяет оргкомитет). Далее, жюри, путём голосования определяет команду с менее смешными шутками, которая покидает конкурс с определённым количеством баллов (количество баллов за каждый круг определяет оргкомитет). Команда, которая побеждает в данном конкурсе, получает целый балл.</w:t>
      </w:r>
    </w:p>
    <w:p w:rsidR="00DF57AD" w:rsidRPr="00A654E8" w:rsidRDefault="00C05401" w:rsidP="00A654E8">
      <w:pPr>
        <w:tabs>
          <w:tab w:val="left" w:pos="0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63C3E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>4.3</w:t>
      </w:r>
      <w:r w:rsidR="00DF57AD" w:rsidRPr="00763C3E">
        <w:rPr>
          <w:rFonts w:ascii="Times New Roman" w:hAnsi="Times New Roman"/>
          <w:bCs/>
          <w:sz w:val="24"/>
          <w:szCs w:val="24"/>
          <w:highlight w:val="yellow"/>
          <w:lang w:eastAsia="ru-RU"/>
        </w:rPr>
        <w:t>.3.Конкурс «Домашнее задание» (до 10 минут): представляет собой вариант из отдельных номеров или целостной театрализованной композиции.</w:t>
      </w:r>
    </w:p>
    <w:p w:rsidR="00DF57AD" w:rsidRPr="00A654E8" w:rsidRDefault="00DF57AD" w:rsidP="006C369D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5.Условия проведения Игр.</w:t>
      </w:r>
    </w:p>
    <w:p w:rsidR="00DF57AD" w:rsidRPr="00A654E8" w:rsidRDefault="00DF57AD" w:rsidP="006C369D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5.1.К участию в Играх допускаются молодёжные команды образовательных организаций, предприятий и учреждений города Нефтеюганска и других муниципальных образований Ханты-Мансийского автономного округа - Югры в следующих возрастных группах:</w:t>
      </w:r>
    </w:p>
    <w:p w:rsidR="00DF57AD" w:rsidRPr="00A654E8" w:rsidRDefault="00DF57AD" w:rsidP="006C369D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5.1.1.Учащаяся молодёжь (школьники) – команды возрастной группы 14-17 лет;</w:t>
      </w:r>
    </w:p>
    <w:p w:rsidR="00DF57AD" w:rsidRPr="00A654E8" w:rsidRDefault="00DF57AD" w:rsidP="006C369D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5.1.2.Студенческая молодёжь образовательных учреждений высшего и среднего профессионального образования (студенты) – команды возрастной группы 17-23 лет;</w:t>
      </w:r>
    </w:p>
    <w:p w:rsidR="00DF57AD" w:rsidRPr="00A654E8" w:rsidRDefault="00DF57AD" w:rsidP="006C369D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5.1.3.Работающая молодежь предприятий</w:t>
      </w:r>
      <w:r w:rsidRPr="00A654E8">
        <w:rPr>
          <w:rFonts w:ascii="Times New Roman" w:hAnsi="Times New Roman"/>
          <w:bCs/>
          <w:sz w:val="24"/>
          <w:szCs w:val="24"/>
          <w:lang w:eastAsia="ru-RU"/>
        </w:rPr>
        <w:t xml:space="preserve"> и учреждений – команды возрастной группы 20-30 лет.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5.2.Состав команды не более 15 человек.</w:t>
      </w:r>
    </w:p>
    <w:p w:rsidR="00DF57AD" w:rsidRPr="00A654E8" w:rsidRDefault="00C05401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5.3.Заявки на участие в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 xml:space="preserve"> играх по форме</w:t>
      </w:r>
      <w:r w:rsidR="00A654E8">
        <w:rPr>
          <w:rFonts w:ascii="Times New Roman" w:hAnsi="Times New Roman"/>
          <w:sz w:val="24"/>
          <w:szCs w:val="24"/>
          <w:lang w:eastAsia="ru-RU"/>
        </w:rPr>
        <w:t>,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 xml:space="preserve"> согласно приложению к настоящему Положению</w:t>
      </w:r>
      <w:r w:rsidR="00A654E8">
        <w:rPr>
          <w:rFonts w:ascii="Times New Roman" w:hAnsi="Times New Roman"/>
          <w:sz w:val="24"/>
          <w:szCs w:val="24"/>
          <w:lang w:eastAsia="ru-RU"/>
        </w:rPr>
        <w:t>,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 xml:space="preserve"> направляются за 10 дней до проведения мероприятий, </w:t>
      </w:r>
      <w:r w:rsidR="00A654E8">
        <w:rPr>
          <w:rFonts w:ascii="Times New Roman" w:hAnsi="Times New Roman"/>
          <w:sz w:val="24"/>
          <w:szCs w:val="24"/>
          <w:lang w:eastAsia="ru-RU"/>
        </w:rPr>
        <w:t xml:space="preserve"> в МАУ «ЦМИ»: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 xml:space="preserve"> 3 </w:t>
      </w:r>
      <w:proofErr w:type="spellStart"/>
      <w:r w:rsidR="00DF57AD" w:rsidRPr="00A654E8">
        <w:rPr>
          <w:rFonts w:ascii="Times New Roman" w:hAnsi="Times New Roman"/>
          <w:sz w:val="24"/>
          <w:szCs w:val="24"/>
          <w:lang w:eastAsia="ru-RU"/>
        </w:rPr>
        <w:t>мкр</w:t>
      </w:r>
      <w:r w:rsidR="00A654E8">
        <w:rPr>
          <w:rFonts w:ascii="Times New Roman" w:hAnsi="Times New Roman"/>
          <w:sz w:val="24"/>
          <w:szCs w:val="24"/>
          <w:lang w:eastAsia="ru-RU"/>
        </w:rPr>
        <w:t>н</w:t>
      </w:r>
      <w:proofErr w:type="spellEnd"/>
      <w:r w:rsidR="00DF57AD" w:rsidRPr="00A654E8">
        <w:rPr>
          <w:rFonts w:ascii="Times New Roman" w:hAnsi="Times New Roman"/>
          <w:sz w:val="24"/>
          <w:szCs w:val="24"/>
          <w:lang w:eastAsia="ru-RU"/>
        </w:rPr>
        <w:t xml:space="preserve">, 22 дом, </w:t>
      </w:r>
      <w:proofErr w:type="spellStart"/>
      <w:r w:rsidR="00A654E8">
        <w:rPr>
          <w:rFonts w:ascii="Times New Roman" w:hAnsi="Times New Roman"/>
          <w:sz w:val="24"/>
          <w:szCs w:val="24"/>
          <w:lang w:eastAsia="ru-RU"/>
        </w:rPr>
        <w:t>каб</w:t>
      </w:r>
      <w:proofErr w:type="spellEnd"/>
      <w:r w:rsidR="00A654E8">
        <w:rPr>
          <w:rFonts w:ascii="Times New Roman" w:hAnsi="Times New Roman"/>
          <w:sz w:val="24"/>
          <w:szCs w:val="24"/>
          <w:lang w:eastAsia="ru-RU"/>
        </w:rPr>
        <w:t xml:space="preserve">.№ 307, телефон 23 82 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 xml:space="preserve">27, либо на электронную почту: </w:t>
      </w:r>
      <w:proofErr w:type="spellStart"/>
      <w:r w:rsidRPr="00A654E8">
        <w:rPr>
          <w:rFonts w:ascii="Times New Roman" w:hAnsi="Times New Roman"/>
          <w:bCs/>
          <w:sz w:val="24"/>
          <w:szCs w:val="24"/>
          <w:lang w:val="en-US"/>
        </w:rPr>
        <w:t>skd</w:t>
      </w:r>
      <w:proofErr w:type="spellEnd"/>
      <w:r w:rsidRPr="00A654E8">
        <w:rPr>
          <w:rFonts w:ascii="Times New Roman" w:hAnsi="Times New Roman"/>
          <w:bCs/>
          <w:sz w:val="24"/>
          <w:szCs w:val="24"/>
        </w:rPr>
        <w:t>_</w:t>
      </w:r>
      <w:r w:rsidRPr="00A654E8">
        <w:rPr>
          <w:rFonts w:ascii="Times New Roman" w:hAnsi="Times New Roman"/>
          <w:bCs/>
          <w:sz w:val="24"/>
          <w:szCs w:val="24"/>
          <w:lang w:val="en-US"/>
        </w:rPr>
        <w:t>cmi</w:t>
      </w:r>
      <w:r w:rsidRPr="00A654E8">
        <w:rPr>
          <w:rFonts w:ascii="Times New Roman" w:hAnsi="Times New Roman"/>
          <w:bCs/>
          <w:sz w:val="24"/>
          <w:szCs w:val="24"/>
        </w:rPr>
        <w:t>@</w:t>
      </w:r>
      <w:r w:rsidRPr="00A654E8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A654E8">
        <w:rPr>
          <w:rFonts w:ascii="Times New Roman" w:hAnsi="Times New Roman"/>
          <w:bCs/>
          <w:sz w:val="24"/>
          <w:szCs w:val="24"/>
        </w:rPr>
        <w:t>.</w:t>
      </w:r>
      <w:proofErr w:type="spellStart"/>
      <w:r w:rsidRPr="00A654E8">
        <w:rPr>
          <w:rFonts w:ascii="Times New Roman" w:hAnsi="Times New Roman"/>
          <w:bCs/>
          <w:sz w:val="24"/>
          <w:szCs w:val="24"/>
          <w:lang w:val="en-US"/>
        </w:rPr>
        <w:t>ru</w:t>
      </w:r>
      <w:proofErr w:type="spellEnd"/>
    </w:p>
    <w:p w:rsidR="00DF57AD" w:rsidRPr="00A654E8" w:rsidRDefault="00DF57AD" w:rsidP="006C369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>5.4.Участники команд КВН имеют право:</w:t>
      </w:r>
    </w:p>
    <w:p w:rsidR="00DF57AD" w:rsidRPr="00A654E8" w:rsidRDefault="00DF57AD" w:rsidP="006C369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>5.4.1.отказаться от выступления в Играх, предупредив оргкомитет не менее чем за 10 дней до игры;</w:t>
      </w:r>
    </w:p>
    <w:p w:rsidR="00DF57AD" w:rsidRPr="00A654E8" w:rsidRDefault="00DF57AD" w:rsidP="006C369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lastRenderedPageBreak/>
        <w:t>5.4.2.выразить благодарность спонсорам через устное объявление ведущего (предоставить режиссёру информацию о своем спонсоре для объявления её на Играх с их участием).</w:t>
      </w:r>
    </w:p>
    <w:p w:rsidR="00DF57AD" w:rsidRPr="00A654E8" w:rsidRDefault="00DF57AD" w:rsidP="006C369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>5.5.Участники команды КВН должны:</w:t>
      </w:r>
    </w:p>
    <w:p w:rsidR="00DF57AD" w:rsidRPr="00A654E8" w:rsidRDefault="00DF57AD" w:rsidP="006C369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>5.5.1.соблюдать правила пожарной безопасности;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5.5.2.нести ответственность за порчу имущества и музыкально-воспроизводящей аппаратуры организации, обеспечивающей место проведения мероприятия;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5.5.3.соблюдать график подготовки к мероприятию, без опозданий прибывать на репетиции и выступления;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 xml:space="preserve">5.5.4.иметь костюмы (форму), реквизит, декорации при необходимости, фонограммы, которые записаны на </w:t>
      </w:r>
      <w:r w:rsidRPr="00A654E8">
        <w:rPr>
          <w:rFonts w:ascii="Times New Roman" w:hAnsi="Times New Roman"/>
          <w:sz w:val="24"/>
          <w:szCs w:val="24"/>
          <w:lang w:val="en-US" w:eastAsia="ru-RU"/>
        </w:rPr>
        <w:t>CD</w:t>
      </w:r>
      <w:r w:rsidRPr="00A654E8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A654E8">
        <w:rPr>
          <w:rFonts w:ascii="Times New Roman" w:hAnsi="Times New Roman"/>
          <w:sz w:val="24"/>
          <w:szCs w:val="24"/>
          <w:lang w:eastAsia="ru-RU"/>
        </w:rPr>
        <w:t>флеш</w:t>
      </w:r>
      <w:proofErr w:type="spellEnd"/>
      <w:r w:rsidRPr="00A654E8">
        <w:rPr>
          <w:rFonts w:ascii="Times New Roman" w:hAnsi="Times New Roman"/>
          <w:sz w:val="24"/>
          <w:szCs w:val="24"/>
          <w:lang w:eastAsia="ru-RU"/>
        </w:rPr>
        <w:t xml:space="preserve">-носителях в формате </w:t>
      </w:r>
      <w:proofErr w:type="spellStart"/>
      <w:r w:rsidRPr="00A654E8">
        <w:rPr>
          <w:rFonts w:ascii="Times New Roman" w:hAnsi="Times New Roman"/>
          <w:sz w:val="24"/>
          <w:szCs w:val="24"/>
          <w:lang w:val="en-US" w:eastAsia="ru-RU"/>
        </w:rPr>
        <w:t>mp</w:t>
      </w:r>
      <w:proofErr w:type="spellEnd"/>
      <w:r w:rsidRPr="00A654E8">
        <w:rPr>
          <w:rFonts w:ascii="Times New Roman" w:hAnsi="Times New Roman"/>
          <w:sz w:val="24"/>
          <w:szCs w:val="24"/>
          <w:lang w:eastAsia="ru-RU"/>
        </w:rPr>
        <w:t xml:space="preserve"> 3. Фонограммы предоставляются за 3 дня до генеральной репетиции;</w:t>
      </w:r>
    </w:p>
    <w:p w:rsidR="00DF57AD" w:rsidRPr="00A654E8" w:rsidRDefault="00DF57AD" w:rsidP="006C369D">
      <w:pPr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5.</w:t>
      </w:r>
      <w:r w:rsidRPr="00A654E8">
        <w:rPr>
          <w:rFonts w:ascii="Times New Roman" w:hAnsi="Times New Roman"/>
          <w:bCs/>
          <w:sz w:val="24"/>
          <w:szCs w:val="24"/>
          <w:lang w:eastAsia="ru-RU"/>
        </w:rPr>
        <w:t>5.5.соблюдать установленный для конкурсов регламент. За нарушение данного условия жюри снимает 0,5 балла с общего результата за конкурс;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 xml:space="preserve">5.5.6.не допускать наличие шуток, зарегистрированных ранее на официальном сайте КВН </w:t>
      </w:r>
      <w:hyperlink r:id="rId8" w:history="1">
        <w:r w:rsidRPr="00A654E8">
          <w:rPr>
            <w:rFonts w:ascii="Times New Roman" w:hAnsi="Times New Roman"/>
            <w:sz w:val="24"/>
            <w:szCs w:val="24"/>
            <w:lang w:eastAsia="ru-RU"/>
          </w:rPr>
          <w:t>www.amik.ru</w:t>
        </w:r>
      </w:hyperlink>
      <w:r w:rsidRPr="00A654E8">
        <w:rPr>
          <w:rFonts w:ascii="Times New Roman" w:hAnsi="Times New Roman"/>
          <w:sz w:val="24"/>
          <w:szCs w:val="24"/>
          <w:lang w:eastAsia="ru-RU"/>
        </w:rPr>
        <w:t xml:space="preserve"> , и исключать их из сценария;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 xml:space="preserve">5.5.7.корректно вести себя по отношению к оргкомитету и другим участникам Игр; 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5.5.8.представлять режиссёру на согласование сценарии выступлений (в электронном и печатном виде с подробно расписанными шутками) не позднее, чем за три дня до выступления. Сценарии будут рассматриваться режиссёром с целью недопущения шуток, которые нарушают настоящее Положение.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>5.6.Команда, не представившая сценарий на согласование с режиссёром, до игры не допускается.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5.7.Команде запрещается изменять программу выступления без согласования с режиссёром, представлять во время Игр фрагменты и шутки, снятые в процессе предварительного просмотра.</w:t>
      </w:r>
    </w:p>
    <w:p w:rsidR="00DF57AD" w:rsidRPr="00A654E8" w:rsidRDefault="00DF57AD" w:rsidP="00A654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>5.8.</w:t>
      </w:r>
      <w:r w:rsidRPr="00A654E8">
        <w:rPr>
          <w:rFonts w:ascii="Times New Roman" w:hAnsi="Times New Roman"/>
          <w:sz w:val="24"/>
          <w:szCs w:val="24"/>
        </w:rPr>
        <w:t xml:space="preserve"> Распитие спиртных напитков или появление в нетрезвом состоянии является ДИСЦИПЛИНАРНЫМ НАРУШЕНИЕМ и основанием для снятия делегации с участия в Фестивале и Игре КВН.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6.Режиссёр.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6.1.Режиссёр организует чтение материала, просмотры выступлений, оказывает консультативную и редакторскую помощь.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6.2.Режиссёр имеет право: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6.2.1.требовать корректировки сценария в соответствии с данным Положением, этическими нормами, длительностью всего выступления, тематикой;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6.2.2.рекомендовать жюри применить штрафные санкции к командам,</w:t>
      </w:r>
      <w:r w:rsidRPr="00A654E8">
        <w:rPr>
          <w:rFonts w:ascii="Times New Roman" w:hAnsi="Times New Roman"/>
          <w:bCs/>
          <w:sz w:val="24"/>
          <w:szCs w:val="24"/>
          <w:lang w:eastAsia="ru-RU"/>
        </w:rPr>
        <w:t xml:space="preserve"> снимать 0,5 балла,</w:t>
      </w:r>
      <w:r w:rsidRPr="00A654E8">
        <w:rPr>
          <w:rFonts w:ascii="Times New Roman" w:hAnsi="Times New Roman"/>
          <w:sz w:val="24"/>
          <w:szCs w:val="24"/>
          <w:lang w:eastAsia="ru-RU"/>
        </w:rPr>
        <w:t xml:space="preserve"> в случае нарушений данного Положения.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6.3.Режиссёр не допускает использования командами известных афоризмов, анекдотов, а так же материалов, не соответствующих Играм.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6.4.Решения режиссёра являются обязательными для всех команд Игр.</w:t>
      </w:r>
    </w:p>
    <w:p w:rsidR="00DF57AD" w:rsidRPr="00A654E8" w:rsidRDefault="00DF57AD" w:rsidP="00A654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6.5.Шутки, исключённые режиссёром из сценария во время репетиционного просмотра, использовать строго запрещено.</w:t>
      </w:r>
    </w:p>
    <w:p w:rsidR="00DF57AD" w:rsidRPr="00A654E8" w:rsidRDefault="00DF57AD" w:rsidP="00C360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bCs/>
          <w:sz w:val="24"/>
          <w:szCs w:val="24"/>
          <w:lang w:eastAsia="ru-RU"/>
        </w:rPr>
        <w:t xml:space="preserve">          </w:t>
      </w:r>
      <w:r w:rsidRPr="00A654E8">
        <w:rPr>
          <w:rFonts w:ascii="Times New Roman" w:hAnsi="Times New Roman"/>
          <w:sz w:val="24"/>
          <w:szCs w:val="24"/>
          <w:lang w:eastAsia="ru-RU"/>
        </w:rPr>
        <w:t xml:space="preserve">7.Музыкальное оформление. 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7.1.Выступление команды должно проходить под «минусовую» фонограмму, запрещается использование «плюсовых» фонограмм.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7.2.У каждой команды должен быть звукооператор, который самостоятельно включает фонограммы и музыкальные треки для выступлений своей команды.</w:t>
      </w:r>
    </w:p>
    <w:p w:rsidR="00DF57AD" w:rsidRPr="00A654E8" w:rsidRDefault="00DF57AD" w:rsidP="00A654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7.3.Координацию деятельности командных звукооператоров осуществляет режиссёр.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8.Жюри и работа счётной комиссии.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8.1.Жюри (в количестве не менее пяти человек для каждого вида Игр) и счётная комиссия (в количестве 2 человек) формируется оргкомитетом.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lastRenderedPageBreak/>
        <w:t>8.2.В состав жюри могут входить представители органов местного самоуправления, муниципальных учреждений, общественных организаций города и др. В состав счётной комиссии – сотрудники МБУ «ЦМИ».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8.3.Выступления команд оцениваются по следующим критериям: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8.3.1.ориентированность команды на добрый, позитивный юмор;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8.3.2.юмор (непредсказуемость, актуальность для молодёжной среды, новизна шуток);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8.3.3.импровизация (в конкурсе разминка);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8.3.4.зрелищность;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 xml:space="preserve">8.3.5.командный </w:t>
      </w:r>
      <w:proofErr w:type="spellStart"/>
      <w:r w:rsidRPr="00A654E8">
        <w:rPr>
          <w:rFonts w:ascii="Times New Roman" w:hAnsi="Times New Roman"/>
          <w:sz w:val="24"/>
          <w:szCs w:val="24"/>
          <w:lang w:eastAsia="ru-RU"/>
        </w:rPr>
        <w:t>дресс</w:t>
      </w:r>
      <w:proofErr w:type="spellEnd"/>
      <w:r w:rsidRPr="00A654E8">
        <w:rPr>
          <w:rFonts w:ascii="Times New Roman" w:hAnsi="Times New Roman"/>
          <w:sz w:val="24"/>
          <w:szCs w:val="24"/>
          <w:lang w:eastAsia="ru-RU"/>
        </w:rPr>
        <w:t>-код;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8.3.6.сценарное достоинство программы;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8.3.7.режиссёрское построение, находки и неожиданные решения;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8.3.8.артистизм исполнителей;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8.3.9.музыкальное оформление программы;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8.3.10.соблюдение временного регламента;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8.3.11.соответствие теме конкурса;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8.3.12.сценическая культура.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8.4.Максимальные оценки за конкурсы: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8.4.1.визитка-приветствие – 5 баллов,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8.4.2.биатлон – 5 баллов,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8.4.3.разминка – 5 баллов,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 xml:space="preserve">8.4.4.конкурс </w:t>
      </w:r>
      <w:proofErr w:type="spellStart"/>
      <w:r w:rsidRPr="00A654E8">
        <w:rPr>
          <w:rFonts w:ascii="Times New Roman" w:hAnsi="Times New Roman"/>
          <w:sz w:val="24"/>
          <w:szCs w:val="24"/>
          <w:lang w:eastAsia="ru-RU"/>
        </w:rPr>
        <w:t>видеонарезок</w:t>
      </w:r>
      <w:proofErr w:type="spellEnd"/>
      <w:r w:rsidRPr="00A654E8">
        <w:rPr>
          <w:rFonts w:ascii="Times New Roman" w:hAnsi="Times New Roman"/>
          <w:sz w:val="24"/>
          <w:szCs w:val="24"/>
          <w:lang w:eastAsia="ru-RU"/>
        </w:rPr>
        <w:t xml:space="preserve"> – 4 балла,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8.4.5.домашнее задание – 5 баллов.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 xml:space="preserve">8.5.В случае использования шуток, опубликованных в СМИ и на официальных сайтах КВН; «чёрного юмора», шуток на темы секса, наркотиков, расизма, национализма, алкоголя, </w:t>
      </w:r>
      <w:proofErr w:type="spellStart"/>
      <w:r w:rsidRPr="00A654E8">
        <w:rPr>
          <w:rFonts w:ascii="Times New Roman" w:hAnsi="Times New Roman"/>
          <w:sz w:val="24"/>
          <w:szCs w:val="24"/>
          <w:lang w:eastAsia="ru-RU"/>
        </w:rPr>
        <w:t>табакокурения</w:t>
      </w:r>
      <w:proofErr w:type="spellEnd"/>
      <w:r w:rsidRPr="00A654E8">
        <w:rPr>
          <w:rFonts w:ascii="Times New Roman" w:hAnsi="Times New Roman"/>
          <w:sz w:val="24"/>
          <w:szCs w:val="24"/>
          <w:lang w:eastAsia="ru-RU"/>
        </w:rPr>
        <w:t>, участие команды в этом конкурсе не оценивается.</w:t>
      </w:r>
    </w:p>
    <w:p w:rsidR="00DF57AD" w:rsidRPr="00A654E8" w:rsidRDefault="009E0FF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8.6</w:t>
      </w:r>
      <w:r w:rsidR="00DF57AD" w:rsidRPr="00A654E8">
        <w:rPr>
          <w:rFonts w:ascii="Times New Roman" w:hAnsi="Times New Roman"/>
          <w:sz w:val="24"/>
          <w:szCs w:val="24"/>
          <w:lang w:eastAsia="ru-RU"/>
        </w:rPr>
        <w:t>.Оценки за выступления команд в играх производятся отдельно за каждый конкурс и заносятся жюри в оценочные листы, по данным которых счётная комиссия считает средний балл за конкурс для каждой команды и сумму баллов за все конкурсы.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8.8.Сумма средних баллов, набранных командой за каждый конкурс, определяет результат команды за игру.</w:t>
      </w:r>
    </w:p>
    <w:p w:rsidR="00DF57AD" w:rsidRPr="00A654E8" w:rsidRDefault="00DF57AD" w:rsidP="00A654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8.9.Счётная комиссия заносит все оценки в протокол Игр, который сдаётся вмест</w:t>
      </w:r>
      <w:r w:rsidR="00A654E8">
        <w:rPr>
          <w:rFonts w:ascii="Times New Roman" w:hAnsi="Times New Roman"/>
          <w:sz w:val="24"/>
          <w:szCs w:val="24"/>
          <w:lang w:eastAsia="ru-RU"/>
        </w:rPr>
        <w:t>е с оценочными листами жюри в МА</w:t>
      </w:r>
      <w:r w:rsidRPr="00A654E8">
        <w:rPr>
          <w:rFonts w:ascii="Times New Roman" w:hAnsi="Times New Roman"/>
          <w:sz w:val="24"/>
          <w:szCs w:val="24"/>
          <w:lang w:eastAsia="ru-RU"/>
        </w:rPr>
        <w:t>У «ЦМИ».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9.Определение победителей производится по общей сумме баллов по оценке жюри.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9.1.Три команды, набравшие большее количество баллов, награждаются дипломами 1,2,3, степени соответственно. Команда,  получившая диплом 1 степени награждается кубком.</w:t>
      </w:r>
    </w:p>
    <w:p w:rsidR="00DF57AD" w:rsidRPr="00A654E8" w:rsidRDefault="00DF57AD" w:rsidP="006C369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9.2.Участникам, не занявшим призовые места, вручаются дипломы участников.</w:t>
      </w:r>
    </w:p>
    <w:p w:rsidR="00DF57AD" w:rsidRPr="00A654E8" w:rsidRDefault="00DF57AD" w:rsidP="005B6DA4">
      <w:pPr>
        <w:pStyle w:val="1"/>
        <w:tabs>
          <w:tab w:val="righ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54E8">
        <w:rPr>
          <w:rFonts w:ascii="Times New Roman" w:hAnsi="Times New Roman"/>
          <w:sz w:val="24"/>
          <w:szCs w:val="24"/>
        </w:rPr>
        <w:t xml:space="preserve">          10</w:t>
      </w:r>
      <w:r w:rsidR="009E0FFD" w:rsidRPr="00A654E8">
        <w:rPr>
          <w:rFonts w:ascii="Times New Roman" w:hAnsi="Times New Roman"/>
          <w:sz w:val="24"/>
          <w:szCs w:val="24"/>
        </w:rPr>
        <w:t>. Подготовка команды к играм</w:t>
      </w:r>
      <w:r w:rsidRPr="00A654E8">
        <w:rPr>
          <w:rFonts w:ascii="Times New Roman" w:hAnsi="Times New Roman"/>
          <w:sz w:val="24"/>
          <w:szCs w:val="24"/>
        </w:rPr>
        <w:t xml:space="preserve"> возлагается на сами команды или на организацию, рекомендующую данную команду для участия в играх КВН, включая аренду костюмов, запись фонограмм и т.д.</w:t>
      </w:r>
    </w:p>
    <w:p w:rsidR="00DF57AD" w:rsidRPr="00A654E8" w:rsidRDefault="00DF57AD" w:rsidP="005B6DA4">
      <w:pPr>
        <w:pStyle w:val="1"/>
        <w:tabs>
          <w:tab w:val="righ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54E8">
        <w:rPr>
          <w:rFonts w:ascii="Times New Roman" w:hAnsi="Times New Roman"/>
          <w:sz w:val="24"/>
          <w:szCs w:val="24"/>
        </w:rPr>
        <w:t xml:space="preserve">          10.3. Транспортные расходы до места проведения игр КВН, питание участников делегаций – за счет направляющей стороны.</w:t>
      </w:r>
    </w:p>
    <w:p w:rsidR="00DF57AD" w:rsidRPr="00A654E8" w:rsidRDefault="009E0FFD" w:rsidP="005B6DA4">
      <w:pPr>
        <w:pStyle w:val="1"/>
        <w:tabs>
          <w:tab w:val="righ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54E8">
        <w:rPr>
          <w:rFonts w:ascii="Times New Roman" w:hAnsi="Times New Roman"/>
          <w:sz w:val="24"/>
          <w:szCs w:val="24"/>
        </w:rPr>
        <w:t xml:space="preserve">         </w:t>
      </w:r>
      <w:r w:rsidR="00DF57AD" w:rsidRPr="00A654E8">
        <w:rPr>
          <w:rFonts w:ascii="Times New Roman" w:hAnsi="Times New Roman"/>
          <w:sz w:val="24"/>
          <w:szCs w:val="24"/>
        </w:rPr>
        <w:t xml:space="preserve"> 11. Особое условие.</w:t>
      </w:r>
    </w:p>
    <w:p w:rsidR="00DF57AD" w:rsidRPr="00A654E8" w:rsidRDefault="00DF57AD" w:rsidP="005B6DA4">
      <w:pPr>
        <w:pStyle w:val="1"/>
        <w:tabs>
          <w:tab w:val="righ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654E8">
        <w:rPr>
          <w:rFonts w:ascii="Times New Roman" w:hAnsi="Times New Roman"/>
          <w:sz w:val="24"/>
          <w:szCs w:val="24"/>
        </w:rPr>
        <w:t xml:space="preserve">          11.1. Ответственность за жизнь и безопасность несовершеннолетних участников команды несут руководители делегаций.</w:t>
      </w:r>
    </w:p>
    <w:p w:rsidR="00DF57AD" w:rsidRPr="00A654E8" w:rsidRDefault="00DF57AD" w:rsidP="005B6DA4">
      <w:pPr>
        <w:pStyle w:val="1"/>
        <w:tabs>
          <w:tab w:val="right" w:pos="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654E8">
        <w:rPr>
          <w:rFonts w:ascii="Times New Roman" w:hAnsi="Times New Roman"/>
          <w:sz w:val="24"/>
          <w:szCs w:val="24"/>
        </w:rPr>
        <w:t xml:space="preserve">         11.2. Материальную ответственность за причиненный умышленно или неумышленно ущерб имуществу принимающей стороны, действиями участников своей команды несет направляющая сторона.</w:t>
      </w:r>
    </w:p>
    <w:p w:rsidR="00DF57AD" w:rsidRPr="00A654E8" w:rsidRDefault="00DF57AD" w:rsidP="006C369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</w:p>
    <w:p w:rsidR="009E0FFD" w:rsidRPr="00A654E8" w:rsidRDefault="009E0FFD" w:rsidP="006C369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A654E8" w:rsidRDefault="00A654E8" w:rsidP="006C369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A654E8" w:rsidRDefault="00A654E8" w:rsidP="006C369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A654E8" w:rsidRDefault="00A654E8" w:rsidP="006C369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A654E8" w:rsidRDefault="00A654E8" w:rsidP="006C369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A654E8" w:rsidRDefault="00A654E8" w:rsidP="006C369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A654E8" w:rsidRDefault="00A654E8" w:rsidP="006C369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A654E8" w:rsidRDefault="00A654E8" w:rsidP="006C369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A654E8" w:rsidRDefault="00A654E8" w:rsidP="006C369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A654E8" w:rsidRDefault="00A654E8" w:rsidP="006C369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</w:p>
    <w:p w:rsidR="009E0FFD" w:rsidRPr="00A654E8" w:rsidRDefault="00DF57AD" w:rsidP="006C369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 xml:space="preserve">Приложение 1 </w:t>
      </w:r>
    </w:p>
    <w:p w:rsidR="00DF57AD" w:rsidRPr="00A654E8" w:rsidRDefault="00DF57AD" w:rsidP="009E0FFD">
      <w:pPr>
        <w:spacing w:after="0" w:line="240" w:lineRule="auto"/>
        <w:ind w:left="5670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к Положению</w:t>
      </w:r>
      <w:r w:rsidR="009E0FFD" w:rsidRPr="00A654E8">
        <w:rPr>
          <w:rFonts w:ascii="Times New Roman" w:hAnsi="Times New Roman"/>
          <w:sz w:val="24"/>
          <w:szCs w:val="24"/>
          <w:lang w:eastAsia="ru-RU"/>
        </w:rPr>
        <w:t xml:space="preserve">  о проведении городских </w:t>
      </w:r>
      <w:r w:rsidRPr="00A654E8">
        <w:rPr>
          <w:rFonts w:ascii="Times New Roman" w:hAnsi="Times New Roman"/>
          <w:sz w:val="24"/>
          <w:szCs w:val="24"/>
          <w:lang w:eastAsia="ru-RU"/>
        </w:rPr>
        <w:t xml:space="preserve">игр КВН </w:t>
      </w:r>
      <w:r w:rsidR="009E0FFD" w:rsidRPr="00A654E8">
        <w:rPr>
          <w:rFonts w:ascii="Times New Roman" w:hAnsi="Times New Roman"/>
          <w:sz w:val="24"/>
          <w:szCs w:val="24"/>
          <w:lang w:eastAsia="ru-RU"/>
        </w:rPr>
        <w:t>2017</w:t>
      </w:r>
      <w:r w:rsidRPr="00A654E8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DF57AD" w:rsidRPr="00A654E8" w:rsidRDefault="00DF57AD" w:rsidP="006C369D">
      <w:pPr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654E8" w:rsidRDefault="00DF57AD" w:rsidP="006C369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 xml:space="preserve">Заявка </w:t>
      </w:r>
    </w:p>
    <w:p w:rsidR="00DF57AD" w:rsidRPr="00A654E8" w:rsidRDefault="00DF57AD" w:rsidP="00A654E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на участие</w:t>
      </w:r>
      <w:r w:rsidR="009E0FFD" w:rsidRPr="00A654E8">
        <w:rPr>
          <w:rFonts w:ascii="Times New Roman" w:hAnsi="Times New Roman"/>
          <w:sz w:val="24"/>
          <w:szCs w:val="24"/>
          <w:lang w:eastAsia="ru-RU"/>
        </w:rPr>
        <w:t xml:space="preserve"> в городских  </w:t>
      </w:r>
      <w:r w:rsidRPr="00A654E8">
        <w:rPr>
          <w:rFonts w:ascii="Times New Roman" w:hAnsi="Times New Roman"/>
          <w:sz w:val="24"/>
          <w:szCs w:val="24"/>
          <w:lang w:eastAsia="ru-RU"/>
        </w:rPr>
        <w:t>игр</w:t>
      </w:r>
      <w:r w:rsidR="009E0FFD" w:rsidRPr="00A654E8">
        <w:rPr>
          <w:rFonts w:ascii="Times New Roman" w:hAnsi="Times New Roman"/>
          <w:sz w:val="24"/>
          <w:szCs w:val="24"/>
          <w:lang w:eastAsia="ru-RU"/>
        </w:rPr>
        <w:t>ах  КВН 2017</w:t>
      </w:r>
      <w:r w:rsidRPr="00A654E8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DF57AD" w:rsidRPr="00A654E8" w:rsidRDefault="00DF57AD" w:rsidP="006C3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1.Название команды_____________________________________________</w:t>
      </w:r>
    </w:p>
    <w:p w:rsidR="00DF57AD" w:rsidRPr="00A654E8" w:rsidRDefault="00DF57AD" w:rsidP="006C3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2.Год создания_________________________________________________</w:t>
      </w:r>
    </w:p>
    <w:p w:rsidR="00DF57AD" w:rsidRPr="00A654E8" w:rsidRDefault="00DF57AD" w:rsidP="006C3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3.Капитан команды (Ф.И.О.)______________________________________</w:t>
      </w:r>
    </w:p>
    <w:p w:rsidR="00DF57AD" w:rsidRPr="00A654E8" w:rsidRDefault="00DF57AD" w:rsidP="006C3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4.Наименование и адрес учреждения, на базе которого создана команда___________________________________________________________</w:t>
      </w:r>
    </w:p>
    <w:p w:rsidR="00DF57AD" w:rsidRPr="00A654E8" w:rsidRDefault="00DF57AD" w:rsidP="006C3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5.Ф.И.О. и контактные данные (телефон, e-</w:t>
      </w:r>
      <w:proofErr w:type="spellStart"/>
      <w:r w:rsidRPr="00A654E8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A654E8">
        <w:rPr>
          <w:rFonts w:ascii="Times New Roman" w:hAnsi="Times New Roman"/>
          <w:sz w:val="24"/>
          <w:szCs w:val="24"/>
          <w:lang w:eastAsia="ru-RU"/>
        </w:rPr>
        <w:t>) руководителя направляющего учреждения _______________________________________</w:t>
      </w:r>
    </w:p>
    <w:p w:rsidR="00DF57AD" w:rsidRPr="00A654E8" w:rsidRDefault="00DF57AD" w:rsidP="006C3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6.Список членов команды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2937"/>
        <w:gridCol w:w="1752"/>
        <w:gridCol w:w="3957"/>
      </w:tblGrid>
      <w:tr w:rsidR="00DF57AD" w:rsidRPr="00A654E8" w:rsidTr="007726EB">
        <w:tc>
          <w:tcPr>
            <w:tcW w:w="993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3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52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395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Домашний адрес,</w:t>
            </w:r>
          </w:p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654E8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</w:tr>
      <w:tr w:rsidR="00DF57AD" w:rsidRPr="00A654E8" w:rsidTr="007726EB">
        <w:tc>
          <w:tcPr>
            <w:tcW w:w="993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7AD" w:rsidRPr="00A654E8" w:rsidTr="007726EB">
        <w:tc>
          <w:tcPr>
            <w:tcW w:w="993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7AD" w:rsidRPr="00A654E8" w:rsidTr="007726EB">
        <w:tc>
          <w:tcPr>
            <w:tcW w:w="993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7AD" w:rsidRPr="00A654E8" w:rsidTr="007726EB">
        <w:tc>
          <w:tcPr>
            <w:tcW w:w="993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7AD" w:rsidRPr="00A654E8" w:rsidTr="007726EB">
        <w:tc>
          <w:tcPr>
            <w:tcW w:w="993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F57AD" w:rsidRPr="00A654E8" w:rsidTr="007726EB">
        <w:tc>
          <w:tcPr>
            <w:tcW w:w="993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3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52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57" w:type="dxa"/>
          </w:tcPr>
          <w:p w:rsidR="00DF57AD" w:rsidRPr="00A654E8" w:rsidRDefault="00DF57AD" w:rsidP="006C36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F57AD" w:rsidRPr="00A654E8" w:rsidRDefault="00DF57AD" w:rsidP="006C3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7AD" w:rsidRPr="00A654E8" w:rsidRDefault="00DF57AD" w:rsidP="006C3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7.Дата заполнения заявки.___________________</w:t>
      </w:r>
    </w:p>
    <w:p w:rsidR="00DF57AD" w:rsidRPr="00A654E8" w:rsidRDefault="00DF57AD" w:rsidP="006C3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A654E8">
        <w:rPr>
          <w:rFonts w:ascii="Times New Roman" w:hAnsi="Times New Roman"/>
          <w:sz w:val="24"/>
          <w:szCs w:val="24"/>
          <w:lang w:eastAsia="ru-RU"/>
        </w:rPr>
        <w:t>Согласно Федеральному закону от 27 июля 2006 года № 152-ФЗ «О персональных данных» предоставляю муниципальному бюджетному учреждению «Центр молодёжных инициатив»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 и передачу.</w:t>
      </w:r>
      <w:proofErr w:type="gramEnd"/>
    </w:p>
    <w:p w:rsidR="00DF57AD" w:rsidRPr="00A654E8" w:rsidRDefault="00DF57AD" w:rsidP="006C3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57AD" w:rsidRPr="00A654E8" w:rsidRDefault="00DF57AD" w:rsidP="006C369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54E8">
        <w:rPr>
          <w:rFonts w:ascii="Times New Roman" w:hAnsi="Times New Roman"/>
          <w:sz w:val="24"/>
          <w:szCs w:val="24"/>
          <w:lang w:eastAsia="ru-RU"/>
        </w:rPr>
        <w:t>Печать и подпись руководителя направляющего учреждения.</w:t>
      </w:r>
    </w:p>
    <w:p w:rsidR="00DF57AD" w:rsidRPr="00A654E8" w:rsidRDefault="00DF57AD" w:rsidP="006C369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F57AD" w:rsidRPr="00A654E8" w:rsidRDefault="00DF57AD" w:rsidP="005C72C8">
      <w:pPr>
        <w:spacing w:after="0" w:line="240" w:lineRule="auto"/>
        <w:rPr>
          <w:sz w:val="24"/>
          <w:szCs w:val="24"/>
          <w:lang w:eastAsia="ru-RU"/>
        </w:rPr>
      </w:pPr>
    </w:p>
    <w:sectPr w:rsidR="00DF57AD" w:rsidRPr="00A654E8" w:rsidSect="0094214C">
      <w:headerReference w:type="default" r:id="rId9"/>
      <w:pgSz w:w="11906" w:h="16838"/>
      <w:pgMar w:top="709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7E3" w:rsidRDefault="00F417E3" w:rsidP="00F4557E">
      <w:pPr>
        <w:spacing w:after="0" w:line="240" w:lineRule="auto"/>
      </w:pPr>
      <w:r>
        <w:separator/>
      </w:r>
    </w:p>
  </w:endnote>
  <w:endnote w:type="continuationSeparator" w:id="0">
    <w:p w:rsidR="00F417E3" w:rsidRDefault="00F417E3" w:rsidP="00F4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7E3" w:rsidRDefault="00F417E3" w:rsidP="00F4557E">
      <w:pPr>
        <w:spacing w:after="0" w:line="240" w:lineRule="auto"/>
      </w:pPr>
      <w:r>
        <w:separator/>
      </w:r>
    </w:p>
  </w:footnote>
  <w:footnote w:type="continuationSeparator" w:id="0">
    <w:p w:rsidR="00F417E3" w:rsidRDefault="00F417E3" w:rsidP="00F4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7AD" w:rsidRPr="009907EB" w:rsidRDefault="00DF57AD" w:rsidP="00460890">
    <w:pPr>
      <w:pStyle w:val="a3"/>
      <w:jc w:val="center"/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0548"/>
    <w:multiLevelType w:val="hybridMultilevel"/>
    <w:tmpl w:val="B576F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658D7"/>
    <w:multiLevelType w:val="hybridMultilevel"/>
    <w:tmpl w:val="17D22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D34"/>
    <w:rsid w:val="00005FAB"/>
    <w:rsid w:val="00033444"/>
    <w:rsid w:val="00045A60"/>
    <w:rsid w:val="000501A2"/>
    <w:rsid w:val="0006415B"/>
    <w:rsid w:val="00083A12"/>
    <w:rsid w:val="00085B57"/>
    <w:rsid w:val="000A0032"/>
    <w:rsid w:val="000A5ECE"/>
    <w:rsid w:val="000C6A55"/>
    <w:rsid w:val="000D461E"/>
    <w:rsid w:val="000E7469"/>
    <w:rsid w:val="00154905"/>
    <w:rsid w:val="001711A6"/>
    <w:rsid w:val="0017486E"/>
    <w:rsid w:val="001B306F"/>
    <w:rsid w:val="001C1901"/>
    <w:rsid w:val="001D0C6C"/>
    <w:rsid w:val="001E6D32"/>
    <w:rsid w:val="00234CB6"/>
    <w:rsid w:val="00236416"/>
    <w:rsid w:val="00242AB8"/>
    <w:rsid w:val="002678FB"/>
    <w:rsid w:val="00292F06"/>
    <w:rsid w:val="002D2EC9"/>
    <w:rsid w:val="002D4D36"/>
    <w:rsid w:val="003113EA"/>
    <w:rsid w:val="003227F6"/>
    <w:rsid w:val="003401D4"/>
    <w:rsid w:val="0036216D"/>
    <w:rsid w:val="00367C1F"/>
    <w:rsid w:val="00383B92"/>
    <w:rsid w:val="003A153A"/>
    <w:rsid w:val="003D7F42"/>
    <w:rsid w:val="003E26C2"/>
    <w:rsid w:val="003F1EA2"/>
    <w:rsid w:val="00401C19"/>
    <w:rsid w:val="00421088"/>
    <w:rsid w:val="00421CA2"/>
    <w:rsid w:val="00451B3D"/>
    <w:rsid w:val="00453683"/>
    <w:rsid w:val="00460890"/>
    <w:rsid w:val="0046135B"/>
    <w:rsid w:val="0049089B"/>
    <w:rsid w:val="004D27F0"/>
    <w:rsid w:val="004D29A5"/>
    <w:rsid w:val="004E342B"/>
    <w:rsid w:val="00556E33"/>
    <w:rsid w:val="00590869"/>
    <w:rsid w:val="005A4C53"/>
    <w:rsid w:val="005B6DA4"/>
    <w:rsid w:val="005C72C8"/>
    <w:rsid w:val="005F2C74"/>
    <w:rsid w:val="00613A63"/>
    <w:rsid w:val="0062037C"/>
    <w:rsid w:val="00651B8A"/>
    <w:rsid w:val="006542FA"/>
    <w:rsid w:val="00677536"/>
    <w:rsid w:val="00681E0A"/>
    <w:rsid w:val="006B5746"/>
    <w:rsid w:val="006C369D"/>
    <w:rsid w:val="006C4D39"/>
    <w:rsid w:val="00727175"/>
    <w:rsid w:val="00761E50"/>
    <w:rsid w:val="00763C3E"/>
    <w:rsid w:val="007645BF"/>
    <w:rsid w:val="007726EB"/>
    <w:rsid w:val="007A33ED"/>
    <w:rsid w:val="007D66BA"/>
    <w:rsid w:val="007F7742"/>
    <w:rsid w:val="008235A0"/>
    <w:rsid w:val="00843282"/>
    <w:rsid w:val="008438C5"/>
    <w:rsid w:val="0085377F"/>
    <w:rsid w:val="00860A87"/>
    <w:rsid w:val="00871C60"/>
    <w:rsid w:val="00884B3F"/>
    <w:rsid w:val="00887FAF"/>
    <w:rsid w:val="008B19D7"/>
    <w:rsid w:val="00917DD2"/>
    <w:rsid w:val="00936862"/>
    <w:rsid w:val="00941E16"/>
    <w:rsid w:val="0094214C"/>
    <w:rsid w:val="00952CE1"/>
    <w:rsid w:val="009907EB"/>
    <w:rsid w:val="009D5B68"/>
    <w:rsid w:val="009E0237"/>
    <w:rsid w:val="009E0888"/>
    <w:rsid w:val="009E0FFD"/>
    <w:rsid w:val="009E1898"/>
    <w:rsid w:val="00A06B00"/>
    <w:rsid w:val="00A35BC9"/>
    <w:rsid w:val="00A654E8"/>
    <w:rsid w:val="00A872C0"/>
    <w:rsid w:val="00AA4A63"/>
    <w:rsid w:val="00AA4B48"/>
    <w:rsid w:val="00AA4D6B"/>
    <w:rsid w:val="00AA7F27"/>
    <w:rsid w:val="00AB4562"/>
    <w:rsid w:val="00AC6F9F"/>
    <w:rsid w:val="00AD44B3"/>
    <w:rsid w:val="00AD46B9"/>
    <w:rsid w:val="00AD57C5"/>
    <w:rsid w:val="00AE62CD"/>
    <w:rsid w:val="00B23DE1"/>
    <w:rsid w:val="00B35C82"/>
    <w:rsid w:val="00B94CD1"/>
    <w:rsid w:val="00B97452"/>
    <w:rsid w:val="00BC71F0"/>
    <w:rsid w:val="00BE6382"/>
    <w:rsid w:val="00C05401"/>
    <w:rsid w:val="00C177B1"/>
    <w:rsid w:val="00C30381"/>
    <w:rsid w:val="00C32FBC"/>
    <w:rsid w:val="00C360B2"/>
    <w:rsid w:val="00C45038"/>
    <w:rsid w:val="00CF3098"/>
    <w:rsid w:val="00D549B4"/>
    <w:rsid w:val="00D91A47"/>
    <w:rsid w:val="00DC1C20"/>
    <w:rsid w:val="00DC5590"/>
    <w:rsid w:val="00DD3764"/>
    <w:rsid w:val="00DD3C04"/>
    <w:rsid w:val="00DF301D"/>
    <w:rsid w:val="00DF57AD"/>
    <w:rsid w:val="00DF6BE5"/>
    <w:rsid w:val="00E318D3"/>
    <w:rsid w:val="00E554AD"/>
    <w:rsid w:val="00E70C26"/>
    <w:rsid w:val="00E81D34"/>
    <w:rsid w:val="00EA4228"/>
    <w:rsid w:val="00EB2D85"/>
    <w:rsid w:val="00EC20B1"/>
    <w:rsid w:val="00EF0C54"/>
    <w:rsid w:val="00EF5A5F"/>
    <w:rsid w:val="00F06715"/>
    <w:rsid w:val="00F40A8E"/>
    <w:rsid w:val="00F417E3"/>
    <w:rsid w:val="00F4557E"/>
    <w:rsid w:val="00F536E3"/>
    <w:rsid w:val="00F75285"/>
    <w:rsid w:val="00F80777"/>
    <w:rsid w:val="00FA0368"/>
    <w:rsid w:val="00FB587A"/>
    <w:rsid w:val="00FE61DA"/>
    <w:rsid w:val="00F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369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6C369D"/>
    <w:rPr>
      <w:rFonts w:ascii="Pragmatica" w:hAnsi="Pragmatica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B6DA4"/>
    <w:pPr>
      <w:ind w:left="720"/>
      <w:contextualSpacing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EB2D85"/>
    <w:pPr>
      <w:ind w:left="720"/>
      <w:contextualSpacing/>
    </w:pPr>
  </w:style>
  <w:style w:type="character" w:customStyle="1" w:styleId="apple-converted-space">
    <w:name w:val="apple-converted-space"/>
    <w:rsid w:val="00FB587A"/>
  </w:style>
  <w:style w:type="character" w:styleId="a6">
    <w:name w:val="Hyperlink"/>
    <w:uiPriority w:val="99"/>
    <w:semiHidden/>
    <w:unhideWhenUsed/>
    <w:rsid w:val="00FB58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5FA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57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369D"/>
    <w:pPr>
      <w:tabs>
        <w:tab w:val="center" w:pos="4677"/>
        <w:tab w:val="right" w:pos="9355"/>
      </w:tabs>
      <w:spacing w:after="0" w:line="240" w:lineRule="auto"/>
    </w:pPr>
    <w:rPr>
      <w:rFonts w:ascii="Pragmatica" w:eastAsia="Times New Roman" w:hAnsi="Pragmatica"/>
      <w:b/>
      <w:sz w:val="20"/>
      <w:szCs w:val="20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6C369D"/>
    <w:rPr>
      <w:rFonts w:ascii="Pragmatica" w:hAnsi="Pragmatica" w:cs="Times New Roman"/>
      <w:b/>
      <w:sz w:val="20"/>
      <w:szCs w:val="20"/>
      <w:lang w:eastAsia="ru-RU"/>
    </w:rPr>
  </w:style>
  <w:style w:type="paragraph" w:customStyle="1" w:styleId="1">
    <w:name w:val="Абзац списка1"/>
    <w:basedOn w:val="a"/>
    <w:uiPriority w:val="99"/>
    <w:rsid w:val="005B6DA4"/>
    <w:pPr>
      <w:ind w:left="720"/>
      <w:contextualSpacing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EB2D85"/>
    <w:pPr>
      <w:ind w:left="720"/>
      <w:contextualSpacing/>
    </w:pPr>
  </w:style>
  <w:style w:type="character" w:customStyle="1" w:styleId="apple-converted-space">
    <w:name w:val="apple-converted-space"/>
    <w:rsid w:val="00FB587A"/>
  </w:style>
  <w:style w:type="character" w:styleId="a6">
    <w:name w:val="Hyperlink"/>
    <w:uiPriority w:val="99"/>
    <w:semiHidden/>
    <w:unhideWhenUsed/>
    <w:rsid w:val="00FB587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05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05FA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28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i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1824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Звезда</cp:lastModifiedBy>
  <cp:revision>4</cp:revision>
  <cp:lastPrinted>2017-01-10T10:34:00Z</cp:lastPrinted>
  <dcterms:created xsi:type="dcterms:W3CDTF">2017-09-20T05:57:00Z</dcterms:created>
  <dcterms:modified xsi:type="dcterms:W3CDTF">2017-09-20T05:59:00Z</dcterms:modified>
</cp:coreProperties>
</file>