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D1" w:rsidRPr="004A3C78" w:rsidRDefault="005D314F" w:rsidP="009278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9278D1" w:rsidRPr="00587D95" w:rsidRDefault="009278D1" w:rsidP="009278D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87D95">
        <w:rPr>
          <w:rFonts w:ascii="Times New Roman" w:hAnsi="Times New Roman"/>
          <w:b/>
          <w:sz w:val="24"/>
          <w:szCs w:val="24"/>
        </w:rPr>
        <w:t>Положение</w:t>
      </w:r>
    </w:p>
    <w:p w:rsidR="009278D1" w:rsidRPr="00587D95" w:rsidRDefault="009278D1" w:rsidP="009278D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87D95">
        <w:rPr>
          <w:rFonts w:ascii="Times New Roman" w:hAnsi="Times New Roman"/>
          <w:b/>
          <w:sz w:val="24"/>
          <w:szCs w:val="24"/>
        </w:rPr>
        <w:t>о проведении окружного фестиваля любительского художественного творчества национально-культурных объединений Ханты-Мансийского</w:t>
      </w:r>
    </w:p>
    <w:p w:rsidR="009278D1" w:rsidRPr="00587D95" w:rsidRDefault="009278D1" w:rsidP="009278D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87D95">
        <w:rPr>
          <w:rFonts w:ascii="Times New Roman" w:hAnsi="Times New Roman"/>
          <w:b/>
          <w:sz w:val="24"/>
          <w:szCs w:val="24"/>
        </w:rPr>
        <w:t>автономного округа – Югры «Возьмёмся за руки, друзья»</w:t>
      </w:r>
    </w:p>
    <w:p w:rsidR="009278D1" w:rsidRPr="00587D95" w:rsidRDefault="009278D1" w:rsidP="009278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278D1" w:rsidRPr="00587D95" w:rsidRDefault="009278D1" w:rsidP="00DF35A3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87D95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DF35A3" w:rsidRDefault="00EA7D0A" w:rsidP="009278D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1.1.Мероприятие</w:t>
      </w:r>
      <w:r w:rsidRPr="00587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D95">
        <w:rPr>
          <w:rFonts w:ascii="Times New Roman" w:hAnsi="Times New Roman"/>
          <w:sz w:val="24"/>
          <w:szCs w:val="24"/>
        </w:rPr>
        <w:t>мультикультурного</w:t>
      </w:r>
      <w:proofErr w:type="spellEnd"/>
      <w:r w:rsidRPr="00587D95">
        <w:rPr>
          <w:rFonts w:ascii="Times New Roman" w:hAnsi="Times New Roman"/>
          <w:sz w:val="24"/>
          <w:szCs w:val="24"/>
        </w:rPr>
        <w:t xml:space="preserve"> проекта «Диалог национальных культур»</w:t>
      </w:r>
      <w:r>
        <w:rPr>
          <w:rFonts w:ascii="Times New Roman" w:hAnsi="Times New Roman"/>
          <w:sz w:val="24"/>
          <w:szCs w:val="24"/>
        </w:rPr>
        <w:t xml:space="preserve"> -  </w:t>
      </w:r>
      <w:r w:rsidR="00DF35A3" w:rsidRPr="00587D95">
        <w:rPr>
          <w:rFonts w:ascii="Times New Roman" w:hAnsi="Times New Roman"/>
          <w:sz w:val="24"/>
          <w:szCs w:val="24"/>
        </w:rPr>
        <w:t xml:space="preserve">Окружной фестиваль любительского художественного творчества национально–культурных объединений Ханты – Мансийского автономного округа Югры «Возьмёмся за руки, </w:t>
      </w:r>
      <w:r>
        <w:rPr>
          <w:rFonts w:ascii="Times New Roman" w:hAnsi="Times New Roman"/>
          <w:sz w:val="24"/>
          <w:szCs w:val="24"/>
        </w:rPr>
        <w:t>друзья» (далее – ф</w:t>
      </w:r>
      <w:r w:rsidR="00DF35A3">
        <w:rPr>
          <w:rFonts w:ascii="Times New Roman" w:hAnsi="Times New Roman"/>
          <w:sz w:val="24"/>
          <w:szCs w:val="24"/>
        </w:rPr>
        <w:t>естиваль)</w:t>
      </w:r>
      <w:r w:rsidR="00081607">
        <w:rPr>
          <w:rFonts w:ascii="Times New Roman" w:hAnsi="Times New Roman"/>
          <w:sz w:val="24"/>
          <w:szCs w:val="24"/>
        </w:rPr>
        <w:t xml:space="preserve"> проводится в</w:t>
      </w:r>
      <w:r w:rsidR="008601CF">
        <w:rPr>
          <w:rFonts w:ascii="Times New Roman" w:hAnsi="Times New Roman"/>
          <w:sz w:val="24"/>
          <w:szCs w:val="24"/>
        </w:rPr>
        <w:t>о исполнение</w:t>
      </w:r>
      <w:r w:rsidR="005D314F">
        <w:rPr>
          <w:rFonts w:ascii="Times New Roman" w:hAnsi="Times New Roman"/>
          <w:sz w:val="24"/>
          <w:szCs w:val="24"/>
        </w:rPr>
        <w:t xml:space="preserve">  </w:t>
      </w:r>
      <w:r w:rsidR="005D314F" w:rsidRPr="005D314F">
        <w:rPr>
          <w:rFonts w:ascii="Times New Roman" w:hAnsi="Times New Roman"/>
          <w:sz w:val="24"/>
          <w:szCs w:val="24"/>
        </w:rPr>
        <w:t>Государственной программы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</w:t>
      </w:r>
      <w:proofErr w:type="gramEnd"/>
      <w:r w:rsidR="005D314F" w:rsidRPr="005D314F">
        <w:rPr>
          <w:rFonts w:ascii="Times New Roman" w:hAnsi="Times New Roman"/>
          <w:sz w:val="24"/>
          <w:szCs w:val="24"/>
        </w:rPr>
        <w:t xml:space="preserve">, незаконного оборота наркотиков и потребления наркотических средств и психотропных веществ </w:t>
      </w:r>
      <w:proofErr w:type="gramStart"/>
      <w:r w:rsidR="005D314F" w:rsidRPr="005D314F">
        <w:rPr>
          <w:rFonts w:ascii="Times New Roman" w:hAnsi="Times New Roman"/>
          <w:sz w:val="24"/>
          <w:szCs w:val="24"/>
        </w:rPr>
        <w:t>в</w:t>
      </w:r>
      <w:proofErr w:type="gramEnd"/>
      <w:r w:rsidR="005D314F" w:rsidRPr="005D31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314F" w:rsidRPr="005D314F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="005D314F" w:rsidRPr="005D314F">
        <w:rPr>
          <w:rFonts w:ascii="Times New Roman" w:hAnsi="Times New Roman"/>
          <w:sz w:val="24"/>
          <w:szCs w:val="24"/>
        </w:rPr>
        <w:t xml:space="preserve"> </w:t>
      </w:r>
      <w:r w:rsidR="00E85CAB">
        <w:rPr>
          <w:rFonts w:ascii="Times New Roman" w:hAnsi="Times New Roman"/>
          <w:sz w:val="24"/>
          <w:szCs w:val="24"/>
        </w:rPr>
        <w:t xml:space="preserve">автономном округе – Югре в 2016 </w:t>
      </w:r>
      <w:r w:rsidR="005D314F" w:rsidRPr="005D314F">
        <w:rPr>
          <w:rFonts w:ascii="Times New Roman" w:hAnsi="Times New Roman"/>
          <w:sz w:val="24"/>
          <w:szCs w:val="24"/>
        </w:rPr>
        <w:t>-</w:t>
      </w:r>
      <w:r w:rsidR="00E85CAB">
        <w:rPr>
          <w:rFonts w:ascii="Times New Roman" w:hAnsi="Times New Roman"/>
          <w:sz w:val="24"/>
          <w:szCs w:val="24"/>
        </w:rPr>
        <w:t xml:space="preserve"> </w:t>
      </w:r>
      <w:r w:rsidR="005D314F" w:rsidRPr="005D314F">
        <w:rPr>
          <w:rFonts w:ascii="Times New Roman" w:hAnsi="Times New Roman"/>
          <w:sz w:val="24"/>
          <w:szCs w:val="24"/>
        </w:rPr>
        <w:t>2020 годах».</w:t>
      </w:r>
      <w:r w:rsidR="005D314F">
        <w:rPr>
          <w:rFonts w:ascii="Times New Roman" w:hAnsi="Times New Roman"/>
          <w:sz w:val="24"/>
          <w:szCs w:val="24"/>
        </w:rPr>
        <w:t xml:space="preserve">     </w:t>
      </w:r>
      <w:r w:rsidR="008601CF">
        <w:rPr>
          <w:rFonts w:ascii="Times New Roman" w:hAnsi="Times New Roman"/>
          <w:sz w:val="24"/>
          <w:szCs w:val="24"/>
        </w:rPr>
        <w:t xml:space="preserve"> </w:t>
      </w:r>
    </w:p>
    <w:p w:rsidR="008601CF" w:rsidRPr="00D27538" w:rsidRDefault="00EA7D0A" w:rsidP="00D2753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4582C">
        <w:rPr>
          <w:rFonts w:ascii="Times New Roman" w:hAnsi="Times New Roman"/>
          <w:sz w:val="26"/>
          <w:szCs w:val="26"/>
        </w:rPr>
        <w:t>1.2</w:t>
      </w:r>
      <w:r w:rsidRPr="00D4582C">
        <w:rPr>
          <w:rFonts w:ascii="Times New Roman" w:hAnsi="Times New Roman"/>
          <w:sz w:val="24"/>
          <w:szCs w:val="24"/>
        </w:rPr>
        <w:t>.Фестиваль</w:t>
      </w:r>
      <w:r w:rsidR="009278D1" w:rsidRPr="00D4582C">
        <w:rPr>
          <w:rFonts w:ascii="Times New Roman" w:hAnsi="Times New Roman"/>
          <w:sz w:val="24"/>
          <w:szCs w:val="24"/>
        </w:rPr>
        <w:t xml:space="preserve"> является отборочным этапом к участию в фестивалях</w:t>
      </w:r>
      <w:r w:rsidR="005D314F">
        <w:rPr>
          <w:rFonts w:ascii="Times New Roman" w:hAnsi="Times New Roman"/>
          <w:sz w:val="24"/>
          <w:szCs w:val="24"/>
        </w:rPr>
        <w:t xml:space="preserve">, конкурсах </w:t>
      </w:r>
      <w:r w:rsidR="009278D1" w:rsidRPr="00D4582C">
        <w:rPr>
          <w:rFonts w:ascii="Times New Roman" w:hAnsi="Times New Roman"/>
          <w:sz w:val="24"/>
          <w:szCs w:val="24"/>
        </w:rPr>
        <w:t xml:space="preserve"> </w:t>
      </w:r>
      <w:r w:rsidR="005D314F">
        <w:rPr>
          <w:rFonts w:ascii="Times New Roman" w:hAnsi="Times New Roman"/>
          <w:sz w:val="24"/>
          <w:szCs w:val="24"/>
        </w:rPr>
        <w:t xml:space="preserve">регионального </w:t>
      </w:r>
      <w:r w:rsidR="009278D1" w:rsidRPr="00D4582C">
        <w:rPr>
          <w:rFonts w:ascii="Times New Roman" w:hAnsi="Times New Roman"/>
          <w:sz w:val="24"/>
          <w:szCs w:val="24"/>
        </w:rPr>
        <w:t>и Всероссийского уровня</w:t>
      </w:r>
      <w:r w:rsidR="005D314F">
        <w:rPr>
          <w:rFonts w:ascii="Times New Roman" w:hAnsi="Times New Roman"/>
          <w:sz w:val="24"/>
          <w:szCs w:val="24"/>
        </w:rPr>
        <w:t xml:space="preserve">. </w:t>
      </w:r>
    </w:p>
    <w:p w:rsidR="009278D1" w:rsidRDefault="009759F4" w:rsidP="009759F4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2.Организаторы фестиваля</w:t>
      </w:r>
    </w:p>
    <w:p w:rsidR="00F71CC6" w:rsidRPr="00F71CC6" w:rsidRDefault="00F71CC6" w:rsidP="00F71CC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Департамент культуры Ханты-Мансийского автономного округа – Югры; </w:t>
      </w:r>
    </w:p>
    <w:p w:rsidR="009278D1" w:rsidRPr="00587D95" w:rsidRDefault="009278D1" w:rsidP="009278D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87D95">
        <w:rPr>
          <w:rFonts w:ascii="Times New Roman" w:hAnsi="Times New Roman"/>
          <w:sz w:val="24"/>
          <w:szCs w:val="24"/>
        </w:rPr>
        <w:t>Автономное учреждение Ханты-Мансийского автономного округа – Югры «</w:t>
      </w:r>
      <w:r w:rsidR="00D27538">
        <w:rPr>
          <w:rFonts w:ascii="Times New Roman" w:hAnsi="Times New Roman"/>
          <w:sz w:val="24"/>
          <w:szCs w:val="24"/>
        </w:rPr>
        <w:t>Окружной</w:t>
      </w:r>
      <w:proofErr w:type="gramStart"/>
      <w:r w:rsidR="00D27538">
        <w:rPr>
          <w:rFonts w:ascii="Times New Roman" w:hAnsi="Times New Roman"/>
          <w:sz w:val="24"/>
          <w:szCs w:val="24"/>
        </w:rPr>
        <w:t xml:space="preserve"> </w:t>
      </w:r>
      <w:r w:rsidR="008F5CBA">
        <w:rPr>
          <w:rFonts w:ascii="Times New Roman" w:hAnsi="Times New Roman"/>
          <w:sz w:val="24"/>
          <w:szCs w:val="24"/>
        </w:rPr>
        <w:t>Д</w:t>
      </w:r>
      <w:proofErr w:type="gramEnd"/>
      <w:r w:rsidR="008F5CBA">
        <w:rPr>
          <w:rFonts w:ascii="Times New Roman" w:hAnsi="Times New Roman"/>
          <w:sz w:val="24"/>
          <w:szCs w:val="24"/>
        </w:rPr>
        <w:t>ои народного творчества</w:t>
      </w:r>
      <w:r w:rsidR="00F71CC6">
        <w:rPr>
          <w:rFonts w:ascii="Times New Roman" w:hAnsi="Times New Roman"/>
          <w:sz w:val="24"/>
          <w:szCs w:val="24"/>
        </w:rPr>
        <w:t>»</w:t>
      </w:r>
      <w:r w:rsidRPr="00587D95">
        <w:rPr>
          <w:rFonts w:ascii="Times New Roman" w:hAnsi="Times New Roman"/>
          <w:sz w:val="24"/>
          <w:szCs w:val="24"/>
        </w:rPr>
        <w:t>.</w:t>
      </w:r>
    </w:p>
    <w:p w:rsidR="009278D1" w:rsidRPr="00587D95" w:rsidRDefault="009759F4" w:rsidP="009759F4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фестиваля</w:t>
      </w:r>
    </w:p>
    <w:p w:rsidR="009278D1" w:rsidRDefault="00EA7D0A" w:rsidP="00EA7D0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Цель фестиваля - ф</w:t>
      </w:r>
      <w:r w:rsidR="009278D1" w:rsidRPr="00587D95">
        <w:rPr>
          <w:rFonts w:ascii="Times New Roman" w:hAnsi="Times New Roman"/>
          <w:sz w:val="24"/>
          <w:szCs w:val="24"/>
        </w:rPr>
        <w:t>ормирование единого этнокультурного пространства на территории Ханты-Мансийского автономного округа – Югры посредством самодеятельного народного творчества</w:t>
      </w:r>
      <w:r>
        <w:rPr>
          <w:rFonts w:ascii="Times New Roman" w:hAnsi="Times New Roman"/>
          <w:sz w:val="24"/>
          <w:szCs w:val="24"/>
        </w:rPr>
        <w:t>.</w:t>
      </w:r>
    </w:p>
    <w:p w:rsidR="00EA7D0A" w:rsidRDefault="006A015A" w:rsidP="00EA7D0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</w:t>
      </w:r>
      <w:r w:rsidR="00EA7D0A">
        <w:rPr>
          <w:rFonts w:ascii="Times New Roman" w:hAnsi="Times New Roman"/>
          <w:sz w:val="24"/>
          <w:szCs w:val="24"/>
        </w:rPr>
        <w:t>адачи фестиваля:</w:t>
      </w:r>
    </w:p>
    <w:p w:rsidR="009278D1" w:rsidRPr="00587D95" w:rsidRDefault="00EA7D0A" w:rsidP="00EA7D0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D0A">
        <w:rPr>
          <w:rFonts w:ascii="Times New Roman" w:hAnsi="Times New Roman"/>
          <w:sz w:val="24"/>
          <w:szCs w:val="24"/>
        </w:rPr>
        <w:t>3.2.1.</w:t>
      </w:r>
      <w:r w:rsidR="009278D1" w:rsidRPr="00587D95">
        <w:rPr>
          <w:rFonts w:ascii="Times New Roman" w:hAnsi="Times New Roman"/>
          <w:sz w:val="24"/>
          <w:szCs w:val="24"/>
        </w:rPr>
        <w:t>сохранение, развитие и популяризация традиционной культуры народов, проживающих на территории Ханты-Мансийского автономного округа – Югры;</w:t>
      </w:r>
    </w:p>
    <w:p w:rsidR="009278D1" w:rsidRDefault="00EA7D0A" w:rsidP="00EA7D0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</w:t>
      </w:r>
      <w:r w:rsidR="00CF45FD">
        <w:rPr>
          <w:rFonts w:ascii="Times New Roman" w:hAnsi="Times New Roman"/>
          <w:sz w:val="24"/>
          <w:szCs w:val="24"/>
        </w:rPr>
        <w:t>совершенствование</w:t>
      </w:r>
      <w:r w:rsidR="009278D1" w:rsidRPr="00587D95">
        <w:rPr>
          <w:rFonts w:ascii="Times New Roman" w:hAnsi="Times New Roman"/>
          <w:sz w:val="24"/>
          <w:szCs w:val="24"/>
        </w:rPr>
        <w:t xml:space="preserve"> механизмов передачи исторических традиций и обычаев от старшего поколения молодёжи;</w:t>
      </w:r>
    </w:p>
    <w:p w:rsidR="009278D1" w:rsidRDefault="00CF45FD" w:rsidP="00CF45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</w:t>
      </w:r>
      <w:r w:rsidR="009278D1" w:rsidRPr="00587D95">
        <w:rPr>
          <w:rFonts w:ascii="Times New Roman" w:hAnsi="Times New Roman"/>
          <w:sz w:val="24"/>
          <w:szCs w:val="24"/>
        </w:rPr>
        <w:t>выявление новых самобытных национальных самодеятельных творческих коллективов и исполнителей;</w:t>
      </w:r>
    </w:p>
    <w:p w:rsidR="009278D1" w:rsidRDefault="00CF45FD" w:rsidP="00CF45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</w:t>
      </w:r>
      <w:r w:rsidR="009278D1" w:rsidRPr="00587D95">
        <w:rPr>
          <w:rFonts w:ascii="Times New Roman" w:hAnsi="Times New Roman"/>
          <w:sz w:val="24"/>
          <w:szCs w:val="24"/>
        </w:rPr>
        <w:t>повышение исполнит</w:t>
      </w:r>
      <w:r w:rsidR="006A015A">
        <w:rPr>
          <w:rFonts w:ascii="Times New Roman" w:hAnsi="Times New Roman"/>
          <w:sz w:val="24"/>
          <w:szCs w:val="24"/>
        </w:rPr>
        <w:t>ельского мастерства участников ф</w:t>
      </w:r>
      <w:r w:rsidR="009278D1" w:rsidRPr="00587D95">
        <w:rPr>
          <w:rFonts w:ascii="Times New Roman" w:hAnsi="Times New Roman"/>
          <w:sz w:val="24"/>
          <w:szCs w:val="24"/>
        </w:rPr>
        <w:t>естиваля;</w:t>
      </w:r>
    </w:p>
    <w:p w:rsidR="009278D1" w:rsidRDefault="00CF45FD" w:rsidP="00CF45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</w:t>
      </w:r>
      <w:r w:rsidR="009278D1" w:rsidRPr="00587D95">
        <w:rPr>
          <w:rFonts w:ascii="Times New Roman" w:hAnsi="Times New Roman"/>
          <w:sz w:val="24"/>
          <w:szCs w:val="24"/>
        </w:rPr>
        <w:t>привлечение средств массовой информации к освещению и пропаганде достижений ведущих национальных коллективов и отдельных исполнителей.</w:t>
      </w:r>
    </w:p>
    <w:p w:rsidR="009759F4" w:rsidRPr="00587D95" w:rsidRDefault="009759F4" w:rsidP="00CF45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278D1" w:rsidRPr="00587D95" w:rsidRDefault="009759F4" w:rsidP="009759F4">
      <w:pPr>
        <w:pStyle w:val="a5"/>
        <w:ind w:firstLine="708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278D1" w:rsidRPr="00587D95">
        <w:rPr>
          <w:rFonts w:ascii="Times New Roman" w:hAnsi="Times New Roman"/>
          <w:b/>
          <w:sz w:val="24"/>
          <w:szCs w:val="24"/>
        </w:rPr>
        <w:t xml:space="preserve">. </w:t>
      </w:r>
      <w:r w:rsidR="009278D1" w:rsidRPr="00587D95">
        <w:rPr>
          <w:rFonts w:ascii="Times New Roman" w:eastAsia="MS Mincho" w:hAnsi="Times New Roman"/>
          <w:b/>
          <w:sz w:val="24"/>
          <w:szCs w:val="24"/>
          <w:lang w:eastAsia="ja-JP"/>
        </w:rPr>
        <w:t>Условия, сроки и место проведения</w:t>
      </w:r>
    </w:p>
    <w:p w:rsidR="009278D1" w:rsidRPr="00587D95" w:rsidRDefault="00F54B5D" w:rsidP="009278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9278D1" w:rsidRPr="00587D95">
        <w:rPr>
          <w:rFonts w:ascii="Times New Roman" w:hAnsi="Times New Roman"/>
          <w:sz w:val="24"/>
          <w:szCs w:val="24"/>
        </w:rPr>
        <w:t>Ф</w:t>
      </w:r>
      <w:r w:rsidR="00316B39">
        <w:rPr>
          <w:rFonts w:ascii="Times New Roman" w:hAnsi="Times New Roman"/>
          <w:sz w:val="24"/>
          <w:szCs w:val="24"/>
        </w:rPr>
        <w:t xml:space="preserve">естиваль проводится в </w:t>
      </w:r>
      <w:r w:rsidR="005D314F">
        <w:rPr>
          <w:rFonts w:ascii="Times New Roman" w:hAnsi="Times New Roman"/>
          <w:sz w:val="24"/>
          <w:szCs w:val="24"/>
        </w:rPr>
        <w:t xml:space="preserve">три </w:t>
      </w:r>
      <w:r w:rsidR="00316B39">
        <w:rPr>
          <w:rFonts w:ascii="Times New Roman" w:hAnsi="Times New Roman"/>
          <w:sz w:val="24"/>
          <w:szCs w:val="24"/>
        </w:rPr>
        <w:t xml:space="preserve">этапа, </w:t>
      </w:r>
      <w:r w:rsidR="00316B39" w:rsidRPr="00587D95">
        <w:rPr>
          <w:rFonts w:ascii="Times New Roman" w:hAnsi="Times New Roman"/>
          <w:sz w:val="24"/>
          <w:szCs w:val="24"/>
        </w:rPr>
        <w:t>в пери</w:t>
      </w:r>
      <w:r w:rsidR="00316B39">
        <w:rPr>
          <w:rFonts w:ascii="Times New Roman" w:hAnsi="Times New Roman"/>
          <w:sz w:val="24"/>
          <w:szCs w:val="24"/>
        </w:rPr>
        <w:t>од с 15 октября по 4 ноября 201</w:t>
      </w:r>
      <w:r w:rsidR="005D314F">
        <w:rPr>
          <w:rFonts w:ascii="Times New Roman" w:hAnsi="Times New Roman"/>
          <w:sz w:val="24"/>
          <w:szCs w:val="24"/>
        </w:rPr>
        <w:t>7</w:t>
      </w:r>
      <w:r w:rsidR="00316B39">
        <w:rPr>
          <w:rFonts w:ascii="Times New Roman" w:hAnsi="Times New Roman"/>
          <w:sz w:val="24"/>
          <w:szCs w:val="24"/>
        </w:rPr>
        <w:t xml:space="preserve"> года. </w:t>
      </w:r>
      <w:r w:rsidR="00316B39" w:rsidRPr="00587D95">
        <w:rPr>
          <w:rFonts w:ascii="Times New Roman" w:hAnsi="Times New Roman"/>
          <w:sz w:val="24"/>
          <w:szCs w:val="24"/>
        </w:rPr>
        <w:t xml:space="preserve"> </w:t>
      </w:r>
    </w:p>
    <w:p w:rsidR="009278D1" w:rsidRPr="00587D95" w:rsidRDefault="00F54B5D" w:rsidP="00F54B5D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B5D">
        <w:rPr>
          <w:rFonts w:ascii="Times New Roman" w:hAnsi="Times New Roman"/>
          <w:sz w:val="24"/>
          <w:szCs w:val="24"/>
        </w:rPr>
        <w:t>4.2.</w:t>
      </w:r>
      <w:r w:rsidR="009278D1" w:rsidRPr="00F54B5D">
        <w:rPr>
          <w:rFonts w:ascii="Times New Roman" w:hAnsi="Times New Roman"/>
          <w:sz w:val="24"/>
          <w:szCs w:val="24"/>
        </w:rPr>
        <w:t>Зональные этапы фестиваля:</w:t>
      </w:r>
      <w:r>
        <w:rPr>
          <w:rFonts w:ascii="Times New Roman" w:hAnsi="Times New Roman"/>
          <w:sz w:val="24"/>
          <w:szCs w:val="24"/>
        </w:rPr>
        <w:t xml:space="preserve"> с</w:t>
      </w:r>
      <w:r w:rsidR="009278D1" w:rsidRPr="00587D95">
        <w:rPr>
          <w:rFonts w:ascii="Times New Roman" w:hAnsi="Times New Roman"/>
          <w:sz w:val="24"/>
          <w:szCs w:val="24"/>
        </w:rPr>
        <w:t xml:space="preserve"> целью вовлечения в творческий проект максимального количества участников, для проведения Зонального этапа фестиваля определены 2 муниципальных образования Ханты-Мансийского автономного округа – Югры – п. Междуреченский, г. Нефтеюганск.</w:t>
      </w:r>
      <w:proofErr w:type="gramEnd"/>
    </w:p>
    <w:p w:rsidR="009278D1" w:rsidRPr="00587D95" w:rsidRDefault="009278D1" w:rsidP="009278D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87D95">
        <w:rPr>
          <w:rFonts w:ascii="Times New Roman" w:hAnsi="Times New Roman"/>
          <w:sz w:val="24"/>
          <w:szCs w:val="24"/>
        </w:rPr>
        <w:t>Сроки проведения Зональных этапов фестиваля:</w:t>
      </w:r>
    </w:p>
    <w:p w:rsidR="009278D1" w:rsidRPr="00587D95" w:rsidRDefault="00DB37C6" w:rsidP="009278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п.</w:t>
      </w:r>
      <w:r w:rsidR="001A5F11">
        <w:rPr>
          <w:rFonts w:ascii="Times New Roman" w:hAnsi="Times New Roman"/>
          <w:sz w:val="24"/>
          <w:szCs w:val="24"/>
        </w:rPr>
        <w:t>г.т</w:t>
      </w:r>
      <w:proofErr w:type="spellEnd"/>
      <w:r w:rsidR="001A5F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Междурече</w:t>
      </w:r>
      <w:r w:rsidR="0023053A">
        <w:rPr>
          <w:rFonts w:ascii="Times New Roman" w:hAnsi="Times New Roman"/>
          <w:sz w:val="24"/>
          <w:szCs w:val="24"/>
        </w:rPr>
        <w:t>нский –  с 15 по 16 октября 2017</w:t>
      </w:r>
      <w:r w:rsidR="009278D1" w:rsidRPr="00587D95">
        <w:rPr>
          <w:rFonts w:ascii="Times New Roman" w:hAnsi="Times New Roman"/>
          <w:sz w:val="24"/>
          <w:szCs w:val="24"/>
        </w:rPr>
        <w:t xml:space="preserve"> г.</w:t>
      </w:r>
    </w:p>
    <w:p w:rsidR="009278D1" w:rsidRDefault="00DB37C6" w:rsidP="009278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Нефте</w:t>
      </w:r>
      <w:r w:rsidR="0023053A">
        <w:rPr>
          <w:rFonts w:ascii="Times New Roman" w:hAnsi="Times New Roman"/>
          <w:sz w:val="24"/>
          <w:szCs w:val="24"/>
        </w:rPr>
        <w:t>юганск – с 22 по 23 октября 2017</w:t>
      </w:r>
      <w:r w:rsidR="009278D1" w:rsidRPr="00587D95">
        <w:rPr>
          <w:rFonts w:ascii="Times New Roman" w:hAnsi="Times New Roman"/>
          <w:sz w:val="24"/>
          <w:szCs w:val="24"/>
        </w:rPr>
        <w:t xml:space="preserve"> г.</w:t>
      </w:r>
    </w:p>
    <w:p w:rsidR="005D314F" w:rsidRPr="00587D95" w:rsidRDefault="005D314F" w:rsidP="009278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анты-Мансийск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3053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3053A">
        <w:rPr>
          <w:rFonts w:ascii="Times New Roman" w:hAnsi="Times New Roman"/>
          <w:sz w:val="24"/>
          <w:szCs w:val="24"/>
        </w:rPr>
        <w:t>с 28 по 29 октября 2017</w:t>
      </w:r>
    </w:p>
    <w:p w:rsidR="009278D1" w:rsidRDefault="00F54B5D" w:rsidP="00587D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4.3.</w:t>
      </w:r>
      <w:r w:rsidR="009278D1" w:rsidRPr="00F54B5D">
        <w:rPr>
          <w:rFonts w:ascii="Times New Roman" w:hAnsi="Times New Roman"/>
          <w:sz w:val="24"/>
          <w:szCs w:val="24"/>
        </w:rPr>
        <w:t>Основной этап фестиваля</w:t>
      </w:r>
      <w:r w:rsidR="009278D1" w:rsidRPr="00587D95">
        <w:rPr>
          <w:rFonts w:ascii="Times New Roman" w:hAnsi="Times New Roman"/>
          <w:sz w:val="24"/>
          <w:szCs w:val="24"/>
        </w:rPr>
        <w:t xml:space="preserve"> проходит в форме Гала-концерта с выявлением обладателя  Гран-при фестиваля, в рамках праздничных мероприятий, пос</w:t>
      </w:r>
      <w:r w:rsidR="00587D95">
        <w:rPr>
          <w:rFonts w:ascii="Times New Roman" w:hAnsi="Times New Roman"/>
          <w:sz w:val="24"/>
          <w:szCs w:val="24"/>
        </w:rPr>
        <w:t xml:space="preserve">вященных Дню народного единства </w:t>
      </w:r>
      <w:r w:rsidR="009278D1" w:rsidRPr="00587D95">
        <w:rPr>
          <w:rFonts w:ascii="Times New Roman" w:hAnsi="Times New Roman"/>
          <w:sz w:val="24"/>
          <w:szCs w:val="24"/>
        </w:rPr>
        <w:t>г</w:t>
      </w:r>
      <w:r w:rsidR="00DF35A3">
        <w:rPr>
          <w:rFonts w:ascii="Times New Roman" w:hAnsi="Times New Roman"/>
          <w:sz w:val="24"/>
          <w:szCs w:val="24"/>
        </w:rPr>
        <w:t>. Ханты-Мансийск - 4 ноября 201</w:t>
      </w:r>
      <w:r w:rsidR="005D314F">
        <w:rPr>
          <w:rFonts w:ascii="Times New Roman" w:hAnsi="Times New Roman"/>
          <w:sz w:val="24"/>
          <w:szCs w:val="24"/>
        </w:rPr>
        <w:t>7</w:t>
      </w:r>
      <w:r w:rsidR="009278D1" w:rsidRPr="00587D95">
        <w:rPr>
          <w:rFonts w:ascii="Times New Roman" w:hAnsi="Times New Roman"/>
          <w:sz w:val="24"/>
          <w:szCs w:val="24"/>
        </w:rPr>
        <w:t xml:space="preserve"> г.</w:t>
      </w:r>
    </w:p>
    <w:p w:rsidR="009759F4" w:rsidRDefault="009759F4" w:rsidP="00587D9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7538" w:rsidRPr="00587D95" w:rsidRDefault="00D27538" w:rsidP="00587D95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78D1" w:rsidRPr="00587D95" w:rsidRDefault="009759F4" w:rsidP="009759F4">
      <w:pPr>
        <w:pStyle w:val="a5"/>
        <w:ind w:firstLine="708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9759F4">
        <w:rPr>
          <w:rFonts w:ascii="Times New Roman" w:hAnsi="Times New Roman"/>
          <w:b/>
          <w:sz w:val="24"/>
          <w:szCs w:val="24"/>
        </w:rPr>
        <w:lastRenderedPageBreak/>
        <w:t>5</w:t>
      </w:r>
      <w:r w:rsidR="009278D1" w:rsidRPr="00587D95">
        <w:rPr>
          <w:rFonts w:ascii="Times New Roman" w:hAnsi="Times New Roman"/>
          <w:sz w:val="24"/>
          <w:szCs w:val="24"/>
        </w:rPr>
        <w:t>.</w:t>
      </w:r>
      <w:r w:rsidR="009278D1" w:rsidRPr="00587D95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Требования к участникам фестиваля.</w:t>
      </w:r>
    </w:p>
    <w:p w:rsidR="009278D1" w:rsidRPr="00587D95" w:rsidRDefault="00F54B5D" w:rsidP="00F54B5D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5.1.</w:t>
      </w:r>
      <w:r w:rsidR="009278D1" w:rsidRPr="00587D95">
        <w:rPr>
          <w:rFonts w:ascii="Times New Roman" w:hAnsi="Times New Roman"/>
          <w:sz w:val="24"/>
          <w:szCs w:val="24"/>
        </w:rPr>
        <w:t>В зональных и основном этапе ф</w:t>
      </w:r>
      <w:r w:rsidR="001C3B3B">
        <w:rPr>
          <w:rFonts w:ascii="Times New Roman" w:hAnsi="Times New Roman"/>
          <w:sz w:val="24"/>
          <w:szCs w:val="24"/>
        </w:rPr>
        <w:t xml:space="preserve">естиваля могут принять участие </w:t>
      </w:r>
      <w:r w:rsidR="009278D1" w:rsidRPr="00587D95">
        <w:rPr>
          <w:rFonts w:ascii="Times New Roman" w:hAnsi="Times New Roman"/>
          <w:sz w:val="24"/>
          <w:szCs w:val="24"/>
        </w:rPr>
        <w:t>национальные самодеятельные творческие коллективы и исполнители учреждений культуры,  национальных культурных автономий, национальных общественных организаций.</w:t>
      </w:r>
      <w:proofErr w:type="gramEnd"/>
      <w:r w:rsidR="009278D1" w:rsidRPr="00587D95">
        <w:rPr>
          <w:rFonts w:ascii="Times New Roman" w:hAnsi="Times New Roman"/>
          <w:sz w:val="24"/>
          <w:szCs w:val="24"/>
        </w:rPr>
        <w:t xml:space="preserve"> </w:t>
      </w:r>
      <w:r w:rsidR="009278D1" w:rsidRPr="00587D95">
        <w:rPr>
          <w:rFonts w:ascii="Times New Roman" w:eastAsia="MS Mincho" w:hAnsi="Times New Roman"/>
          <w:sz w:val="24"/>
          <w:szCs w:val="24"/>
          <w:lang w:eastAsia="ja-JP"/>
        </w:rPr>
        <w:t xml:space="preserve">Каждый творческий коллектив </w:t>
      </w:r>
      <w:r w:rsidR="009278D1" w:rsidRPr="00587D95">
        <w:rPr>
          <w:rFonts w:ascii="Times New Roman" w:hAnsi="Times New Roman"/>
          <w:sz w:val="24"/>
          <w:szCs w:val="24"/>
        </w:rPr>
        <w:t xml:space="preserve">исполняет 2 (два) разнохарактерных произведения,  </w:t>
      </w:r>
      <w:r w:rsidR="009278D1" w:rsidRPr="00587D95">
        <w:rPr>
          <w:rFonts w:ascii="Times New Roman" w:eastAsia="MS Mincho" w:hAnsi="Times New Roman"/>
          <w:sz w:val="24"/>
          <w:szCs w:val="24"/>
          <w:lang w:eastAsia="ja-JP"/>
        </w:rPr>
        <w:t xml:space="preserve">общей продолжительностью не более </w:t>
      </w:r>
      <w:r w:rsidR="009278D1" w:rsidRPr="00587D95">
        <w:rPr>
          <w:rFonts w:ascii="Times New Roman" w:hAnsi="Times New Roman"/>
          <w:sz w:val="24"/>
          <w:szCs w:val="24"/>
          <w:lang w:eastAsia="ar-SA"/>
        </w:rPr>
        <w:t>8 минут.</w:t>
      </w:r>
      <w:r w:rsidR="009278D1" w:rsidRPr="00587D95">
        <w:rPr>
          <w:rFonts w:ascii="Times New Roman" w:hAnsi="Times New Roman"/>
          <w:sz w:val="24"/>
          <w:szCs w:val="24"/>
        </w:rPr>
        <w:t xml:space="preserve"> </w:t>
      </w:r>
    </w:p>
    <w:p w:rsidR="009278D1" w:rsidRPr="00F54B5D" w:rsidRDefault="00F54B5D" w:rsidP="009278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9278D1" w:rsidRPr="00587D95">
        <w:rPr>
          <w:rFonts w:ascii="Times New Roman" w:hAnsi="Times New Roman"/>
          <w:sz w:val="24"/>
          <w:szCs w:val="24"/>
        </w:rPr>
        <w:t xml:space="preserve">Конкурсное исполнение может сопровождаться музыкальным инструментом, группой инструментов, фонограммой «минус один», которая обеспечивается конкурсантами. Все электронные носители должны быть подписаны: название коллектива,  номинация, название песни,  номер трека. </w:t>
      </w:r>
      <w:r w:rsidR="009278D1" w:rsidRPr="00587D95">
        <w:rPr>
          <w:rFonts w:ascii="Times New Roman" w:eastAsia="MS Mincho" w:hAnsi="Times New Roman"/>
          <w:sz w:val="24"/>
          <w:szCs w:val="24"/>
          <w:lang w:eastAsia="ja-JP"/>
        </w:rPr>
        <w:t>Не допускается  замена произведений, указанных в заявке, на момент проведения конкурса.</w:t>
      </w:r>
    </w:p>
    <w:p w:rsidR="009278D1" w:rsidRPr="00587D95" w:rsidRDefault="00F54B5D" w:rsidP="00F54B5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9278D1" w:rsidRPr="00587D95">
        <w:rPr>
          <w:rFonts w:ascii="Times New Roman" w:hAnsi="Times New Roman"/>
          <w:sz w:val="24"/>
          <w:szCs w:val="24"/>
        </w:rPr>
        <w:t xml:space="preserve">К участию в Основном этапе фестиваля (г. Ханты-Мансийск) приглашаются лауреаты </w:t>
      </w:r>
      <w:r w:rsidR="009278D1" w:rsidRPr="00587D95">
        <w:rPr>
          <w:rFonts w:ascii="Times New Roman" w:hAnsi="Times New Roman"/>
          <w:sz w:val="24"/>
          <w:szCs w:val="24"/>
          <w:lang w:val="en-US"/>
        </w:rPr>
        <w:t>I</w:t>
      </w:r>
      <w:r w:rsidR="009278D1" w:rsidRPr="00587D95">
        <w:rPr>
          <w:rFonts w:ascii="Times New Roman" w:hAnsi="Times New Roman"/>
          <w:sz w:val="24"/>
          <w:szCs w:val="24"/>
        </w:rPr>
        <w:t xml:space="preserve"> степени всех номинаций фестиваля зональных  этапов (п. Междуреченский, г. Нефтеюганск).  Для участия в зональных и </w:t>
      </w:r>
      <w:proofErr w:type="gramStart"/>
      <w:r w:rsidR="009278D1" w:rsidRPr="00587D95">
        <w:rPr>
          <w:rFonts w:ascii="Times New Roman" w:hAnsi="Times New Roman"/>
          <w:sz w:val="24"/>
          <w:szCs w:val="24"/>
        </w:rPr>
        <w:t>основном</w:t>
      </w:r>
      <w:proofErr w:type="gramEnd"/>
      <w:r w:rsidR="009278D1" w:rsidRPr="00587D95">
        <w:rPr>
          <w:rFonts w:ascii="Times New Roman" w:hAnsi="Times New Roman"/>
          <w:sz w:val="24"/>
          <w:szCs w:val="24"/>
        </w:rPr>
        <w:t xml:space="preserve"> этапе фестиваля необходимо направить анкету-заявку установленного образца (приложение № 1) в адрес организаторов фестиваля (приложение №2) в установленные сроки:</w:t>
      </w:r>
    </w:p>
    <w:p w:rsidR="009278D1" w:rsidRPr="00587D95" w:rsidRDefault="009278D1" w:rsidP="009278D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87D95">
        <w:rPr>
          <w:rFonts w:ascii="Times New Roman" w:hAnsi="Times New Roman"/>
          <w:sz w:val="24"/>
          <w:szCs w:val="24"/>
        </w:rPr>
        <w:t>п.</w:t>
      </w:r>
      <w:r w:rsidR="00D32A7F">
        <w:rPr>
          <w:rFonts w:ascii="Times New Roman" w:hAnsi="Times New Roman"/>
          <w:sz w:val="24"/>
          <w:szCs w:val="24"/>
        </w:rPr>
        <w:t>г.т</w:t>
      </w:r>
      <w:proofErr w:type="spellEnd"/>
      <w:r w:rsidR="00D32A7F">
        <w:rPr>
          <w:rFonts w:ascii="Times New Roman" w:hAnsi="Times New Roman"/>
          <w:sz w:val="24"/>
          <w:szCs w:val="24"/>
        </w:rPr>
        <w:t>.</w:t>
      </w:r>
      <w:r w:rsidRPr="00587D95">
        <w:rPr>
          <w:rFonts w:ascii="Times New Roman" w:hAnsi="Times New Roman"/>
          <w:sz w:val="24"/>
          <w:szCs w:val="24"/>
        </w:rPr>
        <w:t xml:space="preserve"> М</w:t>
      </w:r>
      <w:r w:rsidR="005D314F">
        <w:rPr>
          <w:rFonts w:ascii="Times New Roman" w:hAnsi="Times New Roman"/>
          <w:sz w:val="24"/>
          <w:szCs w:val="24"/>
        </w:rPr>
        <w:t>еждуреченский до 1 октября 2017</w:t>
      </w:r>
      <w:r w:rsidRPr="00587D95">
        <w:rPr>
          <w:rFonts w:ascii="Times New Roman" w:hAnsi="Times New Roman"/>
          <w:sz w:val="24"/>
          <w:szCs w:val="24"/>
        </w:rPr>
        <w:t xml:space="preserve"> г.</w:t>
      </w:r>
    </w:p>
    <w:p w:rsidR="009278D1" w:rsidRPr="00587D95" w:rsidRDefault="001C3B3B" w:rsidP="009278D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Нефтеюганск</w:t>
      </w:r>
      <w:r>
        <w:rPr>
          <w:rFonts w:ascii="Times New Roman" w:hAnsi="Times New Roman"/>
          <w:sz w:val="24"/>
          <w:szCs w:val="24"/>
        </w:rPr>
        <w:tab/>
      </w:r>
      <w:r w:rsidR="005D314F">
        <w:rPr>
          <w:rFonts w:ascii="Times New Roman" w:hAnsi="Times New Roman"/>
          <w:sz w:val="24"/>
          <w:szCs w:val="24"/>
        </w:rPr>
        <w:t>до 10 октября 2017</w:t>
      </w:r>
      <w:r w:rsidR="009278D1" w:rsidRPr="00587D95">
        <w:rPr>
          <w:rFonts w:ascii="Times New Roman" w:hAnsi="Times New Roman"/>
          <w:sz w:val="24"/>
          <w:szCs w:val="24"/>
        </w:rPr>
        <w:t xml:space="preserve"> г. </w:t>
      </w:r>
    </w:p>
    <w:p w:rsidR="009278D1" w:rsidRPr="00E52F82" w:rsidRDefault="009278D1" w:rsidP="009278D1">
      <w:pPr>
        <w:pStyle w:val="a5"/>
        <w:numPr>
          <w:ilvl w:val="0"/>
          <w:numId w:val="2"/>
        </w:numPr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E52F82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г. </w:t>
      </w:r>
      <w:r w:rsidR="001C3B3B" w:rsidRPr="00E52F82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Ханты-Мансийск </w:t>
      </w:r>
      <w:r w:rsidR="0023053A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до 20</w:t>
      </w:r>
      <w:r w:rsidRPr="00E52F82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октября </w:t>
      </w:r>
      <w:r w:rsidR="005D314F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2017</w:t>
      </w:r>
      <w:r w:rsidRPr="00E52F82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г.</w:t>
      </w:r>
    </w:p>
    <w:p w:rsidR="009278D1" w:rsidRDefault="009278D1" w:rsidP="009278D1">
      <w:pPr>
        <w:pStyle w:val="a5"/>
        <w:ind w:firstLine="360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E52F82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Коллективы, подавшие анкеты-заявки позднее установленного срока, к участию в фестивале не допускаются.</w:t>
      </w:r>
    </w:p>
    <w:p w:rsidR="00F54B5D" w:rsidRPr="00587D95" w:rsidRDefault="00F54B5D" w:rsidP="00F54B5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5.4.</w:t>
      </w:r>
      <w:r w:rsidRPr="00F54B5D">
        <w:rPr>
          <w:rFonts w:ascii="Times New Roman" w:eastAsia="MS Mincho" w:hAnsi="Times New Roman" w:cs="Times New Roman"/>
          <w:sz w:val="24"/>
          <w:szCs w:val="24"/>
          <w:lang w:eastAsia="ja-JP"/>
        </w:rPr>
        <w:t>Участники фестиваля должны иметь при себе копии документов: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87D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паспорт; медицинский полис; ИНН физического лица; страховое пенсионное свидетельство. </w:t>
      </w:r>
    </w:p>
    <w:p w:rsidR="00F54B5D" w:rsidRDefault="00F54B5D" w:rsidP="009278D1">
      <w:pPr>
        <w:pStyle w:val="a5"/>
        <w:ind w:firstLine="360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</w:p>
    <w:p w:rsidR="00E52F82" w:rsidRPr="00E52F82" w:rsidRDefault="00E52F82" w:rsidP="00E52F82">
      <w:pPr>
        <w:pStyle w:val="a5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6"/>
          <w:rFonts w:ascii="Times New Roman" w:hAnsi="Times New Roman"/>
          <w:b/>
          <w:color w:val="auto"/>
          <w:sz w:val="24"/>
          <w:szCs w:val="24"/>
          <w:u w:val="none"/>
        </w:rPr>
        <w:t>6. Программа фестиваля</w:t>
      </w:r>
    </w:p>
    <w:p w:rsidR="009278D1" w:rsidRPr="00587D95" w:rsidRDefault="009278D1" w:rsidP="009278D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87D95">
        <w:rPr>
          <w:rFonts w:ascii="Times New Roman" w:hAnsi="Times New Roman"/>
          <w:sz w:val="24"/>
          <w:szCs w:val="24"/>
        </w:rPr>
        <w:t xml:space="preserve">В программе  </w:t>
      </w:r>
      <w:proofErr w:type="gramStart"/>
      <w:r w:rsidRPr="00587D95">
        <w:rPr>
          <w:rFonts w:ascii="Times New Roman" w:hAnsi="Times New Roman"/>
          <w:sz w:val="24"/>
          <w:szCs w:val="24"/>
        </w:rPr>
        <w:t>зональных</w:t>
      </w:r>
      <w:proofErr w:type="gramEnd"/>
      <w:r w:rsidRPr="00587D95">
        <w:rPr>
          <w:rFonts w:ascii="Times New Roman" w:hAnsi="Times New Roman"/>
          <w:sz w:val="24"/>
          <w:szCs w:val="24"/>
        </w:rPr>
        <w:t xml:space="preserve"> и основного этапа фестиваля:</w:t>
      </w:r>
    </w:p>
    <w:p w:rsidR="009278D1" w:rsidRDefault="009278D1" w:rsidP="009278D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7D95">
        <w:rPr>
          <w:rFonts w:ascii="Times New Roman" w:hAnsi="Times New Roman"/>
          <w:sz w:val="24"/>
          <w:szCs w:val="24"/>
        </w:rPr>
        <w:t>Конкурсные просмотры по номинациям;</w:t>
      </w:r>
    </w:p>
    <w:p w:rsidR="00DC6CB7" w:rsidRPr="00DC6CB7" w:rsidRDefault="00DC6CB7" w:rsidP="00DC6CB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C6CB7">
        <w:rPr>
          <w:rFonts w:ascii="Times New Roman" w:hAnsi="Times New Roman"/>
          <w:sz w:val="24"/>
          <w:szCs w:val="24"/>
        </w:rPr>
        <w:t>кружной</w:t>
      </w:r>
      <w:r>
        <w:rPr>
          <w:rFonts w:ascii="Times New Roman" w:hAnsi="Times New Roman"/>
          <w:sz w:val="24"/>
          <w:szCs w:val="24"/>
        </w:rPr>
        <w:t xml:space="preserve"> этап</w:t>
      </w:r>
      <w:r w:rsidRPr="00DC6CB7">
        <w:rPr>
          <w:rFonts w:ascii="Times New Roman" w:hAnsi="Times New Roman"/>
          <w:sz w:val="24"/>
          <w:szCs w:val="24"/>
        </w:rPr>
        <w:t xml:space="preserve"> Межрегионального смотра деятельности этнокультурных центров коренных малочисленных народов Севера, Сибири и Дальнего Востока Российской Федерации</w:t>
      </w:r>
      <w:r w:rsidRPr="00DC6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278D1" w:rsidRPr="00587D95" w:rsidRDefault="009278D1" w:rsidP="009278D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7D95">
        <w:rPr>
          <w:rFonts w:ascii="Times New Roman" w:hAnsi="Times New Roman"/>
          <w:sz w:val="24"/>
          <w:szCs w:val="24"/>
        </w:rPr>
        <w:t>Работа этно-интерактивных площадок;</w:t>
      </w:r>
    </w:p>
    <w:p w:rsidR="009278D1" w:rsidRPr="00587D95" w:rsidRDefault="009278D1" w:rsidP="009278D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7D95">
        <w:rPr>
          <w:rFonts w:ascii="Times New Roman" w:hAnsi="Times New Roman"/>
          <w:sz w:val="24"/>
          <w:szCs w:val="24"/>
        </w:rPr>
        <w:t>Гала-концерт призеров фестиваля;</w:t>
      </w:r>
    </w:p>
    <w:p w:rsidR="009278D1" w:rsidRDefault="009278D1" w:rsidP="009278D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7D95">
        <w:rPr>
          <w:rFonts w:ascii="Times New Roman" w:hAnsi="Times New Roman"/>
          <w:sz w:val="24"/>
          <w:szCs w:val="24"/>
        </w:rPr>
        <w:t>Круглый стол с руководителями коллективов.</w:t>
      </w:r>
    </w:p>
    <w:p w:rsidR="00E52F82" w:rsidRPr="00587D95" w:rsidRDefault="00E52F82" w:rsidP="00E52F8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9278D1" w:rsidRPr="00587D95" w:rsidRDefault="00F54B5D" w:rsidP="00E52F82">
      <w:pPr>
        <w:pStyle w:val="a5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7.Номинации и критерии оценок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4351"/>
        <w:gridCol w:w="3730"/>
      </w:tblGrid>
      <w:tr w:rsidR="009278D1" w:rsidRPr="00587D95" w:rsidTr="00FC5FF1">
        <w:tc>
          <w:tcPr>
            <w:tcW w:w="5841" w:type="dxa"/>
            <w:gridSpan w:val="2"/>
          </w:tcPr>
          <w:p w:rsidR="009278D1" w:rsidRPr="00587D95" w:rsidRDefault="009278D1" w:rsidP="00FC5FF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95">
              <w:rPr>
                <w:rFonts w:ascii="Times New Roman" w:hAnsi="Times New Roman"/>
                <w:b/>
                <w:sz w:val="24"/>
                <w:szCs w:val="24"/>
              </w:rPr>
              <w:t>Номинации</w:t>
            </w:r>
          </w:p>
        </w:tc>
        <w:tc>
          <w:tcPr>
            <w:tcW w:w="3730" w:type="dxa"/>
          </w:tcPr>
          <w:p w:rsidR="009278D1" w:rsidRPr="00587D95" w:rsidRDefault="009278D1" w:rsidP="00FC5FF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95">
              <w:rPr>
                <w:rFonts w:ascii="Times New Roman" w:hAnsi="Times New Roman"/>
                <w:b/>
                <w:sz w:val="24"/>
                <w:szCs w:val="24"/>
              </w:rPr>
              <w:t>Возрастные категории</w:t>
            </w:r>
          </w:p>
        </w:tc>
      </w:tr>
      <w:tr w:rsidR="009278D1" w:rsidRPr="00587D95" w:rsidTr="00FC5FF1">
        <w:tc>
          <w:tcPr>
            <w:tcW w:w="5841" w:type="dxa"/>
            <w:gridSpan w:val="2"/>
          </w:tcPr>
          <w:p w:rsidR="009278D1" w:rsidRPr="00587D95" w:rsidRDefault="009278D1" w:rsidP="00FC5FF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95">
              <w:rPr>
                <w:rFonts w:ascii="Times New Roman" w:hAnsi="Times New Roman"/>
                <w:spacing w:val="-7"/>
                <w:sz w:val="24"/>
                <w:szCs w:val="24"/>
              </w:rPr>
              <w:t>Хореография (ансамбли)</w:t>
            </w:r>
          </w:p>
        </w:tc>
        <w:tc>
          <w:tcPr>
            <w:tcW w:w="3730" w:type="dxa"/>
            <w:vMerge w:val="restart"/>
          </w:tcPr>
          <w:p w:rsidR="009278D1" w:rsidRPr="00587D95" w:rsidRDefault="006859A2" w:rsidP="00FC5FF1">
            <w:pPr>
              <w:pStyle w:val="a5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 7 до 10 лет</w:t>
            </w:r>
          </w:p>
          <w:p w:rsidR="009278D1" w:rsidRPr="00587D95" w:rsidRDefault="006859A2" w:rsidP="00FC5FF1">
            <w:pPr>
              <w:pStyle w:val="a5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 11 до 14</w:t>
            </w:r>
            <w:r w:rsidR="009278D1" w:rsidRPr="00587D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лет</w:t>
            </w:r>
          </w:p>
          <w:p w:rsidR="009278D1" w:rsidRPr="00587D95" w:rsidRDefault="006859A2" w:rsidP="00FC5FF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</w:t>
            </w:r>
            <w:r w:rsidR="009278D1" w:rsidRPr="00587D95">
              <w:rPr>
                <w:rFonts w:ascii="Times New Roman" w:hAnsi="Times New Roman"/>
                <w:sz w:val="24"/>
                <w:szCs w:val="24"/>
              </w:rPr>
              <w:t xml:space="preserve"> до 18 лет</w:t>
            </w:r>
          </w:p>
          <w:p w:rsidR="009278D1" w:rsidRPr="00587D95" w:rsidRDefault="006859A2" w:rsidP="00FC5FF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с 19</w:t>
            </w:r>
            <w:r w:rsidR="009278D1" w:rsidRPr="00587D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 старше</w:t>
            </w:r>
          </w:p>
        </w:tc>
      </w:tr>
      <w:tr w:rsidR="002F3073" w:rsidRPr="00587D95" w:rsidTr="002F3073">
        <w:trPr>
          <w:trHeight w:val="263"/>
        </w:trPr>
        <w:tc>
          <w:tcPr>
            <w:tcW w:w="1490" w:type="dxa"/>
            <w:vMerge w:val="restart"/>
            <w:tcBorders>
              <w:right w:val="single" w:sz="4" w:space="0" w:color="auto"/>
            </w:tcBorders>
          </w:tcPr>
          <w:p w:rsidR="002F3073" w:rsidRDefault="002F3073" w:rsidP="00FC5FF1">
            <w:pPr>
              <w:pStyle w:val="a5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87D95">
              <w:rPr>
                <w:rFonts w:ascii="Times New Roman" w:hAnsi="Times New Roman"/>
                <w:spacing w:val="-7"/>
                <w:sz w:val="24"/>
                <w:szCs w:val="24"/>
              </w:rPr>
              <w:t>Вокал (соло)</w:t>
            </w:r>
          </w:p>
          <w:p w:rsidR="002F3073" w:rsidRPr="00587D95" w:rsidRDefault="002F3073" w:rsidP="00FC5FF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left w:val="single" w:sz="4" w:space="0" w:color="auto"/>
              <w:bottom w:val="single" w:sz="4" w:space="0" w:color="auto"/>
            </w:tcBorders>
          </w:tcPr>
          <w:p w:rsidR="002F3073" w:rsidRPr="00587D95" w:rsidRDefault="002F3073" w:rsidP="002F30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Фольклорное пение</w:t>
            </w:r>
          </w:p>
        </w:tc>
        <w:tc>
          <w:tcPr>
            <w:tcW w:w="3730" w:type="dxa"/>
            <w:vMerge/>
          </w:tcPr>
          <w:p w:rsidR="002F3073" w:rsidRPr="00587D95" w:rsidRDefault="002F3073" w:rsidP="00FC5FF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73" w:rsidRPr="00587D95" w:rsidTr="002F3073">
        <w:trPr>
          <w:trHeight w:val="275"/>
        </w:trPr>
        <w:tc>
          <w:tcPr>
            <w:tcW w:w="1490" w:type="dxa"/>
            <w:vMerge/>
            <w:tcBorders>
              <w:right w:val="single" w:sz="4" w:space="0" w:color="auto"/>
            </w:tcBorders>
          </w:tcPr>
          <w:p w:rsidR="002F3073" w:rsidRPr="00587D95" w:rsidRDefault="002F3073" w:rsidP="00FC5FF1">
            <w:pPr>
              <w:pStyle w:val="a5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</w:tcBorders>
          </w:tcPr>
          <w:p w:rsidR="002F3073" w:rsidRDefault="002F3073" w:rsidP="002F30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пение (в том числе стилизация)</w:t>
            </w:r>
          </w:p>
        </w:tc>
        <w:tc>
          <w:tcPr>
            <w:tcW w:w="3730" w:type="dxa"/>
            <w:vMerge/>
          </w:tcPr>
          <w:p w:rsidR="002F3073" w:rsidRPr="00587D95" w:rsidRDefault="002F3073" w:rsidP="00FC5FF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73" w:rsidRPr="00587D95" w:rsidTr="002F3073">
        <w:trPr>
          <w:trHeight w:val="301"/>
        </w:trPr>
        <w:tc>
          <w:tcPr>
            <w:tcW w:w="1490" w:type="dxa"/>
            <w:vMerge w:val="restart"/>
            <w:tcBorders>
              <w:right w:val="single" w:sz="4" w:space="0" w:color="auto"/>
            </w:tcBorders>
          </w:tcPr>
          <w:p w:rsidR="002F3073" w:rsidRDefault="002F3073" w:rsidP="00FC5FF1">
            <w:pPr>
              <w:pStyle w:val="a5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87D95">
              <w:rPr>
                <w:rFonts w:ascii="Times New Roman" w:hAnsi="Times New Roman"/>
                <w:spacing w:val="-7"/>
                <w:sz w:val="24"/>
                <w:szCs w:val="24"/>
              </w:rPr>
              <w:t>Вокал</w:t>
            </w:r>
          </w:p>
          <w:p w:rsidR="002F3073" w:rsidRPr="00587D95" w:rsidRDefault="002F3073" w:rsidP="00FC5FF1">
            <w:pPr>
              <w:pStyle w:val="a5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587D9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(ансамбли)</w:t>
            </w:r>
          </w:p>
        </w:tc>
        <w:tc>
          <w:tcPr>
            <w:tcW w:w="4351" w:type="dxa"/>
            <w:tcBorders>
              <w:left w:val="single" w:sz="4" w:space="0" w:color="auto"/>
              <w:bottom w:val="single" w:sz="4" w:space="0" w:color="auto"/>
            </w:tcBorders>
          </w:tcPr>
          <w:p w:rsidR="002F3073" w:rsidRPr="00587D95" w:rsidRDefault="00D70E55" w:rsidP="002F3073">
            <w:pPr>
              <w:pStyle w:val="a5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Фольклорное пение</w:t>
            </w:r>
          </w:p>
        </w:tc>
        <w:tc>
          <w:tcPr>
            <w:tcW w:w="3730" w:type="dxa"/>
            <w:vMerge/>
          </w:tcPr>
          <w:p w:rsidR="002F3073" w:rsidRPr="00587D95" w:rsidRDefault="002F3073" w:rsidP="00FC5FF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73" w:rsidRPr="00587D95" w:rsidTr="002F3073">
        <w:trPr>
          <w:trHeight w:val="250"/>
        </w:trPr>
        <w:tc>
          <w:tcPr>
            <w:tcW w:w="1490" w:type="dxa"/>
            <w:vMerge/>
            <w:tcBorders>
              <w:right w:val="single" w:sz="4" w:space="0" w:color="auto"/>
            </w:tcBorders>
          </w:tcPr>
          <w:p w:rsidR="002F3073" w:rsidRPr="00587D95" w:rsidRDefault="002F3073" w:rsidP="00FC5FF1">
            <w:pPr>
              <w:pStyle w:val="a5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</w:tcBorders>
          </w:tcPr>
          <w:p w:rsidR="002F3073" w:rsidRDefault="00D70E55" w:rsidP="002F3073">
            <w:pPr>
              <w:pStyle w:val="a5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пение (в том числе стилизация)</w:t>
            </w:r>
          </w:p>
        </w:tc>
        <w:tc>
          <w:tcPr>
            <w:tcW w:w="3730" w:type="dxa"/>
            <w:vMerge/>
          </w:tcPr>
          <w:p w:rsidR="002F3073" w:rsidRPr="00587D95" w:rsidRDefault="002F3073" w:rsidP="00FC5FF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8D1" w:rsidRPr="00587D95" w:rsidTr="00FC5FF1">
        <w:tc>
          <w:tcPr>
            <w:tcW w:w="5841" w:type="dxa"/>
            <w:gridSpan w:val="2"/>
          </w:tcPr>
          <w:p w:rsidR="009278D1" w:rsidRPr="00587D95" w:rsidRDefault="009278D1" w:rsidP="00FC5FF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95">
              <w:rPr>
                <w:rFonts w:ascii="Times New Roman" w:hAnsi="Times New Roman"/>
                <w:sz w:val="24"/>
                <w:szCs w:val="24"/>
              </w:rPr>
              <w:t>Инструментальное творчество (соло)</w:t>
            </w:r>
          </w:p>
        </w:tc>
        <w:tc>
          <w:tcPr>
            <w:tcW w:w="3730" w:type="dxa"/>
            <w:vMerge/>
          </w:tcPr>
          <w:p w:rsidR="009278D1" w:rsidRPr="00587D95" w:rsidRDefault="009278D1" w:rsidP="00FC5FF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8D1" w:rsidRPr="00587D95" w:rsidTr="00FC5FF1">
        <w:trPr>
          <w:trHeight w:val="303"/>
        </w:trPr>
        <w:tc>
          <w:tcPr>
            <w:tcW w:w="5841" w:type="dxa"/>
            <w:gridSpan w:val="2"/>
          </w:tcPr>
          <w:p w:rsidR="009278D1" w:rsidRPr="00587D95" w:rsidRDefault="009278D1" w:rsidP="00FC5FF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95">
              <w:rPr>
                <w:rFonts w:ascii="Times New Roman" w:hAnsi="Times New Roman"/>
                <w:sz w:val="24"/>
                <w:szCs w:val="24"/>
              </w:rPr>
              <w:t>Инструментальное творчество (ансамбли)</w:t>
            </w:r>
          </w:p>
        </w:tc>
        <w:tc>
          <w:tcPr>
            <w:tcW w:w="3730" w:type="dxa"/>
            <w:vMerge/>
          </w:tcPr>
          <w:p w:rsidR="009278D1" w:rsidRPr="00587D95" w:rsidRDefault="009278D1" w:rsidP="00FC5FF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8D1" w:rsidRPr="00587D95" w:rsidTr="00FC5FF1">
        <w:trPr>
          <w:trHeight w:val="421"/>
        </w:trPr>
        <w:tc>
          <w:tcPr>
            <w:tcW w:w="5841" w:type="dxa"/>
            <w:gridSpan w:val="2"/>
          </w:tcPr>
          <w:p w:rsidR="009278D1" w:rsidRPr="00587D95" w:rsidRDefault="009278D1" w:rsidP="00FC5FF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95">
              <w:rPr>
                <w:rFonts w:ascii="Times New Roman" w:hAnsi="Times New Roman"/>
                <w:spacing w:val="-7"/>
                <w:sz w:val="24"/>
                <w:szCs w:val="24"/>
              </w:rPr>
              <w:t>Обрядовый, игровой фольклор</w:t>
            </w:r>
          </w:p>
        </w:tc>
        <w:tc>
          <w:tcPr>
            <w:tcW w:w="3730" w:type="dxa"/>
          </w:tcPr>
          <w:p w:rsidR="009278D1" w:rsidRPr="00587D95" w:rsidRDefault="009278D1" w:rsidP="00FC5FF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95">
              <w:rPr>
                <w:rFonts w:ascii="Times New Roman" w:hAnsi="Times New Roman"/>
                <w:sz w:val="24"/>
                <w:szCs w:val="24"/>
              </w:rPr>
              <w:t>Разновозрастные</w:t>
            </w:r>
          </w:p>
        </w:tc>
      </w:tr>
    </w:tbl>
    <w:p w:rsidR="00E52F82" w:rsidRDefault="00E52F82" w:rsidP="009278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52F82" w:rsidRPr="00587D95" w:rsidRDefault="00E52F82" w:rsidP="009278D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E52F82" w:rsidRPr="00587D95" w:rsidTr="00FC5FF1">
        <w:tc>
          <w:tcPr>
            <w:tcW w:w="2802" w:type="dxa"/>
          </w:tcPr>
          <w:p w:rsidR="00E52F82" w:rsidRPr="00587D95" w:rsidRDefault="00E52F82" w:rsidP="00FC5FF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номинации</w:t>
            </w:r>
          </w:p>
        </w:tc>
        <w:tc>
          <w:tcPr>
            <w:tcW w:w="6769" w:type="dxa"/>
          </w:tcPr>
          <w:p w:rsidR="00E52F82" w:rsidRPr="00E52F82" w:rsidRDefault="00E52F82" w:rsidP="00E52F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F82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9278D1" w:rsidRPr="00587D95" w:rsidTr="00FC5FF1">
        <w:tc>
          <w:tcPr>
            <w:tcW w:w="2802" w:type="dxa"/>
          </w:tcPr>
          <w:p w:rsidR="009278D1" w:rsidRPr="00587D95" w:rsidRDefault="009278D1" w:rsidP="00FC5FF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D95">
              <w:rPr>
                <w:rFonts w:ascii="Times New Roman" w:hAnsi="Times New Roman"/>
                <w:b/>
                <w:sz w:val="24"/>
                <w:szCs w:val="24"/>
              </w:rPr>
              <w:t>Хореография</w:t>
            </w:r>
          </w:p>
        </w:tc>
        <w:tc>
          <w:tcPr>
            <w:tcW w:w="6769" w:type="dxa"/>
          </w:tcPr>
          <w:p w:rsidR="009278D1" w:rsidRPr="00587D95" w:rsidRDefault="009278D1" w:rsidP="00FC5FF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95">
              <w:rPr>
                <w:rFonts w:ascii="Times New Roman" w:hAnsi="Times New Roman"/>
                <w:sz w:val="24"/>
                <w:szCs w:val="24"/>
              </w:rPr>
              <w:t>уровень исполнительского мастерства, артистизма, композиционное решение, соответствие  стилю, танцевальным народным традициям</w:t>
            </w:r>
          </w:p>
          <w:p w:rsidR="009278D1" w:rsidRPr="00587D95" w:rsidRDefault="009278D1" w:rsidP="00FC5FF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8D1" w:rsidRPr="00587D95" w:rsidTr="00FC5FF1">
        <w:tc>
          <w:tcPr>
            <w:tcW w:w="2802" w:type="dxa"/>
          </w:tcPr>
          <w:p w:rsidR="009278D1" w:rsidRPr="00587D95" w:rsidRDefault="009278D1" w:rsidP="00FC5FF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D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Вокал</w:t>
            </w:r>
          </w:p>
        </w:tc>
        <w:tc>
          <w:tcPr>
            <w:tcW w:w="6769" w:type="dxa"/>
          </w:tcPr>
          <w:p w:rsidR="009278D1" w:rsidRPr="00587D95" w:rsidRDefault="009278D1" w:rsidP="00FC5FF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95">
              <w:rPr>
                <w:rFonts w:ascii="Times New Roman" w:hAnsi="Times New Roman"/>
                <w:sz w:val="24"/>
                <w:szCs w:val="24"/>
              </w:rPr>
              <w:t>уровень исполнительского мастерства, соответствие поэтического и музыкального содержания, народного костюма национальным традициям и возрасту исполнителя, художественная ценность репертуара. Приветствуется исполнение под живой аккомпанемент</w:t>
            </w:r>
          </w:p>
        </w:tc>
      </w:tr>
      <w:tr w:rsidR="009278D1" w:rsidRPr="00587D95" w:rsidTr="00FC5FF1">
        <w:tc>
          <w:tcPr>
            <w:tcW w:w="2802" w:type="dxa"/>
          </w:tcPr>
          <w:p w:rsidR="009278D1" w:rsidRPr="00587D95" w:rsidRDefault="009278D1" w:rsidP="00FC5FF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D95">
              <w:rPr>
                <w:rFonts w:ascii="Times New Roman" w:hAnsi="Times New Roman"/>
                <w:b/>
                <w:sz w:val="24"/>
                <w:szCs w:val="24"/>
              </w:rPr>
              <w:t>Инструментальное творчество</w:t>
            </w:r>
          </w:p>
        </w:tc>
        <w:tc>
          <w:tcPr>
            <w:tcW w:w="6769" w:type="dxa"/>
          </w:tcPr>
          <w:p w:rsidR="009278D1" w:rsidRPr="00587D95" w:rsidRDefault="009278D1" w:rsidP="00FC5FF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95">
              <w:rPr>
                <w:rFonts w:ascii="Times New Roman" w:hAnsi="Times New Roman"/>
                <w:sz w:val="24"/>
                <w:szCs w:val="24"/>
              </w:rPr>
              <w:t>уровень исполнительского мастерства, выдержанность стиля, оригинальность самовыражения, соответствие национальным традициям</w:t>
            </w:r>
          </w:p>
        </w:tc>
      </w:tr>
      <w:tr w:rsidR="009278D1" w:rsidRPr="00587D95" w:rsidTr="00FC5FF1">
        <w:tc>
          <w:tcPr>
            <w:tcW w:w="2802" w:type="dxa"/>
          </w:tcPr>
          <w:p w:rsidR="009278D1" w:rsidRPr="00587D95" w:rsidRDefault="009278D1" w:rsidP="00FC5FF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D95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Обрядовый, игровой фольклор</w:t>
            </w:r>
          </w:p>
        </w:tc>
        <w:tc>
          <w:tcPr>
            <w:tcW w:w="6769" w:type="dxa"/>
          </w:tcPr>
          <w:p w:rsidR="009278D1" w:rsidRPr="00587D95" w:rsidRDefault="009278D1" w:rsidP="00FC5FF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знание культурного контекста представляемого материала; умение воссоздать естественные формы и живую атмосферу обрядово-праздничного действа в соответствии </w:t>
            </w:r>
            <w:proofErr w:type="gramStart"/>
            <w:r w:rsidRPr="00587D9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587D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национальными особенностям</w:t>
            </w:r>
          </w:p>
        </w:tc>
      </w:tr>
    </w:tbl>
    <w:p w:rsidR="00F54B5D" w:rsidRDefault="00F54B5D" w:rsidP="00587D95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8D1" w:rsidRPr="00587D95" w:rsidRDefault="009278D1" w:rsidP="00F54B5D">
      <w:pPr>
        <w:pStyle w:val="1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D95">
        <w:rPr>
          <w:rFonts w:ascii="Times New Roman" w:hAnsi="Times New Roman" w:cs="Times New Roman"/>
          <w:b/>
          <w:sz w:val="24"/>
          <w:szCs w:val="24"/>
        </w:rPr>
        <w:t>8. Жюри</w:t>
      </w:r>
    </w:p>
    <w:p w:rsidR="009278D1" w:rsidRPr="00587D95" w:rsidRDefault="00A94119" w:rsidP="00A9411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9278D1" w:rsidRPr="00587D95">
        <w:rPr>
          <w:rFonts w:ascii="Times New Roman" w:hAnsi="Times New Roman" w:cs="Times New Roman"/>
          <w:sz w:val="24"/>
          <w:szCs w:val="24"/>
        </w:rPr>
        <w:t>Для оценки выступлений участников конкурса формируется жюри, в состав которого войдут Заслуженные деятели культуры и искусства, ведущие преподаватели высших учебных заведений Российской Федерации и члены Окружного художественного совета.</w:t>
      </w:r>
    </w:p>
    <w:p w:rsidR="009278D1" w:rsidRPr="00587D95" w:rsidRDefault="00A94119" w:rsidP="00A94119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8.2.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eastAsia="ja-JP"/>
        </w:rPr>
        <w:t>Члены жюри оценивают выступления участников по 10-бал</w:t>
      </w:r>
      <w:r w:rsidR="00ED1A02">
        <w:rPr>
          <w:rFonts w:ascii="Times New Roman" w:eastAsia="MS Mincho" w:hAnsi="Times New Roman" w:cs="Times New Roman"/>
          <w:sz w:val="24"/>
          <w:szCs w:val="24"/>
          <w:lang w:eastAsia="ja-JP"/>
        </w:rPr>
        <w:t>л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eastAsia="ja-JP"/>
        </w:rPr>
        <w:t>ьной системе</w:t>
      </w:r>
      <w:r w:rsidR="00ED1A0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D1A02" w:rsidRPr="00ED1A02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r w:rsidR="00ED1A02" w:rsidRPr="00ED1A02">
        <w:rPr>
          <w:rFonts w:ascii="Times New Roman" w:hAnsi="Times New Roman" w:cs="Times New Roman"/>
          <w:sz w:val="24"/>
          <w:szCs w:val="24"/>
        </w:rPr>
        <w:t>оценка до 10 баллов выставляется в оценочный лист по каждому критерию каждой номинации, затем баллы суммируются</w:t>
      </w:r>
      <w:r w:rsidR="00ED1A02" w:rsidRPr="00ED1A02">
        <w:rPr>
          <w:rFonts w:ascii="Times New Roman" w:hAnsi="Times New Roman" w:cs="Times New Roman"/>
          <w:sz w:val="26"/>
          <w:szCs w:val="26"/>
        </w:rPr>
        <w:t>)</w:t>
      </w:r>
      <w:r w:rsidR="00ED1A02">
        <w:rPr>
          <w:sz w:val="26"/>
          <w:szCs w:val="26"/>
        </w:rPr>
        <w:t>.</w:t>
      </w:r>
      <w:r w:rsidR="00ED1A0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Победители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выявляются по общей сумме баллов. Решение жюри не обсуждается и пересмотру не подлежит.</w:t>
      </w:r>
    </w:p>
    <w:p w:rsidR="009278D1" w:rsidRDefault="00A94119" w:rsidP="00A9411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8.3.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Оплата работы жюри, транспортные расходы,  проживание, питание  </w:t>
      </w:r>
      <w:r w:rsidR="009278D1" w:rsidRPr="002305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предусмотрены  Государственной программой «Развитие культуры и туризма </w:t>
      </w:r>
      <w:proofErr w:type="gramStart"/>
      <w:r w:rsidR="009278D1" w:rsidRPr="0023053A">
        <w:rPr>
          <w:rFonts w:ascii="Times New Roman" w:eastAsia="MS Mincho" w:hAnsi="Times New Roman" w:cs="Times New Roman"/>
          <w:sz w:val="24"/>
          <w:szCs w:val="24"/>
          <w:lang w:eastAsia="ja-JP"/>
        </w:rPr>
        <w:t>в</w:t>
      </w:r>
      <w:proofErr w:type="gramEnd"/>
      <w:r w:rsidR="009278D1" w:rsidRPr="002305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="009278D1" w:rsidRPr="0023053A">
        <w:rPr>
          <w:rFonts w:ascii="Times New Roman" w:eastAsia="MS Mincho" w:hAnsi="Times New Roman" w:cs="Times New Roman"/>
          <w:sz w:val="24"/>
          <w:szCs w:val="24"/>
          <w:lang w:eastAsia="ja-JP"/>
        </w:rPr>
        <w:t>Ханты-Мансийском</w:t>
      </w:r>
      <w:proofErr w:type="gramEnd"/>
      <w:r w:rsidR="009278D1" w:rsidRPr="002305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автономном окр</w:t>
      </w:r>
      <w:r w:rsidR="000C459A" w:rsidRPr="0023053A">
        <w:rPr>
          <w:rFonts w:ascii="Times New Roman" w:eastAsia="MS Mincho" w:hAnsi="Times New Roman" w:cs="Times New Roman"/>
          <w:sz w:val="24"/>
          <w:szCs w:val="24"/>
          <w:lang w:eastAsia="ja-JP"/>
        </w:rPr>
        <w:t>уге – Югре на 2016</w:t>
      </w:r>
      <w:r w:rsidR="009278D1" w:rsidRPr="0023053A">
        <w:rPr>
          <w:rFonts w:ascii="Times New Roman" w:eastAsia="MS Mincho" w:hAnsi="Times New Roman" w:cs="Times New Roman"/>
          <w:sz w:val="24"/>
          <w:szCs w:val="24"/>
          <w:lang w:eastAsia="ja-JP"/>
        </w:rPr>
        <w:t>-2020 годы».</w:t>
      </w:r>
    </w:p>
    <w:p w:rsidR="00F54B5D" w:rsidRPr="00587D95" w:rsidRDefault="00F54B5D" w:rsidP="009278D1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278D1" w:rsidRPr="00587D95" w:rsidRDefault="009278D1" w:rsidP="00F54B5D">
      <w:pPr>
        <w:suppressAutoHyphens/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87D95">
        <w:rPr>
          <w:rFonts w:ascii="Times New Roman" w:hAnsi="Times New Roman" w:cs="Times New Roman"/>
          <w:b/>
          <w:sz w:val="24"/>
          <w:szCs w:val="24"/>
          <w:lang w:eastAsia="ja-JP"/>
        </w:rPr>
        <w:t>9. Награждение участников фестиваля</w:t>
      </w:r>
    </w:p>
    <w:p w:rsidR="009278D1" w:rsidRPr="00587D95" w:rsidRDefault="0022286E" w:rsidP="0022286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9.1.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eastAsia="ja-JP"/>
        </w:rPr>
        <w:t>Участники зональных и основного этапов фестиваля, отмеченные за высокое художественное и исполнительское мастерство, могут награждаться специальными дипломами, ценными призами и подарками.</w:t>
      </w:r>
    </w:p>
    <w:p w:rsidR="009278D1" w:rsidRPr="00587D95" w:rsidRDefault="0022286E" w:rsidP="0022286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9.2.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Участникам зональных этапов в соответствии с решением жюри фестиваля могут быть присвоены следующие звания: Лауреат 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II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III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степени в каждой номинации; </w:t>
      </w:r>
    </w:p>
    <w:p w:rsidR="009278D1" w:rsidRPr="00587D95" w:rsidRDefault="0022286E" w:rsidP="009278D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9.3.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eastAsia="ja-JP"/>
        </w:rPr>
        <w:t>Жюри фестиваля может присуждать дополнительные номинации.</w:t>
      </w:r>
    </w:p>
    <w:p w:rsidR="009278D1" w:rsidRPr="00587D95" w:rsidRDefault="0022286E" w:rsidP="009278D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9.4.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случае не присуждения степени лауреата в одной из  номинаций, жюри имеет право разделить звание лауреата 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II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III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степени  между коллективами и отдельными исполнителями. </w:t>
      </w:r>
    </w:p>
    <w:p w:rsidR="00CE13A2" w:rsidRDefault="0022286E" w:rsidP="00CE13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9.5.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Обладатель Гран-при фестиваля будет определен  членами жюри  финального этапа (г. Ханты-Мансийск) из числа Лауреатов 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</w:t>
      </w:r>
      <w:r w:rsidR="00A941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степени зональных этапов, и представит Ханты-Мансийский автономный округ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94119" w:rsidRPr="00D458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 Всероссийском фестивале народного творчества «Вместе мы Россия» и </w:t>
      </w:r>
      <w:r w:rsidR="00A94119">
        <w:rPr>
          <w:rFonts w:ascii="Times New Roman" w:hAnsi="Times New Roman"/>
          <w:sz w:val="24"/>
          <w:szCs w:val="24"/>
        </w:rPr>
        <w:t>Межрегиональном</w:t>
      </w:r>
      <w:r w:rsidR="00A94119" w:rsidRPr="00D4582C">
        <w:rPr>
          <w:rFonts w:ascii="Times New Roman" w:hAnsi="Times New Roman"/>
          <w:sz w:val="24"/>
          <w:szCs w:val="24"/>
        </w:rPr>
        <w:t xml:space="preserve"> смотр</w:t>
      </w:r>
      <w:r w:rsidR="00A94119">
        <w:rPr>
          <w:rFonts w:ascii="Times New Roman" w:hAnsi="Times New Roman"/>
          <w:sz w:val="24"/>
          <w:szCs w:val="24"/>
        </w:rPr>
        <w:t>е</w:t>
      </w:r>
      <w:r w:rsidR="00A94119" w:rsidRPr="00D4582C">
        <w:rPr>
          <w:rFonts w:ascii="Times New Roman" w:hAnsi="Times New Roman"/>
          <w:sz w:val="24"/>
          <w:szCs w:val="24"/>
        </w:rPr>
        <w:t xml:space="preserve"> деятельности этнокультурных центров коренных малочисленных народов Севера, Сибири и Дальнего Востока Российской Федерации</w:t>
      </w:r>
      <w:r w:rsidR="00A94119" w:rsidRPr="00D458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278D1" w:rsidRPr="00CE13A2" w:rsidRDefault="00CE13A2" w:rsidP="00CE1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A2">
        <w:rPr>
          <w:rFonts w:ascii="Times New Roman" w:hAnsi="Times New Roman"/>
          <w:sz w:val="24"/>
          <w:szCs w:val="24"/>
        </w:rPr>
        <w:t>9.6.</w:t>
      </w:r>
      <w:r w:rsidR="009278D1" w:rsidRPr="00CE13A2">
        <w:rPr>
          <w:rFonts w:ascii="Times New Roman" w:eastAsia="MS Mincho" w:hAnsi="Times New Roman" w:cs="Times New Roman"/>
          <w:sz w:val="24"/>
          <w:szCs w:val="24"/>
          <w:lang w:eastAsia="ja-JP"/>
        </w:rPr>
        <w:t>Решение о награждении участников вносится в протокол заседания жюри фестиваля и подписывается всеми членами жюри.</w:t>
      </w:r>
    </w:p>
    <w:p w:rsidR="009278D1" w:rsidRPr="00587D95" w:rsidRDefault="00CE13A2" w:rsidP="00CE1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9.7.</w:t>
      </w:r>
      <w:r w:rsidR="009278D1" w:rsidRPr="00587D95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Организации, предприятия, объединения различных форм собственности, органы средств массовой информации, имеют право учреждать свои призы, денежные премии, согласованные с рабочей группой фестиваля</w:t>
      </w:r>
      <w:r w:rsidR="009278D1" w:rsidRPr="00587D9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54B5D" w:rsidRDefault="00F54B5D" w:rsidP="00F54B5D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D1" w:rsidRPr="00587D95" w:rsidRDefault="000B704D" w:rsidP="00F54B5D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54B5D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9278D1" w:rsidRPr="00587D95" w:rsidRDefault="009278D1" w:rsidP="00927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5">
        <w:rPr>
          <w:rFonts w:ascii="Times New Roman" w:hAnsi="Times New Roman" w:cs="Times New Roman"/>
          <w:sz w:val="24"/>
          <w:szCs w:val="24"/>
        </w:rPr>
        <w:t xml:space="preserve">Расходы участников: </w:t>
      </w:r>
    </w:p>
    <w:p w:rsidR="009278D1" w:rsidRPr="00587D95" w:rsidRDefault="009278D1" w:rsidP="00927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5">
        <w:rPr>
          <w:rFonts w:ascii="Times New Roman" w:hAnsi="Times New Roman" w:cs="Times New Roman"/>
          <w:sz w:val="24"/>
          <w:szCs w:val="24"/>
        </w:rPr>
        <w:t>-проезд, проживание за счёт направляющей стороны;</w:t>
      </w:r>
    </w:p>
    <w:p w:rsidR="009278D1" w:rsidRPr="00587D95" w:rsidRDefault="009278D1" w:rsidP="00927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5">
        <w:rPr>
          <w:rFonts w:ascii="Times New Roman" w:hAnsi="Times New Roman" w:cs="Times New Roman"/>
          <w:sz w:val="24"/>
          <w:szCs w:val="24"/>
        </w:rPr>
        <w:t xml:space="preserve">-питание за счет средств Государственной программы «Развитие культуры и туризма </w:t>
      </w:r>
      <w:proofErr w:type="gramStart"/>
      <w:r w:rsidRPr="00587D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7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D9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587D95">
        <w:rPr>
          <w:rFonts w:ascii="Times New Roman" w:hAnsi="Times New Roman" w:cs="Times New Roman"/>
          <w:sz w:val="24"/>
          <w:szCs w:val="24"/>
        </w:rPr>
        <w:t xml:space="preserve"> </w:t>
      </w:r>
      <w:r w:rsidR="006A199C">
        <w:rPr>
          <w:rFonts w:ascii="Times New Roman" w:hAnsi="Times New Roman" w:cs="Times New Roman"/>
          <w:sz w:val="24"/>
          <w:szCs w:val="24"/>
        </w:rPr>
        <w:t>автономном округе – Югре на 2016</w:t>
      </w:r>
      <w:r w:rsidRPr="00587D95">
        <w:rPr>
          <w:rFonts w:ascii="Times New Roman" w:hAnsi="Times New Roman" w:cs="Times New Roman"/>
          <w:sz w:val="24"/>
          <w:szCs w:val="24"/>
        </w:rPr>
        <w:t>-2020 годы».</w:t>
      </w:r>
    </w:p>
    <w:p w:rsidR="009278D1" w:rsidRPr="00587D95" w:rsidRDefault="009278D1" w:rsidP="00927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5">
        <w:rPr>
          <w:rFonts w:ascii="Times New Roman" w:hAnsi="Times New Roman" w:cs="Times New Roman"/>
          <w:sz w:val="24"/>
          <w:szCs w:val="24"/>
        </w:rPr>
        <w:lastRenderedPageBreak/>
        <w:t>Командировочные расходы членов рабочей группы утвержде</w:t>
      </w:r>
      <w:r w:rsidR="00D27538">
        <w:rPr>
          <w:rFonts w:ascii="Times New Roman" w:hAnsi="Times New Roman" w:cs="Times New Roman"/>
          <w:sz w:val="24"/>
          <w:szCs w:val="24"/>
        </w:rPr>
        <w:t>нной приказом Директора  АУ «Окружной Дом народного творчества».</w:t>
      </w:r>
    </w:p>
    <w:p w:rsidR="009278D1" w:rsidRPr="00587D95" w:rsidRDefault="009278D1" w:rsidP="009278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95">
        <w:rPr>
          <w:rFonts w:ascii="Times New Roman" w:hAnsi="Times New Roman" w:cs="Times New Roman"/>
          <w:sz w:val="24"/>
          <w:szCs w:val="24"/>
        </w:rPr>
        <w:t xml:space="preserve"> -транспортные расходы, проживание, суточные  оплачиваются за счет средств Государственной программы «Развитие культуры и туризма </w:t>
      </w:r>
      <w:proofErr w:type="gramStart"/>
      <w:r w:rsidRPr="00587D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7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D9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587D95">
        <w:rPr>
          <w:rFonts w:ascii="Times New Roman" w:hAnsi="Times New Roman" w:cs="Times New Roman"/>
          <w:sz w:val="24"/>
          <w:szCs w:val="24"/>
        </w:rPr>
        <w:t xml:space="preserve"> </w:t>
      </w:r>
      <w:r w:rsidR="006A199C">
        <w:rPr>
          <w:rFonts w:ascii="Times New Roman" w:hAnsi="Times New Roman" w:cs="Times New Roman"/>
          <w:sz w:val="24"/>
          <w:szCs w:val="24"/>
        </w:rPr>
        <w:t>автономном округе – Югре на 2016</w:t>
      </w:r>
      <w:r w:rsidRPr="00587D95">
        <w:rPr>
          <w:rFonts w:ascii="Times New Roman" w:hAnsi="Times New Roman" w:cs="Times New Roman"/>
          <w:sz w:val="24"/>
          <w:szCs w:val="24"/>
        </w:rPr>
        <w:t xml:space="preserve">-2020 годы». </w:t>
      </w:r>
    </w:p>
    <w:p w:rsidR="009278D1" w:rsidRDefault="009278D1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D9A" w:rsidRDefault="000F3D9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53A" w:rsidRDefault="0023053A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B5D" w:rsidRDefault="00F54B5D" w:rsidP="009278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ED5" w:rsidRPr="00587D95" w:rsidRDefault="009B4ED5" w:rsidP="009278D1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278D1" w:rsidRPr="009278D1" w:rsidRDefault="009278D1" w:rsidP="009278D1">
      <w:pPr>
        <w:pStyle w:val="a5"/>
        <w:contextualSpacing/>
        <w:jc w:val="right"/>
        <w:rPr>
          <w:rFonts w:ascii="Times New Roman" w:hAnsi="Times New Roman"/>
          <w:sz w:val="20"/>
          <w:szCs w:val="20"/>
        </w:rPr>
      </w:pPr>
      <w:r w:rsidRPr="009278D1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9278D1" w:rsidRPr="009278D1" w:rsidRDefault="009278D1" w:rsidP="0092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278D1">
        <w:rPr>
          <w:rFonts w:ascii="Times New Roman" w:hAnsi="Times New Roman" w:cs="Times New Roman"/>
          <w:sz w:val="20"/>
          <w:szCs w:val="20"/>
        </w:rPr>
        <w:t>к положению окружного фестиваля любительского</w:t>
      </w:r>
    </w:p>
    <w:p w:rsidR="009278D1" w:rsidRPr="009278D1" w:rsidRDefault="009278D1" w:rsidP="0092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278D1">
        <w:rPr>
          <w:rFonts w:ascii="Times New Roman" w:hAnsi="Times New Roman" w:cs="Times New Roman"/>
          <w:sz w:val="20"/>
          <w:szCs w:val="20"/>
        </w:rPr>
        <w:t xml:space="preserve">художественного творчества </w:t>
      </w:r>
      <w:proofErr w:type="gramStart"/>
      <w:r w:rsidRPr="009278D1">
        <w:rPr>
          <w:rFonts w:ascii="Times New Roman" w:hAnsi="Times New Roman" w:cs="Times New Roman"/>
          <w:sz w:val="20"/>
          <w:szCs w:val="20"/>
        </w:rPr>
        <w:t>национально-культурных</w:t>
      </w:r>
      <w:proofErr w:type="gramEnd"/>
    </w:p>
    <w:p w:rsidR="009278D1" w:rsidRPr="009278D1" w:rsidRDefault="009278D1" w:rsidP="0092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278D1">
        <w:rPr>
          <w:rFonts w:ascii="Times New Roman" w:hAnsi="Times New Roman" w:cs="Times New Roman"/>
          <w:sz w:val="20"/>
          <w:szCs w:val="20"/>
        </w:rPr>
        <w:t xml:space="preserve">объединений Ханты-Мансийского </w:t>
      </w:r>
      <w:proofErr w:type="gramStart"/>
      <w:r w:rsidRPr="009278D1">
        <w:rPr>
          <w:rFonts w:ascii="Times New Roman" w:hAnsi="Times New Roman" w:cs="Times New Roman"/>
          <w:sz w:val="20"/>
          <w:szCs w:val="20"/>
        </w:rPr>
        <w:t>автономного</w:t>
      </w:r>
      <w:proofErr w:type="gramEnd"/>
    </w:p>
    <w:p w:rsidR="009278D1" w:rsidRPr="009278D1" w:rsidRDefault="009278D1" w:rsidP="0092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278D1">
        <w:rPr>
          <w:rFonts w:ascii="Times New Roman" w:hAnsi="Times New Roman" w:cs="Times New Roman"/>
          <w:sz w:val="20"/>
          <w:szCs w:val="20"/>
        </w:rPr>
        <w:t>округа – Югры «Возьмёмся за руки, друзья»</w:t>
      </w:r>
    </w:p>
    <w:p w:rsidR="009278D1" w:rsidRDefault="009278D1" w:rsidP="009278D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278D1" w:rsidRPr="009278D1" w:rsidRDefault="009278D1" w:rsidP="0092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8D1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9278D1" w:rsidRPr="009278D1" w:rsidRDefault="009278D1" w:rsidP="009278D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Название коллектива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(или Ф. И. О. исполнителя) ______________________________________________________________________</w:t>
      </w:r>
    </w:p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Номинация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______________________________________________________________</w:t>
      </w:r>
    </w:p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Возрастная категория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</w:t>
      </w:r>
    </w:p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Город,</w:t>
      </w:r>
      <w:r w:rsidR="00F023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район, поселок 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</w:t>
      </w:r>
    </w:p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</w:t>
      </w:r>
    </w:p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927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Организация, направляющая коллектив</w:t>
      </w:r>
    </w:p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название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_____________________________________________________________</w:t>
      </w:r>
    </w:p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адрес 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_________________________________________________________________</w:t>
      </w:r>
    </w:p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телефон, факс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________________________________________________________</w:t>
      </w:r>
    </w:p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E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-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mail</w:t>
      </w:r>
      <w:r w:rsidRPr="009278D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_______________________________________________________________</w:t>
      </w:r>
    </w:p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Сведения о коллективе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Ф.И.О. руководителя___________________________________________________________</w:t>
      </w:r>
    </w:p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год образования коллектива _______</w:t>
      </w:r>
    </w:p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звание коллектива_______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</w:t>
      </w:r>
    </w:p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Списочный состав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340"/>
        <w:gridCol w:w="2393"/>
        <w:gridCol w:w="2393"/>
      </w:tblGrid>
      <w:tr w:rsidR="009278D1" w:rsidRPr="009278D1" w:rsidTr="00FC5FF1">
        <w:tc>
          <w:tcPr>
            <w:tcW w:w="445" w:type="dxa"/>
          </w:tcPr>
          <w:p w:rsidR="009278D1" w:rsidRPr="009278D1" w:rsidRDefault="009278D1" w:rsidP="00FC5FF1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40" w:type="dxa"/>
          </w:tcPr>
          <w:p w:rsidR="009278D1" w:rsidRPr="009278D1" w:rsidRDefault="009278D1" w:rsidP="00FC5FF1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2393" w:type="dxa"/>
          </w:tcPr>
          <w:p w:rsidR="009278D1" w:rsidRPr="009278D1" w:rsidRDefault="009278D1" w:rsidP="00FC5FF1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2393" w:type="dxa"/>
          </w:tcPr>
          <w:p w:rsidR="009278D1" w:rsidRPr="009278D1" w:rsidRDefault="009278D1" w:rsidP="00FC5FF1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Паспортные данные</w:t>
            </w:r>
          </w:p>
        </w:tc>
      </w:tr>
      <w:tr w:rsidR="009278D1" w:rsidRPr="009278D1" w:rsidTr="00FC5FF1">
        <w:tc>
          <w:tcPr>
            <w:tcW w:w="445" w:type="dxa"/>
          </w:tcPr>
          <w:p w:rsidR="009278D1" w:rsidRPr="009278D1" w:rsidRDefault="009278D1" w:rsidP="00FC5FF1">
            <w:pPr>
              <w:pStyle w:val="a4"/>
              <w:numPr>
                <w:ilvl w:val="0"/>
                <w:numId w:val="1"/>
              </w:numPr>
              <w:tabs>
                <w:tab w:val="left" w:pos="4335"/>
              </w:tabs>
              <w:suppressAutoHyphens/>
              <w:rPr>
                <w:bCs/>
                <w:lang w:eastAsia="ar-SA"/>
              </w:rPr>
            </w:pPr>
          </w:p>
        </w:tc>
        <w:tc>
          <w:tcPr>
            <w:tcW w:w="4340" w:type="dxa"/>
          </w:tcPr>
          <w:p w:rsidR="009278D1" w:rsidRPr="009278D1" w:rsidRDefault="009278D1" w:rsidP="00FC5FF1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9278D1" w:rsidRPr="009278D1" w:rsidRDefault="009278D1" w:rsidP="00FC5FF1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9278D1" w:rsidRPr="009278D1" w:rsidRDefault="009278D1" w:rsidP="00FC5FF1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278D1" w:rsidRPr="009278D1" w:rsidTr="00FC5FF1">
        <w:tc>
          <w:tcPr>
            <w:tcW w:w="445" w:type="dxa"/>
          </w:tcPr>
          <w:p w:rsidR="009278D1" w:rsidRPr="009278D1" w:rsidRDefault="009278D1" w:rsidP="00FC5FF1">
            <w:pPr>
              <w:pStyle w:val="a4"/>
              <w:numPr>
                <w:ilvl w:val="0"/>
                <w:numId w:val="1"/>
              </w:numPr>
              <w:tabs>
                <w:tab w:val="left" w:pos="4335"/>
              </w:tabs>
              <w:suppressAutoHyphens/>
              <w:rPr>
                <w:bCs/>
                <w:lang w:eastAsia="ar-SA"/>
              </w:rPr>
            </w:pPr>
          </w:p>
        </w:tc>
        <w:tc>
          <w:tcPr>
            <w:tcW w:w="4340" w:type="dxa"/>
          </w:tcPr>
          <w:p w:rsidR="009278D1" w:rsidRPr="009278D1" w:rsidRDefault="009278D1" w:rsidP="00FC5FF1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9278D1" w:rsidRPr="009278D1" w:rsidRDefault="009278D1" w:rsidP="00FC5FF1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9278D1" w:rsidRPr="009278D1" w:rsidRDefault="009278D1" w:rsidP="00FC5FF1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9278D1" w:rsidRPr="009278D1" w:rsidRDefault="009278D1" w:rsidP="009278D1">
      <w:pPr>
        <w:pStyle w:val="a5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278D1">
        <w:rPr>
          <w:rFonts w:ascii="Times New Roman" w:eastAsia="MS Mincho" w:hAnsi="Times New Roman"/>
          <w:i/>
          <w:sz w:val="24"/>
          <w:szCs w:val="24"/>
          <w:u w:val="single"/>
          <w:lang w:eastAsia="ja-JP"/>
        </w:rPr>
        <w:t>Участники фестиваля должны иметь при себе копии документов</w:t>
      </w:r>
      <w:r w:rsidRPr="009278D1">
        <w:rPr>
          <w:rFonts w:ascii="Times New Roman" w:eastAsia="MS Mincho" w:hAnsi="Times New Roman"/>
          <w:sz w:val="24"/>
          <w:szCs w:val="24"/>
          <w:lang w:eastAsia="ja-JP"/>
        </w:rPr>
        <w:t>:</w:t>
      </w:r>
    </w:p>
    <w:p w:rsidR="009278D1" w:rsidRPr="009278D1" w:rsidRDefault="009278D1" w:rsidP="009278D1">
      <w:pPr>
        <w:pStyle w:val="a5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278D1">
        <w:rPr>
          <w:rFonts w:ascii="Times New Roman" w:eastAsia="MS Mincho" w:hAnsi="Times New Roman"/>
          <w:i/>
          <w:sz w:val="24"/>
          <w:szCs w:val="24"/>
          <w:lang w:eastAsia="ja-JP"/>
        </w:rPr>
        <w:t>паспорт; медицинский полис; ИНН физического лица; страховое пенсионное свидетельство</w:t>
      </w:r>
      <w:r w:rsidRPr="009278D1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 выступления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2755"/>
        <w:gridCol w:w="3628"/>
      </w:tblGrid>
      <w:tr w:rsidR="009278D1" w:rsidRPr="009278D1" w:rsidTr="00FC5FF1">
        <w:tc>
          <w:tcPr>
            <w:tcW w:w="3188" w:type="dxa"/>
          </w:tcPr>
          <w:p w:rsidR="009278D1" w:rsidRPr="009278D1" w:rsidRDefault="009278D1" w:rsidP="00FC5FF1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Название номера</w:t>
            </w: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(с указанием авторов слов, музыки, перевода на русском языке)</w:t>
            </w:r>
          </w:p>
        </w:tc>
        <w:tc>
          <w:tcPr>
            <w:tcW w:w="2755" w:type="dxa"/>
          </w:tcPr>
          <w:p w:rsidR="009278D1" w:rsidRPr="009278D1" w:rsidRDefault="009278D1" w:rsidP="00FC5FF1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продолжительность</w:t>
            </w:r>
          </w:p>
        </w:tc>
        <w:tc>
          <w:tcPr>
            <w:tcW w:w="3628" w:type="dxa"/>
          </w:tcPr>
          <w:p w:rsidR="009278D1" w:rsidRPr="009278D1" w:rsidRDefault="009278D1" w:rsidP="00FC5FF1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техническое обеспечение (райдер)</w:t>
            </w:r>
          </w:p>
        </w:tc>
      </w:tr>
      <w:tr w:rsidR="009278D1" w:rsidRPr="009278D1" w:rsidTr="00FC5FF1">
        <w:tc>
          <w:tcPr>
            <w:tcW w:w="3188" w:type="dxa"/>
          </w:tcPr>
          <w:p w:rsidR="009278D1" w:rsidRPr="009278D1" w:rsidRDefault="009278D1" w:rsidP="00FC5FF1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55" w:type="dxa"/>
          </w:tcPr>
          <w:p w:rsidR="009278D1" w:rsidRPr="009278D1" w:rsidRDefault="009278D1" w:rsidP="00FC5FF1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28" w:type="dxa"/>
          </w:tcPr>
          <w:p w:rsidR="009278D1" w:rsidRPr="009278D1" w:rsidRDefault="009278D1" w:rsidP="00FC5FF1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278D1" w:rsidRPr="009278D1" w:rsidTr="00FC5FF1">
        <w:tc>
          <w:tcPr>
            <w:tcW w:w="3188" w:type="dxa"/>
          </w:tcPr>
          <w:p w:rsidR="009278D1" w:rsidRPr="009278D1" w:rsidRDefault="009278D1" w:rsidP="00FC5FF1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55" w:type="dxa"/>
          </w:tcPr>
          <w:p w:rsidR="009278D1" w:rsidRPr="009278D1" w:rsidRDefault="009278D1" w:rsidP="00FC5FF1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28" w:type="dxa"/>
          </w:tcPr>
          <w:p w:rsidR="009278D1" w:rsidRPr="009278D1" w:rsidRDefault="009278D1" w:rsidP="00FC5FF1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Время прибытия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</w:t>
      </w:r>
    </w:p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9.</w:t>
      </w:r>
      <w:r w:rsidRPr="009278D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Этно</w:t>
      </w:r>
      <w:r w:rsidR="0032220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-</w:t>
      </w:r>
      <w:r w:rsidRPr="009278D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интерактив, который Вы могли бы предложить для других участников фестиваля</w:t>
      </w:r>
      <w:r w:rsidRPr="009278D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________________________________________________</w:t>
      </w:r>
    </w:p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278D1" w:rsidRPr="009278D1" w:rsidRDefault="009278D1" w:rsidP="009278D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10. </w:t>
      </w:r>
      <w:r w:rsidRPr="009278D1">
        <w:rPr>
          <w:rFonts w:ascii="Times New Roman" w:hAnsi="Times New Roman" w:cs="Times New Roman"/>
          <w:sz w:val="24"/>
          <w:szCs w:val="24"/>
        </w:rPr>
        <w:t xml:space="preserve">Своей волей и в своем интересе выражаю согласие на обработку моих персональных данных автономным учреждением Ханты-Мансийского автономного округа – Югры, находящимся по адресу: 628011, г. Ханты-Мансийск, </w:t>
      </w:r>
      <w:proofErr w:type="spellStart"/>
      <w:r w:rsidRPr="009278D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278D1">
        <w:rPr>
          <w:rFonts w:ascii="Times New Roman" w:hAnsi="Times New Roman" w:cs="Times New Roman"/>
          <w:sz w:val="24"/>
          <w:szCs w:val="24"/>
        </w:rPr>
        <w:t>.</w:t>
      </w:r>
      <w:r w:rsidR="002305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3053A"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 w:rsidR="0023053A">
        <w:rPr>
          <w:rFonts w:ascii="Times New Roman" w:hAnsi="Times New Roman" w:cs="Times New Roman"/>
          <w:sz w:val="24"/>
          <w:szCs w:val="24"/>
        </w:rPr>
        <w:t xml:space="preserve"> , д. 10</w:t>
      </w:r>
      <w:r w:rsidR="009B4ED5">
        <w:rPr>
          <w:rFonts w:ascii="Times New Roman" w:hAnsi="Times New Roman" w:cs="Times New Roman"/>
          <w:sz w:val="24"/>
          <w:szCs w:val="24"/>
        </w:rPr>
        <w:t xml:space="preserve">, </w:t>
      </w:r>
      <w:r w:rsidRPr="009278D1">
        <w:rPr>
          <w:rFonts w:ascii="Times New Roman" w:hAnsi="Times New Roman" w:cs="Times New Roman"/>
          <w:sz w:val="24"/>
          <w:szCs w:val="24"/>
        </w:rPr>
        <w:t>включая сбор, систематизацию, накопление, хранение, уточнение (обновление, изменение), передачу и уничтожение моих персональных данных</w:t>
      </w:r>
    </w:p>
    <w:p w:rsidR="009278D1" w:rsidRPr="009278D1" w:rsidRDefault="009278D1" w:rsidP="009278D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8D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278D1" w:rsidRPr="009278D1" w:rsidRDefault="009278D1" w:rsidP="009278D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78D1">
        <w:rPr>
          <w:rFonts w:ascii="Times New Roman" w:hAnsi="Times New Roman" w:cs="Times New Roman"/>
          <w:sz w:val="24"/>
          <w:szCs w:val="24"/>
        </w:rPr>
        <w:t>(подпись и Ф.И.О.  прописью полностью)</w:t>
      </w:r>
    </w:p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278D1" w:rsidRP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М. П.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Руководитель коллектива______________</w:t>
      </w:r>
    </w:p>
    <w:p w:rsidR="009278D1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(подпись)</w:t>
      </w:r>
    </w:p>
    <w:p w:rsidR="009278D1" w:rsidRPr="004A3C78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</w:t>
      </w:r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2</w:t>
      </w:r>
    </w:p>
    <w:p w:rsidR="009278D1" w:rsidRPr="004A3C78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 положению окружного фестиваля любительского</w:t>
      </w:r>
    </w:p>
    <w:p w:rsidR="009278D1" w:rsidRPr="004A3C78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художественного творчества </w:t>
      </w:r>
      <w:proofErr w:type="gramStart"/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национально-культурных</w:t>
      </w:r>
      <w:proofErr w:type="gramEnd"/>
    </w:p>
    <w:p w:rsidR="009278D1" w:rsidRPr="004A3C78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объединений Ханты-Мансийского </w:t>
      </w:r>
      <w:proofErr w:type="gramStart"/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автономного</w:t>
      </w:r>
      <w:proofErr w:type="gramEnd"/>
    </w:p>
    <w:p w:rsidR="009278D1" w:rsidRPr="004A3C78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округа – Югры «Возьмёмся за руки, друзья»</w:t>
      </w:r>
    </w:p>
    <w:p w:rsidR="009278D1" w:rsidRPr="004A3C78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278D1" w:rsidRPr="004A3C78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278D1" w:rsidRPr="004A3C78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4A3C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КОНТАКТНАЯ ИНФОРМАЦИЯ</w:t>
      </w:r>
    </w:p>
    <w:p w:rsidR="009278D1" w:rsidRPr="004A3C78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Для подачи заявки на участие в </w:t>
      </w:r>
      <w:proofErr w:type="gramStart"/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Окружном</w:t>
      </w:r>
      <w:proofErr w:type="gramEnd"/>
    </w:p>
    <w:p w:rsidR="009278D1" w:rsidRPr="004A3C78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gramStart"/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фестивале</w:t>
      </w:r>
      <w:proofErr w:type="gramEnd"/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любительского художественного творчества национально-культурных объединений Ханты-Мансийского</w:t>
      </w:r>
    </w:p>
    <w:p w:rsidR="009278D1" w:rsidRPr="004A3C78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автономного округа – Югры «Возьмёмся за руки, друзья»</w:t>
      </w:r>
    </w:p>
    <w:p w:rsidR="009278D1" w:rsidRPr="004A3C78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278D1" w:rsidRPr="004A3C78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3686"/>
        <w:gridCol w:w="3367"/>
      </w:tblGrid>
      <w:tr w:rsidR="009278D1" w:rsidRPr="004A3C78" w:rsidTr="001C3B3B">
        <w:tc>
          <w:tcPr>
            <w:tcW w:w="3261" w:type="dxa"/>
          </w:tcPr>
          <w:p w:rsidR="009278D1" w:rsidRPr="004A3C78" w:rsidRDefault="009278D1" w:rsidP="00FC5FF1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4A3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Междуреченский</w:t>
            </w:r>
          </w:p>
        </w:tc>
        <w:tc>
          <w:tcPr>
            <w:tcW w:w="3686" w:type="dxa"/>
          </w:tcPr>
          <w:p w:rsidR="009278D1" w:rsidRPr="004A3C78" w:rsidRDefault="009278D1" w:rsidP="00FC5FF1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4A3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Нефтеюганск</w:t>
            </w:r>
          </w:p>
        </w:tc>
        <w:tc>
          <w:tcPr>
            <w:tcW w:w="3367" w:type="dxa"/>
          </w:tcPr>
          <w:p w:rsidR="009278D1" w:rsidRPr="004A3C78" w:rsidRDefault="009278D1" w:rsidP="00FC5FF1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4A3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Ханты-Мансийск</w:t>
            </w:r>
          </w:p>
        </w:tc>
      </w:tr>
      <w:tr w:rsidR="009278D1" w:rsidRPr="004A3C78" w:rsidTr="00FC5FF1">
        <w:tc>
          <w:tcPr>
            <w:tcW w:w="10314" w:type="dxa"/>
            <w:gridSpan w:val="3"/>
          </w:tcPr>
          <w:p w:rsidR="009278D1" w:rsidRPr="004A3C78" w:rsidRDefault="009278D1" w:rsidP="00FC5FF1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4A3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Место проведения</w:t>
            </w:r>
          </w:p>
        </w:tc>
      </w:tr>
      <w:tr w:rsidR="009278D1" w:rsidRPr="004A3C78" w:rsidTr="001C3B3B">
        <w:tc>
          <w:tcPr>
            <w:tcW w:w="3261" w:type="dxa"/>
          </w:tcPr>
          <w:p w:rsidR="009278D1" w:rsidRPr="00322209" w:rsidRDefault="009278D1" w:rsidP="00FC5FF1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ar-SA"/>
              </w:rPr>
            </w:pPr>
            <w:r w:rsidRPr="00AF35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учреждение культуры «Районный дворец культуры и искусств «Конда»</w:t>
            </w:r>
          </w:p>
        </w:tc>
        <w:tc>
          <w:tcPr>
            <w:tcW w:w="3686" w:type="dxa"/>
          </w:tcPr>
          <w:p w:rsidR="009278D1" w:rsidRPr="00322209" w:rsidRDefault="009278D1" w:rsidP="00FC5FF1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ar-SA"/>
              </w:rPr>
            </w:pPr>
            <w:r w:rsidRPr="00AF35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Муниципальное бюджетное учреждение культуры «Культурный центр «Обь»</w:t>
            </w:r>
          </w:p>
        </w:tc>
        <w:tc>
          <w:tcPr>
            <w:tcW w:w="3367" w:type="dxa"/>
          </w:tcPr>
          <w:p w:rsidR="009278D1" w:rsidRPr="004A3C78" w:rsidRDefault="00322209" w:rsidP="00AF35DB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Автономное </w:t>
            </w:r>
            <w:r w:rsidR="009278D1" w:rsidRPr="004A3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Ханты-Мансийского автономного округа – Югры  «</w:t>
            </w:r>
            <w:r w:rsidR="00AF35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Окружной Дом народного творчества»</w:t>
            </w:r>
          </w:p>
        </w:tc>
      </w:tr>
      <w:tr w:rsidR="009278D1" w:rsidRPr="004A3C78" w:rsidTr="00FC5FF1">
        <w:tc>
          <w:tcPr>
            <w:tcW w:w="10314" w:type="dxa"/>
            <w:gridSpan w:val="3"/>
          </w:tcPr>
          <w:p w:rsidR="009278D1" w:rsidRPr="004A3C78" w:rsidRDefault="009278D1" w:rsidP="00FC5FF1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4A3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Адрес для подачи заявок</w:t>
            </w:r>
          </w:p>
        </w:tc>
      </w:tr>
      <w:tr w:rsidR="009278D1" w:rsidRPr="00AF35DB" w:rsidTr="001C3B3B">
        <w:tc>
          <w:tcPr>
            <w:tcW w:w="3261" w:type="dxa"/>
          </w:tcPr>
          <w:p w:rsidR="009278D1" w:rsidRPr="00322209" w:rsidRDefault="009278D1" w:rsidP="00FC5FF1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ar-SA"/>
              </w:rPr>
            </w:pPr>
            <w:r w:rsidRPr="00AF35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628200, Ханты-Мансийский автономный округ – Югра, Тюменская область, пгт. Междуреченский, ул. Волгоградская  д.11</w:t>
            </w:r>
          </w:p>
        </w:tc>
        <w:tc>
          <w:tcPr>
            <w:tcW w:w="3686" w:type="dxa"/>
          </w:tcPr>
          <w:p w:rsidR="009278D1" w:rsidRPr="00AF35DB" w:rsidRDefault="009278D1" w:rsidP="00FC5FF1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AF35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628305,  Ханты-Мансийский автономный округ – Югра, Тюменская область,                </w:t>
            </w:r>
            <w:r w:rsidR="001C3B3B" w:rsidRPr="00AF35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    </w:t>
            </w:r>
            <w:r w:rsidRPr="00AF35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г.</w:t>
            </w:r>
            <w:r w:rsidR="001C3B3B" w:rsidRPr="00AF35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AF35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Нефтеюганск, ул. 11-ой </w:t>
            </w:r>
            <w:proofErr w:type="spellStart"/>
            <w:r w:rsidRPr="00AF35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мкр</w:t>
            </w:r>
            <w:proofErr w:type="spellEnd"/>
            <w:r w:rsidRPr="00AF35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., д.62</w:t>
            </w:r>
          </w:p>
          <w:p w:rsidR="009278D1" w:rsidRPr="00322209" w:rsidRDefault="009278D1" w:rsidP="00FC5FF1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ar-SA"/>
              </w:rPr>
            </w:pPr>
            <w:r w:rsidRPr="00AF35D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cnkcnk@mail.ru</w:t>
            </w:r>
          </w:p>
        </w:tc>
        <w:tc>
          <w:tcPr>
            <w:tcW w:w="3367" w:type="dxa"/>
          </w:tcPr>
          <w:p w:rsidR="009278D1" w:rsidRPr="004A3C78" w:rsidRDefault="009278D1" w:rsidP="00FC5FF1">
            <w:pPr>
              <w:tabs>
                <w:tab w:val="left" w:pos="4335"/>
              </w:tabs>
              <w:suppressAutoHyphens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4A3C78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628011г. Ханты-Мансийск, ул. </w:t>
            </w:r>
            <w:r w:rsidR="001C3B3B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Гагарина, 10</w:t>
            </w:r>
          </w:p>
          <w:p w:rsidR="009278D1" w:rsidRPr="004A3C78" w:rsidRDefault="009278D1" w:rsidP="00FC5FF1">
            <w:pPr>
              <w:tabs>
                <w:tab w:val="left" w:pos="4335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ar-SA"/>
              </w:rPr>
            </w:pPr>
            <w:proofErr w:type="gramStart"/>
            <w:r w:rsidRPr="004A3C78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Е</w:t>
            </w:r>
            <w:proofErr w:type="gramEnd"/>
            <w:r w:rsidRPr="004A3C78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-mail: onk.tokultura@yandex.ru</w:t>
            </w:r>
          </w:p>
        </w:tc>
      </w:tr>
      <w:tr w:rsidR="009278D1" w:rsidRPr="004A3C78" w:rsidTr="00FC5FF1">
        <w:tc>
          <w:tcPr>
            <w:tcW w:w="10314" w:type="dxa"/>
            <w:gridSpan w:val="3"/>
          </w:tcPr>
          <w:p w:rsidR="009278D1" w:rsidRPr="004A3C78" w:rsidRDefault="009278D1" w:rsidP="00FC5FF1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4A3C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Контакты</w:t>
            </w:r>
          </w:p>
        </w:tc>
      </w:tr>
      <w:tr w:rsidR="009278D1" w:rsidRPr="004A3C78" w:rsidTr="001C3B3B">
        <w:tc>
          <w:tcPr>
            <w:tcW w:w="3261" w:type="dxa"/>
          </w:tcPr>
          <w:p w:rsidR="009278D1" w:rsidRPr="00AF35DB" w:rsidRDefault="009278D1" w:rsidP="00FC5FF1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AF35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Маслова Роза </w:t>
            </w:r>
            <w:proofErr w:type="spellStart"/>
            <w:r w:rsidRPr="00AF35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Зайнагутдиновна</w:t>
            </w:r>
            <w:proofErr w:type="spellEnd"/>
            <w:r w:rsidRPr="00AF35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– директор методического центра</w:t>
            </w:r>
          </w:p>
          <w:p w:rsidR="009278D1" w:rsidRPr="00322209" w:rsidRDefault="009278D1" w:rsidP="00FC5FF1">
            <w:pPr>
              <w:tabs>
                <w:tab w:val="left" w:pos="4335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ar-SA"/>
              </w:rPr>
            </w:pPr>
            <w:r w:rsidRPr="00AF35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тел. 8 (34677)33-4-65</w:t>
            </w:r>
          </w:p>
        </w:tc>
        <w:tc>
          <w:tcPr>
            <w:tcW w:w="3686" w:type="dxa"/>
          </w:tcPr>
          <w:p w:rsidR="009278D1" w:rsidRPr="00AF35DB" w:rsidRDefault="009278D1" w:rsidP="00FC5FF1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spellStart"/>
            <w:r w:rsidRPr="00AF35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Слесарева</w:t>
            </w:r>
            <w:proofErr w:type="spellEnd"/>
            <w:r w:rsidRPr="00AF35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Татьяна Михайловна – директор «Центра национальных культур»</w:t>
            </w:r>
          </w:p>
          <w:p w:rsidR="009278D1" w:rsidRPr="00AF35DB" w:rsidRDefault="009278D1" w:rsidP="00FC5FF1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AF35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тел. 8 (3463) 22-28-58, </w:t>
            </w:r>
          </w:p>
          <w:p w:rsidR="009278D1" w:rsidRPr="00322209" w:rsidRDefault="009278D1" w:rsidP="00FC5FF1">
            <w:pPr>
              <w:tabs>
                <w:tab w:val="left" w:pos="4335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ar-SA"/>
              </w:rPr>
            </w:pPr>
            <w:r w:rsidRPr="00AF35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22-54-64</w:t>
            </w:r>
          </w:p>
        </w:tc>
        <w:tc>
          <w:tcPr>
            <w:tcW w:w="3367" w:type="dxa"/>
          </w:tcPr>
          <w:p w:rsidR="009278D1" w:rsidRPr="004A3C78" w:rsidRDefault="00322209" w:rsidP="00FC5FF1">
            <w:pPr>
              <w:tabs>
                <w:tab w:val="left" w:pos="4335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Чердынцева Инесса Владимировна -</w:t>
            </w:r>
            <w:r w:rsidR="009278D1" w:rsidRPr="004A3C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специалист отдела</w:t>
            </w:r>
          </w:p>
          <w:p w:rsidR="009278D1" w:rsidRPr="004A3C78" w:rsidRDefault="009278D1" w:rsidP="00FC5FF1">
            <w:pPr>
              <w:tabs>
                <w:tab w:val="left" w:pos="4335"/>
              </w:tabs>
              <w:suppressAutoHyphens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4A3C78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Национальных культур тел. 8(3467)32-15-62</w:t>
            </w:r>
          </w:p>
          <w:p w:rsidR="009278D1" w:rsidRDefault="009B4ED5" w:rsidP="009B4ED5">
            <w:pPr>
              <w:tabs>
                <w:tab w:val="left" w:pos="4335"/>
              </w:tabs>
              <w:suppressAutoHyphens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Арзамасцева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Елена Николаевна </w:t>
            </w:r>
            <w:r w:rsidR="009278D1" w:rsidRPr="004A3C78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–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ведущий специалист </w:t>
            </w:r>
            <w:r w:rsidR="009278D1" w:rsidRPr="004A3C78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художественно-творческого от</w:t>
            </w:r>
            <w:r w:rsidR="00322209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дела тел. 8(3467) 33-30</w:t>
            </w:r>
            <w:r w:rsidR="009278D1" w:rsidRPr="004A3C78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</w:t>
            </w:r>
            <w:r w:rsidR="00322209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37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, </w:t>
            </w:r>
          </w:p>
          <w:p w:rsidR="009B4ED5" w:rsidRPr="004A3C78" w:rsidRDefault="009B4ED5" w:rsidP="009B4ED5">
            <w:pPr>
              <w:tabs>
                <w:tab w:val="left" w:pos="4335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Ермилова Дарья Николаевна специалист художественно-творческого отдела тел. 8(3467) 32-48-29</w:t>
            </w:r>
          </w:p>
        </w:tc>
      </w:tr>
    </w:tbl>
    <w:p w:rsidR="009278D1" w:rsidRPr="004A3C78" w:rsidRDefault="009278D1" w:rsidP="009278D1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sectPr w:rsidR="009278D1" w:rsidRPr="004A3C78" w:rsidSect="00001CF0">
      <w:pgSz w:w="11906" w:h="16838"/>
      <w:pgMar w:top="993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34B1"/>
    <w:multiLevelType w:val="hybridMultilevel"/>
    <w:tmpl w:val="6EC4B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5D0ED6"/>
    <w:multiLevelType w:val="hybridMultilevel"/>
    <w:tmpl w:val="9266E55C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9B"/>
    <w:rsid w:val="00081607"/>
    <w:rsid w:val="000B704D"/>
    <w:rsid w:val="000C459A"/>
    <w:rsid w:val="000F3D9A"/>
    <w:rsid w:val="0012085F"/>
    <w:rsid w:val="0016722B"/>
    <w:rsid w:val="001A5F11"/>
    <w:rsid w:val="001C3B3B"/>
    <w:rsid w:val="001F08B4"/>
    <w:rsid w:val="0022286E"/>
    <w:rsid w:val="0023053A"/>
    <w:rsid w:val="002F3073"/>
    <w:rsid w:val="00316B39"/>
    <w:rsid w:val="00322209"/>
    <w:rsid w:val="003345E4"/>
    <w:rsid w:val="0042375B"/>
    <w:rsid w:val="00587D95"/>
    <w:rsid w:val="005D314F"/>
    <w:rsid w:val="006859A2"/>
    <w:rsid w:val="006A015A"/>
    <w:rsid w:val="006A199C"/>
    <w:rsid w:val="00797089"/>
    <w:rsid w:val="00856069"/>
    <w:rsid w:val="008601CF"/>
    <w:rsid w:val="00887213"/>
    <w:rsid w:val="008F5CBA"/>
    <w:rsid w:val="009278D1"/>
    <w:rsid w:val="00956A44"/>
    <w:rsid w:val="009759F4"/>
    <w:rsid w:val="009B4ED5"/>
    <w:rsid w:val="00A5230A"/>
    <w:rsid w:val="00A94119"/>
    <w:rsid w:val="00AF35DB"/>
    <w:rsid w:val="00B03E03"/>
    <w:rsid w:val="00B46057"/>
    <w:rsid w:val="00CD65C8"/>
    <w:rsid w:val="00CE13A2"/>
    <w:rsid w:val="00CF45FD"/>
    <w:rsid w:val="00D27538"/>
    <w:rsid w:val="00D32A7F"/>
    <w:rsid w:val="00D4582C"/>
    <w:rsid w:val="00D563B2"/>
    <w:rsid w:val="00D70E55"/>
    <w:rsid w:val="00DA1E8C"/>
    <w:rsid w:val="00DB37C6"/>
    <w:rsid w:val="00DC6CB7"/>
    <w:rsid w:val="00DF35A3"/>
    <w:rsid w:val="00E52F82"/>
    <w:rsid w:val="00E85CAB"/>
    <w:rsid w:val="00EA7D0A"/>
    <w:rsid w:val="00ED1A02"/>
    <w:rsid w:val="00F02324"/>
    <w:rsid w:val="00F15B9B"/>
    <w:rsid w:val="00F435B1"/>
    <w:rsid w:val="00F54B5D"/>
    <w:rsid w:val="00F71CC6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8D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860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8D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78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99"/>
    <w:qFormat/>
    <w:rsid w:val="00927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278D1"/>
    <w:rPr>
      <w:rFonts w:ascii="Calibri" w:hAnsi="Calibri"/>
      <w:sz w:val="22"/>
      <w:szCs w:val="22"/>
    </w:rPr>
  </w:style>
  <w:style w:type="character" w:styleId="a6">
    <w:name w:val="Hyperlink"/>
    <w:uiPriority w:val="99"/>
    <w:rsid w:val="009278D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qFormat/>
    <w:rsid w:val="009278D1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8601CF"/>
    <w:rPr>
      <w:b/>
      <w:bCs/>
      <w:kern w:val="36"/>
      <w:sz w:val="48"/>
      <w:szCs w:val="48"/>
    </w:rPr>
  </w:style>
  <w:style w:type="character" w:styleId="a7">
    <w:name w:val="Emphasis"/>
    <w:basedOn w:val="a0"/>
    <w:qFormat/>
    <w:rsid w:val="008F5CBA"/>
    <w:rPr>
      <w:i/>
      <w:iCs/>
    </w:rPr>
  </w:style>
  <w:style w:type="paragraph" w:styleId="a8">
    <w:name w:val="Balloon Text"/>
    <w:basedOn w:val="a"/>
    <w:link w:val="a9"/>
    <w:rsid w:val="00D2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2753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8D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860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8D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78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99"/>
    <w:qFormat/>
    <w:rsid w:val="00927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278D1"/>
    <w:rPr>
      <w:rFonts w:ascii="Calibri" w:hAnsi="Calibri"/>
      <w:sz w:val="22"/>
      <w:szCs w:val="22"/>
    </w:rPr>
  </w:style>
  <w:style w:type="character" w:styleId="a6">
    <w:name w:val="Hyperlink"/>
    <w:uiPriority w:val="99"/>
    <w:rsid w:val="009278D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qFormat/>
    <w:rsid w:val="009278D1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8601CF"/>
    <w:rPr>
      <w:b/>
      <w:bCs/>
      <w:kern w:val="36"/>
      <w:sz w:val="48"/>
      <w:szCs w:val="48"/>
    </w:rPr>
  </w:style>
  <w:style w:type="character" w:styleId="a7">
    <w:name w:val="Emphasis"/>
    <w:basedOn w:val="a0"/>
    <w:qFormat/>
    <w:rsid w:val="008F5CBA"/>
    <w:rPr>
      <w:i/>
      <w:iCs/>
    </w:rPr>
  </w:style>
  <w:style w:type="paragraph" w:styleId="a8">
    <w:name w:val="Balloon Text"/>
    <w:basedOn w:val="a"/>
    <w:link w:val="a9"/>
    <w:rsid w:val="00D2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2753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319F-574B-4A48-AF29-79CCF053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KleshninaM</dc:creator>
  <cp:keywords/>
  <dc:description/>
  <cp:lastModifiedBy>7</cp:lastModifiedBy>
  <cp:revision>65</cp:revision>
  <cp:lastPrinted>2017-07-03T05:14:00Z</cp:lastPrinted>
  <dcterms:created xsi:type="dcterms:W3CDTF">2014-07-15T04:15:00Z</dcterms:created>
  <dcterms:modified xsi:type="dcterms:W3CDTF">2017-07-03T05:28:00Z</dcterms:modified>
</cp:coreProperties>
</file>