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E7" w:rsidRDefault="00BC3FE7" w:rsidP="00BC3FE7">
      <w:pPr>
        <w:pStyle w:val="af0"/>
        <w:tabs>
          <w:tab w:val="left" w:pos="6804"/>
          <w:tab w:val="left" w:pos="6946"/>
        </w:tabs>
        <w:ind w:right="-1"/>
        <w:jc w:val="both"/>
      </w:pPr>
      <w:r>
        <w:t xml:space="preserve">                                                                               УТВЕРЖДАЮ:</w:t>
      </w:r>
    </w:p>
    <w:p w:rsidR="001F7178" w:rsidRDefault="00BC3FE7" w:rsidP="001F7178">
      <w:pPr>
        <w:pStyle w:val="af0"/>
        <w:tabs>
          <w:tab w:val="left" w:pos="6804"/>
          <w:tab w:val="left" w:pos="6946"/>
        </w:tabs>
        <w:ind w:right="-1"/>
        <w:jc w:val="left"/>
      </w:pPr>
      <w:r>
        <w:t xml:space="preserve">                                                                               </w:t>
      </w:r>
      <w:r w:rsidR="001F7178">
        <w:t>Заместитель председателя</w:t>
      </w:r>
      <w:r w:rsidR="00AA0C98">
        <w:t xml:space="preserve"> </w:t>
      </w:r>
      <w:r w:rsidR="001F7178">
        <w:t xml:space="preserve">                           </w:t>
      </w:r>
    </w:p>
    <w:p w:rsidR="00D10D24" w:rsidRPr="00AA0C98" w:rsidRDefault="001F7178" w:rsidP="001F7178">
      <w:pPr>
        <w:pStyle w:val="af0"/>
        <w:tabs>
          <w:tab w:val="left" w:pos="6804"/>
          <w:tab w:val="left" w:pos="6946"/>
        </w:tabs>
        <w:ind w:right="-1"/>
        <w:jc w:val="left"/>
      </w:pPr>
      <w:r>
        <w:t xml:space="preserve">                                                                                </w:t>
      </w:r>
      <w:r w:rsidR="00684D20">
        <w:t>Счё</w:t>
      </w:r>
      <w:r w:rsidR="00CB2EDC">
        <w:t xml:space="preserve">тной </w:t>
      </w:r>
      <w:r w:rsidR="00D10D24" w:rsidRPr="00AA0C98">
        <w:t>палаты</w:t>
      </w:r>
    </w:p>
    <w:p w:rsidR="00D10D24" w:rsidRPr="00AA0C98" w:rsidRDefault="00BC3FE7" w:rsidP="00BC3FE7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="00D10D24" w:rsidRPr="00AA0C98">
        <w:t>города Нефтеюганска</w:t>
      </w:r>
    </w:p>
    <w:p w:rsidR="00D10D24" w:rsidRPr="00AA0C98" w:rsidRDefault="00BC3FE7" w:rsidP="00BC3FE7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="00792A25" w:rsidRPr="00AA0C98">
        <w:t>__</w:t>
      </w:r>
      <w:r w:rsidR="00583AD1" w:rsidRPr="00AA0C98">
        <w:t>__</w:t>
      </w:r>
      <w:r>
        <w:t>______</w:t>
      </w:r>
      <w:r w:rsidR="00583AD1" w:rsidRPr="00AA0C98">
        <w:t>___</w:t>
      </w:r>
      <w:r w:rsidR="00672751">
        <w:t xml:space="preserve">  </w:t>
      </w:r>
      <w:r w:rsidR="001F7178">
        <w:t>Э.Н. Хуснуллина</w:t>
      </w:r>
    </w:p>
    <w:p w:rsidR="00D10D24" w:rsidRPr="00AA0C98" w:rsidRDefault="00BC3FE7" w:rsidP="00BC3FE7">
      <w:pPr>
        <w:pStyle w:val="af0"/>
        <w:ind w:right="-1"/>
        <w:jc w:val="both"/>
        <w:rPr>
          <w:i/>
        </w:rPr>
      </w:pPr>
      <w:r>
        <w:t xml:space="preserve">                                                                               </w:t>
      </w:r>
      <w:r w:rsidR="00D10D24" w:rsidRPr="00AA0C98">
        <w:t>«</w:t>
      </w:r>
      <w:r w:rsidR="00B64199">
        <w:t>20</w:t>
      </w:r>
      <w:r w:rsidR="00D10D24" w:rsidRPr="00AA0C98">
        <w:t>»</w:t>
      </w:r>
      <w:r w:rsidR="004D3B26" w:rsidRPr="00AA0C98">
        <w:t xml:space="preserve"> </w:t>
      </w:r>
      <w:r w:rsidR="00B64199">
        <w:t>апреля</w:t>
      </w:r>
      <w:r w:rsidR="003E31E2" w:rsidRPr="00AA0C98">
        <w:t xml:space="preserve"> </w:t>
      </w:r>
      <w:r w:rsidR="004D3B26" w:rsidRPr="00AA0C98">
        <w:t>2</w:t>
      </w:r>
      <w:r w:rsidR="00583AD1" w:rsidRPr="00AA0C98">
        <w:t>01</w:t>
      </w:r>
      <w:r w:rsidR="00B64199">
        <w:t>7</w:t>
      </w:r>
      <w:r w:rsidR="00D10D24" w:rsidRPr="00AA0C98">
        <w:t xml:space="preserve"> г.</w:t>
      </w:r>
    </w:p>
    <w:p w:rsidR="002A41B3" w:rsidRPr="00AA0C98" w:rsidRDefault="002A41B3" w:rsidP="00AA0C9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10D24" w:rsidRPr="00AA0C98" w:rsidRDefault="00D10D24" w:rsidP="00D05EF2">
      <w:pPr>
        <w:pStyle w:val="2"/>
        <w:ind w:right="-1"/>
      </w:pPr>
    </w:p>
    <w:p w:rsidR="009211A0" w:rsidRPr="00AA0C98" w:rsidRDefault="009211A0" w:rsidP="00AA0C98">
      <w:pPr>
        <w:tabs>
          <w:tab w:val="left" w:pos="851"/>
        </w:tabs>
      </w:pPr>
    </w:p>
    <w:p w:rsidR="002A41B3" w:rsidRPr="00661D25" w:rsidRDefault="00076A0D" w:rsidP="00F45FC1">
      <w:pPr>
        <w:pStyle w:val="2"/>
        <w:ind w:right="-1"/>
      </w:pPr>
      <w:r>
        <w:t>отчЁ</w:t>
      </w:r>
      <w:bookmarkStart w:id="0" w:name="_GoBack"/>
      <w:bookmarkEnd w:id="0"/>
      <w:r w:rsidR="002A41B3" w:rsidRPr="00AA0C98">
        <w:t>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2016 год»</w:t>
      </w:r>
    </w:p>
    <w:p w:rsidR="00DE6112" w:rsidRDefault="001028FC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2A41B3" w:rsidRPr="00661D25">
        <w:rPr>
          <w:rFonts w:ascii="Times New Roman" w:hAnsi="Times New Roman" w:cs="Times New Roman"/>
          <w:sz w:val="28"/>
          <w:szCs w:val="28"/>
        </w:rPr>
        <w:t> 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пункт 38 плана работы Счётной палаты </w:t>
      </w:r>
      <w:r w:rsidR="00B64199">
        <w:rPr>
          <w:rFonts w:ascii="Times New Roman" w:hAnsi="Times New Roman" w:cs="Times New Roman"/>
          <w:sz w:val="28"/>
          <w:szCs w:val="28"/>
        </w:rPr>
        <w:t>города Нефтеюганска на 2017 год</w:t>
      </w:r>
      <w:r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приказ Сч</w:t>
      </w:r>
      <w:r w:rsidR="0067275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Pr="00661D25">
        <w:rPr>
          <w:rFonts w:ascii="Times New Roman" w:hAnsi="Times New Roman" w:cs="Times New Roman"/>
          <w:sz w:val="28"/>
          <w:szCs w:val="28"/>
        </w:rPr>
        <w:t xml:space="preserve"> от 1</w:t>
      </w:r>
      <w:r w:rsidR="00B64199">
        <w:rPr>
          <w:rFonts w:ascii="Times New Roman" w:hAnsi="Times New Roman" w:cs="Times New Roman"/>
          <w:sz w:val="28"/>
          <w:szCs w:val="28"/>
        </w:rPr>
        <w:t>3</w:t>
      </w:r>
      <w:r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6419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641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486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1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1"/>
    <w:p w:rsidR="001028FC" w:rsidRPr="00B64199" w:rsidRDefault="00FB1185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C548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54867" w:rsidRPr="00B64199">
        <w:rPr>
          <w:rFonts w:ascii="Times New Roman" w:hAnsi="Times New Roman" w:cs="Times New Roman"/>
          <w:sz w:val="28"/>
          <w:szCs w:val="28"/>
        </w:rPr>
        <w:t>гор</w:t>
      </w:r>
      <w:r w:rsidR="00B64199" w:rsidRPr="00B64199">
        <w:rPr>
          <w:rFonts w:ascii="Times New Roman" w:hAnsi="Times New Roman" w:cs="Times New Roman"/>
          <w:sz w:val="28"/>
          <w:szCs w:val="28"/>
        </w:rPr>
        <w:t>ода Нефтеюганска.</w:t>
      </w:r>
    </w:p>
    <w:p w:rsidR="00DE6112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82657" w:rsidRPr="00661D25">
        <w:rPr>
          <w:rFonts w:ascii="Times New Roman" w:hAnsi="Times New Roman" w:cs="Times New Roman"/>
          <w:sz w:val="28"/>
          <w:szCs w:val="28"/>
        </w:rPr>
        <w:t>с «</w:t>
      </w:r>
      <w:r w:rsidR="00A027D4">
        <w:rPr>
          <w:rFonts w:ascii="Times New Roman" w:hAnsi="Times New Roman" w:cs="Times New Roman"/>
          <w:sz w:val="28"/>
          <w:szCs w:val="28"/>
        </w:rPr>
        <w:t>1</w:t>
      </w:r>
      <w:r w:rsidR="00B64199">
        <w:rPr>
          <w:rFonts w:ascii="Times New Roman" w:hAnsi="Times New Roman" w:cs="Times New Roman"/>
          <w:sz w:val="28"/>
          <w:szCs w:val="28"/>
        </w:rPr>
        <w:t>3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марта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201</w:t>
      </w:r>
      <w:r w:rsidR="00B64199">
        <w:rPr>
          <w:rFonts w:ascii="Times New Roman" w:hAnsi="Times New Roman" w:cs="Times New Roman"/>
          <w:sz w:val="28"/>
          <w:szCs w:val="28"/>
        </w:rPr>
        <w:t>7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82657" w:rsidRPr="0056557D">
        <w:rPr>
          <w:rFonts w:ascii="Times New Roman" w:hAnsi="Times New Roman" w:cs="Times New Roman"/>
          <w:sz w:val="28"/>
          <w:szCs w:val="28"/>
        </w:rPr>
        <w:t>«</w:t>
      </w:r>
      <w:r w:rsidR="00B64199">
        <w:rPr>
          <w:rFonts w:ascii="Times New Roman" w:hAnsi="Times New Roman" w:cs="Times New Roman"/>
          <w:sz w:val="28"/>
          <w:szCs w:val="28"/>
        </w:rPr>
        <w:t>21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апреля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201</w:t>
      </w:r>
      <w:r w:rsidR="00B64199">
        <w:rPr>
          <w:rFonts w:ascii="Times New Roman" w:hAnsi="Times New Roman" w:cs="Times New Roman"/>
          <w:sz w:val="28"/>
          <w:szCs w:val="28"/>
        </w:rPr>
        <w:t>7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41B3" w:rsidRPr="002E3996" w:rsidRDefault="00A027D4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96" w:rsidRPr="002E3996">
        <w:rPr>
          <w:rFonts w:ascii="Times New Roman" w:hAnsi="Times New Roman" w:cs="Times New Roman"/>
          <w:sz w:val="28"/>
          <w:szCs w:val="28"/>
        </w:rPr>
        <w:t>проверить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3996" w:rsidRPr="002E3996">
        <w:rPr>
          <w:rFonts w:ascii="Times New Roman" w:hAnsi="Times New Roman" w:cs="Times New Roman"/>
          <w:sz w:val="28"/>
          <w:szCs w:val="28"/>
        </w:rPr>
        <w:t>ую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E3996" w:rsidRPr="002E3996">
        <w:rPr>
          <w:rFonts w:ascii="Times New Roman" w:hAnsi="Times New Roman" w:cs="Times New Roman"/>
          <w:sz w:val="28"/>
          <w:szCs w:val="28"/>
        </w:rPr>
        <w:t>ую отчётность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города.</w:t>
      </w:r>
    </w:p>
    <w:p w:rsidR="00B64199" w:rsidRDefault="002A41B3" w:rsidP="00F4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201</w:t>
      </w:r>
      <w:r w:rsidR="00B64199">
        <w:rPr>
          <w:rFonts w:ascii="Times New Roman" w:hAnsi="Times New Roman" w:cs="Times New Roman"/>
          <w:sz w:val="28"/>
          <w:szCs w:val="28"/>
        </w:rPr>
        <w:t>6 год.</w:t>
      </w:r>
    </w:p>
    <w:p w:rsidR="002A41B3" w:rsidRDefault="000B2B2B" w:rsidP="00F45F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0B2B2B" w:rsidRPr="00EF3180" w:rsidRDefault="000B2B2B" w:rsidP="004F4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80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за 2016 год предоставлена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191н). </w:t>
      </w:r>
    </w:p>
    <w:p w:rsidR="009C1890" w:rsidRPr="009C1890" w:rsidRDefault="009C1890" w:rsidP="004F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90">
        <w:rPr>
          <w:rFonts w:ascii="Times New Roman" w:eastAsia="Times New Roman" w:hAnsi="Times New Roman" w:cs="Times New Roman"/>
          <w:sz w:val="28"/>
          <w:szCs w:val="28"/>
        </w:rPr>
        <w:t>Бюджетная отчётность составлена с нарушением требований Инструкции № 191н, а также установлены факты неверного (неполного) заполнения необходимых данных форм и реквизитов в формах, а именно:</w:t>
      </w:r>
    </w:p>
    <w:p w:rsidR="004F4441" w:rsidRDefault="009C1890" w:rsidP="004F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90">
        <w:rPr>
          <w:rFonts w:ascii="Times New Roman" w:eastAsia="Times New Roman" w:hAnsi="Times New Roman" w:cs="Times New Roman"/>
          <w:sz w:val="28"/>
          <w:szCs w:val="28"/>
        </w:rPr>
        <w:t xml:space="preserve">1. В форме по ОКУД 0503168 «Сведения о движении нефинансовых активов» в раздел 3 «Движение материальных ценностей на забалансовых счетах» включен счёт 27 «Материальные ценности, выданные в личное пользование работникам (сотрудникам)», не предусмотренный формой, утверждённой Инструкцией 191н. </w:t>
      </w:r>
    </w:p>
    <w:p w:rsidR="004F4441" w:rsidRDefault="009C1890" w:rsidP="004F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90">
        <w:rPr>
          <w:rFonts w:ascii="Times New Roman" w:eastAsia="Times New Roman" w:hAnsi="Times New Roman" w:cs="Times New Roman"/>
          <w:sz w:val="28"/>
          <w:szCs w:val="28"/>
        </w:rPr>
        <w:t xml:space="preserve">2. В справке о наличии имущества и обязательств на забалансовых счетах формы по ОКУД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Pr="009C1890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администратора доходов бюджета» по забалансовому счёту 42 «Бюджетные инвестиции, реализуемые организациями» неверно указано на</w:t>
      </w:r>
      <w:r w:rsidR="004F4441">
        <w:rPr>
          <w:rFonts w:ascii="Times New Roman" w:eastAsia="Times New Roman" w:hAnsi="Times New Roman" w:cs="Times New Roman"/>
          <w:sz w:val="28"/>
          <w:szCs w:val="28"/>
        </w:rPr>
        <w:t>именование счёта, показателя.</w:t>
      </w:r>
    </w:p>
    <w:p w:rsidR="009C1890" w:rsidRPr="009C1890" w:rsidRDefault="009C1890" w:rsidP="004F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90">
        <w:rPr>
          <w:rFonts w:ascii="Times New Roman" w:eastAsia="Times New Roman" w:hAnsi="Times New Roman" w:cs="Times New Roman"/>
          <w:sz w:val="28"/>
          <w:szCs w:val="28"/>
        </w:rPr>
        <w:t>3. Несоответствие наименований форм и разделов, указанных в форме по ОКУД 0503160 «Пояснительная записка», а именно:</w:t>
      </w:r>
    </w:p>
    <w:p w:rsidR="009C1890" w:rsidRPr="009C1890" w:rsidRDefault="009C1890" w:rsidP="004F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90">
        <w:rPr>
          <w:rFonts w:ascii="Times New Roman" w:eastAsia="Times New Roman" w:hAnsi="Times New Roman" w:cs="Times New Roman"/>
          <w:sz w:val="28"/>
          <w:szCs w:val="28"/>
        </w:rPr>
        <w:t>- по ОКУД 0503161 «Сведения о количестве подведомственных участников бюджетного процесса, учреждений и государственных (муниципальных) унитарных предприятий»;</w:t>
      </w:r>
    </w:p>
    <w:p w:rsidR="009C1890" w:rsidRPr="009C1890" w:rsidRDefault="009C1890" w:rsidP="004F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90">
        <w:rPr>
          <w:rFonts w:ascii="Times New Roman" w:eastAsia="Times New Roman" w:hAnsi="Times New Roman" w:cs="Times New Roman"/>
          <w:sz w:val="28"/>
          <w:szCs w:val="28"/>
        </w:rPr>
        <w:t>- по ОКУД 0503163 «Сведения об изменениях бюджетной росписи главного распорядителя бюджетных средств»;</w:t>
      </w:r>
    </w:p>
    <w:p w:rsidR="009C1890" w:rsidRPr="009C1890" w:rsidRDefault="009C1890" w:rsidP="004F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90">
        <w:rPr>
          <w:rFonts w:ascii="Times New Roman" w:eastAsia="Times New Roman" w:hAnsi="Times New Roman" w:cs="Times New Roman"/>
          <w:sz w:val="28"/>
          <w:szCs w:val="28"/>
        </w:rPr>
        <w:t>- по ОКУД 0503169 «Сведения по дебиторской и кредиторской задолженности»;</w:t>
      </w:r>
    </w:p>
    <w:p w:rsidR="009C1890" w:rsidRPr="009C1890" w:rsidRDefault="009C1890" w:rsidP="004F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90">
        <w:rPr>
          <w:rFonts w:ascii="Times New Roman" w:eastAsia="Times New Roman" w:hAnsi="Times New Roman" w:cs="Times New Roman"/>
          <w:sz w:val="28"/>
          <w:szCs w:val="28"/>
        </w:rPr>
        <w:t>- по ОКУД 0503172 «Сведения о государственном (муниципальном) долге, предоставленных бюджетных кредитах»;</w:t>
      </w:r>
    </w:p>
    <w:p w:rsidR="009C1890" w:rsidRPr="009C1890" w:rsidRDefault="009C1890" w:rsidP="004F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90">
        <w:rPr>
          <w:rFonts w:ascii="Times New Roman" w:eastAsia="Times New Roman" w:hAnsi="Times New Roman" w:cs="Times New Roman"/>
          <w:sz w:val="28"/>
          <w:szCs w:val="28"/>
        </w:rPr>
        <w:t>- таблица № 5 «Сведения о результатах мероприятий внутреннего государственного (муниципального) финансового контроля»;</w:t>
      </w:r>
    </w:p>
    <w:p w:rsidR="009C1890" w:rsidRPr="009C1890" w:rsidRDefault="009C1890" w:rsidP="004F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90">
        <w:rPr>
          <w:rFonts w:ascii="Times New Roman" w:eastAsia="Times New Roman" w:hAnsi="Times New Roman" w:cs="Times New Roman"/>
          <w:sz w:val="28"/>
          <w:szCs w:val="28"/>
        </w:rPr>
        <w:t>-таблица № 7 «Сведения о результатах внешнего государственного (муниципального) финансового контроля»;</w:t>
      </w:r>
    </w:p>
    <w:p w:rsidR="009C1890" w:rsidRPr="009C1890" w:rsidRDefault="009C1890" w:rsidP="004F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90">
        <w:rPr>
          <w:rFonts w:ascii="Times New Roman" w:eastAsia="Times New Roman" w:hAnsi="Times New Roman" w:cs="Times New Roman"/>
          <w:sz w:val="28"/>
          <w:szCs w:val="28"/>
        </w:rPr>
        <w:t>- раздел 3 «Анализ отчёта об исполнении бюджета субъектом бюджетной отчетности»;</w:t>
      </w:r>
    </w:p>
    <w:p w:rsidR="009C1890" w:rsidRPr="009C1890" w:rsidRDefault="009C1890" w:rsidP="004F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90">
        <w:rPr>
          <w:rFonts w:ascii="Times New Roman" w:eastAsia="Times New Roman" w:hAnsi="Times New Roman" w:cs="Times New Roman"/>
          <w:sz w:val="28"/>
          <w:szCs w:val="28"/>
        </w:rPr>
        <w:t>- раздел 4 «Анализ показателей бухгалтерской отчётности субъекта бюджетной отчётности»,</w:t>
      </w:r>
    </w:p>
    <w:p w:rsidR="009C1890" w:rsidRPr="009C1890" w:rsidRDefault="009C1890" w:rsidP="004F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90">
        <w:rPr>
          <w:rFonts w:ascii="Times New Roman" w:eastAsia="Times New Roman" w:hAnsi="Times New Roman" w:cs="Times New Roman"/>
          <w:sz w:val="28"/>
          <w:szCs w:val="28"/>
        </w:rPr>
        <w:t>- наименование раздела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администраций».</w:t>
      </w:r>
    </w:p>
    <w:p w:rsidR="009C1890" w:rsidRPr="009C1890" w:rsidRDefault="009C1890" w:rsidP="004F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90">
        <w:rPr>
          <w:rFonts w:ascii="Times New Roman" w:eastAsia="Times New Roman" w:hAnsi="Times New Roman" w:cs="Times New Roman"/>
          <w:sz w:val="28"/>
          <w:szCs w:val="28"/>
        </w:rPr>
        <w:t xml:space="preserve">4. В таблицу № 7 «Сведения о результатах внешнего государственного (муниципального) финансового контроля» из состава формы по ОКУД 0503160 «Пояснительная записка» включены результаты экспертиза проектов изменений в муниципальную программу города Нефтеюганска «Социально-экономическое развитие муниципального образования города Нефтеюганска на 2014 – 2020 годы». </w:t>
      </w:r>
    </w:p>
    <w:p w:rsidR="004F4441" w:rsidRDefault="004F4441" w:rsidP="004F4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44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города Нефтеюганска </w:t>
      </w:r>
      <w:r w:rsidRPr="004F4441">
        <w:rPr>
          <w:rFonts w:ascii="Times New Roman" w:hAnsi="Times New Roman" w:cs="Times New Roman"/>
          <w:sz w:val="28"/>
          <w:szCs w:val="28"/>
        </w:rPr>
        <w:t>направлен запрос о предоставлении информации и пояснений по бюджетной отчётности. Пояснения предоставлены в целом по всем вопросам в полном объёме.</w:t>
      </w:r>
    </w:p>
    <w:p w:rsidR="00583AD1" w:rsidRPr="00E44377" w:rsidRDefault="0012205A" w:rsidP="00EF3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3F2AAF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7F4B2F" w:rsidRDefault="0012205A" w:rsidP="00EF3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7F4B2F" w:rsidRPr="007F4B2F" w:rsidRDefault="001F78F3" w:rsidP="00485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sz w:val="28"/>
          <w:szCs w:val="28"/>
        </w:rPr>
        <w:t>1. Показатели предоставленной годовой отчётности в целом достоверны.</w:t>
      </w:r>
    </w:p>
    <w:p w:rsidR="00583AD1" w:rsidRPr="007F4B2F" w:rsidRDefault="001F78F3" w:rsidP="00485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sz w:val="28"/>
          <w:szCs w:val="28"/>
        </w:rPr>
        <w:t xml:space="preserve">2. Нарушений бюджетного законодательства Российской Федерации </w:t>
      </w:r>
      <w:r w:rsidR="00E44377" w:rsidRPr="00E44377">
        <w:rPr>
          <w:rFonts w:ascii="Times New Roman" w:eastAsia="Times New Roman" w:hAnsi="Times New Roman" w:cs="Times New Roman"/>
          <w:sz w:val="28"/>
          <w:szCs w:val="28"/>
        </w:rPr>
        <w:t xml:space="preserve">в ходе камеральной проверки </w:t>
      </w:r>
      <w:r w:rsidRPr="00E44377">
        <w:rPr>
          <w:rFonts w:ascii="Times New Roman" w:eastAsia="Times New Roman" w:hAnsi="Times New Roman" w:cs="Times New Roman"/>
          <w:sz w:val="28"/>
          <w:szCs w:val="28"/>
        </w:rPr>
        <w:t>не установлено.</w:t>
      </w:r>
    </w:p>
    <w:p w:rsidR="00E44377" w:rsidRDefault="0012205A" w:rsidP="00EF3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Рекомендации:</w:t>
      </w:r>
      <w:r w:rsidR="00583AD1" w:rsidRPr="00E44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E4437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55D" w:rsidRPr="00E44377" w:rsidRDefault="00C32904" w:rsidP="00F4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44377" w:rsidRPr="00E44377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88307B" w:rsidRPr="00E44377" w:rsidRDefault="0012205A" w:rsidP="00F45FC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11</w:t>
      </w:r>
      <w:r w:rsidR="0088307B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Предложения:</w:t>
      </w:r>
    </w:p>
    <w:p w:rsidR="00D76467" w:rsidRPr="00D76467" w:rsidRDefault="00D76467" w:rsidP="00F45F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6467">
        <w:rPr>
          <w:rFonts w:ascii="Times New Roman" w:hAnsi="Times New Roman" w:cs="Times New Roman"/>
          <w:sz w:val="28"/>
          <w:szCs w:val="28"/>
        </w:rPr>
        <w:t>. 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материалы контрольного мероприятия в адрес Нефтеюганской межрайонной прокуратуры.</w:t>
      </w:r>
    </w:p>
    <w:p w:rsidR="00661D25" w:rsidRPr="00661D25" w:rsidRDefault="00661D25" w:rsidP="00F45F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Pr="00661D25" w:rsidRDefault="00D50B43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5639" w:rsidRDefault="00485639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5639" w:rsidRPr="00661D25" w:rsidRDefault="00485639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7AAA" w:rsidRPr="00661D25" w:rsidRDefault="00E120DD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E120DD" w:rsidRDefault="00E066C4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FB57B3" w:rsidRPr="00661D25">
        <w:rPr>
          <w:rFonts w:ascii="Times New Roman" w:hAnsi="Times New Roman" w:cs="Times New Roman"/>
          <w:sz w:val="28"/>
          <w:szCs w:val="28"/>
        </w:rPr>
        <w:tab/>
      </w:r>
      <w:r w:rsidR="00FB57B3" w:rsidRPr="00661D25">
        <w:rPr>
          <w:rFonts w:ascii="Times New Roman" w:hAnsi="Times New Roman" w:cs="Times New Roman"/>
          <w:sz w:val="28"/>
          <w:szCs w:val="28"/>
        </w:rPr>
        <w:tab/>
      </w:r>
      <w:r w:rsidR="00FB57B3" w:rsidRPr="00661D25">
        <w:rPr>
          <w:rFonts w:ascii="Times New Roman" w:hAnsi="Times New Roman" w:cs="Times New Roman"/>
          <w:sz w:val="28"/>
          <w:szCs w:val="28"/>
        </w:rPr>
        <w:tab/>
      </w:r>
      <w:r w:rsidR="00FB57B3" w:rsidRPr="00661D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Д.И. Салахова</w:t>
      </w:r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99" w:rsidRDefault="005C6699" w:rsidP="00BB5087">
      <w:pPr>
        <w:spacing w:after="0" w:line="240" w:lineRule="auto"/>
      </w:pPr>
      <w:r>
        <w:separator/>
      </w:r>
    </w:p>
  </w:endnote>
  <w:endnote w:type="continuationSeparator" w:id="0">
    <w:p w:rsidR="005C6699" w:rsidRDefault="005C6699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99" w:rsidRDefault="005C6699" w:rsidP="00BB5087">
      <w:pPr>
        <w:spacing w:after="0" w:line="240" w:lineRule="auto"/>
      </w:pPr>
      <w:r>
        <w:separator/>
      </w:r>
    </w:p>
  </w:footnote>
  <w:footnote w:type="continuationSeparator" w:id="0">
    <w:p w:rsidR="005C6699" w:rsidRDefault="005C6699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364C86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076A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70735"/>
    <w:rsid w:val="00071BD8"/>
    <w:rsid w:val="000756B8"/>
    <w:rsid w:val="00076A0D"/>
    <w:rsid w:val="00083A31"/>
    <w:rsid w:val="00090C50"/>
    <w:rsid w:val="000A0982"/>
    <w:rsid w:val="000A655C"/>
    <w:rsid w:val="000B2B2B"/>
    <w:rsid w:val="000B42E2"/>
    <w:rsid w:val="000B6602"/>
    <w:rsid w:val="000B6F55"/>
    <w:rsid w:val="000B71D9"/>
    <w:rsid w:val="000B7D4F"/>
    <w:rsid w:val="000C142E"/>
    <w:rsid w:val="000C70EF"/>
    <w:rsid w:val="000C743B"/>
    <w:rsid w:val="000C7D77"/>
    <w:rsid w:val="000D496F"/>
    <w:rsid w:val="000E299F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328A8"/>
    <w:rsid w:val="00133782"/>
    <w:rsid w:val="00135109"/>
    <w:rsid w:val="001404F3"/>
    <w:rsid w:val="00141691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30CD"/>
    <w:rsid w:val="001D26B2"/>
    <w:rsid w:val="001D4FAF"/>
    <w:rsid w:val="001D55DE"/>
    <w:rsid w:val="001D5CF7"/>
    <w:rsid w:val="001D7A73"/>
    <w:rsid w:val="001E1275"/>
    <w:rsid w:val="001E7E15"/>
    <w:rsid w:val="001F4808"/>
    <w:rsid w:val="001F52E5"/>
    <w:rsid w:val="001F7178"/>
    <w:rsid w:val="001F78F3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5B3F"/>
    <w:rsid w:val="002702C6"/>
    <w:rsid w:val="00270C69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608D"/>
    <w:rsid w:val="00326D59"/>
    <w:rsid w:val="00331D19"/>
    <w:rsid w:val="0034169C"/>
    <w:rsid w:val="0034273A"/>
    <w:rsid w:val="00342946"/>
    <w:rsid w:val="00342FF3"/>
    <w:rsid w:val="00356C48"/>
    <w:rsid w:val="00363FC6"/>
    <w:rsid w:val="00364767"/>
    <w:rsid w:val="00364C86"/>
    <w:rsid w:val="00373B5F"/>
    <w:rsid w:val="00375D64"/>
    <w:rsid w:val="00381054"/>
    <w:rsid w:val="0038142B"/>
    <w:rsid w:val="003837E5"/>
    <w:rsid w:val="003856FF"/>
    <w:rsid w:val="003A62A6"/>
    <w:rsid w:val="003B5B81"/>
    <w:rsid w:val="003C19DC"/>
    <w:rsid w:val="003C3A29"/>
    <w:rsid w:val="003D4D31"/>
    <w:rsid w:val="003D534C"/>
    <w:rsid w:val="003E0EF0"/>
    <w:rsid w:val="003E31E2"/>
    <w:rsid w:val="003F2AAF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422A"/>
    <w:rsid w:val="0044322D"/>
    <w:rsid w:val="00454607"/>
    <w:rsid w:val="00471122"/>
    <w:rsid w:val="00474B6D"/>
    <w:rsid w:val="00477BA9"/>
    <w:rsid w:val="00485639"/>
    <w:rsid w:val="00491F2F"/>
    <w:rsid w:val="00492A33"/>
    <w:rsid w:val="00494ED3"/>
    <w:rsid w:val="00497F87"/>
    <w:rsid w:val="004A0F2B"/>
    <w:rsid w:val="004A34A1"/>
    <w:rsid w:val="004A34E6"/>
    <w:rsid w:val="004B2AA9"/>
    <w:rsid w:val="004C1FCC"/>
    <w:rsid w:val="004C3568"/>
    <w:rsid w:val="004C5C38"/>
    <w:rsid w:val="004D3B26"/>
    <w:rsid w:val="004D7DD7"/>
    <w:rsid w:val="004E107E"/>
    <w:rsid w:val="004E5A42"/>
    <w:rsid w:val="004F0B83"/>
    <w:rsid w:val="004F4441"/>
    <w:rsid w:val="00500B11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16D1"/>
    <w:rsid w:val="0052226A"/>
    <w:rsid w:val="0052469B"/>
    <w:rsid w:val="00530A47"/>
    <w:rsid w:val="00542D2F"/>
    <w:rsid w:val="00550376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B510D"/>
    <w:rsid w:val="005C5704"/>
    <w:rsid w:val="005C6699"/>
    <w:rsid w:val="005D18AA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570C1"/>
    <w:rsid w:val="00661D25"/>
    <w:rsid w:val="00672751"/>
    <w:rsid w:val="006738A4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60B3"/>
    <w:rsid w:val="0069625C"/>
    <w:rsid w:val="006A4EDB"/>
    <w:rsid w:val="006A55A3"/>
    <w:rsid w:val="006B01B9"/>
    <w:rsid w:val="006B0536"/>
    <w:rsid w:val="006B0660"/>
    <w:rsid w:val="006C21F8"/>
    <w:rsid w:val="006D0BA6"/>
    <w:rsid w:val="006D2543"/>
    <w:rsid w:val="006F360A"/>
    <w:rsid w:val="006F372C"/>
    <w:rsid w:val="006F5384"/>
    <w:rsid w:val="006F5923"/>
    <w:rsid w:val="006F68B7"/>
    <w:rsid w:val="00704E50"/>
    <w:rsid w:val="0070559D"/>
    <w:rsid w:val="00711CDC"/>
    <w:rsid w:val="00716AFE"/>
    <w:rsid w:val="00720352"/>
    <w:rsid w:val="00725033"/>
    <w:rsid w:val="007347FA"/>
    <w:rsid w:val="0073586B"/>
    <w:rsid w:val="00736BE4"/>
    <w:rsid w:val="007379C0"/>
    <w:rsid w:val="00746829"/>
    <w:rsid w:val="007515E3"/>
    <w:rsid w:val="00762B61"/>
    <w:rsid w:val="00764417"/>
    <w:rsid w:val="007757AA"/>
    <w:rsid w:val="00780CAB"/>
    <w:rsid w:val="00782389"/>
    <w:rsid w:val="00782695"/>
    <w:rsid w:val="00783DFC"/>
    <w:rsid w:val="00792A25"/>
    <w:rsid w:val="007934A8"/>
    <w:rsid w:val="00794179"/>
    <w:rsid w:val="007A0DD5"/>
    <w:rsid w:val="007A2E95"/>
    <w:rsid w:val="007B0ACA"/>
    <w:rsid w:val="007B1D28"/>
    <w:rsid w:val="007B5D1E"/>
    <w:rsid w:val="007C1262"/>
    <w:rsid w:val="007C3828"/>
    <w:rsid w:val="007D176A"/>
    <w:rsid w:val="007E39BD"/>
    <w:rsid w:val="007F4B2F"/>
    <w:rsid w:val="007F57BE"/>
    <w:rsid w:val="007F6C0D"/>
    <w:rsid w:val="008054D2"/>
    <w:rsid w:val="0080577E"/>
    <w:rsid w:val="0081004F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6CC5"/>
    <w:rsid w:val="0086092F"/>
    <w:rsid w:val="00860B81"/>
    <w:rsid w:val="00863198"/>
    <w:rsid w:val="00875195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C3942"/>
    <w:rsid w:val="008D1C24"/>
    <w:rsid w:val="008D2657"/>
    <w:rsid w:val="008D4F98"/>
    <w:rsid w:val="008E552F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41B87"/>
    <w:rsid w:val="00952455"/>
    <w:rsid w:val="00953FF2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C1890"/>
    <w:rsid w:val="009D2914"/>
    <w:rsid w:val="009D3EE6"/>
    <w:rsid w:val="009E100A"/>
    <w:rsid w:val="009E111E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44C2"/>
    <w:rsid w:val="00A45993"/>
    <w:rsid w:val="00A519CA"/>
    <w:rsid w:val="00A64439"/>
    <w:rsid w:val="00A66D94"/>
    <w:rsid w:val="00A74382"/>
    <w:rsid w:val="00A96511"/>
    <w:rsid w:val="00AA0C98"/>
    <w:rsid w:val="00AA0D03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B03E86"/>
    <w:rsid w:val="00B06EDE"/>
    <w:rsid w:val="00B11C6F"/>
    <w:rsid w:val="00B13F50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5490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6EEB"/>
    <w:rsid w:val="00BF0DCC"/>
    <w:rsid w:val="00BF2088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4867"/>
    <w:rsid w:val="00C559ED"/>
    <w:rsid w:val="00C56481"/>
    <w:rsid w:val="00C626E9"/>
    <w:rsid w:val="00C71D7A"/>
    <w:rsid w:val="00C723A1"/>
    <w:rsid w:val="00C7673C"/>
    <w:rsid w:val="00C77E9E"/>
    <w:rsid w:val="00C8315A"/>
    <w:rsid w:val="00C855B0"/>
    <w:rsid w:val="00C92ED3"/>
    <w:rsid w:val="00C94165"/>
    <w:rsid w:val="00CA2B8B"/>
    <w:rsid w:val="00CA34AB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20A05"/>
    <w:rsid w:val="00D229CF"/>
    <w:rsid w:val="00D23962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154"/>
    <w:rsid w:val="00DB13EE"/>
    <w:rsid w:val="00DC631D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4377"/>
    <w:rsid w:val="00E70D90"/>
    <w:rsid w:val="00E71C79"/>
    <w:rsid w:val="00E81859"/>
    <w:rsid w:val="00E81CBF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D00D7"/>
    <w:rsid w:val="00ED048F"/>
    <w:rsid w:val="00ED23E8"/>
    <w:rsid w:val="00ED62DE"/>
    <w:rsid w:val="00EE45DE"/>
    <w:rsid w:val="00EE5994"/>
    <w:rsid w:val="00EE7AAA"/>
    <w:rsid w:val="00EF3180"/>
    <w:rsid w:val="00EF5990"/>
    <w:rsid w:val="00F03E90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1CFCA"/>
  <w15:docId w15:val="{49E1FF0D-5DA2-42F4-A057-0F832F12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26940"/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96BC-1006-42E7-97B0-EF6DD07F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4136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dinawild@mail.ru</cp:lastModifiedBy>
  <cp:revision>166</cp:revision>
  <cp:lastPrinted>2017-05-02T05:48:00Z</cp:lastPrinted>
  <dcterms:created xsi:type="dcterms:W3CDTF">2013-09-17T07:57:00Z</dcterms:created>
  <dcterms:modified xsi:type="dcterms:W3CDTF">2017-05-02T05:49:00Z</dcterms:modified>
</cp:coreProperties>
</file>