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1C5A68">
        <w:rPr>
          <w:rFonts w:ascii="Times New Roman" w:hAnsi="Times New Roman" w:cs="Times New Roman"/>
          <w:sz w:val="24"/>
          <w:szCs w:val="24"/>
        </w:rPr>
        <w:t>2</w:t>
      </w:r>
      <w:r w:rsidR="0053695A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507DD1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53695A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5369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3695A">
        <w:rPr>
          <w:rFonts w:ascii="Times New Roman" w:hAnsi="Times New Roman" w:cs="Times New Roman"/>
          <w:sz w:val="24"/>
          <w:szCs w:val="24"/>
        </w:rPr>
        <w:t>ефтеюганска на апрель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354F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354F2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507DD1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53695A">
        <w:rPr>
          <w:rFonts w:ascii="Times New Roman" w:hAnsi="Times New Roman" w:cs="Times New Roman"/>
          <w:sz w:val="24"/>
          <w:szCs w:val="24"/>
          <w:u w:val="single"/>
        </w:rPr>
        <w:t>хаски</w:t>
      </w:r>
      <w:proofErr w:type="spellEnd"/>
      <w:r w:rsidR="0053695A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695A">
        <w:rPr>
          <w:rFonts w:ascii="Times New Roman" w:hAnsi="Times New Roman" w:cs="Times New Roman"/>
          <w:sz w:val="24"/>
          <w:szCs w:val="24"/>
          <w:u w:val="single"/>
        </w:rPr>
        <w:t>бело-серый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695A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695A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69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69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53695A">
        <w:rPr>
          <w:rFonts w:ascii="Times New Roman" w:hAnsi="Times New Roman" w:cs="Times New Roman"/>
          <w:b/>
          <w:sz w:val="24"/>
          <w:szCs w:val="24"/>
          <w:u w:val="single"/>
        </w:rPr>
        <w:t>ошейник</w:t>
      </w:r>
      <w:r w:rsidRPr="006E5671">
        <w:rPr>
          <w:rFonts w:ascii="Times New Roman" w:hAnsi="Times New Roman" w:cs="Times New Roman"/>
          <w:sz w:val="24"/>
          <w:szCs w:val="24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53695A">
        <w:rPr>
          <w:rFonts w:ascii="Times New Roman" w:hAnsi="Times New Roman" w:cs="Times New Roman"/>
          <w:sz w:val="24"/>
          <w:szCs w:val="24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53695A">
        <w:rPr>
          <w:rFonts w:ascii="Times New Roman" w:hAnsi="Times New Roman" w:cs="Times New Roman"/>
          <w:sz w:val="24"/>
          <w:szCs w:val="24"/>
          <w:u w:val="single"/>
        </w:rPr>
        <w:t>117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507DD1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07DD1">
        <w:rPr>
          <w:rFonts w:ascii="Times New Roman" w:hAnsi="Times New Roman" w:cs="Times New Roman"/>
          <w:sz w:val="24"/>
          <w:szCs w:val="24"/>
        </w:rPr>
        <w:t>69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3695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33650" cy="307657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1.04.2017\11 А мкр, д. 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1.04.2017\11 А мкр, д. 1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73" cy="307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5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81250" cy="3076575"/>
            <wp:effectExtent l="19050" t="0" r="0" b="0"/>
            <wp:docPr id="2" name="Рисунок 2" descr="\\Serversps\!!!! не трогать\2017\ИП Давлетов К.А\Отлов\ДОГОВОРЫ\Контракт апрель 2017 0187300012817000015-0240522-01\Фото отлов\21.04.2017\карт 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1.04.2017\карт 2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87" cy="307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098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95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354</cp:revision>
  <cp:lastPrinted>2017-04-24T06:33:00Z</cp:lastPrinted>
  <dcterms:created xsi:type="dcterms:W3CDTF">2016-01-18T09:26:00Z</dcterms:created>
  <dcterms:modified xsi:type="dcterms:W3CDTF">2017-04-24T06:34:00Z</dcterms:modified>
</cp:coreProperties>
</file>