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3F" w:rsidRDefault="00FE473F" w:rsidP="00FE47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E473F" w:rsidRDefault="00FE473F" w:rsidP="00FE47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городского  первенства </w:t>
      </w:r>
    </w:p>
    <w:p w:rsidR="00FE473F" w:rsidRDefault="00FE473F" w:rsidP="00FE47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интеллектуальной игре «Что? Где? Когда?» </w:t>
      </w:r>
    </w:p>
    <w:p w:rsidR="00FE473F" w:rsidRDefault="00FE473F" w:rsidP="00FE47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работающей молодежи предприятий и организаций города Нефтеюганска</w:t>
      </w:r>
    </w:p>
    <w:p w:rsidR="00FE473F" w:rsidRDefault="00FE473F" w:rsidP="00FE473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473F" w:rsidRDefault="00FE473F" w:rsidP="00FE47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и сроки проведения интеллектуальной игры «Что? Где? Когда?» (далее - Игра).</w:t>
      </w:r>
    </w:p>
    <w:p w:rsidR="00FE473F" w:rsidRDefault="00FE473F" w:rsidP="00FE47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1.2.Игру организует и проводит муниципальное бюджетное учреждение «Центр молодёжных инициатив» города Нефтеюганска (далее – МБУ ЦМИ).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Городская интеллектуальная  игра «Что? Где? Когда?»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экологии в России.</w:t>
      </w:r>
    </w:p>
    <w:p w:rsidR="00FE473F" w:rsidRDefault="00FE473F" w:rsidP="00FE473F">
      <w:pPr>
        <w:pStyle w:val="a4"/>
        <w:spacing w:before="0" w:beforeAutospacing="0" w:after="0" w:afterAutospacing="0"/>
        <w:ind w:left="105" w:right="105" w:firstLine="603"/>
        <w:contextualSpacing/>
        <w:jc w:val="both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1.4.Участниками игры являются работающая молодежь предприятий и организаций города</w:t>
      </w:r>
      <w:r>
        <w:rPr>
          <w:color w:val="000000"/>
          <w:sz w:val="28"/>
          <w:szCs w:val="22"/>
        </w:rPr>
        <w:t xml:space="preserve"> Нефтеюганска</w:t>
      </w:r>
      <w:r>
        <w:rPr>
          <w:rFonts w:ascii="Verdana" w:hAnsi="Verdana"/>
          <w:color w:val="000000"/>
          <w:sz w:val="22"/>
          <w:szCs w:val="22"/>
        </w:rPr>
        <w:t xml:space="preserve">. </w:t>
      </w:r>
    </w:p>
    <w:p w:rsidR="00FE473F" w:rsidRDefault="00FE473F" w:rsidP="00FE47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2.Цель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Создание условий для реализации интеллектуально-творческого потенциала команд знатоков посредством интеллектуально-игровой практики. 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2.2.Задачи: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Стимулирование интереса к дальнейшему самообразованию и самосовершенствованию.</w:t>
      </w:r>
    </w:p>
    <w:p w:rsidR="00FE473F" w:rsidRDefault="00FE473F" w:rsidP="00FE473F">
      <w:pPr>
        <w:pStyle w:val="a5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2.2.2.Вовлечение в движение интеллектуальных игр новых участников. 2.2.3.Способствование актуализации и развитию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73F" w:rsidRDefault="00FE473F" w:rsidP="00FE47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«Что? Где? Когда?».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2.2.4.Р</w:t>
      </w:r>
      <w:r>
        <w:rPr>
          <w:rFonts w:ascii="Times New Roman" w:hAnsi="Times New Roman" w:cs="Times New Roman"/>
          <w:color w:val="000000"/>
          <w:sz w:val="28"/>
          <w:szCs w:val="28"/>
        </w:rPr>
        <w:t>асширение кругозора и получение новых знаний в сфере охраны окружающей среды, природопользования, обращения с отходами производства и потребления.</w:t>
      </w:r>
    </w:p>
    <w:p w:rsidR="00FE473F" w:rsidRDefault="00FE473F" w:rsidP="00FE47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3.Организационный комитет.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3.1.Для обеспечения согласованных действий и принятия решений по подготовке и проведению Игры  создается организационный комитет (далее – оргкомитет).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3.2.В состав оргкомитета могут входить представители органов местного самоуправления, муниципальных учреждений, общественных объединений города и др.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3.3.Оргкомитет: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3.3.1.осуществляет общее руководство подготовкой и проведением Игры;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3.3.2.решает организационно-технические вопросы проведения Игры;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3.3.3.определяет количественный и персональный состав жюри для проведения Игры, утверждая приказом за 5 дней до проведения Игры;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утверждает место и дату проведения Игры;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предоставляет информационный материал для освещения подготовки и проведения Игры в средствах массовой информации.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3.4.Оргкомитет имеет право принимать решение о дисквалификации команды при нарушении данного Положения. </w:t>
      </w:r>
    </w:p>
    <w:p w:rsidR="00FE473F" w:rsidRDefault="00FE473F" w:rsidP="00FE47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4.Условия участия в Игре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участия в Игре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подать заявку согласно  приложению № 1 в срок до 22 марта 2017г. по адресу: 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22здание, кабинет №307, на электронную почту: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cmi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73F" w:rsidRDefault="00FE473F" w:rsidP="00FE47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 8 (3463) 23 82 27. </w:t>
      </w:r>
    </w:p>
    <w:p w:rsidR="00FE473F" w:rsidRDefault="00FE473F" w:rsidP="00FE47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4.2. Игра состоится 24 марта 2017г. в 19.00час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адресу: 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>
        <w:rPr>
          <w:rFonts w:ascii="Times New Roman" w:hAnsi="Times New Roman" w:cs="Times New Roman"/>
          <w:sz w:val="28"/>
          <w:szCs w:val="28"/>
        </w:rPr>
        <w:t>, 22 здание, актовый зал МБУ «Центр молодёжных инициатив».</w:t>
      </w:r>
    </w:p>
    <w:p w:rsidR="00FE473F" w:rsidRDefault="00FE473F" w:rsidP="00FE47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Условия проведения Игры</w:t>
      </w:r>
    </w:p>
    <w:p w:rsidR="00FE473F" w:rsidRDefault="00FD1B72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 Первенстве примут участие 5 команд знатоков, первыми подавших </w:t>
      </w:r>
      <w:r w:rsidR="00FE473F">
        <w:rPr>
          <w:rFonts w:ascii="Times New Roman" w:hAnsi="Times New Roman" w:cs="Times New Roman"/>
          <w:sz w:val="28"/>
          <w:szCs w:val="28"/>
        </w:rPr>
        <w:t>заявку (одна команда от учреждения или организации, состоящая из 6 человек);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Все участники обязаны пройти регистрацию в день проведения Первенства. Регистрация в день игры заканчивается за 10 минут до начала мероприятия.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 участию в Первенстве допускаются команды, участники которых соблюдают правила общественного порядка, демонстрируют соответствующий соревнованиям стиль поведения, внешний вид, корректно относятся к соперникам.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Приветствуется единая форма команды.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Запасные члены команды во время проведения игры находятся на зрительских местах.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Руководители и участники команд имеют право выдвигать претензии по содержанию и корректности постановки вопроса только в письменном виде с указанием конкретной претензии, по возможности с указанием ссылки на конкретизирующий источник информации.</w:t>
      </w:r>
    </w:p>
    <w:p w:rsidR="00FE473F" w:rsidRDefault="00FE473F" w:rsidP="00FE47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проведения игры</w:t>
      </w:r>
    </w:p>
    <w:p w:rsidR="00FE473F" w:rsidRDefault="00FE473F" w:rsidP="00FE473F">
      <w:pPr>
        <w:pStyle w:val="a5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6.1.</w:t>
      </w:r>
      <w:r>
        <w:rPr>
          <w:rFonts w:ascii="Times New Roman" w:hAnsi="Times New Roman" w:cs="Times New Roman"/>
          <w:color w:val="000000"/>
          <w:sz w:val="28"/>
        </w:rPr>
        <w:t>Продолжительность экологической игры 1 час. Игра проходит в 2 раунда, по 8-10 вопросов в каждом.</w:t>
      </w:r>
    </w:p>
    <w:p w:rsidR="00FE473F" w:rsidRDefault="00FE473F" w:rsidP="00FE473F">
      <w:pPr>
        <w:pStyle w:val="a4"/>
        <w:spacing w:before="0" w:beforeAutospacing="0" w:after="0" w:afterAutospacing="0"/>
        <w:ind w:left="105" w:right="105" w:firstLine="603"/>
        <w:contextualSpacing/>
        <w:jc w:val="both"/>
        <w:rPr>
          <w:color w:val="000000"/>
          <w:sz w:val="28"/>
          <w:szCs w:val="22"/>
        </w:rPr>
      </w:pPr>
      <w:r>
        <w:rPr>
          <w:rFonts w:ascii="Verdana" w:hAnsi="Verdana"/>
          <w:color w:val="000000"/>
          <w:sz w:val="22"/>
          <w:szCs w:val="22"/>
        </w:rPr>
        <w:t>6.2.</w:t>
      </w:r>
      <w:r>
        <w:rPr>
          <w:color w:val="000000"/>
          <w:sz w:val="28"/>
          <w:szCs w:val="22"/>
        </w:rPr>
        <w:t>В течение игры каждая команда находится за своим круглым столом.</w:t>
      </w:r>
    </w:p>
    <w:p w:rsidR="00FE473F" w:rsidRDefault="00FE473F" w:rsidP="00FE473F">
      <w:pPr>
        <w:pStyle w:val="a4"/>
        <w:spacing w:before="0" w:beforeAutospacing="0" w:after="0" w:afterAutospacing="0"/>
        <w:ind w:left="105" w:right="105" w:firstLine="603"/>
        <w:contextualSpacing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6.3.Команду может сопровождать группа поддержки (не более 5 человек).</w:t>
      </w:r>
    </w:p>
    <w:p w:rsidR="00FE473F" w:rsidRDefault="00FE473F" w:rsidP="00FE473F">
      <w:pPr>
        <w:pStyle w:val="a4"/>
        <w:spacing w:before="0" w:beforeAutospacing="0" w:after="0" w:afterAutospacing="0"/>
        <w:ind w:left="105" w:right="105" w:firstLine="603"/>
        <w:contextualSpacing/>
        <w:jc w:val="both"/>
        <w:rPr>
          <w:color w:val="000000"/>
          <w:sz w:val="28"/>
          <w:szCs w:val="22"/>
        </w:rPr>
      </w:pPr>
      <w:r>
        <w:rPr>
          <w:rFonts w:ascii="Verdana" w:hAnsi="Verdana"/>
          <w:color w:val="000000"/>
          <w:sz w:val="22"/>
          <w:szCs w:val="22"/>
        </w:rPr>
        <w:t>6.</w:t>
      </w:r>
      <w:r>
        <w:rPr>
          <w:color w:val="000000"/>
          <w:sz w:val="28"/>
          <w:szCs w:val="22"/>
        </w:rPr>
        <w:t>4.Алгоритм каждого раунда Игры:</w:t>
      </w:r>
    </w:p>
    <w:p w:rsidR="00FE473F" w:rsidRDefault="00FE473F" w:rsidP="00FE473F">
      <w:pPr>
        <w:spacing w:after="0" w:line="240" w:lineRule="auto"/>
        <w:ind w:firstLine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Вопрос озвучивается ведущим для всех команд. Подается звуковой сигнал. После звукового сигнала у команд есть ровно 60 секунд для ответа.</w:t>
      </w:r>
      <w:r>
        <w:rPr>
          <w:rFonts w:ascii="Times New Roman" w:hAnsi="Times New Roman" w:cs="Times New Roman"/>
          <w:sz w:val="28"/>
          <w:szCs w:val="28"/>
        </w:rPr>
        <w:t xml:space="preserve"> Во время минуты обсуждения игрокам запрещается: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-мешать другим командам;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-покидать свои места и возвращаться на свои места;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-пользоваться справочниками и изданиями любого вида, а также техникой, которая может использоваться для обращения к справочникам и изданиям;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-пользоваться устройствами связи любого вида, общаться любым способом с кем-либо, кроме игроков своей команды, играющих в данном туре и находящихся за игровым столом.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50 секунд после начала минуты обсуждения дается сигнал «осталось 10 секунд». Через 60 секунд после начала минуты обсуждения дается сигнал «обсуждение закончено». На этом минута обсуждения заканчивается.</w:t>
      </w:r>
    </w:p>
    <w:p w:rsidR="00FE473F" w:rsidRDefault="00FE473F" w:rsidP="00FE47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На вопрос команды отвечают письменно на специальных карточках. </w:t>
      </w:r>
    </w:p>
    <w:p w:rsidR="00FE473F" w:rsidRDefault="00FE473F" w:rsidP="00FE473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Командой определяется один человек, который должен в указанное время записать ответ на карточке. Когда ответ записан полностью, капитан поднимает вверх руку и карточку забирает ассистент.</w:t>
      </w:r>
    </w:p>
    <w:p w:rsidR="00FE473F" w:rsidRDefault="00FE473F" w:rsidP="00FE47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Если капитан команды не поднял руку с карточкой до сигнала «прошу собрать ответы», опустил ее после сигнала «прошу собрать ответы», если карточка была заменена или в ответ были внесены какие-либо изменения после сигнала «прошу собрать ответы», ответ считается сданным с опозданием. Ведущий имеет право пометить этот ответ, как сданный с опозданием и не засчитать его.</w:t>
      </w:r>
    </w:p>
    <w:p w:rsidR="00FE473F" w:rsidRDefault="00FE473F" w:rsidP="00FE47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Жюри подводит итоги вопроса. Все команды, давшие правильный ответ, получают 1 балл, давшие неправильный ответ или не уложившиеся в 60 секунд - 0 баллов.</w:t>
      </w:r>
    </w:p>
    <w:p w:rsidR="00FE473F" w:rsidRDefault="00FE473F" w:rsidP="00FE47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Команда, сдавшая карточку первой, получает право отвечать на вопрос вслух (при этом в зачет идет только ответ, данный на карточке). Команде, сдавшей карточку первой, дополнительных баллов не присуждается.</w:t>
      </w:r>
    </w:p>
    <w:p w:rsidR="00FE473F" w:rsidRDefault="00FE473F" w:rsidP="00FE47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 ответов команд выводятся на экран.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Правила зачитывания ответов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ab/>
        <w:t>Ответ команды считается правильным, если он соответствует хотя бы одному из следующих требований: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-совпадает с авторским ответом;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-отличается от авторского ответа только грамматически (падежами и числами имен существительных, спряжениями глаголов, расстановкой знаков препинания и т. д.), причем это отличие не меняет существенно смысл ответа;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-является более точным, чем авторский ответ;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-включает авторский или эквивалентный ему ответ, а также дополнительную информацию, которая не может быть принята за другой ответ, не противоречит содержанию вопроса и не содержит грубых ошибок;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 на блиц-вопрос признается правильным только в том случае, когда правильными признаются ответы на все входящие в него мини-вопросы.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 w:cs="Times New Roman"/>
          <w:sz w:val="28"/>
          <w:szCs w:val="28"/>
        </w:rPr>
        <w:tab/>
        <w:t>Ответ команды считается неверным, если выполняется хотя бы одно из следующих условий: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существует интерпретации текста вопроса, при которой ответ соответствовал бы всем фактам вопроса;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 команды содержит более одного ответа на вопрос, причем хотя бы один из ответов неверен;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-ответ команды содержит такую дополнительную информацию, которую можно принять за другой ответ, причем этот ответ неверен;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 команды включает дополнительную информацию, искажающую смысл ответа, содержащую грубые ошибки или противоречащую указанным в вопросе фактам;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 команды является менее точным, чем авторский, причем требуемая точность явно указана в вопросе;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 команды не соответствует форме вопроса.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Fonts w:ascii="Times New Roman" w:hAnsi="Times New Roman" w:cs="Times New Roman"/>
          <w:sz w:val="28"/>
          <w:szCs w:val="28"/>
        </w:rPr>
        <w:tab/>
        <w:t>Оглашение правильных ответов на вопросы, происходит непосредственно после сбора ответов команд.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Сверка и подсчет правильных ответов командам и Ведущим происходит непосредственно после игры.</w:t>
      </w:r>
    </w:p>
    <w:p w:rsidR="00FE473F" w:rsidRDefault="00FE473F" w:rsidP="00FE47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9.Участники  Игры   имеют право: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9.1.Отказаться от участия в Игре, предупредив оргкомитет не менее чем за 10 дней до мероприятия;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9.2.Участники Игры  должны: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9.3.Соблюдать правила пожарной безопасности;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9.4.Нести ответственность за порчу имущества и музыкально-воспроизводящей аппаратуры организации, обеспечивающей место проведения мероприятия;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9.5.Соблюдать график подготовки к мероприятию, без опозданий прибывать на Игру;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Корректно вести себя по отношению к оргкомитету и другим участникам Игры;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9.7.Соблюдать установленный для конкурсов регламент. 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Распитие спиртных напитков или появление в нетрезвом состоянии является ДИСЦИПЛИНАРНЫМ НАРУШЕНИЕМ и основанием для снятия с участия в Игре.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E473F" w:rsidRDefault="00FE473F" w:rsidP="00FE47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Права и обязанности ведущего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>
        <w:rPr>
          <w:rFonts w:ascii="Times New Roman" w:hAnsi="Times New Roman" w:cs="Times New Roman"/>
          <w:sz w:val="28"/>
          <w:szCs w:val="28"/>
        </w:rPr>
        <w:tab/>
        <w:t>Ведущий обязан: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-четко и громко читать вопросы, обеспечить хорошую слышимость вопросов всеми командами;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все команды раздаточными материалами;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 и точно производить разбор ответов, аргументировано разъяснять командам принятые решения по зачету (незачету) ответов;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-сохранять до объявления итогов комплекты карточек с ответами;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 производить сверки и объявление результатов;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оперативное решение других проблем, возникающих по ходу</w:t>
      </w:r>
      <w:r>
        <w:rPr>
          <w:rFonts w:ascii="Times New Roman" w:hAnsi="Times New Roman" w:cs="Times New Roman"/>
          <w:sz w:val="28"/>
          <w:szCs w:val="28"/>
        </w:rPr>
        <w:tab/>
        <w:t>Игры.</w:t>
      </w:r>
    </w:p>
    <w:p w:rsidR="00FE473F" w:rsidRDefault="00FE473F" w:rsidP="00FE47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Награждение победителей Игры</w:t>
      </w:r>
    </w:p>
    <w:p w:rsidR="00FE473F" w:rsidRDefault="00FE473F" w:rsidP="00FE473F">
      <w:pPr>
        <w:pStyle w:val="a4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2"/>
        </w:rPr>
      </w:pPr>
      <w:r>
        <w:rPr>
          <w:sz w:val="28"/>
          <w:szCs w:val="28"/>
        </w:rPr>
        <w:t xml:space="preserve">11.1. По результатам Игры  </w:t>
      </w:r>
      <w:r>
        <w:rPr>
          <w:color w:val="000000"/>
          <w:sz w:val="28"/>
          <w:szCs w:val="22"/>
        </w:rPr>
        <w:t>побеждает команда, набравшая наибольшее количество баллов. При равенстве баллов у команд, задаются дополнительные вопросы.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11.2.Победители и участники награждаются дипломами.</w:t>
      </w:r>
    </w:p>
    <w:p w:rsidR="00FE473F" w:rsidRDefault="00FE473F" w:rsidP="00FE47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11.3. Жюри оставляет за собой право определять и поощрять наиболее активных участников.</w:t>
      </w:r>
    </w:p>
    <w:p w:rsidR="00F3783F" w:rsidRDefault="00F3783F" w:rsidP="00F378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783F" w:rsidRDefault="00F3783F" w:rsidP="00F3783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D7456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783F" w:rsidRDefault="00F3783F" w:rsidP="00F378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783F" w:rsidRDefault="00F3783F" w:rsidP="00F378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3783F" w:rsidRDefault="00F3783F" w:rsidP="00F378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городском  первенстве интеллектуальной игры</w:t>
      </w:r>
    </w:p>
    <w:p w:rsidR="00F3783F" w:rsidRDefault="00F3783F" w:rsidP="00F378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Что? Где? Когда?»</w:t>
      </w:r>
    </w:p>
    <w:p w:rsidR="00F3783F" w:rsidRDefault="00F3783F" w:rsidP="00F378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783F" w:rsidTr="00F378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3F" w:rsidRDefault="00F378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F" w:rsidRDefault="00F378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83F" w:rsidTr="00F378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3F" w:rsidRDefault="00F378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F3783F" w:rsidRDefault="00F378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команды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3F" w:rsidRDefault="00F378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3783F" w:rsidRDefault="00F378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3783F" w:rsidRDefault="00F378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3783F" w:rsidRDefault="00F378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3783F" w:rsidRDefault="00F378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F3783F" w:rsidRDefault="00F378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F3783F" w:rsidTr="00F378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3F" w:rsidRDefault="00F378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команды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F" w:rsidRDefault="00F378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83F" w:rsidTr="00F378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3F" w:rsidRDefault="00F378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 телефон,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F" w:rsidRDefault="00F378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83F" w:rsidTr="00F378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3F" w:rsidRDefault="00F378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3F" w:rsidRDefault="00F378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83F" w:rsidRDefault="00F3783F" w:rsidP="00F378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1D4C" w:rsidRDefault="004C1D4C"/>
    <w:sectPr w:rsidR="004C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3F"/>
    <w:rsid w:val="002A5D0C"/>
    <w:rsid w:val="004C1D4C"/>
    <w:rsid w:val="00981DF5"/>
    <w:rsid w:val="009D7456"/>
    <w:rsid w:val="00E46149"/>
    <w:rsid w:val="00ED3755"/>
    <w:rsid w:val="00F3783F"/>
    <w:rsid w:val="00F911C8"/>
    <w:rsid w:val="00FD1B72"/>
    <w:rsid w:val="00FE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73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E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E473F"/>
    <w:pPr>
      <w:spacing w:after="0" w:line="240" w:lineRule="auto"/>
    </w:pPr>
  </w:style>
  <w:style w:type="table" w:styleId="a6">
    <w:name w:val="Table Grid"/>
    <w:basedOn w:val="a1"/>
    <w:uiPriority w:val="59"/>
    <w:rsid w:val="00FE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73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E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E473F"/>
    <w:pPr>
      <w:spacing w:after="0" w:line="240" w:lineRule="auto"/>
    </w:pPr>
  </w:style>
  <w:style w:type="table" w:styleId="a6">
    <w:name w:val="Table Grid"/>
    <w:basedOn w:val="a1"/>
    <w:uiPriority w:val="59"/>
    <w:rsid w:val="00FE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kd_cm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F65C-BFCB-4B82-BD9B-6CC25F88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Duma</cp:lastModifiedBy>
  <cp:revision>6</cp:revision>
  <dcterms:created xsi:type="dcterms:W3CDTF">2017-03-06T09:11:00Z</dcterms:created>
  <dcterms:modified xsi:type="dcterms:W3CDTF">2017-03-06T11:53:00Z</dcterms:modified>
</cp:coreProperties>
</file>