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BD" w:rsidRDefault="00F30BBD" w:rsidP="00F30BB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F30BBD" w:rsidRDefault="00F30BBD" w:rsidP="00F30BB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30BBD" w:rsidRDefault="00F30BBD" w:rsidP="00F30BBD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BBD" w:rsidRDefault="00F30BBD" w:rsidP="00F30BB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30BBD" w:rsidRDefault="00F30BBD" w:rsidP="00F30BB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F30BBD" w:rsidRDefault="00F30BBD" w:rsidP="00F30B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F30BBD" w:rsidRPr="009E0357" w:rsidRDefault="00F30BBD" w:rsidP="00F30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A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448">
        <w:rPr>
          <w:rFonts w:ascii="Times New Roman" w:hAnsi="Times New Roman"/>
          <w:b/>
          <w:sz w:val="28"/>
          <w:szCs w:val="20"/>
        </w:rPr>
        <w:t>№ 1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5A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9C33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C335A">
        <w:rPr>
          <w:rFonts w:ascii="Times New Roman" w:hAnsi="Times New Roman"/>
          <w:sz w:val="28"/>
          <w:szCs w:val="28"/>
        </w:rPr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BD" w:rsidRPr="00AE2495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846"/>
      </w:tblGrid>
      <w:tr w:rsidR="00F30BBD" w:rsidRPr="00641CF2" w:rsidTr="009C475F">
        <w:tc>
          <w:tcPr>
            <w:tcW w:w="4866" w:type="dxa"/>
          </w:tcPr>
          <w:p w:rsidR="00F30BBD" w:rsidRPr="00641CF2" w:rsidRDefault="00F30BBD" w:rsidP="00F3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26.02.2015</w:t>
            </w:r>
          </w:p>
        </w:tc>
        <w:tc>
          <w:tcPr>
            <w:tcW w:w="4846" w:type="dxa"/>
          </w:tcPr>
          <w:p w:rsidR="00F30BBD" w:rsidRPr="00641CF2" w:rsidRDefault="00F30BBD" w:rsidP="00F30B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Большой зал</w:t>
            </w:r>
          </w:p>
          <w:p w:rsidR="00F30BBD" w:rsidRPr="00641CF2" w:rsidRDefault="00F30BBD" w:rsidP="00F3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BD" w:rsidRPr="00603110" w:rsidRDefault="00F30BBD" w:rsidP="001E14D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Председательствовал:</w:t>
      </w:r>
    </w:p>
    <w:tbl>
      <w:tblPr>
        <w:tblW w:w="10485" w:type="dxa"/>
        <w:tblInd w:w="-459" w:type="dxa"/>
        <w:tblLook w:val="04A0"/>
      </w:tblPr>
      <w:tblGrid>
        <w:gridCol w:w="4395"/>
        <w:gridCol w:w="6090"/>
      </w:tblGrid>
      <w:tr w:rsidR="00F30BBD" w:rsidRPr="00603110" w:rsidTr="009C475F">
        <w:trPr>
          <w:trHeight w:val="360"/>
        </w:trPr>
        <w:tc>
          <w:tcPr>
            <w:tcW w:w="4395" w:type="dxa"/>
          </w:tcPr>
          <w:p w:rsid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Цыбулько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Николай Ефимович</w:t>
            </w:r>
          </w:p>
          <w:p w:rsidR="00F30BBD" w:rsidRPr="00603110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F30BBD" w:rsidRPr="00603110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30BBD" w:rsidRPr="00603110">
              <w:rPr>
                <w:rFonts w:ascii="Times New Roman" w:hAnsi="Times New Roman"/>
                <w:bCs/>
                <w:sz w:val="28"/>
                <w:szCs w:val="28"/>
              </w:rPr>
              <w:t>глава города Нефтеюганска, председатель Координационного совета;</w:t>
            </w:r>
          </w:p>
        </w:tc>
      </w:tr>
      <w:tr w:rsidR="00F30BBD" w:rsidRPr="00603110" w:rsidTr="009C475F">
        <w:trPr>
          <w:trHeight w:val="360"/>
        </w:trPr>
        <w:tc>
          <w:tcPr>
            <w:tcW w:w="4395" w:type="dxa"/>
          </w:tcPr>
          <w:p w:rsidR="001E14D3" w:rsidRDefault="00F30BBD" w:rsidP="001E14D3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1DD7">
              <w:rPr>
                <w:rFonts w:ascii="Times New Roman" w:hAnsi="Times New Roman"/>
                <w:bCs/>
                <w:sz w:val="28"/>
                <w:szCs w:val="28"/>
              </w:rPr>
              <w:t>Присутствовали члены</w:t>
            </w:r>
          </w:p>
          <w:p w:rsidR="00F30BBD" w:rsidRPr="00211DD7" w:rsidRDefault="00F30BBD" w:rsidP="001E14D3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1DD7">
              <w:rPr>
                <w:rFonts w:ascii="Times New Roman" w:hAnsi="Times New Roman"/>
                <w:bCs/>
                <w:sz w:val="28"/>
                <w:szCs w:val="28"/>
              </w:rPr>
              <w:t>Координационного совета:</w:t>
            </w:r>
          </w:p>
          <w:p w:rsidR="00211DD7" w:rsidRPr="00211DD7" w:rsidRDefault="00211DD7" w:rsidP="001E14D3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1DD7">
              <w:rPr>
                <w:rFonts w:ascii="Times New Roman" w:hAnsi="Times New Roman"/>
                <w:sz w:val="28"/>
                <w:szCs w:val="28"/>
              </w:rPr>
              <w:t>Арчиков</w:t>
            </w:r>
            <w:proofErr w:type="spellEnd"/>
            <w:r w:rsidRPr="00211DD7">
              <w:rPr>
                <w:rFonts w:ascii="Times New Roman" w:hAnsi="Times New Roman"/>
                <w:sz w:val="28"/>
                <w:szCs w:val="28"/>
              </w:rPr>
              <w:t xml:space="preserve"> Вячеслав Акиндинович</w:t>
            </w:r>
            <w:r w:rsidRPr="00211DD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090" w:type="dxa"/>
          </w:tcPr>
          <w:p w:rsidR="00F30BBD" w:rsidRPr="00211DD7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1DD7" w:rsidRDefault="00211DD7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0BBD" w:rsidRPr="00211DD7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11DD7" w:rsidRPr="00211DD7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 города Нефтеюганска</w:t>
            </w:r>
          </w:p>
        </w:tc>
      </w:tr>
      <w:tr w:rsidR="00F30BBD" w:rsidRPr="00603110" w:rsidTr="009C475F">
        <w:trPr>
          <w:trHeight w:val="360"/>
        </w:trPr>
        <w:tc>
          <w:tcPr>
            <w:tcW w:w="4395" w:type="dxa"/>
          </w:tcPr>
          <w:p w:rsid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Мочалов Сергей Васильевич</w:t>
            </w:r>
          </w:p>
          <w:p w:rsid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30BBD">
              <w:rPr>
                <w:rFonts w:ascii="Times New Roman" w:hAnsi="Times New Roman"/>
                <w:bCs/>
                <w:sz w:val="28"/>
                <w:szCs w:val="28"/>
              </w:rPr>
              <w:t>Ташкевич</w:t>
            </w:r>
            <w:proofErr w:type="spellEnd"/>
            <w:r w:rsidRPr="00F30B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30BBD" w:rsidRPr="00603110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30BBD">
              <w:rPr>
                <w:rFonts w:ascii="Times New Roman" w:hAnsi="Times New Roman"/>
                <w:bCs/>
                <w:sz w:val="28"/>
                <w:szCs w:val="28"/>
              </w:rPr>
              <w:t>Людмила Юрьевна</w:t>
            </w:r>
          </w:p>
        </w:tc>
        <w:tc>
          <w:tcPr>
            <w:tcW w:w="6090" w:type="dxa"/>
          </w:tcPr>
          <w:p w:rsidR="00F30BBD" w:rsidRPr="00603110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30BBD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</w:t>
            </w:r>
            <w:r w:rsidR="00F30BBD" w:rsidRPr="00603110"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города Нефтеюганска;</w:t>
            </w:r>
          </w:p>
          <w:p w:rsidR="00F30BBD" w:rsidRPr="00603110" w:rsidRDefault="001E14D3" w:rsidP="001E14D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30BBD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F30BBD"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30BBD" w:rsidRPr="00603110">
              <w:rPr>
                <w:rFonts w:ascii="Times New Roman" w:hAnsi="Times New Roman"/>
                <w:bCs/>
                <w:sz w:val="28"/>
                <w:szCs w:val="28"/>
              </w:rPr>
              <w:t>комитета культуры администрации города Нефтеюганска</w:t>
            </w:r>
            <w:proofErr w:type="gramEnd"/>
            <w:r w:rsidR="00F30BBD" w:rsidRPr="006031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30BBD" w:rsidRPr="00603110" w:rsidTr="009C475F">
        <w:trPr>
          <w:trHeight w:val="360"/>
        </w:trPr>
        <w:tc>
          <w:tcPr>
            <w:tcW w:w="4395" w:type="dxa"/>
          </w:tcPr>
          <w:p w:rsidR="00F30BBD" w:rsidRPr="0014530C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530C">
              <w:rPr>
                <w:rFonts w:ascii="Times New Roman" w:hAnsi="Times New Roman"/>
                <w:bCs/>
                <w:sz w:val="28"/>
                <w:szCs w:val="28"/>
              </w:rPr>
              <w:t>Кузнецов</w:t>
            </w:r>
          </w:p>
          <w:p w:rsidR="00F30BBD" w:rsidRPr="00883FFC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530C">
              <w:rPr>
                <w:rFonts w:ascii="Times New Roman" w:hAnsi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090" w:type="dxa"/>
          </w:tcPr>
          <w:p w:rsidR="00F30BBD" w:rsidRPr="0014530C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30BBD" w:rsidRPr="0014530C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 Нефтеюганска</w:t>
            </w:r>
            <w:r w:rsidR="00F30BB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30BBD" w:rsidRPr="00603110" w:rsidTr="009C475F">
        <w:trPr>
          <w:trHeight w:val="360"/>
        </w:trPr>
        <w:tc>
          <w:tcPr>
            <w:tcW w:w="4395" w:type="dxa"/>
          </w:tcPr>
          <w:p w:rsidR="00F30BBD" w:rsidRPr="00603110" w:rsidRDefault="00F30BBD" w:rsidP="00F30B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Баев</w:t>
            </w:r>
          </w:p>
          <w:p w:rsidR="00F30BBD" w:rsidRPr="00603110" w:rsidRDefault="00F30BBD" w:rsidP="00F30B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Алан Тимофеевич</w:t>
            </w:r>
          </w:p>
          <w:p w:rsidR="00F30BBD" w:rsidRDefault="00F30BBD" w:rsidP="00F30B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0BBD" w:rsidRPr="00603110" w:rsidRDefault="00F30BBD" w:rsidP="00F30B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Грошева</w:t>
            </w:r>
          </w:p>
          <w:p w:rsidR="00F30BBD" w:rsidRDefault="00F30BBD" w:rsidP="00F30B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Татьяна Александровна</w:t>
            </w:r>
          </w:p>
          <w:p w:rsidR="00F30BBD" w:rsidRDefault="00F30BBD" w:rsidP="00F30B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Саитмаметов</w:t>
            </w:r>
            <w:proofErr w:type="spellEnd"/>
          </w:p>
          <w:p w:rsidR="00F30BBD" w:rsidRPr="00603110" w:rsidRDefault="00F30BBD" w:rsidP="00F30B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Ахмет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Кирамович</w:t>
            </w:r>
            <w:proofErr w:type="spellEnd"/>
          </w:p>
        </w:tc>
        <w:tc>
          <w:tcPr>
            <w:tcW w:w="6090" w:type="dxa"/>
          </w:tcPr>
          <w:p w:rsidR="00F30BBD" w:rsidRPr="00603110" w:rsidRDefault="001E14D3" w:rsidP="00F30BBD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0BBD" w:rsidRPr="00603110">
              <w:rPr>
                <w:rFonts w:ascii="Times New Roman" w:hAnsi="Times New Roman"/>
                <w:sz w:val="28"/>
                <w:szCs w:val="28"/>
              </w:rPr>
              <w:t>председатель городской организации Регионального Центра осетинской культуры «Алания»;</w:t>
            </w:r>
          </w:p>
          <w:p w:rsidR="00F30BBD" w:rsidRDefault="001E14D3" w:rsidP="00F30BBD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0BBD" w:rsidRPr="0060311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F30BBD" w:rsidRPr="00603110">
              <w:rPr>
                <w:rFonts w:ascii="Times New Roman" w:hAnsi="Times New Roman"/>
                <w:sz w:val="28"/>
                <w:szCs w:val="28"/>
              </w:rPr>
              <w:t>Нефтеюганского</w:t>
            </w:r>
            <w:proofErr w:type="spellEnd"/>
            <w:r w:rsidR="00F30BBD" w:rsidRPr="00603110">
              <w:rPr>
                <w:rFonts w:ascii="Times New Roman" w:hAnsi="Times New Roman"/>
                <w:sz w:val="28"/>
                <w:szCs w:val="28"/>
              </w:rPr>
              <w:t xml:space="preserve"> отделения общественной организации «Спасение </w:t>
            </w:r>
            <w:proofErr w:type="spellStart"/>
            <w:r w:rsidR="00F30BBD" w:rsidRPr="00603110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="00F30BBD"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30BBD" w:rsidRPr="00603110" w:rsidRDefault="001E14D3" w:rsidP="00F30BBD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0BBD">
              <w:rPr>
                <w:rFonts w:ascii="Times New Roman" w:hAnsi="Times New Roman"/>
                <w:sz w:val="28"/>
                <w:szCs w:val="28"/>
              </w:rPr>
              <w:t>председатель местной татаро-башкирской общественной организации города Нефтеюганска «</w:t>
            </w:r>
            <w:proofErr w:type="spellStart"/>
            <w:r w:rsidR="00F30BBD">
              <w:rPr>
                <w:rFonts w:ascii="Times New Roman" w:hAnsi="Times New Roman"/>
                <w:sz w:val="28"/>
                <w:szCs w:val="28"/>
              </w:rPr>
              <w:t>Туганлык</w:t>
            </w:r>
            <w:proofErr w:type="spellEnd"/>
            <w:r w:rsidR="00F30BBD">
              <w:rPr>
                <w:rFonts w:ascii="Times New Roman" w:hAnsi="Times New Roman"/>
                <w:sz w:val="28"/>
                <w:szCs w:val="28"/>
              </w:rPr>
              <w:t>» («Дружба»);</w:t>
            </w:r>
          </w:p>
        </w:tc>
      </w:tr>
      <w:tr w:rsidR="00F30BBD" w:rsidRPr="00603110" w:rsidTr="009C475F">
        <w:trPr>
          <w:trHeight w:val="659"/>
        </w:trPr>
        <w:tc>
          <w:tcPr>
            <w:tcW w:w="4395" w:type="dxa"/>
          </w:tcPr>
          <w:p w:rsidR="00F30BBD" w:rsidRPr="00603110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Олимов</w:t>
            </w:r>
            <w:proofErr w:type="spellEnd"/>
          </w:p>
          <w:p w:rsidR="00F30BBD" w:rsidRPr="00603110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Хоркаш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Бабаевич</w:t>
            </w:r>
            <w:proofErr w:type="spellEnd"/>
          </w:p>
        </w:tc>
        <w:tc>
          <w:tcPr>
            <w:tcW w:w="6090" w:type="dxa"/>
          </w:tcPr>
          <w:p w:rsidR="00F30BBD" w:rsidRPr="00603110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0BBD" w:rsidRPr="00603110">
              <w:rPr>
                <w:rFonts w:ascii="Times New Roman" w:hAnsi="Times New Roman"/>
                <w:sz w:val="28"/>
                <w:szCs w:val="28"/>
              </w:rPr>
              <w:t>председатель таджикской инициативной группы «</w:t>
            </w:r>
            <w:proofErr w:type="spellStart"/>
            <w:r w:rsidR="00F30BBD" w:rsidRPr="00603110">
              <w:rPr>
                <w:rFonts w:ascii="Times New Roman" w:hAnsi="Times New Roman"/>
                <w:sz w:val="28"/>
                <w:szCs w:val="28"/>
              </w:rPr>
              <w:t>Сомониён</w:t>
            </w:r>
            <w:proofErr w:type="spellEnd"/>
            <w:r w:rsidR="00F30BBD"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30BBD" w:rsidRPr="00603110" w:rsidTr="009C475F">
        <w:trPr>
          <w:trHeight w:val="360"/>
        </w:trPr>
        <w:tc>
          <w:tcPr>
            <w:tcW w:w="4395" w:type="dxa"/>
          </w:tcPr>
          <w:p w:rsidR="00F30BBD" w:rsidRPr="00B95E83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95E83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F30BBD" w:rsidRPr="00603110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95E83">
              <w:rPr>
                <w:rFonts w:ascii="Times New Roman" w:hAnsi="Times New Roman"/>
                <w:sz w:val="28"/>
                <w:szCs w:val="28"/>
              </w:rPr>
              <w:t>Владимир Леонидович</w:t>
            </w:r>
          </w:p>
        </w:tc>
        <w:tc>
          <w:tcPr>
            <w:tcW w:w="6090" w:type="dxa"/>
          </w:tcPr>
          <w:p w:rsidR="00F30BBD" w:rsidRPr="00603110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0BB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F30BBD" w:rsidRPr="00603110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национально-культурной автономии чувашей города Нефтеюганска «</w:t>
            </w:r>
            <w:proofErr w:type="spellStart"/>
            <w:r w:rsidR="00F30BBD" w:rsidRPr="00603110">
              <w:rPr>
                <w:rFonts w:ascii="Times New Roman" w:hAnsi="Times New Roman"/>
                <w:sz w:val="28"/>
                <w:szCs w:val="28"/>
              </w:rPr>
              <w:t>Юханшыв</w:t>
            </w:r>
            <w:proofErr w:type="spellEnd"/>
            <w:r w:rsidR="00F30BBD"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30BBD" w:rsidRPr="00603110" w:rsidTr="009C475F">
        <w:trPr>
          <w:trHeight w:val="360"/>
        </w:trPr>
        <w:tc>
          <w:tcPr>
            <w:tcW w:w="4395" w:type="dxa"/>
          </w:tcPr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30BBD">
              <w:rPr>
                <w:rFonts w:ascii="Times New Roman" w:hAnsi="Times New Roman"/>
                <w:bCs/>
                <w:sz w:val="28"/>
                <w:szCs w:val="28"/>
              </w:rPr>
              <w:t>Матвийчук</w:t>
            </w:r>
            <w:proofErr w:type="spellEnd"/>
            <w:r w:rsidRPr="00F30B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30B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Николай </w:t>
            </w:r>
            <w:proofErr w:type="spellStart"/>
            <w:r w:rsidRPr="00F30BBD">
              <w:rPr>
                <w:rFonts w:ascii="Times New Roman" w:hAnsi="Times New Roman"/>
                <w:bCs/>
                <w:sz w:val="28"/>
                <w:szCs w:val="28"/>
              </w:rPr>
              <w:t>Ульянович</w:t>
            </w:r>
            <w:proofErr w:type="spellEnd"/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0BBD" w:rsidRPr="00F30BBD" w:rsidRDefault="00F30BBD" w:rsidP="00F30BB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0BBD">
              <w:rPr>
                <w:rFonts w:ascii="Times New Roman" w:hAnsi="Times New Roman"/>
                <w:bCs/>
                <w:sz w:val="28"/>
                <w:szCs w:val="28"/>
              </w:rPr>
              <w:t xml:space="preserve">Самойлов </w:t>
            </w: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30BBD">
              <w:rPr>
                <w:rFonts w:ascii="Times New Roman" w:hAnsi="Times New Roman"/>
                <w:bCs/>
                <w:sz w:val="28"/>
                <w:szCs w:val="28"/>
              </w:rPr>
              <w:t>Владимир Александрович</w:t>
            </w: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BBD">
              <w:rPr>
                <w:rFonts w:ascii="Times New Roman" w:hAnsi="Times New Roman"/>
                <w:sz w:val="28"/>
                <w:szCs w:val="28"/>
              </w:rPr>
              <w:t>Ширинов</w:t>
            </w:r>
            <w:proofErr w:type="spellEnd"/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BBD">
              <w:rPr>
                <w:rFonts w:ascii="Times New Roman" w:hAnsi="Times New Roman"/>
                <w:sz w:val="28"/>
                <w:szCs w:val="28"/>
              </w:rPr>
              <w:t>Мамед</w:t>
            </w:r>
            <w:proofErr w:type="spellEnd"/>
            <w:r w:rsidRPr="00F30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0BBD">
              <w:rPr>
                <w:rFonts w:ascii="Times New Roman" w:hAnsi="Times New Roman"/>
                <w:sz w:val="28"/>
                <w:szCs w:val="28"/>
              </w:rPr>
              <w:t>Абазар</w:t>
            </w:r>
            <w:proofErr w:type="spellEnd"/>
            <w:r w:rsidRPr="00F30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0BBD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BBD">
              <w:rPr>
                <w:rFonts w:ascii="Times New Roman" w:hAnsi="Times New Roman"/>
                <w:sz w:val="28"/>
                <w:szCs w:val="28"/>
              </w:rPr>
              <w:t>Печерин</w:t>
            </w:r>
            <w:proofErr w:type="spellEnd"/>
          </w:p>
          <w:p w:rsid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  <w:p w:rsid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0BBD">
              <w:rPr>
                <w:rFonts w:ascii="Times New Roman" w:hAnsi="Times New Roman"/>
                <w:sz w:val="28"/>
                <w:szCs w:val="28"/>
              </w:rPr>
              <w:t>Приглашенные:</w:t>
            </w:r>
          </w:p>
          <w:p w:rsidR="00F30BBD" w:rsidRDefault="00F30BBD" w:rsidP="00F30BBD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Моставщикова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0BBD" w:rsidRPr="00F30BBD" w:rsidRDefault="00F30BBD" w:rsidP="00F30BBD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30B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Татьяна Михайловна</w:t>
            </w:r>
          </w:p>
        </w:tc>
        <w:tc>
          <w:tcPr>
            <w:tcW w:w="6090" w:type="dxa"/>
          </w:tcPr>
          <w:p w:rsidR="00F30BBD" w:rsidRPr="00F30BBD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F30BBD" w:rsidRPr="00F30BBD">
              <w:rPr>
                <w:rFonts w:ascii="Times New Roman" w:hAnsi="Times New Roman"/>
                <w:sz w:val="28"/>
                <w:szCs w:val="28"/>
              </w:rPr>
              <w:t xml:space="preserve">настоятель местной религиозной организации </w:t>
            </w:r>
            <w:r w:rsidR="00F30BBD" w:rsidRPr="00F30BBD">
              <w:rPr>
                <w:rFonts w:ascii="Times New Roman" w:hAnsi="Times New Roman"/>
                <w:sz w:val="28"/>
                <w:szCs w:val="28"/>
              </w:rPr>
              <w:lastRenderedPageBreak/>
              <w:t>православный Приход храма Святого Духа города Нефтеюганска;</w:t>
            </w:r>
          </w:p>
          <w:p w:rsidR="00F30BBD" w:rsidRPr="00F30BBD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30BBD" w:rsidRPr="00F30BBD">
              <w:rPr>
                <w:rFonts w:ascii="Times New Roman" w:hAnsi="Times New Roman"/>
                <w:bCs/>
                <w:sz w:val="28"/>
                <w:szCs w:val="28"/>
              </w:rPr>
              <w:t xml:space="preserve">атаман </w:t>
            </w:r>
            <w:proofErr w:type="spellStart"/>
            <w:r w:rsidR="00F30BBD" w:rsidRPr="00F30BB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F30BBD" w:rsidRPr="00F30BBD">
              <w:rPr>
                <w:rFonts w:ascii="Times New Roman" w:hAnsi="Times New Roman"/>
                <w:sz w:val="28"/>
                <w:szCs w:val="28"/>
              </w:rPr>
              <w:t>ефтеюганского</w:t>
            </w:r>
            <w:proofErr w:type="spellEnd"/>
            <w:r w:rsidR="00F30BBD" w:rsidRPr="00F30BBD">
              <w:rPr>
                <w:rFonts w:ascii="Times New Roman" w:hAnsi="Times New Roman"/>
                <w:sz w:val="28"/>
                <w:szCs w:val="28"/>
              </w:rPr>
              <w:t xml:space="preserve"> городского Казачьего общества;</w:t>
            </w:r>
          </w:p>
          <w:p w:rsidR="00F30BBD" w:rsidRPr="00F30BBD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0BBD" w:rsidRPr="00F30BBD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</w:t>
            </w:r>
            <w:proofErr w:type="spellStart"/>
            <w:r w:rsidR="00F30BBD" w:rsidRPr="00F30BBD">
              <w:rPr>
                <w:rFonts w:ascii="Times New Roman" w:hAnsi="Times New Roman"/>
                <w:sz w:val="28"/>
                <w:szCs w:val="28"/>
              </w:rPr>
              <w:t>Одлар</w:t>
            </w:r>
            <w:proofErr w:type="spellEnd"/>
            <w:r w:rsidR="00F30BBD" w:rsidRPr="00F30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0BBD" w:rsidRPr="00F30BBD">
              <w:rPr>
                <w:rFonts w:ascii="Times New Roman" w:hAnsi="Times New Roman"/>
                <w:sz w:val="28"/>
                <w:szCs w:val="28"/>
              </w:rPr>
              <w:t>Юрду</w:t>
            </w:r>
            <w:proofErr w:type="spellEnd"/>
            <w:r w:rsidR="00F30BBD" w:rsidRPr="00F30BBD">
              <w:rPr>
                <w:rFonts w:ascii="Times New Roman" w:hAnsi="Times New Roman"/>
                <w:sz w:val="28"/>
                <w:szCs w:val="28"/>
              </w:rPr>
              <w:t>» - «Страна огней»;</w:t>
            </w: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30BBD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30BBD" w:rsidRPr="00F30BBD">
              <w:rPr>
                <w:rFonts w:ascii="Times New Roman" w:hAnsi="Times New Roman"/>
                <w:sz w:val="28"/>
                <w:szCs w:val="28"/>
              </w:rPr>
              <w:t>имам-хатыб</w:t>
            </w:r>
            <w:proofErr w:type="spellEnd"/>
            <w:r w:rsidR="00F30BBD" w:rsidRPr="00F30BBD">
              <w:rPr>
                <w:rFonts w:ascii="Times New Roman" w:hAnsi="Times New Roman"/>
                <w:sz w:val="28"/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="00F30BBD" w:rsidRPr="00F30BBD">
              <w:rPr>
                <w:rFonts w:ascii="Times New Roman" w:hAnsi="Times New Roman"/>
                <w:sz w:val="28"/>
                <w:szCs w:val="28"/>
              </w:rPr>
              <w:t>Махалля</w:t>
            </w:r>
            <w:proofErr w:type="spellEnd"/>
            <w:r w:rsidR="00F30BBD" w:rsidRPr="00F30BBD">
              <w:rPr>
                <w:rFonts w:ascii="Times New Roman" w:hAnsi="Times New Roman"/>
                <w:sz w:val="28"/>
                <w:szCs w:val="28"/>
              </w:rPr>
              <w:t xml:space="preserve"> города Нефтеюганска</w:t>
            </w:r>
            <w:r w:rsidR="00F30B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30BBD" w:rsidRDefault="001E14D3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30BBD" w:rsidRPr="00F30BBD">
              <w:rPr>
                <w:rFonts w:ascii="Times New Roman" w:hAnsi="Times New Roman"/>
                <w:bCs/>
                <w:sz w:val="28"/>
                <w:szCs w:val="28"/>
              </w:rPr>
              <w:t>директор департамента</w:t>
            </w:r>
            <w:r w:rsidR="00F30BBD" w:rsidRPr="00F30BBD">
              <w:rPr>
                <w:rFonts w:ascii="Times New Roman" w:hAnsi="Times New Roman"/>
                <w:sz w:val="28"/>
                <w:szCs w:val="28"/>
              </w:rPr>
              <w:t xml:space="preserve"> образования и молодежной политики ад</w:t>
            </w:r>
            <w:r w:rsidR="00F30BBD">
              <w:rPr>
                <w:rFonts w:ascii="Times New Roman" w:hAnsi="Times New Roman"/>
                <w:sz w:val="28"/>
                <w:szCs w:val="28"/>
              </w:rPr>
              <w:t>министрации города Нефтеюганска.</w:t>
            </w:r>
          </w:p>
          <w:p w:rsidR="00F30BBD" w:rsidRPr="00F30BBD" w:rsidRDefault="00F30BBD" w:rsidP="00F30BBD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BBD" w:rsidRDefault="00F30BBD" w:rsidP="00F30BBD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0A64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480A64">
        <w:rPr>
          <w:rFonts w:ascii="Times New Roman" w:hAnsi="Times New Roman"/>
          <w:sz w:val="28"/>
          <w:szCs w:val="28"/>
        </w:rPr>
        <w:t xml:space="preserve"> О В Е С Т К А  Д Н Я: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t>1</w:t>
      </w:r>
      <w:r w:rsidRPr="00F30BBD">
        <w:rPr>
          <w:rFonts w:ascii="Times New Roman" w:hAnsi="Times New Roman"/>
          <w:bCs/>
          <w:sz w:val="28"/>
          <w:szCs w:val="28"/>
        </w:rPr>
        <w:t>.</w:t>
      </w:r>
      <w:r w:rsidRPr="00F30BBD">
        <w:rPr>
          <w:rFonts w:ascii="Times New Roman" w:hAnsi="Times New Roman"/>
          <w:sz w:val="28"/>
          <w:szCs w:val="28"/>
        </w:rPr>
        <w:t>О подготовке и проведении мероприятий</w:t>
      </w:r>
      <w:r w:rsidR="001E14D3">
        <w:rPr>
          <w:rFonts w:ascii="Times New Roman" w:hAnsi="Times New Roman"/>
          <w:sz w:val="28"/>
          <w:szCs w:val="28"/>
        </w:rPr>
        <w:t>,</w:t>
      </w:r>
      <w:r w:rsidRPr="00F30BBD">
        <w:rPr>
          <w:rFonts w:ascii="Times New Roman" w:hAnsi="Times New Roman"/>
          <w:sz w:val="28"/>
          <w:szCs w:val="28"/>
        </w:rPr>
        <w:t xml:space="preserve"> посвященных юбилейной дате  </w:t>
      </w:r>
      <w:r w:rsidR="001E14D3">
        <w:rPr>
          <w:rFonts w:ascii="Times New Roman" w:hAnsi="Times New Roman"/>
          <w:sz w:val="28"/>
          <w:szCs w:val="28"/>
        </w:rPr>
        <w:t xml:space="preserve">             </w:t>
      </w:r>
      <w:r w:rsidRPr="00F30BBD">
        <w:rPr>
          <w:rFonts w:ascii="Times New Roman" w:hAnsi="Times New Roman"/>
          <w:sz w:val="28"/>
          <w:szCs w:val="28"/>
        </w:rPr>
        <w:t xml:space="preserve">70- </w:t>
      </w:r>
      <w:proofErr w:type="spellStart"/>
      <w:r w:rsidRPr="00F30BBD">
        <w:rPr>
          <w:rFonts w:ascii="Times New Roman" w:hAnsi="Times New Roman"/>
          <w:sz w:val="28"/>
          <w:szCs w:val="28"/>
        </w:rPr>
        <w:t>летию</w:t>
      </w:r>
      <w:proofErr w:type="spellEnd"/>
      <w:r w:rsidRPr="00F30BBD">
        <w:rPr>
          <w:rFonts w:ascii="Times New Roman" w:hAnsi="Times New Roman"/>
          <w:sz w:val="28"/>
          <w:szCs w:val="28"/>
        </w:rPr>
        <w:t xml:space="preserve">  Победы в Великой Отечественной войне, участие в мероприятиях коллективов общественных объединений.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30BBD">
        <w:rPr>
          <w:rFonts w:ascii="Times New Roman" w:hAnsi="Times New Roman"/>
          <w:sz w:val="28"/>
          <w:szCs w:val="28"/>
        </w:rPr>
        <w:t>(</w:t>
      </w:r>
      <w:proofErr w:type="spellStart"/>
      <w:r w:rsidRPr="00F30BBD">
        <w:rPr>
          <w:rFonts w:ascii="Times New Roman" w:hAnsi="Times New Roman"/>
          <w:bCs/>
          <w:sz w:val="28"/>
          <w:szCs w:val="28"/>
        </w:rPr>
        <w:t>Ташкевич</w:t>
      </w:r>
      <w:proofErr w:type="spellEnd"/>
      <w:r w:rsidRPr="00F30BBD">
        <w:rPr>
          <w:rFonts w:ascii="Times New Roman" w:hAnsi="Times New Roman"/>
          <w:bCs/>
          <w:sz w:val="28"/>
          <w:szCs w:val="28"/>
        </w:rPr>
        <w:t xml:space="preserve"> Л. Ю., Мочалов С.В.)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1.1.Информацию принять к сведению.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1.2.Руководителям национальных общественных объединений и религиозных организаций: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-направить в комитет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r w:rsidRPr="00F30BBD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>министрации города Нефтеюганска заявки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 в шествии «Парад Победы» (срок исполнения до 15апреля);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-рассмотреть возможность участия в колонне «Бессмертный полк» шествия «Парад Победы».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>Департаменту</w:t>
      </w:r>
      <w:r w:rsidRPr="00F30BBD">
        <w:rPr>
          <w:rFonts w:ascii="Times New Roman" w:hAnsi="Times New Roman"/>
          <w:sz w:val="28"/>
          <w:szCs w:val="28"/>
        </w:rPr>
        <w:t xml:space="preserve"> образования и молодежной политики администрации города Нефтеюганска 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F30BBD">
        <w:rPr>
          <w:rFonts w:ascii="Times New Roman" w:hAnsi="Times New Roman"/>
          <w:bCs/>
          <w:sz w:val="28"/>
          <w:szCs w:val="28"/>
        </w:rPr>
        <w:t>Мостовщикова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Т.М.):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-организовать участие детей, родителей образовательных учреждений  </w:t>
      </w:r>
      <w:r>
        <w:rPr>
          <w:rFonts w:ascii="Times New Roman" w:hAnsi="Times New Roman"/>
          <w:sz w:val="28"/>
          <w:szCs w:val="28"/>
        </w:rPr>
        <w:t xml:space="preserve">в шествии «Парад Победы», колонне «Бессмертный полк». 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F30BBD">
        <w:rPr>
          <w:rFonts w:ascii="Times New Roman" w:hAnsi="Times New Roman"/>
          <w:sz w:val="28"/>
          <w:szCs w:val="28"/>
        </w:rPr>
        <w:t>.</w:t>
      </w:r>
      <w:r w:rsidRPr="00F30BBD">
        <w:rPr>
          <w:rFonts w:ascii="Times New Roman" w:hAnsi="Times New Roman"/>
          <w:bCs/>
          <w:sz w:val="28"/>
          <w:szCs w:val="28"/>
        </w:rPr>
        <w:t xml:space="preserve">Заместителю главы </w:t>
      </w:r>
      <w:r w:rsidRPr="00F30BBD">
        <w:rPr>
          <w:rFonts w:ascii="Times New Roman" w:hAnsi="Times New Roman"/>
          <w:sz w:val="28"/>
          <w:szCs w:val="28"/>
        </w:rPr>
        <w:t>администрации города Нефтеюганска (Мочалов С.В.):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0BBD">
        <w:rPr>
          <w:rFonts w:ascii="Times New Roman" w:hAnsi="Times New Roman"/>
          <w:sz w:val="28"/>
          <w:szCs w:val="28"/>
        </w:rPr>
        <w:t xml:space="preserve">-привлечь к охране общественного порядка </w:t>
      </w:r>
      <w:r>
        <w:rPr>
          <w:rFonts w:ascii="Times New Roman" w:hAnsi="Times New Roman"/>
          <w:sz w:val="28"/>
          <w:szCs w:val="28"/>
        </w:rPr>
        <w:t xml:space="preserve">в дни празднования 70-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Региональную общественную организацию </w:t>
      </w:r>
      <w:r w:rsidRPr="00F30BBD">
        <w:rPr>
          <w:rFonts w:ascii="Times New Roman" w:hAnsi="Times New Roman"/>
          <w:sz w:val="28"/>
          <w:szCs w:val="28"/>
        </w:rPr>
        <w:t xml:space="preserve"> ХМАО – </w:t>
      </w:r>
      <w:proofErr w:type="spellStart"/>
      <w:r w:rsidRPr="00F30BBD">
        <w:rPr>
          <w:rFonts w:ascii="Times New Roman" w:hAnsi="Times New Roman"/>
          <w:sz w:val="28"/>
          <w:szCs w:val="28"/>
        </w:rPr>
        <w:t>Югры</w:t>
      </w:r>
      <w:proofErr w:type="spellEnd"/>
      <w:r w:rsidRPr="00F30BBD">
        <w:rPr>
          <w:rFonts w:ascii="Times New Roman" w:hAnsi="Times New Roman"/>
          <w:sz w:val="28"/>
          <w:szCs w:val="28"/>
        </w:rPr>
        <w:t xml:space="preserve"> ветеранов оперативных служб «Оперативники </w:t>
      </w:r>
      <w:proofErr w:type="spellStart"/>
      <w:r w:rsidRPr="00F30BBD">
        <w:rPr>
          <w:rFonts w:ascii="Times New Roman" w:hAnsi="Times New Roman"/>
          <w:sz w:val="28"/>
          <w:szCs w:val="28"/>
        </w:rPr>
        <w:t>Югры</w:t>
      </w:r>
      <w:proofErr w:type="spellEnd"/>
      <w:proofErr w:type="gramStart"/>
      <w:r w:rsidRPr="00F30BBD">
        <w:rPr>
          <w:rFonts w:ascii="Times New Roman" w:hAnsi="Times New Roman"/>
          <w:sz w:val="28"/>
          <w:szCs w:val="28"/>
        </w:rPr>
        <w:t>»(</w:t>
      </w:r>
      <w:proofErr w:type="gramEnd"/>
      <w:r w:rsidRPr="00F30BBD">
        <w:rPr>
          <w:rFonts w:ascii="Times New Roman" w:hAnsi="Times New Roman"/>
          <w:bCs/>
          <w:sz w:val="28"/>
          <w:szCs w:val="28"/>
        </w:rPr>
        <w:t xml:space="preserve"> Ефимович</w:t>
      </w:r>
      <w:r>
        <w:rPr>
          <w:rFonts w:ascii="Times New Roman" w:hAnsi="Times New Roman"/>
          <w:bCs/>
          <w:sz w:val="24"/>
          <w:szCs w:val="24"/>
        </w:rPr>
        <w:t xml:space="preserve"> А.В.)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t>2.О взаимодействии власти и религии в вопросах нравственного воспитания подрастающего поколения, по итогам участия в Рождественских образовательных чтениях.</w:t>
      </w:r>
    </w:p>
    <w:p w:rsidR="00F30BBD" w:rsidRPr="00F30BBD" w:rsidRDefault="00F30BBD" w:rsidP="00F30BBD">
      <w:pPr>
        <w:pStyle w:val="21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                  (</w:t>
      </w:r>
      <w:proofErr w:type="spellStart"/>
      <w:r w:rsidRPr="00F30BBD">
        <w:rPr>
          <w:bCs/>
          <w:color w:val="000000"/>
          <w:szCs w:val="28"/>
        </w:rPr>
        <w:t>Матвийчук</w:t>
      </w:r>
      <w:proofErr w:type="spellEnd"/>
      <w:r w:rsidRPr="00F30BB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Н.Е., </w:t>
      </w:r>
      <w:proofErr w:type="spellStart"/>
      <w:r w:rsidRPr="00F30BBD">
        <w:rPr>
          <w:bCs/>
          <w:szCs w:val="28"/>
        </w:rPr>
        <w:t>Мостовщикова</w:t>
      </w:r>
      <w:proofErr w:type="spellEnd"/>
      <w:r>
        <w:rPr>
          <w:bCs/>
          <w:szCs w:val="28"/>
        </w:rPr>
        <w:t xml:space="preserve"> Т.М.) 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2.1.Информацию принять к сведению.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lastRenderedPageBreak/>
        <w:t>3.О реализации муниципальной программы «Профилактика экстремизма, гармонизации межэтнических и межкультурных отношений, укрепление толерантности в городе Нефтеюганске на 2014 – 2020 годы» в 2014 году.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</w:t>
      </w:r>
      <w:r w:rsidRPr="00F30BBD">
        <w:rPr>
          <w:rFonts w:ascii="Times New Roman" w:hAnsi="Times New Roman"/>
          <w:sz w:val="28"/>
          <w:szCs w:val="28"/>
        </w:rPr>
        <w:t>Кузнецов</w:t>
      </w:r>
      <w:r>
        <w:rPr>
          <w:rFonts w:ascii="Times New Roman" w:hAnsi="Times New Roman"/>
          <w:sz w:val="28"/>
          <w:szCs w:val="28"/>
        </w:rPr>
        <w:t xml:space="preserve"> Е.В.)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3.1.Информацию принять к сведению.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BD" w:rsidRPr="00F30BBD" w:rsidRDefault="00F30BBD" w:rsidP="00F30BB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t>4.О благоустройстве территории МБУК «Центр национальных культур» (замена ограждения и асфальтирование территории).</w:t>
      </w:r>
    </w:p>
    <w:p w:rsidR="00F30BBD" w:rsidRDefault="00F30BBD" w:rsidP="00F30BB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</w:t>
      </w:r>
      <w:proofErr w:type="spellStart"/>
      <w:r w:rsidRPr="00F30BBD">
        <w:rPr>
          <w:rFonts w:ascii="Times New Roman" w:hAnsi="Times New Roman"/>
          <w:sz w:val="28"/>
          <w:szCs w:val="28"/>
        </w:rPr>
        <w:t>Арчиков</w:t>
      </w:r>
      <w:proofErr w:type="spellEnd"/>
      <w:r w:rsidRPr="00F3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В.А.)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4.1.Информацию принять к сведению.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BD">
        <w:rPr>
          <w:rFonts w:ascii="Times New Roman" w:hAnsi="Times New Roman"/>
          <w:bCs/>
          <w:sz w:val="28"/>
          <w:szCs w:val="28"/>
        </w:rPr>
        <w:t xml:space="preserve">4.2. Комитету </w:t>
      </w:r>
      <w:r w:rsidRPr="00F30BBD">
        <w:rPr>
          <w:rFonts w:ascii="Times New Roman" w:hAnsi="Times New Roman"/>
          <w:sz w:val="28"/>
          <w:szCs w:val="28"/>
        </w:rPr>
        <w:t>культуры администрации города Нефтеюганска</w:t>
      </w:r>
      <w:r w:rsidRPr="00F30BB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F30BBD">
        <w:rPr>
          <w:rFonts w:ascii="Times New Roman" w:hAnsi="Times New Roman"/>
          <w:bCs/>
          <w:sz w:val="28"/>
          <w:szCs w:val="28"/>
        </w:rPr>
        <w:t>Ташкевич</w:t>
      </w:r>
      <w:proofErr w:type="spellEnd"/>
      <w:r w:rsidRPr="00F30BBD">
        <w:rPr>
          <w:rFonts w:ascii="Times New Roman" w:hAnsi="Times New Roman"/>
          <w:bCs/>
          <w:sz w:val="28"/>
          <w:szCs w:val="28"/>
        </w:rPr>
        <w:t xml:space="preserve"> Л.Ю.)</w:t>
      </w:r>
      <w:r w:rsidRPr="00F30BBD">
        <w:rPr>
          <w:rFonts w:ascii="Times New Roman" w:hAnsi="Times New Roman"/>
          <w:sz w:val="28"/>
          <w:szCs w:val="28"/>
        </w:rPr>
        <w:t>: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-проработать с</w:t>
      </w:r>
      <w:r w:rsidRPr="00F3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руководителями  национальных общественных объединений вопрос по оформлению территории Центра </w:t>
      </w:r>
      <w:r w:rsidRPr="00C76611">
        <w:rPr>
          <w:rFonts w:ascii="Times New Roman" w:hAnsi="Times New Roman"/>
          <w:sz w:val="28"/>
          <w:szCs w:val="28"/>
        </w:rPr>
        <w:t>национальных культур</w:t>
      </w:r>
      <w:r>
        <w:rPr>
          <w:rFonts w:ascii="Times New Roman" w:hAnsi="Times New Roman"/>
          <w:sz w:val="28"/>
          <w:szCs w:val="28"/>
        </w:rPr>
        <w:t xml:space="preserve"> (национальных подворий)</w:t>
      </w:r>
      <w:bookmarkStart w:id="0" w:name="_GoBack"/>
      <w:bookmarkEnd w:id="0"/>
    </w:p>
    <w:p w:rsidR="00F30BBD" w:rsidRDefault="00504630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 16</w:t>
      </w:r>
      <w:r w:rsidR="00F30BBD">
        <w:rPr>
          <w:rFonts w:ascii="Times New Roman" w:hAnsi="Times New Roman"/>
          <w:sz w:val="28"/>
          <w:szCs w:val="28"/>
        </w:rPr>
        <w:t>.03.2015).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t>5.Исполнение протокола №</w:t>
      </w:r>
      <w:r w:rsidR="001E14D3">
        <w:rPr>
          <w:rFonts w:ascii="Times New Roman" w:hAnsi="Times New Roman"/>
          <w:sz w:val="28"/>
          <w:szCs w:val="28"/>
        </w:rPr>
        <w:t xml:space="preserve"> </w:t>
      </w:r>
      <w:r w:rsidRPr="00F30BBD">
        <w:rPr>
          <w:rFonts w:ascii="Times New Roman" w:hAnsi="Times New Roman"/>
          <w:sz w:val="28"/>
          <w:szCs w:val="28"/>
        </w:rPr>
        <w:t xml:space="preserve">5 заседания Координационного совета от </w:t>
      </w:r>
      <w:r w:rsidRPr="00F30BBD">
        <w:rPr>
          <w:rFonts w:ascii="Times New Roman" w:hAnsi="Times New Roman"/>
          <w:sz w:val="28"/>
          <w:szCs w:val="20"/>
        </w:rPr>
        <w:t>04.12.2014.</w:t>
      </w:r>
    </w:p>
    <w:p w:rsidR="00F30BBD" w:rsidRPr="00F30BBD" w:rsidRDefault="00F30BBD" w:rsidP="00F30BBD">
      <w:pPr>
        <w:spacing w:after="0" w:line="240" w:lineRule="auto"/>
        <w:ind w:left="34" w:hanging="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(1.1.</w:t>
      </w:r>
      <w:r w:rsidRPr="00F30BBD">
        <w:rPr>
          <w:rFonts w:ascii="Times New Roman" w:hAnsi="Times New Roman"/>
          <w:bCs/>
          <w:i/>
          <w:sz w:val="28"/>
          <w:szCs w:val="28"/>
        </w:rPr>
        <w:t>О формах сотрудничества органов местного самоуправления  города Нефтеюганска с национально</w:t>
      </w:r>
      <w:r w:rsidR="001E14D3">
        <w:rPr>
          <w:rFonts w:ascii="Times New Roman" w:hAnsi="Times New Roman"/>
          <w:bCs/>
          <w:i/>
          <w:sz w:val="28"/>
          <w:szCs w:val="28"/>
        </w:rPr>
        <w:t>-</w:t>
      </w:r>
      <w:r w:rsidRPr="00F30BBD">
        <w:rPr>
          <w:rFonts w:ascii="Times New Roman" w:hAnsi="Times New Roman"/>
          <w:bCs/>
          <w:i/>
          <w:sz w:val="28"/>
          <w:szCs w:val="28"/>
        </w:rPr>
        <w:t xml:space="preserve">культурными автономиями и религиозными объединениями, в том числе об опыте городов ХМАО </w:t>
      </w:r>
      <w:proofErr w:type="gramStart"/>
      <w:r w:rsidRPr="00F30BBD">
        <w:rPr>
          <w:rFonts w:ascii="Times New Roman" w:hAnsi="Times New Roman"/>
          <w:bCs/>
          <w:i/>
          <w:sz w:val="28"/>
          <w:szCs w:val="28"/>
        </w:rPr>
        <w:t>–</w:t>
      </w:r>
      <w:proofErr w:type="spellStart"/>
      <w:r w:rsidRPr="00F30BBD">
        <w:rPr>
          <w:rFonts w:ascii="Times New Roman" w:hAnsi="Times New Roman"/>
          <w:bCs/>
          <w:i/>
          <w:sz w:val="28"/>
          <w:szCs w:val="28"/>
        </w:rPr>
        <w:t>Ю</w:t>
      </w:r>
      <w:proofErr w:type="gramEnd"/>
      <w:r w:rsidRPr="00F30BBD">
        <w:rPr>
          <w:rFonts w:ascii="Times New Roman" w:hAnsi="Times New Roman"/>
          <w:bCs/>
          <w:i/>
          <w:sz w:val="28"/>
          <w:szCs w:val="28"/>
        </w:rPr>
        <w:t>гры</w:t>
      </w:r>
      <w:proofErr w:type="spellEnd"/>
      <w:r w:rsidRPr="00F30BBD">
        <w:rPr>
          <w:rFonts w:ascii="Times New Roman" w:hAnsi="Times New Roman"/>
          <w:bCs/>
          <w:i/>
          <w:sz w:val="28"/>
          <w:szCs w:val="28"/>
        </w:rPr>
        <w:t xml:space="preserve"> в части подписания Соглашения о сотрудничестве между </w:t>
      </w:r>
      <w:r w:rsidRPr="00F30BBD">
        <w:rPr>
          <w:rFonts w:ascii="Times New Roman" w:hAnsi="Times New Roman"/>
          <w:i/>
          <w:sz w:val="28"/>
          <w:szCs w:val="28"/>
        </w:rPr>
        <w:t>национальными  общественными объединениями, религиозными организациями и органами местного самоуправления</w:t>
      </w:r>
      <w:r w:rsidRPr="00F30BBD">
        <w:rPr>
          <w:rFonts w:ascii="Times New Roman" w:hAnsi="Times New Roman"/>
          <w:bCs/>
          <w:i/>
          <w:sz w:val="28"/>
          <w:szCs w:val="28"/>
        </w:rPr>
        <w:t>.)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</w:t>
      </w:r>
      <w:proofErr w:type="spellStart"/>
      <w:r w:rsidRPr="00F30BBD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F3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Н.Е.)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5.1.Информацию принять к сведению.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0BBD">
        <w:rPr>
          <w:rFonts w:ascii="Times New Roman" w:hAnsi="Times New Roman"/>
          <w:sz w:val="28"/>
          <w:szCs w:val="28"/>
        </w:rPr>
        <w:t>.2.Администрации города Нефтеюганска (</w:t>
      </w:r>
      <w:proofErr w:type="spellStart"/>
      <w:r w:rsidRPr="00F30BBD">
        <w:rPr>
          <w:rFonts w:ascii="Times New Roman" w:hAnsi="Times New Roman"/>
          <w:sz w:val="28"/>
          <w:szCs w:val="28"/>
        </w:rPr>
        <w:t>Арчиков</w:t>
      </w:r>
      <w:proofErr w:type="spellEnd"/>
      <w:r w:rsidRPr="00F30BBD">
        <w:rPr>
          <w:rFonts w:ascii="Times New Roman" w:hAnsi="Times New Roman"/>
          <w:sz w:val="28"/>
          <w:szCs w:val="28"/>
        </w:rPr>
        <w:t xml:space="preserve"> В.А.):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t xml:space="preserve">-проработать вопрос  заключения соглашения о сотрудничестве между муниципальным образованием город Нефтеюганск и муниципальным образованием город </w:t>
      </w:r>
      <w:proofErr w:type="spellStart"/>
      <w:r w:rsidRPr="00F30BBD">
        <w:rPr>
          <w:rFonts w:ascii="Times New Roman" w:hAnsi="Times New Roman"/>
          <w:sz w:val="28"/>
          <w:szCs w:val="28"/>
        </w:rPr>
        <w:t>Нягань</w:t>
      </w:r>
      <w:proofErr w:type="spellEnd"/>
      <w:r w:rsidRPr="00F30BBD">
        <w:rPr>
          <w:rFonts w:ascii="Times New Roman" w:hAnsi="Times New Roman"/>
          <w:sz w:val="28"/>
          <w:szCs w:val="28"/>
        </w:rPr>
        <w:t xml:space="preserve">. 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t>(срок исполнения 20.03.2015)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F30BBD">
        <w:rPr>
          <w:rFonts w:ascii="Times New Roman" w:hAnsi="Times New Roman"/>
          <w:sz w:val="28"/>
          <w:szCs w:val="28"/>
        </w:rPr>
        <w:t xml:space="preserve">роработать вопрос  заключения соглашения о сотрудничестве в области культуры, спорта, образования между администрацией города Нефтеюганска и </w:t>
      </w:r>
      <w:r>
        <w:rPr>
          <w:rFonts w:ascii="Times New Roman" w:hAnsi="Times New Roman"/>
          <w:sz w:val="28"/>
          <w:szCs w:val="28"/>
        </w:rPr>
        <w:t>национальными общественными объединениями и религиозными организациями</w:t>
      </w:r>
      <w:r w:rsidRPr="00F30BBD">
        <w:rPr>
          <w:rFonts w:ascii="Times New Roman" w:hAnsi="Times New Roman"/>
          <w:sz w:val="28"/>
          <w:szCs w:val="28"/>
        </w:rPr>
        <w:t>.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t>(срок исполнения</w:t>
      </w:r>
      <w:r w:rsidR="001E1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10.03</w:t>
      </w:r>
      <w:r w:rsidRPr="00F30BBD">
        <w:rPr>
          <w:rFonts w:ascii="Times New Roman" w:hAnsi="Times New Roman"/>
          <w:sz w:val="28"/>
          <w:szCs w:val="28"/>
        </w:rPr>
        <w:t>.2015)</w:t>
      </w:r>
    </w:p>
    <w:p w:rsidR="00F30BBD" w:rsidRPr="00F30BBD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F30BBD">
        <w:rPr>
          <w:rFonts w:ascii="Times New Roman" w:hAnsi="Times New Roman"/>
          <w:sz w:val="28"/>
          <w:szCs w:val="28"/>
        </w:rPr>
        <w:t>ассмотреть возмож</w:t>
      </w:r>
      <w:r>
        <w:rPr>
          <w:rFonts w:ascii="Times New Roman" w:hAnsi="Times New Roman"/>
          <w:sz w:val="28"/>
          <w:szCs w:val="28"/>
        </w:rPr>
        <w:t xml:space="preserve">ность командирования специалистов </w:t>
      </w:r>
      <w:r w:rsidRPr="00F30BB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30BBD">
        <w:rPr>
          <w:rFonts w:ascii="Times New Roman" w:hAnsi="Times New Roman"/>
          <w:sz w:val="28"/>
          <w:szCs w:val="28"/>
        </w:rPr>
        <w:t>г</w:t>
      </w:r>
      <w:proofErr w:type="gramStart"/>
      <w:r w:rsidRPr="00F30BBD">
        <w:rPr>
          <w:rFonts w:ascii="Times New Roman" w:hAnsi="Times New Roman"/>
          <w:sz w:val="28"/>
          <w:szCs w:val="28"/>
        </w:rPr>
        <w:t>.Н</w:t>
      </w:r>
      <w:proofErr w:type="gramEnd"/>
      <w:r w:rsidRPr="00F30BBD">
        <w:rPr>
          <w:rFonts w:ascii="Times New Roman" w:hAnsi="Times New Roman"/>
          <w:sz w:val="28"/>
          <w:szCs w:val="28"/>
        </w:rPr>
        <w:t>ягань</w:t>
      </w:r>
      <w:proofErr w:type="spellEnd"/>
      <w:r w:rsidRPr="00F30BBD">
        <w:rPr>
          <w:rFonts w:ascii="Times New Roman" w:hAnsi="Times New Roman"/>
          <w:sz w:val="28"/>
          <w:szCs w:val="28"/>
        </w:rPr>
        <w:t xml:space="preserve"> для обмена опытом.</w:t>
      </w:r>
    </w:p>
    <w:p w:rsidR="00F30BBD" w:rsidRPr="00603110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BBD">
        <w:rPr>
          <w:rFonts w:ascii="Times New Roman" w:hAnsi="Times New Roman"/>
          <w:sz w:val="28"/>
          <w:szCs w:val="28"/>
        </w:rPr>
        <w:t>(срок исполнения</w:t>
      </w:r>
      <w:r w:rsidR="001E1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20.03</w:t>
      </w:r>
      <w:r w:rsidRPr="00F30BBD">
        <w:rPr>
          <w:rFonts w:ascii="Times New Roman" w:hAnsi="Times New Roman"/>
          <w:sz w:val="28"/>
          <w:szCs w:val="28"/>
        </w:rPr>
        <w:t>.2015)</w:t>
      </w:r>
    </w:p>
    <w:p w:rsidR="00F30BBD" w:rsidRPr="00603110" w:rsidRDefault="00F30BBD" w:rsidP="00F3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BD" w:rsidRPr="00603110" w:rsidRDefault="00F30BBD" w:rsidP="00F30B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F30BBD" w:rsidRDefault="00F30BBD" w:rsidP="00F30B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Координационного совета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Н.Е.Цыбулько</w:t>
      </w:r>
      <w:proofErr w:type="spellEnd"/>
    </w:p>
    <w:p w:rsidR="00F30BBD" w:rsidRPr="00367929" w:rsidRDefault="00F30BBD" w:rsidP="00F30B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20E30" w:rsidRPr="00F30BBD" w:rsidRDefault="00F30BBD" w:rsidP="00F30BB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            </w:t>
      </w:r>
      <w:r w:rsidRPr="00932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932A18">
        <w:rPr>
          <w:rFonts w:ascii="Times New Roman" w:hAnsi="Times New Roman"/>
          <w:sz w:val="28"/>
          <w:szCs w:val="28"/>
        </w:rPr>
        <w:t>Н.П.Нетидулова</w:t>
      </w:r>
      <w:proofErr w:type="spellEnd"/>
    </w:p>
    <w:sectPr w:rsidR="00B20E30" w:rsidRPr="00F30BBD" w:rsidSect="00F30B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BD"/>
    <w:rsid w:val="00001598"/>
    <w:rsid w:val="00001C3C"/>
    <w:rsid w:val="0001380C"/>
    <w:rsid w:val="00016118"/>
    <w:rsid w:val="000202A1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E16B5"/>
    <w:rsid w:val="00100967"/>
    <w:rsid w:val="00106864"/>
    <w:rsid w:val="00125343"/>
    <w:rsid w:val="0015633C"/>
    <w:rsid w:val="001659DD"/>
    <w:rsid w:val="001A3032"/>
    <w:rsid w:val="001A4C57"/>
    <w:rsid w:val="001D22C5"/>
    <w:rsid w:val="001E11EC"/>
    <w:rsid w:val="001E14D3"/>
    <w:rsid w:val="001F5CD7"/>
    <w:rsid w:val="00211DD7"/>
    <w:rsid w:val="00261A3A"/>
    <w:rsid w:val="00263996"/>
    <w:rsid w:val="002835F1"/>
    <w:rsid w:val="002B1AC4"/>
    <w:rsid w:val="002B24EF"/>
    <w:rsid w:val="002B50C3"/>
    <w:rsid w:val="002C4854"/>
    <w:rsid w:val="002E716F"/>
    <w:rsid w:val="0032256E"/>
    <w:rsid w:val="00323BC9"/>
    <w:rsid w:val="00332FF9"/>
    <w:rsid w:val="003354DB"/>
    <w:rsid w:val="00356539"/>
    <w:rsid w:val="003742A7"/>
    <w:rsid w:val="003804DE"/>
    <w:rsid w:val="0038389F"/>
    <w:rsid w:val="003B1AE6"/>
    <w:rsid w:val="003F30B9"/>
    <w:rsid w:val="0040048C"/>
    <w:rsid w:val="00405FD4"/>
    <w:rsid w:val="00426D64"/>
    <w:rsid w:val="004756D8"/>
    <w:rsid w:val="00484516"/>
    <w:rsid w:val="004856AB"/>
    <w:rsid w:val="00496163"/>
    <w:rsid w:val="004A37CE"/>
    <w:rsid w:val="004B023A"/>
    <w:rsid w:val="004B4DEB"/>
    <w:rsid w:val="004F1AA4"/>
    <w:rsid w:val="00500F6A"/>
    <w:rsid w:val="00504630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3566"/>
    <w:rsid w:val="00660746"/>
    <w:rsid w:val="00662363"/>
    <w:rsid w:val="00696222"/>
    <w:rsid w:val="006B2C5E"/>
    <w:rsid w:val="006C3D00"/>
    <w:rsid w:val="006D08E8"/>
    <w:rsid w:val="006F10C6"/>
    <w:rsid w:val="007020CF"/>
    <w:rsid w:val="00730526"/>
    <w:rsid w:val="00737165"/>
    <w:rsid w:val="007402E8"/>
    <w:rsid w:val="00754EAC"/>
    <w:rsid w:val="0076501A"/>
    <w:rsid w:val="00785254"/>
    <w:rsid w:val="00797BE5"/>
    <w:rsid w:val="00797F8A"/>
    <w:rsid w:val="007A6FBF"/>
    <w:rsid w:val="00801BB6"/>
    <w:rsid w:val="00802D8E"/>
    <w:rsid w:val="00810C9D"/>
    <w:rsid w:val="0085777C"/>
    <w:rsid w:val="008940E5"/>
    <w:rsid w:val="008A6AE8"/>
    <w:rsid w:val="008C5640"/>
    <w:rsid w:val="008E55D6"/>
    <w:rsid w:val="009077EC"/>
    <w:rsid w:val="009273AC"/>
    <w:rsid w:val="00934563"/>
    <w:rsid w:val="00943627"/>
    <w:rsid w:val="0098011F"/>
    <w:rsid w:val="00983FAD"/>
    <w:rsid w:val="009A40CB"/>
    <w:rsid w:val="009B40F8"/>
    <w:rsid w:val="009C4A2D"/>
    <w:rsid w:val="009D53F5"/>
    <w:rsid w:val="00A02C88"/>
    <w:rsid w:val="00A11436"/>
    <w:rsid w:val="00A14982"/>
    <w:rsid w:val="00A55221"/>
    <w:rsid w:val="00A63413"/>
    <w:rsid w:val="00A64C07"/>
    <w:rsid w:val="00A65879"/>
    <w:rsid w:val="00A6704F"/>
    <w:rsid w:val="00A67347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B4FA7"/>
    <w:rsid w:val="00BB6476"/>
    <w:rsid w:val="00BC3780"/>
    <w:rsid w:val="00BD259E"/>
    <w:rsid w:val="00BE1276"/>
    <w:rsid w:val="00BF21E6"/>
    <w:rsid w:val="00C76BC8"/>
    <w:rsid w:val="00C94E4A"/>
    <w:rsid w:val="00CB2CA5"/>
    <w:rsid w:val="00D03299"/>
    <w:rsid w:val="00D32AAD"/>
    <w:rsid w:val="00D34CFF"/>
    <w:rsid w:val="00D64939"/>
    <w:rsid w:val="00D65E42"/>
    <w:rsid w:val="00D76822"/>
    <w:rsid w:val="00D860B2"/>
    <w:rsid w:val="00D97D7D"/>
    <w:rsid w:val="00DA3689"/>
    <w:rsid w:val="00DA5EB5"/>
    <w:rsid w:val="00DF0448"/>
    <w:rsid w:val="00E21542"/>
    <w:rsid w:val="00E453A3"/>
    <w:rsid w:val="00F21BE9"/>
    <w:rsid w:val="00F23E41"/>
    <w:rsid w:val="00F30BBD"/>
    <w:rsid w:val="00F42D0B"/>
    <w:rsid w:val="00F44D30"/>
    <w:rsid w:val="00F45562"/>
    <w:rsid w:val="00F72C6D"/>
    <w:rsid w:val="00FA1139"/>
    <w:rsid w:val="00FB6004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30BBD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5</cp:revision>
  <cp:lastPrinted>2015-03-06T04:46:00Z</cp:lastPrinted>
  <dcterms:created xsi:type="dcterms:W3CDTF">2015-02-27T05:21:00Z</dcterms:created>
  <dcterms:modified xsi:type="dcterms:W3CDTF">2015-03-06T05:43:00Z</dcterms:modified>
</cp:coreProperties>
</file>